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8069A3" w14:textId="77777777" w:rsidR="00A66B3B" w:rsidRPr="00A66B3B" w:rsidRDefault="00A66B3B" w:rsidP="00A66B3B">
      <w:pPr>
        <w:spacing w:after="20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Review History</w:t>
      </w:r>
    </w:p>
    <w:p w14:paraId="3661307D" w14:textId="77777777" w:rsidR="00A66B3B" w:rsidRPr="00A66B3B" w:rsidRDefault="00A66B3B" w:rsidP="00A66B3B">
      <w:pPr>
        <w:spacing w:after="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t>First round of review</w:t>
      </w:r>
    </w:p>
    <w:p w14:paraId="498DED93" w14:textId="77777777" w:rsidR="00A66B3B" w:rsidRPr="00A66B3B" w:rsidRDefault="00A66B3B" w:rsidP="00A66B3B">
      <w:pPr>
        <w:spacing w:after="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t>Reviewer 1</w:t>
      </w:r>
    </w:p>
    <w:p w14:paraId="64DFEE40" w14:textId="77777777" w:rsidR="00A66B3B" w:rsidRPr="00A66B3B" w:rsidRDefault="00A66B3B" w:rsidP="00A66B3B">
      <w:pPr>
        <w:spacing w:after="0" w:line="240" w:lineRule="auto"/>
        <w:rPr>
          <w:rFonts w:ascii="Times New Roman" w:eastAsia="Times New Roman" w:hAnsi="Times New Roman" w:cs="Times New Roman"/>
          <w:sz w:val="24"/>
          <w:szCs w:val="24"/>
          <w:lang w:eastAsia="en-GB"/>
        </w:rPr>
      </w:pPr>
    </w:p>
    <w:p w14:paraId="7DC402E2" w14:textId="6A234126" w:rsidR="00A66B3B" w:rsidRPr="00A66B3B" w:rsidRDefault="00A66B3B" w:rsidP="00A66B3B">
      <w:pPr>
        <w:spacing w:after="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33"/>
          <w:sz w:val="24"/>
          <w:szCs w:val="24"/>
          <w:shd w:val="clear" w:color="auto" w:fill="FFFFFF"/>
          <w:lang w:eastAsia="en-GB"/>
        </w:rPr>
        <w:t xml:space="preserve">Were you able to assess all statistics in the manuscript, including the appropriateness of statistical tests used? </w:t>
      </w:r>
      <w:r w:rsidRPr="00A66B3B">
        <w:rPr>
          <w:rFonts w:ascii="Times New Roman" w:eastAsia="Times New Roman" w:hAnsi="Times New Roman" w:cs="Times New Roman"/>
          <w:color w:val="000033"/>
          <w:sz w:val="24"/>
          <w:szCs w:val="24"/>
          <w:shd w:val="clear" w:color="auto" w:fill="FFFFFF"/>
          <w:lang w:eastAsia="en-GB"/>
        </w:rPr>
        <w:t>Yes, and I have assessed the statistics in my report.</w:t>
      </w:r>
    </w:p>
    <w:p w14:paraId="63AF9F0C" w14:textId="77777777" w:rsidR="00A66B3B" w:rsidRPr="00A66B3B" w:rsidRDefault="00A66B3B" w:rsidP="00A66B3B">
      <w:pPr>
        <w:spacing w:after="0" w:line="240" w:lineRule="auto"/>
        <w:rPr>
          <w:rFonts w:ascii="Times New Roman" w:eastAsia="Times New Roman" w:hAnsi="Times New Roman" w:cs="Times New Roman"/>
          <w:sz w:val="24"/>
          <w:szCs w:val="24"/>
          <w:lang w:eastAsia="en-GB"/>
        </w:rPr>
      </w:pPr>
    </w:p>
    <w:p w14:paraId="63756E71" w14:textId="77777777" w:rsidR="00A66B3B" w:rsidRPr="00A66B3B" w:rsidRDefault="00A66B3B" w:rsidP="00A66B3B">
      <w:pPr>
        <w:spacing w:after="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t>Comments to author:</w:t>
      </w:r>
    </w:p>
    <w:p w14:paraId="1ED9EBC0" w14:textId="77777777" w:rsidR="00A66B3B" w:rsidRPr="00A66B3B" w:rsidRDefault="00A66B3B" w:rsidP="00A66B3B">
      <w:pPr>
        <w:spacing w:after="24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sz w:val="24"/>
          <w:szCs w:val="24"/>
          <w:lang w:eastAsia="en-GB"/>
        </w:rPr>
        <w:t>The article "Identification of genetic variants that impact gene co-expression relationships using large-scale single-cell data" by Li et al. presents a meta-analysis study of single cell co-expression and co-</w:t>
      </w:r>
      <w:proofErr w:type="spellStart"/>
      <w:r w:rsidRPr="00A66B3B">
        <w:rPr>
          <w:rFonts w:ascii="Times New Roman" w:eastAsia="Times New Roman" w:hAnsi="Times New Roman" w:cs="Times New Roman"/>
          <w:sz w:val="24"/>
          <w:szCs w:val="24"/>
          <w:lang w:eastAsia="en-GB"/>
        </w:rPr>
        <w:t>eQTL</w:t>
      </w:r>
      <w:proofErr w:type="spellEnd"/>
      <w:r w:rsidRPr="00A66B3B">
        <w:rPr>
          <w:rFonts w:ascii="Times New Roman" w:eastAsia="Times New Roman" w:hAnsi="Times New Roman" w:cs="Times New Roman"/>
          <w:sz w:val="24"/>
          <w:szCs w:val="24"/>
          <w:lang w:eastAsia="en-GB"/>
        </w:rPr>
        <w:t xml:space="preserve"> mapping, performing an interesting analysis of cell type and donor differences in co-expression patterns. Overall, the authors provide a thorough and comprehensive analysis, often providing multiple lines of evidence and benchmarking. However, many of the analysis, approaches and findings (</w:t>
      </w:r>
      <w:proofErr w:type="gramStart"/>
      <w:r w:rsidRPr="00A66B3B">
        <w:rPr>
          <w:rFonts w:ascii="Times New Roman" w:eastAsia="Times New Roman" w:hAnsi="Times New Roman" w:cs="Times New Roman"/>
          <w:sz w:val="24"/>
          <w:szCs w:val="24"/>
          <w:lang w:eastAsia="en-GB"/>
        </w:rPr>
        <w:t>e.g.</w:t>
      </w:r>
      <w:proofErr w:type="gramEnd"/>
      <w:r w:rsidRPr="00A66B3B">
        <w:rPr>
          <w:rFonts w:ascii="Times New Roman" w:eastAsia="Times New Roman" w:hAnsi="Times New Roman" w:cs="Times New Roman"/>
          <w:sz w:val="24"/>
          <w:szCs w:val="24"/>
          <w:lang w:eastAsia="en-GB"/>
        </w:rPr>
        <w:t xml:space="preserve"> RPS26 co-expression and co-</w:t>
      </w:r>
      <w:proofErr w:type="spellStart"/>
      <w:r w:rsidRPr="00A66B3B">
        <w:rPr>
          <w:rFonts w:ascii="Times New Roman" w:eastAsia="Times New Roman" w:hAnsi="Times New Roman" w:cs="Times New Roman"/>
          <w:sz w:val="24"/>
          <w:szCs w:val="24"/>
          <w:lang w:eastAsia="en-GB"/>
        </w:rPr>
        <w:t>eQTLs</w:t>
      </w:r>
      <w:proofErr w:type="spellEnd"/>
      <w:r w:rsidRPr="00A66B3B">
        <w:rPr>
          <w:rFonts w:ascii="Times New Roman" w:eastAsia="Times New Roman" w:hAnsi="Times New Roman" w:cs="Times New Roman"/>
          <w:sz w:val="24"/>
          <w:szCs w:val="24"/>
          <w:lang w:eastAsia="en-GB"/>
        </w:rPr>
        <w:t>) are already described in the original publications of the datasets used. Moreover, although several studies were combined, the results were still limited by sample size in terms of individuals, leading the authors to use whole blood cis-</w:t>
      </w:r>
      <w:proofErr w:type="spellStart"/>
      <w:r w:rsidRPr="00A66B3B">
        <w:rPr>
          <w:rFonts w:ascii="Times New Roman" w:eastAsia="Times New Roman" w:hAnsi="Times New Roman" w:cs="Times New Roman"/>
          <w:sz w:val="24"/>
          <w:szCs w:val="24"/>
          <w:lang w:eastAsia="en-GB"/>
        </w:rPr>
        <w:t>eQTLs</w:t>
      </w:r>
      <w:proofErr w:type="spellEnd"/>
      <w:r w:rsidRPr="00A66B3B">
        <w:rPr>
          <w:rFonts w:ascii="Times New Roman" w:eastAsia="Times New Roman" w:hAnsi="Times New Roman" w:cs="Times New Roman"/>
          <w:sz w:val="24"/>
          <w:szCs w:val="24"/>
          <w:lang w:eastAsia="en-GB"/>
        </w:rPr>
        <w:t xml:space="preserve"> from others studies instead of performing genome-wide single cell </w:t>
      </w:r>
      <w:proofErr w:type="spellStart"/>
      <w:r w:rsidRPr="00A66B3B">
        <w:rPr>
          <w:rFonts w:ascii="Times New Roman" w:eastAsia="Times New Roman" w:hAnsi="Times New Roman" w:cs="Times New Roman"/>
          <w:sz w:val="24"/>
          <w:szCs w:val="24"/>
          <w:lang w:eastAsia="en-GB"/>
        </w:rPr>
        <w:t>eQTL</w:t>
      </w:r>
      <w:proofErr w:type="spellEnd"/>
      <w:r w:rsidRPr="00A66B3B">
        <w:rPr>
          <w:rFonts w:ascii="Times New Roman" w:eastAsia="Times New Roman" w:hAnsi="Times New Roman" w:cs="Times New Roman"/>
          <w:sz w:val="24"/>
          <w:szCs w:val="24"/>
          <w:lang w:eastAsia="en-GB"/>
        </w:rPr>
        <w:t xml:space="preserve"> mapping. The manuscript should expose better what is the novelty of this study either in terms of approaches or findings compared to their previous work (PMID: 35672358). Below are several comments that should be clarified by the authors.</w:t>
      </w:r>
    </w:p>
    <w:p w14:paraId="2935F2AD" w14:textId="77777777" w:rsidR="00A66B3B" w:rsidRPr="00A66B3B" w:rsidRDefault="00A66B3B" w:rsidP="00A66B3B">
      <w:pPr>
        <w:spacing w:after="240" w:line="240" w:lineRule="auto"/>
        <w:rPr>
          <w:rFonts w:ascii="Times New Roman" w:eastAsia="Times New Roman" w:hAnsi="Times New Roman" w:cs="Times New Roman"/>
          <w:sz w:val="24"/>
          <w:szCs w:val="24"/>
          <w:lang w:eastAsia="en-GB"/>
        </w:rPr>
      </w:pPr>
    </w:p>
    <w:p w14:paraId="15ABAD18" w14:textId="77777777" w:rsidR="00A66B3B" w:rsidRPr="00A66B3B" w:rsidRDefault="00A66B3B" w:rsidP="00A66B3B">
      <w:pPr>
        <w:spacing w:after="24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sz w:val="24"/>
          <w:szCs w:val="24"/>
          <w:lang w:eastAsia="en-GB"/>
        </w:rPr>
        <w:t>Major remarks:</w:t>
      </w:r>
    </w:p>
    <w:p w14:paraId="761C27D0" w14:textId="77777777" w:rsidR="00A66B3B" w:rsidRPr="00A66B3B" w:rsidRDefault="00A66B3B" w:rsidP="00A66B3B">
      <w:pPr>
        <w:spacing w:after="24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sz w:val="24"/>
          <w:szCs w:val="24"/>
          <w:lang w:eastAsia="en-GB"/>
        </w:rPr>
        <w:t xml:space="preserve">1. Given that there is a large emphasis on gene co-expression in the study, the authors should briefly describe (1) which/how many genes they studied (protein coding, lncRNA etc), (2) number/median of genes detected across studies. Moreover, the authors only indicate that they used data processed by the original publications, but </w:t>
      </w:r>
      <w:proofErr w:type="gramStart"/>
      <w:r w:rsidRPr="00A66B3B">
        <w:rPr>
          <w:rFonts w:ascii="Times New Roman" w:eastAsia="Times New Roman" w:hAnsi="Times New Roman" w:cs="Times New Roman"/>
          <w:sz w:val="24"/>
          <w:szCs w:val="24"/>
          <w:lang w:eastAsia="en-GB"/>
        </w:rPr>
        <w:t>a brief summary</w:t>
      </w:r>
      <w:proofErr w:type="gramEnd"/>
      <w:r w:rsidRPr="00A66B3B">
        <w:rPr>
          <w:rFonts w:ascii="Times New Roman" w:eastAsia="Times New Roman" w:hAnsi="Times New Roman" w:cs="Times New Roman"/>
          <w:sz w:val="24"/>
          <w:szCs w:val="24"/>
          <w:lang w:eastAsia="en-GB"/>
        </w:rPr>
        <w:t xml:space="preserve"> of this process would be welcome at least in the methods section.</w:t>
      </w:r>
    </w:p>
    <w:p w14:paraId="31305C50" w14:textId="77777777" w:rsidR="00A66B3B" w:rsidRPr="00A66B3B" w:rsidRDefault="00A66B3B" w:rsidP="00A66B3B">
      <w:pPr>
        <w:spacing w:after="24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sz w:val="24"/>
          <w:szCs w:val="24"/>
          <w:lang w:eastAsia="en-GB"/>
        </w:rPr>
        <w:t>2. In Figure 1c, the scenarios depicted are unclear and are not explained in the figure legend or main text. The figures represent a variant falling in a transcription factor motif in the promoter region of a gene. This indeed could affect the binding affinity of a TF and thus the expression of the target gene, affecting their co-expression relationship. However, it is unclear to me how this would affect the expression of other genes targeted by the same TF (scenario 2). The authors should clarify this in the main text or modify the figure.</w:t>
      </w:r>
    </w:p>
    <w:p w14:paraId="27522562" w14:textId="77777777" w:rsidR="00A66B3B" w:rsidRPr="00A66B3B" w:rsidRDefault="00A66B3B" w:rsidP="00A66B3B">
      <w:pPr>
        <w:spacing w:after="24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sz w:val="24"/>
          <w:szCs w:val="24"/>
          <w:lang w:eastAsia="en-GB"/>
        </w:rPr>
        <w:t>3. As this is not usual in QTL studies, the co-</w:t>
      </w:r>
      <w:proofErr w:type="spellStart"/>
      <w:r w:rsidRPr="00A66B3B">
        <w:rPr>
          <w:rFonts w:ascii="Times New Roman" w:eastAsia="Times New Roman" w:hAnsi="Times New Roman" w:cs="Times New Roman"/>
          <w:sz w:val="24"/>
          <w:szCs w:val="24"/>
          <w:lang w:eastAsia="en-GB"/>
        </w:rPr>
        <w:t>eQTL</w:t>
      </w:r>
      <w:proofErr w:type="spellEnd"/>
      <w:r w:rsidRPr="00A66B3B">
        <w:rPr>
          <w:rFonts w:ascii="Times New Roman" w:eastAsia="Times New Roman" w:hAnsi="Times New Roman" w:cs="Times New Roman"/>
          <w:sz w:val="24"/>
          <w:szCs w:val="24"/>
          <w:lang w:eastAsia="en-GB"/>
        </w:rPr>
        <w:t xml:space="preserve"> approach should be better explained, including the steps undertaken (identifying cis-</w:t>
      </w:r>
      <w:proofErr w:type="spellStart"/>
      <w:r w:rsidRPr="00A66B3B">
        <w:rPr>
          <w:rFonts w:ascii="Times New Roman" w:eastAsia="Times New Roman" w:hAnsi="Times New Roman" w:cs="Times New Roman"/>
          <w:sz w:val="24"/>
          <w:szCs w:val="24"/>
          <w:lang w:eastAsia="en-GB"/>
        </w:rPr>
        <w:t>eQTLs</w:t>
      </w:r>
      <w:proofErr w:type="spellEnd"/>
      <w:r w:rsidRPr="00A66B3B">
        <w:rPr>
          <w:rFonts w:ascii="Times New Roman" w:eastAsia="Times New Roman" w:hAnsi="Times New Roman" w:cs="Times New Roman"/>
          <w:sz w:val="24"/>
          <w:szCs w:val="24"/>
          <w:lang w:eastAsia="en-GB"/>
        </w:rPr>
        <w:t xml:space="preserve"> based on </w:t>
      </w:r>
      <w:proofErr w:type="spellStart"/>
      <w:r w:rsidRPr="00A66B3B">
        <w:rPr>
          <w:rFonts w:ascii="Times New Roman" w:eastAsia="Times New Roman" w:hAnsi="Times New Roman" w:cs="Times New Roman"/>
          <w:sz w:val="24"/>
          <w:szCs w:val="24"/>
          <w:lang w:eastAsia="en-GB"/>
        </w:rPr>
        <w:t>eQTL</w:t>
      </w:r>
      <w:proofErr w:type="spellEnd"/>
      <w:r w:rsidRPr="00A66B3B">
        <w:rPr>
          <w:rFonts w:ascii="Times New Roman" w:eastAsia="Times New Roman" w:hAnsi="Times New Roman" w:cs="Times New Roman"/>
          <w:sz w:val="24"/>
          <w:szCs w:val="24"/>
          <w:lang w:eastAsia="en-GB"/>
        </w:rPr>
        <w:t xml:space="preserve"> variants, measuring gene co-expression for each individual, association tests for correlation vs genotype, filtering strategy), and the authors should explain what </w:t>
      </w:r>
      <w:proofErr w:type="gramStart"/>
      <w:r w:rsidRPr="00A66B3B">
        <w:rPr>
          <w:rFonts w:ascii="Times New Roman" w:eastAsia="Times New Roman" w:hAnsi="Times New Roman" w:cs="Times New Roman"/>
          <w:sz w:val="24"/>
          <w:szCs w:val="24"/>
          <w:lang w:eastAsia="en-GB"/>
        </w:rPr>
        <w:t>is the novelty</w:t>
      </w:r>
      <w:proofErr w:type="gramEnd"/>
      <w:r w:rsidRPr="00A66B3B">
        <w:rPr>
          <w:rFonts w:ascii="Times New Roman" w:eastAsia="Times New Roman" w:hAnsi="Times New Roman" w:cs="Times New Roman"/>
          <w:sz w:val="24"/>
          <w:szCs w:val="24"/>
          <w:lang w:eastAsia="en-GB"/>
        </w:rPr>
        <w:t xml:space="preserve"> compared to the co-</w:t>
      </w:r>
      <w:proofErr w:type="spellStart"/>
      <w:r w:rsidRPr="00A66B3B">
        <w:rPr>
          <w:rFonts w:ascii="Times New Roman" w:eastAsia="Times New Roman" w:hAnsi="Times New Roman" w:cs="Times New Roman"/>
          <w:sz w:val="24"/>
          <w:szCs w:val="24"/>
          <w:lang w:eastAsia="en-GB"/>
        </w:rPr>
        <w:t>eQTL</w:t>
      </w:r>
      <w:proofErr w:type="spellEnd"/>
      <w:r w:rsidRPr="00A66B3B">
        <w:rPr>
          <w:rFonts w:ascii="Times New Roman" w:eastAsia="Times New Roman" w:hAnsi="Times New Roman" w:cs="Times New Roman"/>
          <w:sz w:val="24"/>
          <w:szCs w:val="24"/>
          <w:lang w:eastAsia="en-GB"/>
        </w:rPr>
        <w:t xml:space="preserve"> approach in PMID: 35672358. A simple scheme in Fig 1 or 4 could help readers understand the approach undertaken. Moreover, the authors should mention in the main text how many permutations were performed for co-</w:t>
      </w:r>
      <w:proofErr w:type="spellStart"/>
      <w:r w:rsidRPr="00A66B3B">
        <w:rPr>
          <w:rFonts w:ascii="Times New Roman" w:eastAsia="Times New Roman" w:hAnsi="Times New Roman" w:cs="Times New Roman"/>
          <w:sz w:val="24"/>
          <w:szCs w:val="24"/>
          <w:lang w:eastAsia="en-GB"/>
        </w:rPr>
        <w:t>eQTL</w:t>
      </w:r>
      <w:proofErr w:type="spellEnd"/>
      <w:r w:rsidRPr="00A66B3B">
        <w:rPr>
          <w:rFonts w:ascii="Times New Roman" w:eastAsia="Times New Roman" w:hAnsi="Times New Roman" w:cs="Times New Roman"/>
          <w:sz w:val="24"/>
          <w:szCs w:val="24"/>
          <w:lang w:eastAsia="en-GB"/>
        </w:rPr>
        <w:t xml:space="preserve"> analysis and the significance </w:t>
      </w:r>
      <w:proofErr w:type="spellStart"/>
      <w:r w:rsidRPr="00A66B3B">
        <w:rPr>
          <w:rFonts w:ascii="Times New Roman" w:eastAsia="Times New Roman" w:hAnsi="Times New Roman" w:cs="Times New Roman"/>
          <w:sz w:val="24"/>
          <w:szCs w:val="24"/>
          <w:lang w:eastAsia="en-GB"/>
        </w:rPr>
        <w:t>cutoffs</w:t>
      </w:r>
      <w:proofErr w:type="spellEnd"/>
      <w:r w:rsidRPr="00A66B3B">
        <w:rPr>
          <w:rFonts w:ascii="Times New Roman" w:eastAsia="Times New Roman" w:hAnsi="Times New Roman" w:cs="Times New Roman"/>
          <w:sz w:val="24"/>
          <w:szCs w:val="24"/>
          <w:lang w:eastAsia="en-GB"/>
        </w:rPr>
        <w:t xml:space="preserve"> used to identify significant co-</w:t>
      </w:r>
      <w:proofErr w:type="spellStart"/>
      <w:r w:rsidRPr="00A66B3B">
        <w:rPr>
          <w:rFonts w:ascii="Times New Roman" w:eastAsia="Times New Roman" w:hAnsi="Times New Roman" w:cs="Times New Roman"/>
          <w:sz w:val="24"/>
          <w:szCs w:val="24"/>
          <w:lang w:eastAsia="en-GB"/>
        </w:rPr>
        <w:t>eQTLs</w:t>
      </w:r>
      <w:proofErr w:type="spellEnd"/>
      <w:r w:rsidRPr="00A66B3B">
        <w:rPr>
          <w:rFonts w:ascii="Times New Roman" w:eastAsia="Times New Roman" w:hAnsi="Times New Roman" w:cs="Times New Roman"/>
          <w:sz w:val="24"/>
          <w:szCs w:val="24"/>
          <w:lang w:eastAsia="en-GB"/>
        </w:rPr>
        <w:t xml:space="preserve"> (as well as the range of nominal p-values this corresponds to, at least in the methods section). In addition, even though the data comes from other publications, the authors should describe the genetic data available/used in the study.</w:t>
      </w:r>
    </w:p>
    <w:p w14:paraId="1570DC8C" w14:textId="77777777" w:rsidR="00A66B3B" w:rsidRPr="00A66B3B" w:rsidRDefault="00A66B3B" w:rsidP="00A66B3B">
      <w:pPr>
        <w:spacing w:after="24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sz w:val="24"/>
          <w:szCs w:val="24"/>
          <w:lang w:eastAsia="en-GB"/>
        </w:rPr>
        <w:lastRenderedPageBreak/>
        <w:t xml:space="preserve">4. Did the authors take confounding factors into account for the co-expression and </w:t>
      </w:r>
      <w:proofErr w:type="spellStart"/>
      <w:r w:rsidRPr="00A66B3B">
        <w:rPr>
          <w:rFonts w:ascii="Times New Roman" w:eastAsia="Times New Roman" w:hAnsi="Times New Roman" w:cs="Times New Roman"/>
          <w:sz w:val="24"/>
          <w:szCs w:val="24"/>
          <w:lang w:eastAsia="en-GB"/>
        </w:rPr>
        <w:t>eQTL</w:t>
      </w:r>
      <w:proofErr w:type="spellEnd"/>
      <w:r w:rsidRPr="00A66B3B">
        <w:rPr>
          <w:rFonts w:ascii="Times New Roman" w:eastAsia="Times New Roman" w:hAnsi="Times New Roman" w:cs="Times New Roman"/>
          <w:sz w:val="24"/>
          <w:szCs w:val="24"/>
          <w:lang w:eastAsia="en-GB"/>
        </w:rPr>
        <w:t xml:space="preserve"> analysis? Such as batch effects, genotype/expression principal components, number of cells per individual, etc. These are recommended in guidelines for single cell and bulk </w:t>
      </w:r>
      <w:proofErr w:type="spellStart"/>
      <w:r w:rsidRPr="00A66B3B">
        <w:rPr>
          <w:rFonts w:ascii="Times New Roman" w:eastAsia="Times New Roman" w:hAnsi="Times New Roman" w:cs="Times New Roman"/>
          <w:sz w:val="24"/>
          <w:szCs w:val="24"/>
          <w:lang w:eastAsia="en-GB"/>
        </w:rPr>
        <w:t>eQTL</w:t>
      </w:r>
      <w:proofErr w:type="spellEnd"/>
      <w:r w:rsidRPr="00A66B3B">
        <w:rPr>
          <w:rFonts w:ascii="Times New Roman" w:eastAsia="Times New Roman" w:hAnsi="Times New Roman" w:cs="Times New Roman"/>
          <w:sz w:val="24"/>
          <w:szCs w:val="24"/>
          <w:lang w:eastAsia="en-GB"/>
        </w:rPr>
        <w:t xml:space="preserve"> mapping (</w:t>
      </w:r>
      <w:proofErr w:type="gramStart"/>
      <w:r w:rsidRPr="00A66B3B">
        <w:rPr>
          <w:rFonts w:ascii="Times New Roman" w:eastAsia="Times New Roman" w:hAnsi="Times New Roman" w:cs="Times New Roman"/>
          <w:sz w:val="24"/>
          <w:szCs w:val="24"/>
          <w:lang w:eastAsia="en-GB"/>
        </w:rPr>
        <w:t>e.g.</w:t>
      </w:r>
      <w:proofErr w:type="gramEnd"/>
      <w:r w:rsidRPr="00A66B3B">
        <w:rPr>
          <w:rFonts w:ascii="Times New Roman" w:eastAsia="Times New Roman" w:hAnsi="Times New Roman" w:cs="Times New Roman"/>
          <w:sz w:val="24"/>
          <w:szCs w:val="24"/>
          <w:lang w:eastAsia="en-GB"/>
        </w:rPr>
        <w:t xml:space="preserve"> PMID: 34167583). Moreover, the authors assess the </w:t>
      </w:r>
      <w:proofErr w:type="spellStart"/>
      <w:r w:rsidRPr="00A66B3B">
        <w:rPr>
          <w:rFonts w:ascii="Times New Roman" w:eastAsia="Times New Roman" w:hAnsi="Times New Roman" w:cs="Times New Roman"/>
          <w:sz w:val="24"/>
          <w:szCs w:val="24"/>
          <w:lang w:eastAsia="en-GB"/>
        </w:rPr>
        <w:t>eQTL</w:t>
      </w:r>
      <w:proofErr w:type="spellEnd"/>
      <w:r w:rsidRPr="00A66B3B">
        <w:rPr>
          <w:rFonts w:ascii="Times New Roman" w:eastAsia="Times New Roman" w:hAnsi="Times New Roman" w:cs="Times New Roman"/>
          <w:sz w:val="24"/>
          <w:szCs w:val="24"/>
          <w:lang w:eastAsia="en-GB"/>
        </w:rPr>
        <w:t xml:space="preserve"> mapping concordance in direction and effect sizes between the </w:t>
      </w:r>
      <w:proofErr w:type="spellStart"/>
      <w:r w:rsidRPr="00A66B3B">
        <w:rPr>
          <w:rFonts w:ascii="Times New Roman" w:eastAsia="Times New Roman" w:hAnsi="Times New Roman" w:cs="Times New Roman"/>
          <w:sz w:val="24"/>
          <w:szCs w:val="24"/>
          <w:lang w:eastAsia="en-GB"/>
        </w:rPr>
        <w:t>eQTLs</w:t>
      </w:r>
      <w:proofErr w:type="spellEnd"/>
      <w:r w:rsidRPr="00A66B3B">
        <w:rPr>
          <w:rFonts w:ascii="Times New Roman" w:eastAsia="Times New Roman" w:hAnsi="Times New Roman" w:cs="Times New Roman"/>
          <w:sz w:val="24"/>
          <w:szCs w:val="24"/>
          <w:lang w:eastAsia="en-GB"/>
        </w:rPr>
        <w:t xml:space="preserve"> mapped in their study and BIOS, but why was this not compared also with the </w:t>
      </w:r>
      <w:proofErr w:type="spellStart"/>
      <w:r w:rsidRPr="00A66B3B">
        <w:rPr>
          <w:rFonts w:ascii="Times New Roman" w:eastAsia="Times New Roman" w:hAnsi="Times New Roman" w:cs="Times New Roman"/>
          <w:sz w:val="24"/>
          <w:szCs w:val="24"/>
          <w:lang w:eastAsia="en-GB"/>
        </w:rPr>
        <w:t>eQTLGen</w:t>
      </w:r>
      <w:proofErr w:type="spellEnd"/>
      <w:r w:rsidRPr="00A66B3B">
        <w:rPr>
          <w:rFonts w:ascii="Times New Roman" w:eastAsia="Times New Roman" w:hAnsi="Times New Roman" w:cs="Times New Roman"/>
          <w:sz w:val="24"/>
          <w:szCs w:val="24"/>
          <w:lang w:eastAsia="en-GB"/>
        </w:rPr>
        <w:t xml:space="preserve"> study itself? In truth, since the authors assess directly known lead </w:t>
      </w:r>
      <w:proofErr w:type="spellStart"/>
      <w:r w:rsidRPr="00A66B3B">
        <w:rPr>
          <w:rFonts w:ascii="Times New Roman" w:eastAsia="Times New Roman" w:hAnsi="Times New Roman" w:cs="Times New Roman"/>
          <w:sz w:val="24"/>
          <w:szCs w:val="24"/>
          <w:lang w:eastAsia="en-GB"/>
        </w:rPr>
        <w:t>eQTLs</w:t>
      </w:r>
      <w:proofErr w:type="spellEnd"/>
      <w:r w:rsidRPr="00A66B3B">
        <w:rPr>
          <w:rFonts w:ascii="Times New Roman" w:eastAsia="Times New Roman" w:hAnsi="Times New Roman" w:cs="Times New Roman"/>
          <w:sz w:val="24"/>
          <w:szCs w:val="24"/>
          <w:lang w:eastAsia="en-GB"/>
        </w:rPr>
        <w:t xml:space="preserve"> in whole blood, I expected a higher number of significant cis-</w:t>
      </w:r>
      <w:proofErr w:type="spellStart"/>
      <w:r w:rsidRPr="00A66B3B">
        <w:rPr>
          <w:rFonts w:ascii="Times New Roman" w:eastAsia="Times New Roman" w:hAnsi="Times New Roman" w:cs="Times New Roman"/>
          <w:sz w:val="24"/>
          <w:szCs w:val="24"/>
          <w:lang w:eastAsia="en-GB"/>
        </w:rPr>
        <w:t>eQTLs</w:t>
      </w:r>
      <w:proofErr w:type="spellEnd"/>
      <w:r w:rsidRPr="00A66B3B">
        <w:rPr>
          <w:rFonts w:ascii="Times New Roman" w:eastAsia="Times New Roman" w:hAnsi="Times New Roman" w:cs="Times New Roman"/>
          <w:sz w:val="24"/>
          <w:szCs w:val="24"/>
          <w:lang w:eastAsia="en-GB"/>
        </w:rPr>
        <w:t xml:space="preserve"> in the single cell data, could the authors comment on this?</w:t>
      </w:r>
    </w:p>
    <w:p w14:paraId="25C9A653" w14:textId="77777777" w:rsidR="00A66B3B" w:rsidRPr="00A66B3B" w:rsidRDefault="00A66B3B" w:rsidP="00A66B3B">
      <w:pPr>
        <w:spacing w:after="24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sz w:val="24"/>
          <w:szCs w:val="24"/>
          <w:lang w:eastAsia="en-GB"/>
        </w:rPr>
        <w:t>5. Given the focus on co-</w:t>
      </w:r>
      <w:proofErr w:type="spellStart"/>
      <w:r w:rsidRPr="00A66B3B">
        <w:rPr>
          <w:rFonts w:ascii="Times New Roman" w:eastAsia="Times New Roman" w:hAnsi="Times New Roman" w:cs="Times New Roman"/>
          <w:sz w:val="24"/>
          <w:szCs w:val="24"/>
          <w:lang w:eastAsia="en-GB"/>
        </w:rPr>
        <w:t>eQTLs</w:t>
      </w:r>
      <w:proofErr w:type="spellEnd"/>
      <w:r w:rsidRPr="00A66B3B">
        <w:rPr>
          <w:rFonts w:ascii="Times New Roman" w:eastAsia="Times New Roman" w:hAnsi="Times New Roman" w:cs="Times New Roman"/>
          <w:sz w:val="24"/>
          <w:szCs w:val="24"/>
          <w:lang w:eastAsia="en-GB"/>
        </w:rPr>
        <w:t xml:space="preserve"> in this study, I would recommend displaying these main results (co-</w:t>
      </w:r>
      <w:proofErr w:type="spellStart"/>
      <w:r w:rsidRPr="00A66B3B">
        <w:rPr>
          <w:rFonts w:ascii="Times New Roman" w:eastAsia="Times New Roman" w:hAnsi="Times New Roman" w:cs="Times New Roman"/>
          <w:sz w:val="24"/>
          <w:szCs w:val="24"/>
          <w:lang w:eastAsia="en-GB"/>
        </w:rPr>
        <w:t>eQTLs</w:t>
      </w:r>
      <w:proofErr w:type="spellEnd"/>
      <w:r w:rsidRPr="00A66B3B">
        <w:rPr>
          <w:rFonts w:ascii="Times New Roman" w:eastAsia="Times New Roman" w:hAnsi="Times New Roman" w:cs="Times New Roman"/>
          <w:sz w:val="24"/>
          <w:szCs w:val="24"/>
          <w:lang w:eastAsia="en-GB"/>
        </w:rPr>
        <w:t xml:space="preserve"> mapped per cell type, # SNPs, # unique Genes, # genes pairs) in a main figure/table and not only in a supplementary table.</w:t>
      </w:r>
    </w:p>
    <w:p w14:paraId="43FE9239" w14:textId="77777777" w:rsidR="00A66B3B" w:rsidRPr="00A66B3B" w:rsidRDefault="00A66B3B" w:rsidP="00A66B3B">
      <w:pPr>
        <w:spacing w:after="24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sz w:val="24"/>
          <w:szCs w:val="24"/>
          <w:lang w:eastAsia="en-GB"/>
        </w:rPr>
        <w:t xml:space="preserve">6. The authors should explain why colocalization analysis between nearby GWAS and </w:t>
      </w:r>
      <w:proofErr w:type="spellStart"/>
      <w:r w:rsidRPr="00A66B3B">
        <w:rPr>
          <w:rFonts w:ascii="Times New Roman" w:eastAsia="Times New Roman" w:hAnsi="Times New Roman" w:cs="Times New Roman"/>
          <w:sz w:val="24"/>
          <w:szCs w:val="24"/>
          <w:lang w:eastAsia="en-GB"/>
        </w:rPr>
        <w:t>eQTL</w:t>
      </w:r>
      <w:proofErr w:type="spellEnd"/>
      <w:r w:rsidRPr="00A66B3B">
        <w:rPr>
          <w:rFonts w:ascii="Times New Roman" w:eastAsia="Times New Roman" w:hAnsi="Times New Roman" w:cs="Times New Roman"/>
          <w:sz w:val="24"/>
          <w:szCs w:val="24"/>
          <w:lang w:eastAsia="en-GB"/>
        </w:rPr>
        <w:t xml:space="preserve"> signals, as performed by other studies (</w:t>
      </w:r>
      <w:proofErr w:type="gramStart"/>
      <w:r w:rsidRPr="00A66B3B">
        <w:rPr>
          <w:rFonts w:ascii="Times New Roman" w:eastAsia="Times New Roman" w:hAnsi="Times New Roman" w:cs="Times New Roman"/>
          <w:sz w:val="24"/>
          <w:szCs w:val="24"/>
          <w:lang w:eastAsia="en-GB"/>
        </w:rPr>
        <w:t>e.g.</w:t>
      </w:r>
      <w:proofErr w:type="gramEnd"/>
      <w:r w:rsidRPr="00A66B3B">
        <w:rPr>
          <w:rFonts w:ascii="Times New Roman" w:eastAsia="Times New Roman" w:hAnsi="Times New Roman" w:cs="Times New Roman"/>
          <w:sz w:val="24"/>
          <w:szCs w:val="24"/>
          <w:lang w:eastAsia="en-GB"/>
        </w:rPr>
        <w:t xml:space="preserve"> PMID: 35389779, PMID: 35389781), were not attempted, or explain why this is not possible in their dataset.</w:t>
      </w:r>
    </w:p>
    <w:p w14:paraId="183C66E8" w14:textId="77777777" w:rsidR="00A66B3B" w:rsidRPr="00A66B3B" w:rsidRDefault="00A66B3B" w:rsidP="00A66B3B">
      <w:pPr>
        <w:spacing w:after="240" w:line="240" w:lineRule="auto"/>
        <w:rPr>
          <w:rFonts w:ascii="Times New Roman" w:eastAsia="Times New Roman" w:hAnsi="Times New Roman" w:cs="Times New Roman"/>
          <w:sz w:val="24"/>
          <w:szCs w:val="24"/>
          <w:lang w:eastAsia="en-GB"/>
        </w:rPr>
      </w:pPr>
    </w:p>
    <w:p w14:paraId="60448FB9" w14:textId="77777777" w:rsidR="00A66B3B" w:rsidRPr="00A66B3B" w:rsidRDefault="00A66B3B" w:rsidP="00A66B3B">
      <w:pPr>
        <w:spacing w:after="24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sz w:val="24"/>
          <w:szCs w:val="24"/>
          <w:lang w:eastAsia="en-GB"/>
        </w:rPr>
        <w:t>Minor remarks:</w:t>
      </w:r>
    </w:p>
    <w:p w14:paraId="414A83F3" w14:textId="77777777" w:rsidR="00A66B3B" w:rsidRPr="00A66B3B" w:rsidRDefault="00A66B3B" w:rsidP="00A66B3B">
      <w:pPr>
        <w:spacing w:after="24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sz w:val="24"/>
          <w:szCs w:val="24"/>
          <w:lang w:eastAsia="en-GB"/>
        </w:rPr>
        <w:t>1. Page 7 Line 24: the authors mention 187 individuals but in the rest of the paper 173 individuals are analysed. Are some samples removed in QC? This should be described</w:t>
      </w:r>
    </w:p>
    <w:p w14:paraId="62B4CFA7" w14:textId="77777777" w:rsidR="00A66B3B" w:rsidRPr="00A66B3B" w:rsidRDefault="00A66B3B" w:rsidP="00A66B3B">
      <w:pPr>
        <w:spacing w:after="24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sz w:val="24"/>
          <w:szCs w:val="24"/>
          <w:lang w:eastAsia="en-GB"/>
        </w:rPr>
        <w:t>2. Page 7: the description of the v2 and v3 datasets is confusing, from the text the authors seem to indicate that individuals are measured with both v2 and v3, whereas in fact some individuals in the studies were measured with v2 and others with v3</w:t>
      </w:r>
    </w:p>
    <w:p w14:paraId="4D8F135B" w14:textId="77777777" w:rsidR="00A66B3B" w:rsidRPr="00A66B3B" w:rsidRDefault="00A66B3B" w:rsidP="00A66B3B">
      <w:pPr>
        <w:spacing w:after="24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sz w:val="24"/>
          <w:szCs w:val="24"/>
          <w:lang w:eastAsia="en-GB"/>
        </w:rPr>
        <w:t>3. Figure 1d top right panel is unclear, what are the lines and the axis?</w:t>
      </w:r>
    </w:p>
    <w:p w14:paraId="04E67429" w14:textId="77777777" w:rsidR="00A66B3B" w:rsidRPr="00A66B3B" w:rsidRDefault="00A66B3B" w:rsidP="00A66B3B">
      <w:pPr>
        <w:spacing w:after="24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sz w:val="24"/>
          <w:szCs w:val="24"/>
          <w:lang w:eastAsia="en-GB"/>
        </w:rPr>
        <w:t>4. The authors found a low to moderate correlation of gene co-expression between single cell and bulk RNA datasets for the same cell types (when possible). A relatively low overlap has been found in previous studies (</w:t>
      </w:r>
      <w:proofErr w:type="gramStart"/>
      <w:r w:rsidRPr="00A66B3B">
        <w:rPr>
          <w:rFonts w:ascii="Times New Roman" w:eastAsia="Times New Roman" w:hAnsi="Times New Roman" w:cs="Times New Roman"/>
          <w:sz w:val="24"/>
          <w:szCs w:val="24"/>
          <w:lang w:eastAsia="en-GB"/>
        </w:rPr>
        <w:t>e.g.</w:t>
      </w:r>
      <w:proofErr w:type="gramEnd"/>
      <w:r w:rsidRPr="00A66B3B">
        <w:rPr>
          <w:rFonts w:ascii="Times New Roman" w:eastAsia="Times New Roman" w:hAnsi="Times New Roman" w:cs="Times New Roman"/>
          <w:sz w:val="24"/>
          <w:szCs w:val="24"/>
          <w:lang w:eastAsia="en-GB"/>
        </w:rPr>
        <w:t xml:space="preserve"> PMID: 27100869), even when measuring </w:t>
      </w:r>
      <w:proofErr w:type="spellStart"/>
      <w:r w:rsidRPr="00A66B3B">
        <w:rPr>
          <w:rFonts w:ascii="Times New Roman" w:eastAsia="Times New Roman" w:hAnsi="Times New Roman" w:cs="Times New Roman"/>
          <w:sz w:val="24"/>
          <w:szCs w:val="24"/>
          <w:lang w:eastAsia="en-GB"/>
        </w:rPr>
        <w:t>sc</w:t>
      </w:r>
      <w:proofErr w:type="spellEnd"/>
      <w:r w:rsidRPr="00A66B3B">
        <w:rPr>
          <w:rFonts w:ascii="Times New Roman" w:eastAsia="Times New Roman" w:hAnsi="Times New Roman" w:cs="Times New Roman"/>
          <w:sz w:val="24"/>
          <w:szCs w:val="24"/>
          <w:lang w:eastAsia="en-GB"/>
        </w:rPr>
        <w:t xml:space="preserve"> and bulk in the very same cell lines. However, to validate the results, the authors could measure whether consistent co-expression between bulk and single cell datasets is higher for matching cell types than for non-matching cell types. This could be shown for instance for the cell type and dataset with the most data.</w:t>
      </w:r>
    </w:p>
    <w:p w14:paraId="1803042A" w14:textId="77777777" w:rsidR="00A66B3B" w:rsidRPr="00A66B3B" w:rsidRDefault="00A66B3B" w:rsidP="00A66B3B">
      <w:pPr>
        <w:spacing w:after="24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sz w:val="24"/>
          <w:szCs w:val="24"/>
          <w:lang w:eastAsia="en-GB"/>
        </w:rPr>
        <w:t>5. Figure 3, it would be easier to read the comparisons if the lymphoid cell types (B, T and NT) would be next to each other. Perhaps a dendrogram on the x/y axis could be used to display the known relationship between cell lines</w:t>
      </w:r>
    </w:p>
    <w:p w14:paraId="46C38CBC" w14:textId="77777777" w:rsidR="00A66B3B" w:rsidRPr="00A66B3B" w:rsidRDefault="00A66B3B" w:rsidP="00A66B3B">
      <w:pPr>
        <w:spacing w:after="24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sz w:val="24"/>
          <w:szCs w:val="24"/>
          <w:lang w:eastAsia="en-GB"/>
        </w:rPr>
        <w:t>6. Page 15 Line 41: what do the authors mean by "bulk-like"? Averaging the gene expression values per individual across all its single cells? This should be explained. Other studies call this "pseudo-bulk"</w:t>
      </w:r>
    </w:p>
    <w:p w14:paraId="56FADB17" w14:textId="77777777" w:rsidR="00A66B3B" w:rsidRPr="00A66B3B" w:rsidRDefault="00A66B3B" w:rsidP="00A66B3B">
      <w:pPr>
        <w:spacing w:after="24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sz w:val="24"/>
          <w:szCs w:val="24"/>
          <w:lang w:eastAsia="en-GB"/>
        </w:rPr>
        <w:t>7. Page 22 Line 24: the authors mention a few genes with high co-expression variability across individuals. Did the authors find co-</w:t>
      </w:r>
      <w:proofErr w:type="spellStart"/>
      <w:r w:rsidRPr="00A66B3B">
        <w:rPr>
          <w:rFonts w:ascii="Times New Roman" w:eastAsia="Times New Roman" w:hAnsi="Times New Roman" w:cs="Times New Roman"/>
          <w:sz w:val="24"/>
          <w:szCs w:val="24"/>
          <w:lang w:eastAsia="en-GB"/>
        </w:rPr>
        <w:t>eQTLs</w:t>
      </w:r>
      <w:proofErr w:type="spellEnd"/>
      <w:r w:rsidRPr="00A66B3B">
        <w:rPr>
          <w:rFonts w:ascii="Times New Roman" w:eastAsia="Times New Roman" w:hAnsi="Times New Roman" w:cs="Times New Roman"/>
          <w:sz w:val="24"/>
          <w:szCs w:val="24"/>
          <w:lang w:eastAsia="en-GB"/>
        </w:rPr>
        <w:t xml:space="preserve"> for those genes? If so, it would be good to mention</w:t>
      </w:r>
    </w:p>
    <w:p w14:paraId="70B3F68A" w14:textId="77777777" w:rsidR="00A66B3B" w:rsidRPr="00A66B3B" w:rsidRDefault="00A66B3B" w:rsidP="00A66B3B">
      <w:pPr>
        <w:spacing w:after="24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sz w:val="24"/>
          <w:szCs w:val="24"/>
          <w:lang w:eastAsia="en-GB"/>
        </w:rPr>
        <w:t xml:space="preserve">8. Page 55: the authors mention a 100kb window </w:t>
      </w:r>
      <w:proofErr w:type="spellStart"/>
      <w:r w:rsidRPr="00A66B3B">
        <w:rPr>
          <w:rFonts w:ascii="Times New Roman" w:eastAsia="Times New Roman" w:hAnsi="Times New Roman" w:cs="Times New Roman"/>
          <w:sz w:val="24"/>
          <w:szCs w:val="24"/>
          <w:lang w:eastAsia="en-GB"/>
        </w:rPr>
        <w:t>cutoff</w:t>
      </w:r>
      <w:proofErr w:type="spellEnd"/>
      <w:r w:rsidRPr="00A66B3B">
        <w:rPr>
          <w:rFonts w:ascii="Times New Roman" w:eastAsia="Times New Roman" w:hAnsi="Times New Roman" w:cs="Times New Roman"/>
          <w:sz w:val="24"/>
          <w:szCs w:val="24"/>
          <w:lang w:eastAsia="en-GB"/>
        </w:rPr>
        <w:t xml:space="preserve"> for lead-</w:t>
      </w:r>
      <w:proofErr w:type="spellStart"/>
      <w:r w:rsidRPr="00A66B3B">
        <w:rPr>
          <w:rFonts w:ascii="Times New Roman" w:eastAsia="Times New Roman" w:hAnsi="Times New Roman" w:cs="Times New Roman"/>
          <w:sz w:val="24"/>
          <w:szCs w:val="24"/>
          <w:lang w:eastAsia="en-GB"/>
        </w:rPr>
        <w:t>eQTL</w:t>
      </w:r>
      <w:proofErr w:type="spellEnd"/>
      <w:r w:rsidRPr="00A66B3B">
        <w:rPr>
          <w:rFonts w:ascii="Times New Roman" w:eastAsia="Times New Roman" w:hAnsi="Times New Roman" w:cs="Times New Roman"/>
          <w:sz w:val="24"/>
          <w:szCs w:val="24"/>
          <w:lang w:eastAsia="en-GB"/>
        </w:rPr>
        <w:t xml:space="preserve"> variants, but the variants are drawn from the </w:t>
      </w:r>
      <w:proofErr w:type="spellStart"/>
      <w:r w:rsidRPr="00A66B3B">
        <w:rPr>
          <w:rFonts w:ascii="Times New Roman" w:eastAsia="Times New Roman" w:hAnsi="Times New Roman" w:cs="Times New Roman"/>
          <w:sz w:val="24"/>
          <w:szCs w:val="24"/>
          <w:lang w:eastAsia="en-GB"/>
        </w:rPr>
        <w:t>eQTLGen</w:t>
      </w:r>
      <w:proofErr w:type="spellEnd"/>
      <w:r w:rsidRPr="00A66B3B">
        <w:rPr>
          <w:rFonts w:ascii="Times New Roman" w:eastAsia="Times New Roman" w:hAnsi="Times New Roman" w:cs="Times New Roman"/>
          <w:sz w:val="24"/>
          <w:szCs w:val="24"/>
          <w:lang w:eastAsia="en-GB"/>
        </w:rPr>
        <w:t xml:space="preserve"> study (</w:t>
      </w:r>
      <w:proofErr w:type="spellStart"/>
      <w:r w:rsidRPr="00A66B3B">
        <w:rPr>
          <w:rFonts w:ascii="Times New Roman" w:eastAsia="Times New Roman" w:hAnsi="Times New Roman" w:cs="Times New Roman"/>
          <w:sz w:val="24"/>
          <w:szCs w:val="24"/>
          <w:lang w:eastAsia="en-GB"/>
        </w:rPr>
        <w:t>Vosa</w:t>
      </w:r>
      <w:proofErr w:type="spellEnd"/>
      <w:r w:rsidRPr="00A66B3B">
        <w:rPr>
          <w:rFonts w:ascii="Times New Roman" w:eastAsia="Times New Roman" w:hAnsi="Times New Roman" w:cs="Times New Roman"/>
          <w:sz w:val="24"/>
          <w:szCs w:val="24"/>
          <w:lang w:eastAsia="en-GB"/>
        </w:rPr>
        <w:t xml:space="preserve"> et al.). While </w:t>
      </w:r>
      <w:proofErr w:type="gramStart"/>
      <w:r w:rsidRPr="00A66B3B">
        <w:rPr>
          <w:rFonts w:ascii="Times New Roman" w:eastAsia="Times New Roman" w:hAnsi="Times New Roman" w:cs="Times New Roman"/>
          <w:sz w:val="24"/>
          <w:szCs w:val="24"/>
          <w:lang w:eastAsia="en-GB"/>
        </w:rPr>
        <w:t>the majority of</w:t>
      </w:r>
      <w:proofErr w:type="gramEnd"/>
      <w:r w:rsidRPr="00A66B3B">
        <w:rPr>
          <w:rFonts w:ascii="Times New Roman" w:eastAsia="Times New Roman" w:hAnsi="Times New Roman" w:cs="Times New Roman"/>
          <w:sz w:val="24"/>
          <w:szCs w:val="24"/>
          <w:lang w:eastAsia="en-GB"/>
        </w:rPr>
        <w:t xml:space="preserve"> lead </w:t>
      </w:r>
      <w:proofErr w:type="spellStart"/>
      <w:r w:rsidRPr="00A66B3B">
        <w:rPr>
          <w:rFonts w:ascii="Times New Roman" w:eastAsia="Times New Roman" w:hAnsi="Times New Roman" w:cs="Times New Roman"/>
          <w:sz w:val="24"/>
          <w:szCs w:val="24"/>
          <w:lang w:eastAsia="en-GB"/>
        </w:rPr>
        <w:t>eQTLs</w:t>
      </w:r>
      <w:proofErr w:type="spellEnd"/>
      <w:r w:rsidRPr="00A66B3B">
        <w:rPr>
          <w:rFonts w:ascii="Times New Roman" w:eastAsia="Times New Roman" w:hAnsi="Times New Roman" w:cs="Times New Roman"/>
          <w:sz w:val="24"/>
          <w:szCs w:val="24"/>
          <w:lang w:eastAsia="en-GB"/>
        </w:rPr>
        <w:t xml:space="preserve"> </w:t>
      </w:r>
      <w:r w:rsidRPr="00A66B3B">
        <w:rPr>
          <w:rFonts w:ascii="Times New Roman" w:eastAsia="Times New Roman" w:hAnsi="Times New Roman" w:cs="Times New Roman"/>
          <w:sz w:val="24"/>
          <w:szCs w:val="24"/>
          <w:lang w:eastAsia="en-GB"/>
        </w:rPr>
        <w:lastRenderedPageBreak/>
        <w:t xml:space="preserve">are probably within this range, why did the authors decide to apply a further window </w:t>
      </w:r>
      <w:proofErr w:type="spellStart"/>
      <w:r w:rsidRPr="00A66B3B">
        <w:rPr>
          <w:rFonts w:ascii="Times New Roman" w:eastAsia="Times New Roman" w:hAnsi="Times New Roman" w:cs="Times New Roman"/>
          <w:sz w:val="24"/>
          <w:szCs w:val="24"/>
          <w:lang w:eastAsia="en-GB"/>
        </w:rPr>
        <w:t>cutoff</w:t>
      </w:r>
      <w:proofErr w:type="spellEnd"/>
      <w:r w:rsidRPr="00A66B3B">
        <w:rPr>
          <w:rFonts w:ascii="Times New Roman" w:eastAsia="Times New Roman" w:hAnsi="Times New Roman" w:cs="Times New Roman"/>
          <w:sz w:val="24"/>
          <w:szCs w:val="24"/>
          <w:lang w:eastAsia="en-GB"/>
        </w:rPr>
        <w:t xml:space="preserve"> and not test all of the lead-</w:t>
      </w:r>
      <w:proofErr w:type="spellStart"/>
      <w:r w:rsidRPr="00A66B3B">
        <w:rPr>
          <w:rFonts w:ascii="Times New Roman" w:eastAsia="Times New Roman" w:hAnsi="Times New Roman" w:cs="Times New Roman"/>
          <w:sz w:val="24"/>
          <w:szCs w:val="24"/>
          <w:lang w:eastAsia="en-GB"/>
        </w:rPr>
        <w:t>eQTLs</w:t>
      </w:r>
      <w:proofErr w:type="spellEnd"/>
      <w:r w:rsidRPr="00A66B3B">
        <w:rPr>
          <w:rFonts w:ascii="Times New Roman" w:eastAsia="Times New Roman" w:hAnsi="Times New Roman" w:cs="Times New Roman"/>
          <w:sz w:val="24"/>
          <w:szCs w:val="24"/>
          <w:lang w:eastAsia="en-GB"/>
        </w:rPr>
        <w:t xml:space="preserve">? This window should be described in the main text. Also mention how many variants were </w:t>
      </w:r>
      <w:proofErr w:type="gramStart"/>
      <w:r w:rsidRPr="00A66B3B">
        <w:rPr>
          <w:rFonts w:ascii="Times New Roman" w:eastAsia="Times New Roman" w:hAnsi="Times New Roman" w:cs="Times New Roman"/>
          <w:sz w:val="24"/>
          <w:szCs w:val="24"/>
          <w:lang w:eastAsia="en-GB"/>
        </w:rPr>
        <w:t>actually tested</w:t>
      </w:r>
      <w:proofErr w:type="gramEnd"/>
      <w:r w:rsidRPr="00A66B3B">
        <w:rPr>
          <w:rFonts w:ascii="Times New Roman" w:eastAsia="Times New Roman" w:hAnsi="Times New Roman" w:cs="Times New Roman"/>
          <w:sz w:val="24"/>
          <w:szCs w:val="24"/>
          <w:lang w:eastAsia="en-GB"/>
        </w:rPr>
        <w:t xml:space="preserve"> after the window and MAF </w:t>
      </w:r>
      <w:proofErr w:type="spellStart"/>
      <w:r w:rsidRPr="00A66B3B">
        <w:rPr>
          <w:rFonts w:ascii="Times New Roman" w:eastAsia="Times New Roman" w:hAnsi="Times New Roman" w:cs="Times New Roman"/>
          <w:sz w:val="24"/>
          <w:szCs w:val="24"/>
          <w:lang w:eastAsia="en-GB"/>
        </w:rPr>
        <w:t>cutoff</w:t>
      </w:r>
      <w:proofErr w:type="spellEnd"/>
    </w:p>
    <w:p w14:paraId="43060FA2" w14:textId="77777777" w:rsidR="00A66B3B" w:rsidRPr="00A66B3B" w:rsidRDefault="00A66B3B" w:rsidP="00A66B3B">
      <w:pPr>
        <w:spacing w:after="24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sz w:val="24"/>
          <w:szCs w:val="24"/>
          <w:lang w:eastAsia="en-GB"/>
        </w:rPr>
        <w:t>9. It is sometimes difficult to understand which analyses are performed across individuals (</w:t>
      </w:r>
      <w:proofErr w:type="gramStart"/>
      <w:r w:rsidRPr="00A66B3B">
        <w:rPr>
          <w:rFonts w:ascii="Times New Roman" w:eastAsia="Times New Roman" w:hAnsi="Times New Roman" w:cs="Times New Roman"/>
          <w:sz w:val="24"/>
          <w:szCs w:val="24"/>
          <w:lang w:eastAsia="en-GB"/>
        </w:rPr>
        <w:t>e.g.</w:t>
      </w:r>
      <w:proofErr w:type="gramEnd"/>
      <w:r w:rsidRPr="00A66B3B">
        <w:rPr>
          <w:rFonts w:ascii="Times New Roman" w:eastAsia="Times New Roman" w:hAnsi="Times New Roman" w:cs="Times New Roman"/>
          <w:sz w:val="24"/>
          <w:szCs w:val="24"/>
          <w:lang w:eastAsia="en-GB"/>
        </w:rPr>
        <w:t xml:space="preserve"> single cell correlations in Fig 2 and 3) and which analyses are performed per individual (e.g. gene co-expression per individual for co-</w:t>
      </w:r>
      <w:proofErr w:type="spellStart"/>
      <w:r w:rsidRPr="00A66B3B">
        <w:rPr>
          <w:rFonts w:ascii="Times New Roman" w:eastAsia="Times New Roman" w:hAnsi="Times New Roman" w:cs="Times New Roman"/>
          <w:sz w:val="24"/>
          <w:szCs w:val="24"/>
          <w:lang w:eastAsia="en-GB"/>
        </w:rPr>
        <w:t>eQTL</w:t>
      </w:r>
      <w:proofErr w:type="spellEnd"/>
      <w:r w:rsidRPr="00A66B3B">
        <w:rPr>
          <w:rFonts w:ascii="Times New Roman" w:eastAsia="Times New Roman" w:hAnsi="Times New Roman" w:cs="Times New Roman"/>
          <w:sz w:val="24"/>
          <w:szCs w:val="24"/>
          <w:lang w:eastAsia="en-GB"/>
        </w:rPr>
        <w:t xml:space="preserve"> analysis)</w:t>
      </w:r>
    </w:p>
    <w:p w14:paraId="5A928B4C" w14:textId="77777777" w:rsidR="00A66B3B" w:rsidRPr="00A66B3B" w:rsidRDefault="00A66B3B" w:rsidP="00A66B3B">
      <w:pPr>
        <w:spacing w:after="24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sz w:val="24"/>
          <w:szCs w:val="24"/>
          <w:lang w:eastAsia="en-GB"/>
        </w:rPr>
        <w:t xml:space="preserve">10. Figure 4A (and related supplementary figures): why no </w:t>
      </w:r>
      <w:proofErr w:type="spellStart"/>
      <w:r w:rsidRPr="00A66B3B">
        <w:rPr>
          <w:rFonts w:ascii="Times New Roman" w:eastAsia="Times New Roman" w:hAnsi="Times New Roman" w:cs="Times New Roman"/>
          <w:sz w:val="24"/>
          <w:szCs w:val="24"/>
          <w:lang w:eastAsia="en-GB"/>
        </w:rPr>
        <w:t>rb</w:t>
      </w:r>
      <w:proofErr w:type="spellEnd"/>
      <w:r w:rsidRPr="00A66B3B">
        <w:rPr>
          <w:rFonts w:ascii="Times New Roman" w:eastAsia="Times New Roman" w:hAnsi="Times New Roman" w:cs="Times New Roman"/>
          <w:sz w:val="24"/>
          <w:szCs w:val="24"/>
          <w:lang w:eastAsia="en-GB"/>
        </w:rPr>
        <w:t xml:space="preserve"> values for B cells and a few other points? In the figure legend the authors also mention standard </w:t>
      </w:r>
      <w:proofErr w:type="gramStart"/>
      <w:r w:rsidRPr="00A66B3B">
        <w:rPr>
          <w:rFonts w:ascii="Times New Roman" w:eastAsia="Times New Roman" w:hAnsi="Times New Roman" w:cs="Times New Roman"/>
          <w:sz w:val="24"/>
          <w:szCs w:val="24"/>
          <w:lang w:eastAsia="en-GB"/>
        </w:rPr>
        <w:t>error</w:t>
      </w:r>
      <w:proofErr w:type="gramEnd"/>
      <w:r w:rsidRPr="00A66B3B">
        <w:rPr>
          <w:rFonts w:ascii="Times New Roman" w:eastAsia="Times New Roman" w:hAnsi="Times New Roman" w:cs="Times New Roman"/>
          <w:sz w:val="24"/>
          <w:szCs w:val="24"/>
          <w:lang w:eastAsia="en-GB"/>
        </w:rPr>
        <w:t xml:space="preserve"> but this is not represented in the figure</w:t>
      </w:r>
    </w:p>
    <w:p w14:paraId="42F6CD75" w14:textId="77777777" w:rsidR="00A66B3B" w:rsidRPr="00A66B3B" w:rsidRDefault="00A66B3B" w:rsidP="00A66B3B">
      <w:pPr>
        <w:spacing w:after="24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sz w:val="24"/>
          <w:szCs w:val="24"/>
          <w:lang w:eastAsia="en-GB"/>
        </w:rPr>
        <w:t>11. In addition to their co-</w:t>
      </w:r>
      <w:proofErr w:type="spellStart"/>
      <w:r w:rsidRPr="00A66B3B">
        <w:rPr>
          <w:rFonts w:ascii="Times New Roman" w:eastAsia="Times New Roman" w:hAnsi="Times New Roman" w:cs="Times New Roman"/>
          <w:sz w:val="24"/>
          <w:szCs w:val="24"/>
          <w:lang w:eastAsia="en-GB"/>
        </w:rPr>
        <w:t>eQTL</w:t>
      </w:r>
      <w:proofErr w:type="spellEnd"/>
      <w:r w:rsidRPr="00A66B3B">
        <w:rPr>
          <w:rFonts w:ascii="Times New Roman" w:eastAsia="Times New Roman" w:hAnsi="Times New Roman" w:cs="Times New Roman"/>
          <w:sz w:val="24"/>
          <w:szCs w:val="24"/>
          <w:lang w:eastAsia="en-GB"/>
        </w:rPr>
        <w:t xml:space="preserve"> analysis, did the authors check if the </w:t>
      </w:r>
      <w:proofErr w:type="spellStart"/>
      <w:r w:rsidRPr="00A66B3B">
        <w:rPr>
          <w:rFonts w:ascii="Times New Roman" w:eastAsia="Times New Roman" w:hAnsi="Times New Roman" w:cs="Times New Roman"/>
          <w:sz w:val="24"/>
          <w:szCs w:val="24"/>
          <w:lang w:eastAsia="en-GB"/>
        </w:rPr>
        <w:t>eQTL</w:t>
      </w:r>
      <w:proofErr w:type="spellEnd"/>
      <w:r w:rsidRPr="00A66B3B">
        <w:rPr>
          <w:rFonts w:ascii="Times New Roman" w:eastAsia="Times New Roman" w:hAnsi="Times New Roman" w:cs="Times New Roman"/>
          <w:sz w:val="24"/>
          <w:szCs w:val="24"/>
          <w:lang w:eastAsia="en-GB"/>
        </w:rPr>
        <w:t xml:space="preserve"> of gene1 has a significant effect directly on the co-expressed gene (gene2)?</w:t>
      </w:r>
    </w:p>
    <w:p w14:paraId="1134DC18" w14:textId="77777777" w:rsidR="00A66B3B" w:rsidRPr="00A66B3B" w:rsidRDefault="00A66B3B" w:rsidP="00A66B3B">
      <w:pPr>
        <w:spacing w:after="24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sz w:val="24"/>
          <w:szCs w:val="24"/>
          <w:lang w:eastAsia="en-GB"/>
        </w:rPr>
        <w:t xml:space="preserve">12. The "Establishing a method to identify co-expression QTLs" section is particularly long and </w:t>
      </w:r>
      <w:proofErr w:type="spellStart"/>
      <w:r w:rsidRPr="00A66B3B">
        <w:rPr>
          <w:rFonts w:ascii="Times New Roman" w:eastAsia="Times New Roman" w:hAnsi="Times New Roman" w:cs="Times New Roman"/>
          <w:sz w:val="24"/>
          <w:szCs w:val="24"/>
          <w:lang w:eastAsia="en-GB"/>
        </w:rPr>
        <w:t>encopasses</w:t>
      </w:r>
      <w:proofErr w:type="spellEnd"/>
      <w:r w:rsidRPr="00A66B3B">
        <w:rPr>
          <w:rFonts w:ascii="Times New Roman" w:eastAsia="Times New Roman" w:hAnsi="Times New Roman" w:cs="Times New Roman"/>
          <w:sz w:val="24"/>
          <w:szCs w:val="24"/>
          <w:lang w:eastAsia="en-GB"/>
        </w:rPr>
        <w:t xml:space="preserve"> several topics such as the approach for (co)-</w:t>
      </w:r>
      <w:proofErr w:type="spellStart"/>
      <w:r w:rsidRPr="00A66B3B">
        <w:rPr>
          <w:rFonts w:ascii="Times New Roman" w:eastAsia="Times New Roman" w:hAnsi="Times New Roman" w:cs="Times New Roman"/>
          <w:sz w:val="24"/>
          <w:szCs w:val="24"/>
          <w:lang w:eastAsia="en-GB"/>
        </w:rPr>
        <w:t>eQTL</w:t>
      </w:r>
      <w:proofErr w:type="spellEnd"/>
      <w:r w:rsidRPr="00A66B3B">
        <w:rPr>
          <w:rFonts w:ascii="Times New Roman" w:eastAsia="Times New Roman" w:hAnsi="Times New Roman" w:cs="Times New Roman"/>
          <w:sz w:val="24"/>
          <w:szCs w:val="24"/>
          <w:lang w:eastAsia="en-GB"/>
        </w:rPr>
        <w:t xml:space="preserve"> mapping, identification results, comparison across cell types and bulk </w:t>
      </w:r>
      <w:proofErr w:type="spellStart"/>
      <w:r w:rsidRPr="00A66B3B">
        <w:rPr>
          <w:rFonts w:ascii="Times New Roman" w:eastAsia="Times New Roman" w:hAnsi="Times New Roman" w:cs="Times New Roman"/>
          <w:sz w:val="24"/>
          <w:szCs w:val="24"/>
          <w:lang w:eastAsia="en-GB"/>
        </w:rPr>
        <w:t>eQTLs</w:t>
      </w:r>
      <w:proofErr w:type="spellEnd"/>
      <w:r w:rsidRPr="00A66B3B">
        <w:rPr>
          <w:rFonts w:ascii="Times New Roman" w:eastAsia="Times New Roman" w:hAnsi="Times New Roman" w:cs="Times New Roman"/>
          <w:sz w:val="24"/>
          <w:szCs w:val="24"/>
          <w:lang w:eastAsia="en-GB"/>
        </w:rPr>
        <w:t xml:space="preserve"> under multiple conditions, sub-cell-type composition effects etc. Perhaps it would be better to split some of these findings into different sections?</w:t>
      </w:r>
    </w:p>
    <w:p w14:paraId="33EC4F59" w14:textId="77777777" w:rsidR="00A66B3B" w:rsidRPr="00A66B3B" w:rsidRDefault="00A66B3B" w:rsidP="00A66B3B">
      <w:pPr>
        <w:spacing w:after="24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sz w:val="24"/>
          <w:szCs w:val="24"/>
          <w:lang w:eastAsia="en-GB"/>
        </w:rPr>
        <w:t xml:space="preserve">13. Page 45 Line 27: The sentence "Here, the enrichment allowed us to still identify relevant TFs for further exploration" is unclear or out of place. Also note that </w:t>
      </w:r>
      <w:proofErr w:type="spellStart"/>
      <w:r w:rsidRPr="00A66B3B">
        <w:rPr>
          <w:rFonts w:ascii="Times New Roman" w:eastAsia="Times New Roman" w:hAnsi="Times New Roman" w:cs="Times New Roman"/>
          <w:sz w:val="24"/>
          <w:szCs w:val="24"/>
          <w:lang w:eastAsia="en-GB"/>
        </w:rPr>
        <w:t>ReMap</w:t>
      </w:r>
      <w:proofErr w:type="spellEnd"/>
      <w:r w:rsidRPr="00A66B3B">
        <w:rPr>
          <w:rFonts w:ascii="Times New Roman" w:eastAsia="Times New Roman" w:hAnsi="Times New Roman" w:cs="Times New Roman"/>
          <w:sz w:val="24"/>
          <w:szCs w:val="24"/>
          <w:lang w:eastAsia="en-GB"/>
        </w:rPr>
        <w:t xml:space="preserve"> only contains </w:t>
      </w:r>
      <w:proofErr w:type="spellStart"/>
      <w:r w:rsidRPr="00A66B3B">
        <w:rPr>
          <w:rFonts w:ascii="Times New Roman" w:eastAsia="Times New Roman" w:hAnsi="Times New Roman" w:cs="Times New Roman"/>
          <w:sz w:val="24"/>
          <w:szCs w:val="24"/>
          <w:lang w:eastAsia="en-GB"/>
        </w:rPr>
        <w:t>ChIP-seq</w:t>
      </w:r>
      <w:proofErr w:type="spellEnd"/>
      <w:r w:rsidRPr="00A66B3B">
        <w:rPr>
          <w:rFonts w:ascii="Times New Roman" w:eastAsia="Times New Roman" w:hAnsi="Times New Roman" w:cs="Times New Roman"/>
          <w:sz w:val="24"/>
          <w:szCs w:val="24"/>
          <w:lang w:eastAsia="en-GB"/>
        </w:rPr>
        <w:t xml:space="preserve"> data for a fraction of all human TFs (~150, whereas there are &gt;1000 TFs in the genome). For instance, the </w:t>
      </w:r>
      <w:proofErr w:type="spellStart"/>
      <w:r w:rsidRPr="00A66B3B">
        <w:rPr>
          <w:rFonts w:ascii="Times New Roman" w:eastAsia="Times New Roman" w:hAnsi="Times New Roman" w:cs="Times New Roman"/>
          <w:sz w:val="24"/>
          <w:szCs w:val="24"/>
          <w:lang w:eastAsia="en-GB"/>
        </w:rPr>
        <w:t>gProfiler</w:t>
      </w:r>
      <w:proofErr w:type="spellEnd"/>
      <w:r w:rsidRPr="00A66B3B">
        <w:rPr>
          <w:rFonts w:ascii="Times New Roman" w:eastAsia="Times New Roman" w:hAnsi="Times New Roman" w:cs="Times New Roman"/>
          <w:sz w:val="24"/>
          <w:szCs w:val="24"/>
          <w:lang w:eastAsia="en-GB"/>
        </w:rPr>
        <w:t xml:space="preserve"> webserver/R-package allows to perform enrichments for </w:t>
      </w:r>
      <w:proofErr w:type="spellStart"/>
      <w:r w:rsidRPr="00A66B3B">
        <w:rPr>
          <w:rFonts w:ascii="Times New Roman" w:eastAsia="Times New Roman" w:hAnsi="Times New Roman" w:cs="Times New Roman"/>
          <w:sz w:val="24"/>
          <w:szCs w:val="24"/>
          <w:lang w:eastAsia="en-GB"/>
        </w:rPr>
        <w:t>Transfac</w:t>
      </w:r>
      <w:proofErr w:type="spellEnd"/>
    </w:p>
    <w:p w14:paraId="0BACDFE1" w14:textId="77777777" w:rsidR="00A66B3B" w:rsidRPr="00A66B3B" w:rsidRDefault="00A66B3B" w:rsidP="00A66B3B">
      <w:pPr>
        <w:spacing w:after="24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sz w:val="24"/>
          <w:szCs w:val="24"/>
          <w:lang w:eastAsia="en-GB"/>
        </w:rPr>
        <w:t>14. "Consistent with the co-</w:t>
      </w:r>
      <w:proofErr w:type="spellStart"/>
      <w:r w:rsidRPr="00A66B3B">
        <w:rPr>
          <w:rFonts w:ascii="Times New Roman" w:eastAsia="Times New Roman" w:hAnsi="Times New Roman" w:cs="Times New Roman"/>
          <w:sz w:val="24"/>
          <w:szCs w:val="24"/>
          <w:lang w:eastAsia="en-GB"/>
        </w:rPr>
        <w:t>eQTL</w:t>
      </w:r>
      <w:proofErr w:type="spellEnd"/>
      <w:r w:rsidRPr="00A66B3B">
        <w:rPr>
          <w:rFonts w:ascii="Times New Roman" w:eastAsia="Times New Roman" w:hAnsi="Times New Roman" w:cs="Times New Roman"/>
          <w:sz w:val="24"/>
          <w:szCs w:val="24"/>
          <w:lang w:eastAsia="en-GB"/>
        </w:rPr>
        <w:t xml:space="preserve"> overlap results, the ratio of tested co-</w:t>
      </w:r>
      <w:proofErr w:type="spellStart"/>
      <w:r w:rsidRPr="00A66B3B">
        <w:rPr>
          <w:rFonts w:ascii="Times New Roman" w:eastAsia="Times New Roman" w:hAnsi="Times New Roman" w:cs="Times New Roman"/>
          <w:sz w:val="24"/>
          <w:szCs w:val="24"/>
          <w:lang w:eastAsia="en-GB"/>
        </w:rPr>
        <w:t>eQTLs</w:t>
      </w:r>
      <w:proofErr w:type="spellEnd"/>
      <w:r w:rsidRPr="00A66B3B">
        <w:rPr>
          <w:rFonts w:ascii="Times New Roman" w:eastAsia="Times New Roman" w:hAnsi="Times New Roman" w:cs="Times New Roman"/>
          <w:sz w:val="24"/>
          <w:szCs w:val="24"/>
          <w:lang w:eastAsia="en-GB"/>
        </w:rPr>
        <w:t xml:space="preserve"> </w:t>
      </w:r>
      <w:proofErr w:type="gramStart"/>
      <w:r w:rsidRPr="00A66B3B">
        <w:rPr>
          <w:rFonts w:ascii="Times New Roman" w:eastAsia="Times New Roman" w:hAnsi="Times New Roman" w:cs="Times New Roman"/>
          <w:sz w:val="24"/>
          <w:szCs w:val="24"/>
          <w:lang w:eastAsia="en-GB"/>
        </w:rPr>
        <w:t>are</w:t>
      </w:r>
      <w:proofErr w:type="gramEnd"/>
      <w:r w:rsidRPr="00A66B3B">
        <w:rPr>
          <w:rFonts w:ascii="Times New Roman" w:eastAsia="Times New Roman" w:hAnsi="Times New Roman" w:cs="Times New Roman"/>
          <w:sz w:val="24"/>
          <w:szCs w:val="24"/>
          <w:lang w:eastAsia="en-GB"/>
        </w:rPr>
        <w:t xml:space="preserve"> generally small, ranging between 5% to 97%": how can 97% be small? Maybe provide the median instead</w:t>
      </w:r>
    </w:p>
    <w:p w14:paraId="0215665A" w14:textId="77777777" w:rsidR="00A66B3B" w:rsidRPr="00A66B3B" w:rsidRDefault="00A66B3B" w:rsidP="00A66B3B">
      <w:pPr>
        <w:spacing w:after="24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sz w:val="24"/>
          <w:szCs w:val="24"/>
          <w:lang w:eastAsia="en-GB"/>
        </w:rPr>
        <w:t>15. Page 33: Authors should mention in the main text which genomic regions they are looking at for the TF binding site enrichment</w:t>
      </w:r>
    </w:p>
    <w:p w14:paraId="2B1AD226" w14:textId="0A04333C" w:rsidR="00A66B3B" w:rsidRPr="00A66B3B" w:rsidRDefault="00A66B3B" w:rsidP="00A66B3B">
      <w:pPr>
        <w:spacing w:after="24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sz w:val="24"/>
          <w:szCs w:val="24"/>
          <w:lang w:eastAsia="en-GB"/>
        </w:rPr>
        <w:t>16. The authors performed extensive analysis of effect strength and direction concordance across cell types and provided an example of positive/negative correlation in Figure 5 depending on cell type, associated with different GO term enrichments. I wonder if the authors also analysed general patterns in their findings, such as the proportion of cases where a variant breaks the gene co-expression vs creating/increasing co-expression. For instance, is the minor allele more often breaking or making correlations? I understand that the paper already contains many analyses, so this is more of a curiosity question.</w:t>
      </w:r>
    </w:p>
    <w:p w14:paraId="3EFCC143" w14:textId="77777777" w:rsidR="00A66B3B" w:rsidRPr="00A66B3B" w:rsidRDefault="00A66B3B" w:rsidP="00A66B3B">
      <w:pPr>
        <w:spacing w:after="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t>Reviewer 2</w:t>
      </w:r>
    </w:p>
    <w:p w14:paraId="018F0FCB" w14:textId="77777777" w:rsidR="00A66B3B" w:rsidRPr="00A66B3B" w:rsidRDefault="00A66B3B" w:rsidP="00A66B3B">
      <w:pPr>
        <w:spacing w:after="0" w:line="240" w:lineRule="auto"/>
        <w:rPr>
          <w:rFonts w:ascii="Times New Roman" w:eastAsia="Times New Roman" w:hAnsi="Times New Roman" w:cs="Times New Roman"/>
          <w:sz w:val="24"/>
          <w:szCs w:val="24"/>
          <w:lang w:eastAsia="en-GB"/>
        </w:rPr>
      </w:pPr>
    </w:p>
    <w:p w14:paraId="685D9A29" w14:textId="79266710" w:rsidR="00A66B3B" w:rsidRPr="00A66B3B" w:rsidRDefault="00A66B3B" w:rsidP="00A66B3B">
      <w:pPr>
        <w:spacing w:after="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33"/>
          <w:sz w:val="24"/>
          <w:szCs w:val="24"/>
          <w:shd w:val="clear" w:color="auto" w:fill="FFFFFF"/>
          <w:lang w:eastAsia="en-GB"/>
        </w:rPr>
        <w:t xml:space="preserve">Were you able to assess all statistics in the manuscript, including the appropriateness of statistical tests used? </w:t>
      </w:r>
      <w:r w:rsidRPr="00A66B3B">
        <w:rPr>
          <w:rFonts w:ascii="Times New Roman" w:eastAsia="Times New Roman" w:hAnsi="Times New Roman" w:cs="Times New Roman"/>
          <w:color w:val="000033"/>
          <w:sz w:val="24"/>
          <w:szCs w:val="24"/>
          <w:shd w:val="clear" w:color="auto" w:fill="FFFFFF"/>
          <w:lang w:eastAsia="en-GB"/>
        </w:rPr>
        <w:t>Yes, and I have assessed the statistics in my report.</w:t>
      </w:r>
    </w:p>
    <w:p w14:paraId="69F018AB" w14:textId="77777777" w:rsidR="00A66B3B" w:rsidRPr="00A66B3B" w:rsidRDefault="00A66B3B" w:rsidP="00A66B3B">
      <w:pPr>
        <w:spacing w:after="24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sz w:val="24"/>
          <w:szCs w:val="24"/>
          <w:lang w:eastAsia="en-GB"/>
        </w:rPr>
        <w:br/>
      </w:r>
    </w:p>
    <w:p w14:paraId="3AEF5481" w14:textId="77777777" w:rsidR="00A66B3B" w:rsidRPr="00A66B3B" w:rsidRDefault="00A66B3B" w:rsidP="00A66B3B">
      <w:pPr>
        <w:spacing w:after="20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t>Comments to author:</w:t>
      </w:r>
    </w:p>
    <w:p w14:paraId="1526E4B7" w14:textId="77777777" w:rsidR="00A66B3B" w:rsidRPr="00A66B3B" w:rsidRDefault="00A66B3B" w:rsidP="00A66B3B">
      <w:pPr>
        <w:spacing w:after="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sz w:val="24"/>
          <w:szCs w:val="24"/>
          <w:lang w:eastAsia="en-GB"/>
        </w:rPr>
        <w:lastRenderedPageBreak/>
        <w:t>In this paper, the authors performed a comprehensive analysis of gene co-expression patterns for different cell types inferred from single cell data across five data sets, and co-</w:t>
      </w:r>
      <w:proofErr w:type="spellStart"/>
      <w:r w:rsidRPr="00A66B3B">
        <w:rPr>
          <w:rFonts w:ascii="Times New Roman" w:eastAsia="Times New Roman" w:hAnsi="Times New Roman" w:cs="Times New Roman"/>
          <w:sz w:val="24"/>
          <w:szCs w:val="24"/>
          <w:lang w:eastAsia="en-GB"/>
        </w:rPr>
        <w:t>eQTL</w:t>
      </w:r>
      <w:proofErr w:type="spellEnd"/>
      <w:r w:rsidRPr="00A66B3B">
        <w:rPr>
          <w:rFonts w:ascii="Times New Roman" w:eastAsia="Times New Roman" w:hAnsi="Times New Roman" w:cs="Times New Roman"/>
          <w:sz w:val="24"/>
          <w:szCs w:val="24"/>
          <w:lang w:eastAsia="en-GB"/>
        </w:rPr>
        <w:t xml:space="preserve"> analysis to identify SNPs whose genotypes are associated with cell-type-specific correlations between certain gene pairs. The co-</w:t>
      </w:r>
      <w:proofErr w:type="spellStart"/>
      <w:r w:rsidRPr="00A66B3B">
        <w:rPr>
          <w:rFonts w:ascii="Times New Roman" w:eastAsia="Times New Roman" w:hAnsi="Times New Roman" w:cs="Times New Roman"/>
          <w:sz w:val="24"/>
          <w:szCs w:val="24"/>
          <w:lang w:eastAsia="en-GB"/>
        </w:rPr>
        <w:t>eQTL</w:t>
      </w:r>
      <w:proofErr w:type="spellEnd"/>
      <w:r w:rsidRPr="00A66B3B">
        <w:rPr>
          <w:rFonts w:ascii="Times New Roman" w:eastAsia="Times New Roman" w:hAnsi="Times New Roman" w:cs="Times New Roman"/>
          <w:sz w:val="24"/>
          <w:szCs w:val="24"/>
          <w:lang w:eastAsia="en-GB"/>
        </w:rPr>
        <w:t xml:space="preserve"> analysis is challenging due to the very large search space. The authors used results from previous </w:t>
      </w:r>
      <w:proofErr w:type="spellStart"/>
      <w:r w:rsidRPr="00A66B3B">
        <w:rPr>
          <w:rFonts w:ascii="Times New Roman" w:eastAsia="Times New Roman" w:hAnsi="Times New Roman" w:cs="Times New Roman"/>
          <w:sz w:val="24"/>
          <w:szCs w:val="24"/>
          <w:lang w:eastAsia="en-GB"/>
        </w:rPr>
        <w:t>eQTL</w:t>
      </w:r>
      <w:proofErr w:type="spellEnd"/>
      <w:r w:rsidRPr="00A66B3B">
        <w:rPr>
          <w:rFonts w:ascii="Times New Roman" w:eastAsia="Times New Roman" w:hAnsi="Times New Roman" w:cs="Times New Roman"/>
          <w:sz w:val="24"/>
          <w:szCs w:val="24"/>
          <w:lang w:eastAsia="en-GB"/>
        </w:rPr>
        <w:t xml:space="preserve"> analysis to limit the number of SNPs to be considered for each gene, </w:t>
      </w:r>
      <w:proofErr w:type="gramStart"/>
      <w:r w:rsidRPr="00A66B3B">
        <w:rPr>
          <w:rFonts w:ascii="Times New Roman" w:eastAsia="Times New Roman" w:hAnsi="Times New Roman" w:cs="Times New Roman"/>
          <w:sz w:val="24"/>
          <w:szCs w:val="24"/>
          <w:lang w:eastAsia="en-GB"/>
        </w:rPr>
        <w:t>i.e.</w:t>
      </w:r>
      <w:proofErr w:type="gramEnd"/>
      <w:r w:rsidRPr="00A66B3B">
        <w:rPr>
          <w:rFonts w:ascii="Times New Roman" w:eastAsia="Times New Roman" w:hAnsi="Times New Roman" w:cs="Times New Roman"/>
          <w:sz w:val="24"/>
          <w:szCs w:val="24"/>
          <w:lang w:eastAsia="en-GB"/>
        </w:rPr>
        <w:t xml:space="preserve"> one SNP per gene. They further limited the number of gene pairs to those that only include at least one </w:t>
      </w:r>
      <w:proofErr w:type="spellStart"/>
      <w:r w:rsidRPr="00A66B3B">
        <w:rPr>
          <w:rFonts w:ascii="Times New Roman" w:eastAsia="Times New Roman" w:hAnsi="Times New Roman" w:cs="Times New Roman"/>
          <w:sz w:val="24"/>
          <w:szCs w:val="24"/>
          <w:lang w:eastAsia="en-GB"/>
        </w:rPr>
        <w:t>eGene</w:t>
      </w:r>
      <w:proofErr w:type="spellEnd"/>
      <w:r w:rsidRPr="00A66B3B">
        <w:rPr>
          <w:rFonts w:ascii="Times New Roman" w:eastAsia="Times New Roman" w:hAnsi="Times New Roman" w:cs="Times New Roman"/>
          <w:sz w:val="24"/>
          <w:szCs w:val="24"/>
          <w:lang w:eastAsia="en-GB"/>
        </w:rPr>
        <w:t xml:space="preserve"> and having significant co-expressions in at least 10% of the subjects. This stringent filtering strategy reduced the multiple comparison burden and allowed the authors to identify statistically significant co-</w:t>
      </w:r>
      <w:proofErr w:type="spellStart"/>
      <w:r w:rsidRPr="00A66B3B">
        <w:rPr>
          <w:rFonts w:ascii="Times New Roman" w:eastAsia="Times New Roman" w:hAnsi="Times New Roman" w:cs="Times New Roman"/>
          <w:sz w:val="24"/>
          <w:szCs w:val="24"/>
          <w:lang w:eastAsia="en-GB"/>
        </w:rPr>
        <w:t>eQTLs</w:t>
      </w:r>
      <w:proofErr w:type="spellEnd"/>
      <w:r w:rsidRPr="00A66B3B">
        <w:rPr>
          <w:rFonts w:ascii="Times New Roman" w:eastAsia="Times New Roman" w:hAnsi="Times New Roman" w:cs="Times New Roman"/>
          <w:sz w:val="24"/>
          <w:szCs w:val="24"/>
          <w:lang w:eastAsia="en-GB"/>
        </w:rPr>
        <w:t xml:space="preserve"> for different cell types. The authors conducted GO enrichment, motif, GWAS enrichment analysis to demonstrate that the results are credible, with detailed discussion on rs1131017-RPS26 and co-</w:t>
      </w:r>
      <w:proofErr w:type="spellStart"/>
      <w:r w:rsidRPr="00A66B3B">
        <w:rPr>
          <w:rFonts w:ascii="Times New Roman" w:eastAsia="Times New Roman" w:hAnsi="Times New Roman" w:cs="Times New Roman"/>
          <w:sz w:val="24"/>
          <w:szCs w:val="24"/>
          <w:lang w:eastAsia="en-GB"/>
        </w:rPr>
        <w:t>eGenes</w:t>
      </w:r>
      <w:proofErr w:type="spellEnd"/>
      <w:r w:rsidRPr="00A66B3B">
        <w:rPr>
          <w:rFonts w:ascii="Times New Roman" w:eastAsia="Times New Roman" w:hAnsi="Times New Roman" w:cs="Times New Roman"/>
          <w:sz w:val="24"/>
          <w:szCs w:val="24"/>
          <w:lang w:eastAsia="en-GB"/>
        </w:rPr>
        <w:t>.</w:t>
      </w:r>
    </w:p>
    <w:p w14:paraId="10210172" w14:textId="77777777" w:rsidR="00A66B3B" w:rsidRPr="00A66B3B" w:rsidRDefault="00A66B3B" w:rsidP="00A66B3B">
      <w:pPr>
        <w:spacing w:after="0" w:line="240" w:lineRule="auto"/>
        <w:rPr>
          <w:rFonts w:ascii="Times New Roman" w:eastAsia="Times New Roman" w:hAnsi="Times New Roman" w:cs="Times New Roman"/>
          <w:sz w:val="24"/>
          <w:szCs w:val="24"/>
          <w:lang w:eastAsia="en-GB"/>
        </w:rPr>
      </w:pPr>
    </w:p>
    <w:p w14:paraId="5D413865" w14:textId="77777777" w:rsidR="00A66B3B" w:rsidRPr="00A66B3B" w:rsidRDefault="00A66B3B" w:rsidP="00A66B3B">
      <w:pPr>
        <w:spacing w:after="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sz w:val="24"/>
          <w:szCs w:val="24"/>
          <w:lang w:eastAsia="en-GB"/>
        </w:rPr>
        <w:t>Overall, the statistical and bioinformatics analyses presented in this paper are extensive and the results suggest that there may be novel biological insights learned from co-</w:t>
      </w:r>
      <w:proofErr w:type="spellStart"/>
      <w:r w:rsidRPr="00A66B3B">
        <w:rPr>
          <w:rFonts w:ascii="Times New Roman" w:eastAsia="Times New Roman" w:hAnsi="Times New Roman" w:cs="Times New Roman"/>
          <w:sz w:val="24"/>
          <w:szCs w:val="24"/>
          <w:lang w:eastAsia="en-GB"/>
        </w:rPr>
        <w:t>eQTL</w:t>
      </w:r>
      <w:proofErr w:type="spellEnd"/>
      <w:r w:rsidRPr="00A66B3B">
        <w:rPr>
          <w:rFonts w:ascii="Times New Roman" w:eastAsia="Times New Roman" w:hAnsi="Times New Roman" w:cs="Times New Roman"/>
          <w:sz w:val="24"/>
          <w:szCs w:val="24"/>
          <w:lang w:eastAsia="en-GB"/>
        </w:rPr>
        <w:t xml:space="preserve"> analysis. However, the biological interpretations are largely speculative without experimental validations and the RPS26 example is not as interesting. I have the following specific comments.</w:t>
      </w:r>
    </w:p>
    <w:p w14:paraId="2A1D6D8F" w14:textId="77777777" w:rsidR="00A66B3B" w:rsidRPr="00A66B3B" w:rsidRDefault="00A66B3B" w:rsidP="00A66B3B">
      <w:pPr>
        <w:spacing w:after="0" w:line="240" w:lineRule="auto"/>
        <w:rPr>
          <w:rFonts w:ascii="Times New Roman" w:eastAsia="Times New Roman" w:hAnsi="Times New Roman" w:cs="Times New Roman"/>
          <w:sz w:val="24"/>
          <w:szCs w:val="24"/>
          <w:lang w:eastAsia="en-GB"/>
        </w:rPr>
      </w:pPr>
    </w:p>
    <w:p w14:paraId="4600CBE2" w14:textId="77777777" w:rsidR="00A66B3B" w:rsidRPr="00A66B3B" w:rsidRDefault="00A66B3B" w:rsidP="00A66B3B">
      <w:pPr>
        <w:spacing w:after="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sz w:val="24"/>
          <w:szCs w:val="24"/>
          <w:lang w:eastAsia="en-GB"/>
        </w:rPr>
        <w:t>[1] A large portion of the paper is devoted to the justification of using Spearman correlations as a measure of co-expression for single cell data, and the validity of co-</w:t>
      </w:r>
      <w:proofErr w:type="spellStart"/>
      <w:r w:rsidRPr="00A66B3B">
        <w:rPr>
          <w:rFonts w:ascii="Times New Roman" w:eastAsia="Times New Roman" w:hAnsi="Times New Roman" w:cs="Times New Roman"/>
          <w:sz w:val="24"/>
          <w:szCs w:val="24"/>
          <w:lang w:eastAsia="en-GB"/>
        </w:rPr>
        <w:t>eQTL</w:t>
      </w:r>
      <w:proofErr w:type="spellEnd"/>
      <w:r w:rsidRPr="00A66B3B">
        <w:rPr>
          <w:rFonts w:ascii="Times New Roman" w:eastAsia="Times New Roman" w:hAnsi="Times New Roman" w:cs="Times New Roman"/>
          <w:sz w:val="24"/>
          <w:szCs w:val="24"/>
          <w:lang w:eastAsia="en-GB"/>
        </w:rPr>
        <w:t xml:space="preserve"> analysis hinges on the ability of Spearman correlation to appropriately characterize/quantify co-expression between genes. As acknowledged by the authors, single cell data are very sparse and different cells can have substantial differences in sequencing depths. Simple adoption of Spearman correlation may be confounded with sequencing depth, and highly expressed genes may be more likely found to be co-expressed with other genes. It is not clear how much this bias may contribute to the identifications of co-</w:t>
      </w:r>
      <w:proofErr w:type="spellStart"/>
      <w:r w:rsidRPr="00A66B3B">
        <w:rPr>
          <w:rFonts w:ascii="Times New Roman" w:eastAsia="Times New Roman" w:hAnsi="Times New Roman" w:cs="Times New Roman"/>
          <w:sz w:val="24"/>
          <w:szCs w:val="24"/>
          <w:lang w:eastAsia="en-GB"/>
        </w:rPr>
        <w:t>eGenes</w:t>
      </w:r>
      <w:proofErr w:type="spellEnd"/>
      <w:r w:rsidRPr="00A66B3B">
        <w:rPr>
          <w:rFonts w:ascii="Times New Roman" w:eastAsia="Times New Roman" w:hAnsi="Times New Roman" w:cs="Times New Roman"/>
          <w:sz w:val="24"/>
          <w:szCs w:val="24"/>
          <w:lang w:eastAsia="en-GB"/>
        </w:rPr>
        <w:t xml:space="preserve"> for the rs1131017-RPS26 example.</w:t>
      </w:r>
    </w:p>
    <w:p w14:paraId="279A7B23" w14:textId="77777777" w:rsidR="00A66B3B" w:rsidRPr="00A66B3B" w:rsidRDefault="00A66B3B" w:rsidP="00A66B3B">
      <w:pPr>
        <w:spacing w:after="0" w:line="240" w:lineRule="auto"/>
        <w:rPr>
          <w:rFonts w:ascii="Times New Roman" w:eastAsia="Times New Roman" w:hAnsi="Times New Roman" w:cs="Times New Roman"/>
          <w:sz w:val="24"/>
          <w:szCs w:val="24"/>
          <w:lang w:eastAsia="en-GB"/>
        </w:rPr>
      </w:pPr>
    </w:p>
    <w:p w14:paraId="6C72C5FA" w14:textId="77777777" w:rsidR="00A66B3B" w:rsidRPr="00A66B3B" w:rsidRDefault="00A66B3B" w:rsidP="00A66B3B">
      <w:pPr>
        <w:spacing w:after="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sz w:val="24"/>
          <w:szCs w:val="24"/>
          <w:lang w:eastAsia="en-GB"/>
        </w:rPr>
        <w:t>[2] For co-</w:t>
      </w:r>
      <w:proofErr w:type="spellStart"/>
      <w:r w:rsidRPr="00A66B3B">
        <w:rPr>
          <w:rFonts w:ascii="Times New Roman" w:eastAsia="Times New Roman" w:hAnsi="Times New Roman" w:cs="Times New Roman"/>
          <w:sz w:val="24"/>
          <w:szCs w:val="24"/>
          <w:lang w:eastAsia="en-GB"/>
        </w:rPr>
        <w:t>eQTL</w:t>
      </w:r>
      <w:proofErr w:type="spellEnd"/>
      <w:r w:rsidRPr="00A66B3B">
        <w:rPr>
          <w:rFonts w:ascii="Times New Roman" w:eastAsia="Times New Roman" w:hAnsi="Times New Roman" w:cs="Times New Roman"/>
          <w:sz w:val="24"/>
          <w:szCs w:val="24"/>
          <w:lang w:eastAsia="en-GB"/>
        </w:rPr>
        <w:t xml:space="preserve"> analysis, when co-expression is not significant between two genes for an individual, what's the input for the analysis? Did the authors use 0 or the calculated Spearman correlation?</w:t>
      </w:r>
    </w:p>
    <w:p w14:paraId="0A2206FA" w14:textId="77777777" w:rsidR="00A66B3B" w:rsidRPr="00A66B3B" w:rsidRDefault="00A66B3B" w:rsidP="00A66B3B">
      <w:pPr>
        <w:spacing w:after="0" w:line="240" w:lineRule="auto"/>
        <w:rPr>
          <w:rFonts w:ascii="Times New Roman" w:eastAsia="Times New Roman" w:hAnsi="Times New Roman" w:cs="Times New Roman"/>
          <w:sz w:val="24"/>
          <w:szCs w:val="24"/>
          <w:lang w:eastAsia="en-GB"/>
        </w:rPr>
      </w:pPr>
    </w:p>
    <w:p w14:paraId="567261BC" w14:textId="77777777" w:rsidR="00A66B3B" w:rsidRPr="00A66B3B" w:rsidRDefault="00A66B3B" w:rsidP="00A66B3B">
      <w:pPr>
        <w:spacing w:after="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sz w:val="24"/>
          <w:szCs w:val="24"/>
          <w:lang w:eastAsia="en-GB"/>
        </w:rPr>
        <w:t xml:space="preserve">[3] For replication studies using bulk samples, could the authors also use the data from the sorted cells from BLUEPRINT and </w:t>
      </w:r>
      <w:proofErr w:type="spellStart"/>
      <w:r w:rsidRPr="00A66B3B">
        <w:rPr>
          <w:rFonts w:ascii="Times New Roman" w:eastAsia="Times New Roman" w:hAnsi="Times New Roman" w:cs="Times New Roman"/>
          <w:sz w:val="24"/>
          <w:szCs w:val="24"/>
          <w:lang w:eastAsia="en-GB"/>
        </w:rPr>
        <w:t>ImmuNexUT</w:t>
      </w:r>
      <w:proofErr w:type="spellEnd"/>
      <w:r w:rsidRPr="00A66B3B">
        <w:rPr>
          <w:rFonts w:ascii="Times New Roman" w:eastAsia="Times New Roman" w:hAnsi="Times New Roman" w:cs="Times New Roman"/>
          <w:sz w:val="24"/>
          <w:szCs w:val="24"/>
          <w:lang w:eastAsia="en-GB"/>
        </w:rPr>
        <w:t>, in addition to the BIOS data?</w:t>
      </w:r>
    </w:p>
    <w:p w14:paraId="7D1C5CFC" w14:textId="77777777" w:rsidR="00A66B3B" w:rsidRPr="00A66B3B" w:rsidRDefault="00A66B3B" w:rsidP="00A66B3B">
      <w:pPr>
        <w:spacing w:after="0" w:line="240" w:lineRule="auto"/>
        <w:rPr>
          <w:rFonts w:ascii="Times New Roman" w:eastAsia="Times New Roman" w:hAnsi="Times New Roman" w:cs="Times New Roman"/>
          <w:sz w:val="24"/>
          <w:szCs w:val="24"/>
          <w:lang w:eastAsia="en-GB"/>
        </w:rPr>
      </w:pPr>
    </w:p>
    <w:p w14:paraId="0A89A06C" w14:textId="5197CEB5" w:rsidR="00A66B3B" w:rsidRPr="00A66B3B" w:rsidRDefault="00A66B3B" w:rsidP="00A66B3B">
      <w:pPr>
        <w:spacing w:after="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sz w:val="24"/>
          <w:szCs w:val="24"/>
          <w:lang w:eastAsia="en-GB"/>
        </w:rPr>
        <w:t>[4] For enrichment analyses on pages 34 and 35, the authors used all genes tested in the co-</w:t>
      </w:r>
      <w:proofErr w:type="spellStart"/>
      <w:r w:rsidRPr="00A66B3B">
        <w:rPr>
          <w:rFonts w:ascii="Times New Roman" w:eastAsia="Times New Roman" w:hAnsi="Times New Roman" w:cs="Times New Roman"/>
          <w:sz w:val="24"/>
          <w:szCs w:val="24"/>
          <w:lang w:eastAsia="en-GB"/>
        </w:rPr>
        <w:t>eQTL</w:t>
      </w:r>
      <w:proofErr w:type="spellEnd"/>
      <w:r w:rsidRPr="00A66B3B">
        <w:rPr>
          <w:rFonts w:ascii="Times New Roman" w:eastAsia="Times New Roman" w:hAnsi="Times New Roman" w:cs="Times New Roman"/>
          <w:sz w:val="24"/>
          <w:szCs w:val="24"/>
          <w:lang w:eastAsia="en-GB"/>
        </w:rPr>
        <w:t xml:space="preserve"> analysis in the respective cell type as background control. Is this an appropriate control? Can the authors use the genes that failed to be identified as co-</w:t>
      </w:r>
      <w:proofErr w:type="spellStart"/>
      <w:r w:rsidRPr="00A66B3B">
        <w:rPr>
          <w:rFonts w:ascii="Times New Roman" w:eastAsia="Times New Roman" w:hAnsi="Times New Roman" w:cs="Times New Roman"/>
          <w:sz w:val="24"/>
          <w:szCs w:val="24"/>
          <w:lang w:eastAsia="en-GB"/>
        </w:rPr>
        <w:t>eGenes</w:t>
      </w:r>
      <w:proofErr w:type="spellEnd"/>
      <w:r w:rsidRPr="00A66B3B">
        <w:rPr>
          <w:rFonts w:ascii="Times New Roman" w:eastAsia="Times New Roman" w:hAnsi="Times New Roman" w:cs="Times New Roman"/>
          <w:sz w:val="24"/>
          <w:szCs w:val="24"/>
          <w:lang w:eastAsia="en-GB"/>
        </w:rPr>
        <w:t xml:space="preserve"> for a given </w:t>
      </w:r>
      <w:proofErr w:type="spellStart"/>
      <w:r w:rsidRPr="00A66B3B">
        <w:rPr>
          <w:rFonts w:ascii="Times New Roman" w:eastAsia="Times New Roman" w:hAnsi="Times New Roman" w:cs="Times New Roman"/>
          <w:sz w:val="24"/>
          <w:szCs w:val="24"/>
          <w:lang w:eastAsia="en-GB"/>
        </w:rPr>
        <w:t>eQTL-eGene</w:t>
      </w:r>
      <w:proofErr w:type="spellEnd"/>
      <w:r w:rsidRPr="00A66B3B">
        <w:rPr>
          <w:rFonts w:ascii="Times New Roman" w:eastAsia="Times New Roman" w:hAnsi="Times New Roman" w:cs="Times New Roman"/>
          <w:sz w:val="24"/>
          <w:szCs w:val="24"/>
          <w:lang w:eastAsia="en-GB"/>
        </w:rPr>
        <w:t xml:space="preserve"> to perform a similar enrichment analysis and see whether this set may also be enriched for some GO categories?</w:t>
      </w:r>
    </w:p>
    <w:p w14:paraId="47E1D91C" w14:textId="77777777" w:rsidR="00A66B3B" w:rsidRPr="00A66B3B" w:rsidRDefault="00A66B3B" w:rsidP="00A66B3B">
      <w:pPr>
        <w:spacing w:after="0" w:line="240" w:lineRule="auto"/>
        <w:rPr>
          <w:rFonts w:ascii="Times New Roman" w:eastAsia="Times New Roman" w:hAnsi="Times New Roman" w:cs="Times New Roman"/>
          <w:sz w:val="24"/>
          <w:szCs w:val="24"/>
          <w:lang w:eastAsia="en-GB"/>
        </w:rPr>
      </w:pPr>
    </w:p>
    <w:p w14:paraId="5CDC149E" w14:textId="77777777" w:rsidR="00A66B3B" w:rsidRPr="00A66B3B" w:rsidRDefault="00A66B3B" w:rsidP="00A66B3B">
      <w:pPr>
        <w:spacing w:after="20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t>Authors Response</w:t>
      </w:r>
    </w:p>
    <w:p w14:paraId="020FD2E2" w14:textId="77777777" w:rsidR="00A66B3B" w:rsidRPr="00A66B3B" w:rsidRDefault="00A66B3B" w:rsidP="00A66B3B">
      <w:pPr>
        <w:spacing w:after="20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t>Point-by-point responses to the reviewers’ comments: </w:t>
      </w:r>
    </w:p>
    <w:p w14:paraId="226E9850" w14:textId="77777777" w:rsidR="00A66B3B" w:rsidRPr="00A66B3B" w:rsidRDefault="00A66B3B" w:rsidP="00A66B3B">
      <w:pPr>
        <w:spacing w:after="0" w:line="240" w:lineRule="auto"/>
        <w:ind w:left="139"/>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t>Comments raised by both reviewers </w:t>
      </w:r>
    </w:p>
    <w:p w14:paraId="07D5EB04" w14:textId="77777777" w:rsidR="00A66B3B" w:rsidRPr="00A66B3B" w:rsidRDefault="00A66B3B" w:rsidP="00A66B3B">
      <w:pPr>
        <w:spacing w:before="197" w:after="0" w:line="240" w:lineRule="auto"/>
        <w:ind w:left="121" w:right="323" w:firstLine="14"/>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First of all, we would like to thank both reviewers for their valuable comments and for having taken the time to </w:t>
      </w:r>
      <w:proofErr w:type="gramStart"/>
      <w:r w:rsidRPr="00A66B3B">
        <w:rPr>
          <w:rFonts w:ascii="Times New Roman" w:eastAsia="Times New Roman" w:hAnsi="Times New Roman" w:cs="Times New Roman"/>
          <w:color w:val="000000"/>
          <w:sz w:val="24"/>
          <w:szCs w:val="24"/>
          <w:lang w:eastAsia="en-GB"/>
        </w:rPr>
        <w:t>review  our</w:t>
      </w:r>
      <w:proofErr w:type="gramEnd"/>
      <w:r w:rsidRPr="00A66B3B">
        <w:rPr>
          <w:rFonts w:ascii="Times New Roman" w:eastAsia="Times New Roman" w:hAnsi="Times New Roman" w:cs="Times New Roman"/>
          <w:color w:val="000000"/>
          <w:sz w:val="24"/>
          <w:szCs w:val="24"/>
          <w:lang w:eastAsia="en-GB"/>
        </w:rPr>
        <w:t xml:space="preserve"> work. We found the comments of both reviewers very helpful and believe that the changes we have made </w:t>
      </w:r>
      <w:proofErr w:type="gramStart"/>
      <w:r w:rsidRPr="00A66B3B">
        <w:rPr>
          <w:rFonts w:ascii="Times New Roman" w:eastAsia="Times New Roman" w:hAnsi="Times New Roman" w:cs="Times New Roman"/>
          <w:color w:val="000000"/>
          <w:sz w:val="24"/>
          <w:szCs w:val="24"/>
          <w:lang w:eastAsia="en-GB"/>
        </w:rPr>
        <w:t>based  on</w:t>
      </w:r>
      <w:proofErr w:type="gramEnd"/>
      <w:r w:rsidRPr="00A66B3B">
        <w:rPr>
          <w:rFonts w:ascii="Times New Roman" w:eastAsia="Times New Roman" w:hAnsi="Times New Roman" w:cs="Times New Roman"/>
          <w:color w:val="000000"/>
          <w:sz w:val="24"/>
          <w:szCs w:val="24"/>
          <w:lang w:eastAsia="en-GB"/>
        </w:rPr>
        <w:t xml:space="preserve"> their feedback have </w:t>
      </w:r>
      <w:r w:rsidRPr="00A66B3B">
        <w:rPr>
          <w:rFonts w:ascii="Times New Roman" w:eastAsia="Times New Roman" w:hAnsi="Times New Roman" w:cs="Times New Roman"/>
          <w:color w:val="000000"/>
          <w:sz w:val="24"/>
          <w:szCs w:val="24"/>
          <w:lang w:eastAsia="en-GB"/>
        </w:rPr>
        <w:lastRenderedPageBreak/>
        <w:t xml:space="preserve">strengthened our study. The related changes in our manuscript and our supplement are </w:t>
      </w:r>
      <w:proofErr w:type="gramStart"/>
      <w:r w:rsidRPr="00A66B3B">
        <w:rPr>
          <w:rFonts w:ascii="Times New Roman" w:eastAsia="Times New Roman" w:hAnsi="Times New Roman" w:cs="Times New Roman"/>
          <w:color w:val="000000"/>
          <w:sz w:val="24"/>
          <w:szCs w:val="24"/>
          <w:lang w:eastAsia="en-GB"/>
        </w:rPr>
        <w:t>marked  with</w:t>
      </w:r>
      <w:proofErr w:type="gramEnd"/>
      <w:r w:rsidRPr="00A66B3B">
        <w:rPr>
          <w:rFonts w:ascii="Times New Roman" w:eastAsia="Times New Roman" w:hAnsi="Times New Roman" w:cs="Times New Roman"/>
          <w:color w:val="000000"/>
          <w:sz w:val="24"/>
          <w:szCs w:val="24"/>
          <w:lang w:eastAsia="en-GB"/>
        </w:rPr>
        <w:t xml:space="preserve"> a yellow background. </w:t>
      </w:r>
    </w:p>
    <w:p w14:paraId="34A5A38A" w14:textId="77777777" w:rsidR="00A66B3B" w:rsidRPr="00A66B3B" w:rsidRDefault="00A66B3B" w:rsidP="00A66B3B">
      <w:pPr>
        <w:spacing w:before="247" w:after="0" w:line="240" w:lineRule="auto"/>
        <w:ind w:left="120" w:right="323" w:hanging="3"/>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A main concern for both reviewers was the novelty of our study. For this reason, we would like to first highlight the </w:t>
      </w:r>
      <w:proofErr w:type="gramStart"/>
      <w:r w:rsidRPr="00A66B3B">
        <w:rPr>
          <w:rFonts w:ascii="Times New Roman" w:eastAsia="Times New Roman" w:hAnsi="Times New Roman" w:cs="Times New Roman"/>
          <w:color w:val="000000"/>
          <w:sz w:val="24"/>
          <w:szCs w:val="24"/>
          <w:lang w:eastAsia="en-GB"/>
        </w:rPr>
        <w:t>main  goals</w:t>
      </w:r>
      <w:proofErr w:type="gramEnd"/>
      <w:r w:rsidRPr="00A66B3B">
        <w:rPr>
          <w:rFonts w:ascii="Times New Roman" w:eastAsia="Times New Roman" w:hAnsi="Times New Roman" w:cs="Times New Roman"/>
          <w:color w:val="000000"/>
          <w:sz w:val="24"/>
          <w:szCs w:val="24"/>
          <w:lang w:eastAsia="en-GB"/>
        </w:rPr>
        <w:t xml:space="preserve"> of our study and how our manuscript represents an improvement over previous publications, before we provide  the point by point response. </w:t>
      </w:r>
    </w:p>
    <w:p w14:paraId="517FA99E" w14:textId="77777777" w:rsidR="00A66B3B" w:rsidRPr="00A66B3B" w:rsidRDefault="00A66B3B" w:rsidP="00A66B3B">
      <w:pPr>
        <w:spacing w:before="240" w:after="0" w:line="240" w:lineRule="auto"/>
        <w:ind w:left="123" w:right="330" w:hanging="1"/>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The previous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study, by </w:t>
      </w:r>
      <w:proofErr w:type="spellStart"/>
      <w:r w:rsidRPr="00A66B3B">
        <w:rPr>
          <w:rFonts w:ascii="Times New Roman" w:eastAsia="Times New Roman" w:hAnsi="Times New Roman" w:cs="Times New Roman"/>
          <w:color w:val="000000"/>
          <w:sz w:val="24"/>
          <w:szCs w:val="24"/>
          <w:lang w:eastAsia="en-GB"/>
        </w:rPr>
        <w:t>Oelen</w:t>
      </w:r>
      <w:proofErr w:type="spellEnd"/>
      <w:r w:rsidRPr="00A66B3B">
        <w:rPr>
          <w:rFonts w:ascii="Times New Roman" w:eastAsia="Times New Roman" w:hAnsi="Times New Roman" w:cs="Times New Roman"/>
          <w:color w:val="000000"/>
          <w:sz w:val="24"/>
          <w:szCs w:val="24"/>
          <w:lang w:eastAsia="en-GB"/>
        </w:rPr>
        <w:t xml:space="preserve"> </w:t>
      </w:r>
      <w:r w:rsidRPr="00A66B3B">
        <w:rPr>
          <w:rFonts w:ascii="Times New Roman" w:eastAsia="Times New Roman" w:hAnsi="Times New Roman" w:cs="Times New Roman"/>
          <w:i/>
          <w:iCs/>
          <w:color w:val="000000"/>
          <w:sz w:val="24"/>
          <w:szCs w:val="24"/>
          <w:lang w:eastAsia="en-GB"/>
        </w:rPr>
        <w:t>et al.</w:t>
      </w:r>
      <w:r w:rsidRPr="00A66B3B">
        <w:rPr>
          <w:rFonts w:ascii="Times New Roman" w:eastAsia="Times New Roman" w:hAnsi="Times New Roman" w:cs="Times New Roman"/>
          <w:color w:val="000000"/>
          <w:sz w:val="24"/>
          <w:szCs w:val="24"/>
          <w:lang w:eastAsia="en-GB"/>
        </w:rPr>
        <w:t xml:space="preserve">, focused primarily on pathogen-dependent response-QTLs (re-QTL) (1).  For the 49 identified re-QTLs, they tested whether this response effect also manifests in co-expression, by </w:t>
      </w:r>
      <w:proofErr w:type="gramStart"/>
      <w:r w:rsidRPr="00A66B3B">
        <w:rPr>
          <w:rFonts w:ascii="Times New Roman" w:eastAsia="Times New Roman" w:hAnsi="Times New Roman" w:cs="Times New Roman"/>
          <w:color w:val="000000"/>
          <w:sz w:val="24"/>
          <w:szCs w:val="24"/>
          <w:lang w:eastAsia="en-GB"/>
        </w:rPr>
        <w:t>focusing  on</w:t>
      </w:r>
      <w:proofErr w:type="gramEnd"/>
      <w:r w:rsidRPr="00A66B3B">
        <w:rPr>
          <w:rFonts w:ascii="Times New Roman" w:eastAsia="Times New Roman" w:hAnsi="Times New Roman" w:cs="Times New Roman"/>
          <w:color w:val="000000"/>
          <w:sz w:val="24"/>
          <w:szCs w:val="24"/>
          <w:lang w:eastAsia="en-GB"/>
        </w:rPr>
        <w:t xml:space="preserve"> the response </w:t>
      </w:r>
      <w:proofErr w:type="spellStart"/>
      <w:r w:rsidRPr="00A66B3B">
        <w:rPr>
          <w:rFonts w:ascii="Times New Roman" w:eastAsia="Times New Roman" w:hAnsi="Times New Roman" w:cs="Times New Roman"/>
          <w:color w:val="000000"/>
          <w:sz w:val="24"/>
          <w:szCs w:val="24"/>
          <w:lang w:eastAsia="en-GB"/>
        </w:rPr>
        <w:t>eGenes</w:t>
      </w:r>
      <w:proofErr w:type="spellEnd"/>
      <w:r w:rsidRPr="00A66B3B">
        <w:rPr>
          <w:rFonts w:ascii="Times New Roman" w:eastAsia="Times New Roman" w:hAnsi="Times New Roman" w:cs="Times New Roman"/>
          <w:color w:val="000000"/>
          <w:sz w:val="24"/>
          <w:szCs w:val="24"/>
          <w:lang w:eastAsia="en-GB"/>
        </w:rPr>
        <w:t xml:space="preserve"> and their co-expressed genes in monocytes. In our manuscript, we improved upon </w:t>
      </w:r>
      <w:proofErr w:type="gramStart"/>
      <w:r w:rsidRPr="00A66B3B">
        <w:rPr>
          <w:rFonts w:ascii="Times New Roman" w:eastAsia="Times New Roman" w:hAnsi="Times New Roman" w:cs="Times New Roman"/>
          <w:color w:val="000000"/>
          <w:sz w:val="24"/>
          <w:szCs w:val="24"/>
          <w:lang w:eastAsia="en-GB"/>
        </w:rPr>
        <w:t>the  previously</w:t>
      </w:r>
      <w:proofErr w:type="gramEnd"/>
      <w:r w:rsidRPr="00A66B3B">
        <w:rPr>
          <w:rFonts w:ascii="Times New Roman" w:eastAsia="Times New Roman" w:hAnsi="Times New Roman" w:cs="Times New Roman"/>
          <w:color w:val="000000"/>
          <w:sz w:val="24"/>
          <w:szCs w:val="24"/>
          <w:lang w:eastAsia="en-GB"/>
        </w:rPr>
        <w:t xml:space="preserve"> proposed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mapping strategy, expanded the search space of SNP-gene-gene triplets, and  systematically evaluated various technical aspects for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identification, evaluation and interpretation.  </w:t>
      </w:r>
    </w:p>
    <w:p w14:paraId="299AECFD" w14:textId="77777777" w:rsidR="00A66B3B" w:rsidRPr="00A66B3B" w:rsidRDefault="00A66B3B" w:rsidP="00A66B3B">
      <w:pPr>
        <w:spacing w:before="243" w:after="0" w:line="240" w:lineRule="auto"/>
        <w:ind w:left="137" w:right="411" w:hanging="15"/>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In brief, we believe that our manuscript is an improvement over our previous work because: - We benchmarked co-expression metrics and improved the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mapping strategy with better-</w:t>
      </w:r>
      <w:proofErr w:type="gramStart"/>
      <w:r w:rsidRPr="00A66B3B">
        <w:rPr>
          <w:rFonts w:ascii="Times New Roman" w:eastAsia="Times New Roman" w:hAnsi="Times New Roman" w:cs="Times New Roman"/>
          <w:color w:val="000000"/>
          <w:sz w:val="24"/>
          <w:szCs w:val="24"/>
          <w:lang w:eastAsia="en-GB"/>
        </w:rPr>
        <w:t>handling  of</w:t>
      </w:r>
      <w:proofErr w:type="gramEnd"/>
      <w:r w:rsidRPr="00A66B3B">
        <w:rPr>
          <w:rFonts w:ascii="Times New Roman" w:eastAsia="Times New Roman" w:hAnsi="Times New Roman" w:cs="Times New Roman"/>
          <w:color w:val="000000"/>
          <w:sz w:val="24"/>
          <w:szCs w:val="24"/>
          <w:lang w:eastAsia="en-GB"/>
        </w:rPr>
        <w:t xml:space="preserve"> missing values and a stricter multiple testing strategy. This new strategy allowed us to expand </w:t>
      </w:r>
      <w:proofErr w:type="gramStart"/>
      <w:r w:rsidRPr="00A66B3B">
        <w:rPr>
          <w:rFonts w:ascii="Times New Roman" w:eastAsia="Times New Roman" w:hAnsi="Times New Roman" w:cs="Times New Roman"/>
          <w:color w:val="000000"/>
          <w:sz w:val="24"/>
          <w:szCs w:val="24"/>
          <w:lang w:eastAsia="en-GB"/>
        </w:rPr>
        <w:t>our  analysis</w:t>
      </w:r>
      <w:proofErr w:type="gramEnd"/>
      <w:r w:rsidRPr="00A66B3B">
        <w:rPr>
          <w:rFonts w:ascii="Times New Roman" w:eastAsia="Times New Roman" w:hAnsi="Times New Roman" w:cs="Times New Roman"/>
          <w:color w:val="000000"/>
          <w:sz w:val="24"/>
          <w:szCs w:val="24"/>
          <w:lang w:eastAsia="en-GB"/>
        </w:rPr>
        <w:t xml:space="preserve"> from the previous targeted SNP-</w:t>
      </w:r>
      <w:proofErr w:type="spellStart"/>
      <w:r w:rsidRPr="00A66B3B">
        <w:rPr>
          <w:rFonts w:ascii="Times New Roman" w:eastAsia="Times New Roman" w:hAnsi="Times New Roman" w:cs="Times New Roman"/>
          <w:color w:val="000000"/>
          <w:sz w:val="24"/>
          <w:szCs w:val="24"/>
          <w:lang w:eastAsia="en-GB"/>
        </w:rPr>
        <w:t>eGene</w:t>
      </w:r>
      <w:proofErr w:type="spellEnd"/>
      <w:r w:rsidRPr="00A66B3B">
        <w:rPr>
          <w:rFonts w:ascii="Times New Roman" w:eastAsia="Times New Roman" w:hAnsi="Times New Roman" w:cs="Times New Roman"/>
          <w:color w:val="000000"/>
          <w:sz w:val="24"/>
          <w:szCs w:val="24"/>
          <w:lang w:eastAsia="en-GB"/>
        </w:rPr>
        <w:t xml:space="preserve"> selection to include all identified </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and all genes. </w:t>
      </w:r>
      <w:proofErr w:type="gramStart"/>
      <w:r w:rsidRPr="00A66B3B">
        <w:rPr>
          <w:rFonts w:ascii="Times New Roman" w:eastAsia="Times New Roman" w:hAnsi="Times New Roman" w:cs="Times New Roman"/>
          <w:color w:val="000000"/>
          <w:sz w:val="24"/>
          <w:szCs w:val="24"/>
          <w:lang w:eastAsia="en-GB"/>
        </w:rPr>
        <w:t>This  resulted</w:t>
      </w:r>
      <w:proofErr w:type="gramEnd"/>
      <w:r w:rsidRPr="00A66B3B">
        <w:rPr>
          <w:rFonts w:ascii="Times New Roman" w:eastAsia="Times New Roman" w:hAnsi="Times New Roman" w:cs="Times New Roman"/>
          <w:color w:val="000000"/>
          <w:sz w:val="24"/>
          <w:szCs w:val="24"/>
          <w:lang w:eastAsia="en-GB"/>
        </w:rPr>
        <w:t xml:space="preserve"> in the identification of a large number of additional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effects. </w:t>
      </w:r>
    </w:p>
    <w:p w14:paraId="3782708A" w14:textId="637A3678" w:rsidR="00A66B3B" w:rsidRPr="00A66B3B" w:rsidRDefault="00A66B3B" w:rsidP="00A66B3B">
      <w:pPr>
        <w:spacing w:before="6" w:after="0" w:line="240" w:lineRule="auto"/>
        <w:ind w:left="486" w:right="471" w:hanging="361"/>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We performed replication analyses using large bulk RNA-</w:t>
      </w:r>
      <w:proofErr w:type="spellStart"/>
      <w:r w:rsidRPr="00A66B3B">
        <w:rPr>
          <w:rFonts w:ascii="Times New Roman" w:eastAsia="Times New Roman" w:hAnsi="Times New Roman" w:cs="Times New Roman"/>
          <w:color w:val="000000"/>
          <w:sz w:val="24"/>
          <w:szCs w:val="24"/>
          <w:lang w:eastAsia="en-GB"/>
        </w:rPr>
        <w:t>seq</w:t>
      </w:r>
      <w:proofErr w:type="spellEnd"/>
      <w:r w:rsidRPr="00A66B3B">
        <w:rPr>
          <w:rFonts w:ascii="Times New Roman" w:eastAsia="Times New Roman" w:hAnsi="Times New Roman" w:cs="Times New Roman"/>
          <w:color w:val="000000"/>
          <w:sz w:val="24"/>
          <w:szCs w:val="24"/>
          <w:lang w:eastAsia="en-GB"/>
        </w:rPr>
        <w:t xml:space="preserve"> datasets, which showed high concordance </w:t>
      </w:r>
      <w:proofErr w:type="gramStart"/>
      <w:r w:rsidRPr="00A66B3B">
        <w:rPr>
          <w:rFonts w:ascii="Times New Roman" w:eastAsia="Times New Roman" w:hAnsi="Times New Roman" w:cs="Times New Roman"/>
          <w:color w:val="000000"/>
          <w:sz w:val="24"/>
          <w:szCs w:val="24"/>
          <w:lang w:eastAsia="en-GB"/>
        </w:rPr>
        <w:t>of  effect</w:t>
      </w:r>
      <w:proofErr w:type="gramEnd"/>
      <w:r w:rsidRPr="00A66B3B">
        <w:rPr>
          <w:rFonts w:ascii="Times New Roman" w:eastAsia="Times New Roman" w:hAnsi="Times New Roman" w:cs="Times New Roman"/>
          <w:color w:val="000000"/>
          <w:sz w:val="24"/>
          <w:szCs w:val="24"/>
          <w:lang w:eastAsia="en-GB"/>
        </w:rPr>
        <w:t xml:space="preserve"> sizes and directions. We employed an interaction term in the commonly used </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w:t>
      </w:r>
      <w:proofErr w:type="gramStart"/>
      <w:r w:rsidRPr="00A66B3B">
        <w:rPr>
          <w:rFonts w:ascii="Times New Roman" w:eastAsia="Times New Roman" w:hAnsi="Times New Roman" w:cs="Times New Roman"/>
          <w:color w:val="000000"/>
          <w:sz w:val="24"/>
          <w:szCs w:val="24"/>
          <w:lang w:eastAsia="en-GB"/>
        </w:rPr>
        <w:t>mapping  regression</w:t>
      </w:r>
      <w:proofErr w:type="gramEnd"/>
      <w:r w:rsidRPr="00A66B3B">
        <w:rPr>
          <w:rFonts w:ascii="Times New Roman" w:eastAsia="Times New Roman" w:hAnsi="Times New Roman" w:cs="Times New Roman"/>
          <w:color w:val="000000"/>
          <w:sz w:val="24"/>
          <w:szCs w:val="24"/>
          <w:lang w:eastAsia="en-GB"/>
        </w:rPr>
        <w:t xml:space="preserve"> model as an indirect estimation of co-expression in bulk data. This shows that co-</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w:t>
      </w:r>
      <w:proofErr w:type="gramStart"/>
      <w:r w:rsidRPr="00A66B3B">
        <w:rPr>
          <w:rFonts w:ascii="Times New Roman" w:eastAsia="Times New Roman" w:hAnsi="Times New Roman" w:cs="Times New Roman"/>
          <w:color w:val="000000"/>
          <w:sz w:val="24"/>
          <w:szCs w:val="24"/>
          <w:lang w:eastAsia="en-GB"/>
        </w:rPr>
        <w:t>we  identified</w:t>
      </w:r>
      <w:proofErr w:type="gramEnd"/>
      <w:r w:rsidRPr="00A66B3B">
        <w:rPr>
          <w:rFonts w:ascii="Times New Roman" w:eastAsia="Times New Roman" w:hAnsi="Times New Roman" w:cs="Times New Roman"/>
          <w:color w:val="000000"/>
          <w:sz w:val="24"/>
          <w:szCs w:val="24"/>
          <w:lang w:eastAsia="en-GB"/>
        </w:rPr>
        <w:t xml:space="preserve"> are highly robust. </w:t>
      </w:r>
    </w:p>
    <w:p w14:paraId="222434AD" w14:textId="77777777" w:rsidR="00A66B3B" w:rsidRPr="00A66B3B" w:rsidRDefault="00A66B3B" w:rsidP="00A66B3B">
      <w:pPr>
        <w:spacing w:before="11" w:after="0" w:line="240" w:lineRule="auto"/>
        <w:ind w:left="486" w:right="379"/>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We employed novel and extensive enrichment analyses to interpret the observed co-</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We used </w:t>
      </w:r>
      <w:proofErr w:type="gramStart"/>
      <w:r w:rsidRPr="00A66B3B">
        <w:rPr>
          <w:rFonts w:ascii="Times New Roman" w:eastAsia="Times New Roman" w:hAnsi="Times New Roman" w:cs="Times New Roman"/>
          <w:color w:val="000000"/>
          <w:sz w:val="24"/>
          <w:szCs w:val="24"/>
          <w:lang w:eastAsia="en-GB"/>
        </w:rPr>
        <w:t>these  analyses</w:t>
      </w:r>
      <w:proofErr w:type="gramEnd"/>
      <w:r w:rsidRPr="00A66B3B">
        <w:rPr>
          <w:rFonts w:ascii="Times New Roman" w:eastAsia="Times New Roman" w:hAnsi="Times New Roman" w:cs="Times New Roman"/>
          <w:color w:val="000000"/>
          <w:sz w:val="24"/>
          <w:szCs w:val="24"/>
          <w:lang w:eastAsia="en-GB"/>
        </w:rPr>
        <w:t xml:space="preserve"> to explore our hypothesis on the underlying regulatory mechanism of the observed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effects and their implications on cell-type-specific gene regulation in diseases. As suggested by reviewer </w:t>
      </w:r>
      <w:proofErr w:type="gramStart"/>
      <w:r w:rsidRPr="00A66B3B">
        <w:rPr>
          <w:rFonts w:ascii="Times New Roman" w:eastAsia="Times New Roman" w:hAnsi="Times New Roman" w:cs="Times New Roman"/>
          <w:color w:val="000000"/>
          <w:sz w:val="24"/>
          <w:szCs w:val="24"/>
          <w:lang w:eastAsia="en-GB"/>
        </w:rPr>
        <w:t>1,  we</w:t>
      </w:r>
      <w:proofErr w:type="gramEnd"/>
      <w:r w:rsidRPr="00A66B3B">
        <w:rPr>
          <w:rFonts w:ascii="Times New Roman" w:eastAsia="Times New Roman" w:hAnsi="Times New Roman" w:cs="Times New Roman"/>
          <w:color w:val="000000"/>
          <w:sz w:val="24"/>
          <w:szCs w:val="24"/>
          <w:lang w:eastAsia="en-GB"/>
        </w:rPr>
        <w:t xml:space="preserve"> have now added a formal colocalization analysis to further support our findings. Specifically, in </w:t>
      </w:r>
      <w:proofErr w:type="gramStart"/>
      <w:r w:rsidRPr="00A66B3B">
        <w:rPr>
          <w:rFonts w:ascii="Times New Roman" w:eastAsia="Times New Roman" w:hAnsi="Times New Roman" w:cs="Times New Roman"/>
          <w:color w:val="000000"/>
          <w:sz w:val="24"/>
          <w:szCs w:val="24"/>
          <w:lang w:eastAsia="en-GB"/>
        </w:rPr>
        <w:t>the  rs</w:t>
      </w:r>
      <w:proofErr w:type="gramEnd"/>
      <w:r w:rsidRPr="00A66B3B">
        <w:rPr>
          <w:rFonts w:ascii="Times New Roman" w:eastAsia="Times New Roman" w:hAnsi="Times New Roman" w:cs="Times New Roman"/>
          <w:color w:val="000000"/>
          <w:sz w:val="24"/>
          <w:szCs w:val="24"/>
          <w:lang w:eastAsia="en-GB"/>
        </w:rPr>
        <w:t>1131017-</w:t>
      </w:r>
      <w:r w:rsidRPr="00A66B3B">
        <w:rPr>
          <w:rFonts w:ascii="Times New Roman" w:eastAsia="Times New Roman" w:hAnsi="Times New Roman" w:cs="Times New Roman"/>
          <w:i/>
          <w:iCs/>
          <w:color w:val="000000"/>
          <w:sz w:val="24"/>
          <w:szCs w:val="24"/>
          <w:lang w:eastAsia="en-GB"/>
        </w:rPr>
        <w:t xml:space="preserve">RPS26 </w:t>
      </w:r>
      <w:r w:rsidRPr="00A66B3B">
        <w:rPr>
          <w:rFonts w:ascii="Times New Roman" w:eastAsia="Times New Roman" w:hAnsi="Times New Roman" w:cs="Times New Roman"/>
          <w:color w:val="000000"/>
          <w:sz w:val="24"/>
          <w:szCs w:val="24"/>
          <w:lang w:eastAsia="en-GB"/>
        </w:rPr>
        <w:t>locus, this highlights the importance of genetic co-expression regulation for the  interpretation of the colocalizing rheumatoid arthritis GWAS association (discussed in greater detail below). </w:t>
      </w:r>
    </w:p>
    <w:p w14:paraId="6205A2D1" w14:textId="77777777" w:rsidR="00A66B3B" w:rsidRPr="00A66B3B" w:rsidRDefault="00A66B3B" w:rsidP="00A66B3B">
      <w:pPr>
        <w:spacing w:before="6" w:after="0" w:line="240" w:lineRule="auto"/>
        <w:ind w:left="486" w:right="330" w:hanging="360"/>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Our manuscript empirically estimates the potential gain in the number of co-</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by increasing the </w:t>
      </w:r>
      <w:proofErr w:type="gramStart"/>
      <w:r w:rsidRPr="00A66B3B">
        <w:rPr>
          <w:rFonts w:ascii="Times New Roman" w:eastAsia="Times New Roman" w:hAnsi="Times New Roman" w:cs="Times New Roman"/>
          <w:color w:val="000000"/>
          <w:sz w:val="24"/>
          <w:szCs w:val="24"/>
          <w:lang w:eastAsia="en-GB"/>
        </w:rPr>
        <w:t>number  of</w:t>
      </w:r>
      <w:proofErr w:type="gramEnd"/>
      <w:r w:rsidRPr="00A66B3B">
        <w:rPr>
          <w:rFonts w:ascii="Times New Roman" w:eastAsia="Times New Roman" w:hAnsi="Times New Roman" w:cs="Times New Roman"/>
          <w:color w:val="000000"/>
          <w:sz w:val="24"/>
          <w:szCs w:val="24"/>
          <w:lang w:eastAsia="en-GB"/>
        </w:rPr>
        <w:t xml:space="preserve"> cohorts, by including more cells per individual, and by evaluating the influence of sub-cell types. </w:t>
      </w:r>
      <w:proofErr w:type="gramStart"/>
      <w:r w:rsidRPr="00A66B3B">
        <w:rPr>
          <w:rFonts w:ascii="Times New Roman" w:eastAsia="Times New Roman" w:hAnsi="Times New Roman" w:cs="Times New Roman"/>
          <w:color w:val="000000"/>
          <w:sz w:val="24"/>
          <w:szCs w:val="24"/>
          <w:lang w:eastAsia="en-GB"/>
        </w:rPr>
        <w:t>This  provides</w:t>
      </w:r>
      <w:proofErr w:type="gramEnd"/>
      <w:r w:rsidRPr="00A66B3B">
        <w:rPr>
          <w:rFonts w:ascii="Times New Roman" w:eastAsia="Times New Roman" w:hAnsi="Times New Roman" w:cs="Times New Roman"/>
          <w:color w:val="000000"/>
          <w:sz w:val="24"/>
          <w:szCs w:val="24"/>
          <w:lang w:eastAsia="en-GB"/>
        </w:rPr>
        <w:t xml:space="preserve"> guidance and expectations for future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studies. </w:t>
      </w:r>
    </w:p>
    <w:p w14:paraId="0D442131" w14:textId="77777777" w:rsidR="00A66B3B" w:rsidRPr="00A66B3B" w:rsidRDefault="00A66B3B" w:rsidP="00A66B3B">
      <w:pPr>
        <w:spacing w:before="12" w:after="0" w:line="240" w:lineRule="auto"/>
        <w:ind w:left="486" w:right="702" w:hanging="356"/>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Furthermore, because we increased the sample size by meta-</w:t>
      </w:r>
      <w:proofErr w:type="spellStart"/>
      <w:r w:rsidRPr="00A66B3B">
        <w:rPr>
          <w:rFonts w:ascii="Times New Roman" w:eastAsia="Times New Roman" w:hAnsi="Times New Roman" w:cs="Times New Roman"/>
          <w:color w:val="000000"/>
          <w:sz w:val="24"/>
          <w:szCs w:val="24"/>
          <w:lang w:eastAsia="en-GB"/>
        </w:rPr>
        <w:t>analyzing</w:t>
      </w:r>
      <w:proofErr w:type="spellEnd"/>
      <w:r w:rsidRPr="00A66B3B">
        <w:rPr>
          <w:rFonts w:ascii="Times New Roman" w:eastAsia="Times New Roman" w:hAnsi="Times New Roman" w:cs="Times New Roman"/>
          <w:color w:val="000000"/>
          <w:sz w:val="24"/>
          <w:szCs w:val="24"/>
          <w:lang w:eastAsia="en-GB"/>
        </w:rPr>
        <w:t xml:space="preserve"> three studies, we were able </w:t>
      </w:r>
      <w:proofErr w:type="gramStart"/>
      <w:r w:rsidRPr="00A66B3B">
        <w:rPr>
          <w:rFonts w:ascii="Times New Roman" w:eastAsia="Times New Roman" w:hAnsi="Times New Roman" w:cs="Times New Roman"/>
          <w:color w:val="000000"/>
          <w:sz w:val="24"/>
          <w:szCs w:val="24"/>
          <w:lang w:eastAsia="en-GB"/>
        </w:rPr>
        <w:t>to  contrast</w:t>
      </w:r>
      <w:proofErr w:type="gramEnd"/>
      <w:r w:rsidRPr="00A66B3B">
        <w:rPr>
          <w:rFonts w:ascii="Times New Roman" w:eastAsia="Times New Roman" w:hAnsi="Times New Roman" w:cs="Times New Roman"/>
          <w:color w:val="000000"/>
          <w:sz w:val="24"/>
          <w:szCs w:val="24"/>
          <w:lang w:eastAsia="en-GB"/>
        </w:rPr>
        <w:t xml:space="preserve"> co-</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in all 6 major immune cell types in this manuscript, whereas in our previous study we  focused solely on the most frequent cell type. </w:t>
      </w:r>
    </w:p>
    <w:p w14:paraId="09BA128C" w14:textId="77777777" w:rsidR="00A66B3B" w:rsidRPr="00A66B3B" w:rsidRDefault="00A66B3B" w:rsidP="00A66B3B">
      <w:pPr>
        <w:spacing w:before="597" w:after="0" w:line="240" w:lineRule="auto"/>
        <w:ind w:left="144"/>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t xml:space="preserve">Novelty of </w:t>
      </w:r>
      <w:r w:rsidRPr="00A66B3B">
        <w:rPr>
          <w:rFonts w:ascii="Times New Roman" w:eastAsia="Times New Roman" w:hAnsi="Times New Roman" w:cs="Times New Roman"/>
          <w:b/>
          <w:bCs/>
          <w:i/>
          <w:iCs/>
          <w:color w:val="000000"/>
          <w:sz w:val="24"/>
          <w:szCs w:val="24"/>
          <w:lang w:eastAsia="en-GB"/>
        </w:rPr>
        <w:t xml:space="preserve">RPS26 </w:t>
      </w:r>
      <w:r w:rsidRPr="00A66B3B">
        <w:rPr>
          <w:rFonts w:ascii="Times New Roman" w:eastAsia="Times New Roman" w:hAnsi="Times New Roman" w:cs="Times New Roman"/>
          <w:b/>
          <w:bCs/>
          <w:color w:val="000000"/>
          <w:sz w:val="24"/>
          <w:szCs w:val="24"/>
          <w:lang w:eastAsia="en-GB"/>
        </w:rPr>
        <w:t>findings </w:t>
      </w:r>
    </w:p>
    <w:p w14:paraId="42662BBF" w14:textId="77777777" w:rsidR="00A66B3B" w:rsidRPr="00A66B3B" w:rsidRDefault="00A66B3B" w:rsidP="00A66B3B">
      <w:pPr>
        <w:spacing w:before="181" w:after="0" w:line="240" w:lineRule="auto"/>
        <w:ind w:left="120" w:right="418" w:hanging="6"/>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Altogether, by extending our previous studies on these aspects, we gained valuable new insights in cell-type-</w:t>
      </w:r>
      <w:proofErr w:type="gramStart"/>
      <w:r w:rsidRPr="00A66B3B">
        <w:rPr>
          <w:rFonts w:ascii="Times New Roman" w:eastAsia="Times New Roman" w:hAnsi="Times New Roman" w:cs="Times New Roman"/>
          <w:color w:val="000000"/>
          <w:sz w:val="24"/>
          <w:szCs w:val="24"/>
          <w:lang w:eastAsia="en-GB"/>
        </w:rPr>
        <w:t>specific  regulation</w:t>
      </w:r>
      <w:proofErr w:type="gramEnd"/>
      <w:r w:rsidRPr="00A66B3B">
        <w:rPr>
          <w:rFonts w:ascii="Times New Roman" w:eastAsia="Times New Roman" w:hAnsi="Times New Roman" w:cs="Times New Roman"/>
          <w:color w:val="000000"/>
          <w:sz w:val="24"/>
          <w:szCs w:val="24"/>
          <w:lang w:eastAsia="en-GB"/>
        </w:rPr>
        <w:t xml:space="preserve"> in disease mechanisms. For example, we identified a set of genes that co-express with the gene </w:t>
      </w:r>
      <w:r w:rsidRPr="00A66B3B">
        <w:rPr>
          <w:rFonts w:ascii="Times New Roman" w:eastAsia="Times New Roman" w:hAnsi="Times New Roman" w:cs="Times New Roman"/>
          <w:i/>
          <w:iCs/>
          <w:color w:val="000000"/>
          <w:sz w:val="24"/>
          <w:szCs w:val="24"/>
          <w:lang w:eastAsia="en-GB"/>
        </w:rPr>
        <w:t>RPS</w:t>
      </w:r>
      <w:proofErr w:type="gramStart"/>
      <w:r w:rsidRPr="00A66B3B">
        <w:rPr>
          <w:rFonts w:ascii="Times New Roman" w:eastAsia="Times New Roman" w:hAnsi="Times New Roman" w:cs="Times New Roman"/>
          <w:i/>
          <w:iCs/>
          <w:color w:val="000000"/>
          <w:sz w:val="24"/>
          <w:szCs w:val="24"/>
          <w:lang w:eastAsia="en-GB"/>
        </w:rPr>
        <w:t xml:space="preserve">26  </w:t>
      </w:r>
      <w:r w:rsidRPr="00A66B3B">
        <w:rPr>
          <w:rFonts w:ascii="Times New Roman" w:eastAsia="Times New Roman" w:hAnsi="Times New Roman" w:cs="Times New Roman"/>
          <w:color w:val="000000"/>
          <w:sz w:val="24"/>
          <w:szCs w:val="24"/>
          <w:lang w:eastAsia="en-GB"/>
        </w:rPr>
        <w:t>and</w:t>
      </w:r>
      <w:proofErr w:type="gramEnd"/>
      <w:r w:rsidRPr="00A66B3B">
        <w:rPr>
          <w:rFonts w:ascii="Times New Roman" w:eastAsia="Times New Roman" w:hAnsi="Times New Roman" w:cs="Times New Roman"/>
          <w:color w:val="000000"/>
          <w:sz w:val="24"/>
          <w:szCs w:val="24"/>
          <w:lang w:eastAsia="en-GB"/>
        </w:rPr>
        <w:t xml:space="preserve"> whose co-expression </w:t>
      </w:r>
      <w:r w:rsidRPr="00A66B3B">
        <w:rPr>
          <w:rFonts w:ascii="Times New Roman" w:eastAsia="Times New Roman" w:hAnsi="Times New Roman" w:cs="Times New Roman"/>
          <w:color w:val="000000"/>
          <w:sz w:val="24"/>
          <w:szCs w:val="24"/>
          <w:lang w:eastAsia="en-GB"/>
        </w:rPr>
        <w:lastRenderedPageBreak/>
        <w:t xml:space="preserve">patterns are associated with the SNP rs1131017. The SNP rs1131017 is in high LD </w:t>
      </w:r>
      <w:proofErr w:type="gramStart"/>
      <w:r w:rsidRPr="00A66B3B">
        <w:rPr>
          <w:rFonts w:ascii="Times New Roman" w:eastAsia="Times New Roman" w:hAnsi="Times New Roman" w:cs="Times New Roman"/>
          <w:color w:val="000000"/>
          <w:sz w:val="24"/>
          <w:szCs w:val="24"/>
          <w:lang w:eastAsia="en-GB"/>
        </w:rPr>
        <w:t>with  rs</w:t>
      </w:r>
      <w:proofErr w:type="gramEnd"/>
      <w:r w:rsidRPr="00A66B3B">
        <w:rPr>
          <w:rFonts w:ascii="Times New Roman" w:eastAsia="Times New Roman" w:hAnsi="Times New Roman" w:cs="Times New Roman"/>
          <w:color w:val="000000"/>
          <w:sz w:val="24"/>
          <w:szCs w:val="24"/>
          <w:lang w:eastAsia="en-GB"/>
        </w:rPr>
        <w:t>773125 (R</w:t>
      </w:r>
      <w:r w:rsidRPr="00A66B3B">
        <w:rPr>
          <w:rFonts w:ascii="Times New Roman" w:eastAsia="Times New Roman" w:hAnsi="Times New Roman" w:cs="Times New Roman"/>
          <w:color w:val="000000"/>
          <w:sz w:val="24"/>
          <w:szCs w:val="24"/>
          <w:vertAlign w:val="superscript"/>
          <w:lang w:eastAsia="en-GB"/>
        </w:rPr>
        <w:t xml:space="preserve">2 </w:t>
      </w:r>
      <w:r w:rsidRPr="00A66B3B">
        <w:rPr>
          <w:rFonts w:ascii="Times New Roman" w:eastAsia="Times New Roman" w:hAnsi="Times New Roman" w:cs="Times New Roman"/>
          <w:color w:val="000000"/>
          <w:sz w:val="24"/>
          <w:szCs w:val="24"/>
          <w:lang w:eastAsia="en-GB"/>
        </w:rPr>
        <w:t xml:space="preserve">= 0.879), which has previously been associated with rheumatoid arthritis in several large scale GWAS  studies (2,3). A recent TWAS study (4) utilized the GWAS summary statistics (2) and identified two </w:t>
      </w:r>
      <w:proofErr w:type="gramStart"/>
      <w:r w:rsidRPr="00A66B3B">
        <w:rPr>
          <w:rFonts w:ascii="Times New Roman" w:eastAsia="Times New Roman" w:hAnsi="Times New Roman" w:cs="Times New Roman"/>
          <w:color w:val="000000"/>
          <w:sz w:val="24"/>
          <w:szCs w:val="24"/>
          <w:lang w:eastAsia="en-GB"/>
        </w:rPr>
        <w:t>significant  genes</w:t>
      </w:r>
      <w:proofErr w:type="gramEnd"/>
      <w:r w:rsidRPr="00A66B3B">
        <w:rPr>
          <w:rFonts w:ascii="Times New Roman" w:eastAsia="Times New Roman" w:hAnsi="Times New Roman" w:cs="Times New Roman"/>
          <w:color w:val="000000"/>
          <w:sz w:val="24"/>
          <w:szCs w:val="24"/>
          <w:lang w:eastAsia="en-GB"/>
        </w:rPr>
        <w:t xml:space="preserve"> (</w:t>
      </w:r>
      <w:r w:rsidRPr="00A66B3B">
        <w:rPr>
          <w:rFonts w:ascii="Times New Roman" w:eastAsia="Times New Roman" w:hAnsi="Times New Roman" w:cs="Times New Roman"/>
          <w:i/>
          <w:iCs/>
          <w:color w:val="000000"/>
          <w:sz w:val="24"/>
          <w:szCs w:val="24"/>
          <w:lang w:eastAsia="en-GB"/>
        </w:rPr>
        <w:t xml:space="preserve">SOUX </w:t>
      </w:r>
      <w:r w:rsidRPr="00A66B3B">
        <w:rPr>
          <w:rFonts w:ascii="Times New Roman" w:eastAsia="Times New Roman" w:hAnsi="Times New Roman" w:cs="Times New Roman"/>
          <w:color w:val="000000"/>
          <w:sz w:val="24"/>
          <w:szCs w:val="24"/>
          <w:lang w:eastAsia="en-GB"/>
        </w:rPr>
        <w:t xml:space="preserve">and </w:t>
      </w:r>
      <w:r w:rsidRPr="00A66B3B">
        <w:rPr>
          <w:rFonts w:ascii="Times New Roman" w:eastAsia="Times New Roman" w:hAnsi="Times New Roman" w:cs="Times New Roman"/>
          <w:i/>
          <w:iCs/>
          <w:color w:val="000000"/>
          <w:sz w:val="24"/>
          <w:szCs w:val="24"/>
          <w:lang w:eastAsia="en-GB"/>
        </w:rPr>
        <w:t>RPS26</w:t>
      </w:r>
      <w:r w:rsidRPr="00A66B3B">
        <w:rPr>
          <w:rFonts w:ascii="Times New Roman" w:eastAsia="Times New Roman" w:hAnsi="Times New Roman" w:cs="Times New Roman"/>
          <w:color w:val="000000"/>
          <w:sz w:val="24"/>
          <w:szCs w:val="24"/>
          <w:lang w:eastAsia="en-GB"/>
        </w:rPr>
        <w:t xml:space="preserve">) in the locus. Additionally, the SNP rs1131017 was found as the leading SNP for a </w:t>
      </w:r>
      <w:r w:rsidRPr="00A66B3B">
        <w:rPr>
          <w:rFonts w:ascii="Times New Roman" w:eastAsia="Times New Roman" w:hAnsi="Times New Roman" w:cs="Times New Roman"/>
          <w:i/>
          <w:iCs/>
          <w:color w:val="000000"/>
          <w:sz w:val="24"/>
          <w:szCs w:val="24"/>
          <w:lang w:eastAsia="en-GB"/>
        </w:rPr>
        <w:t>trans</w:t>
      </w:r>
      <w:r w:rsidRPr="00A66B3B">
        <w:rPr>
          <w:rFonts w:ascii="Times New Roman" w:eastAsia="Times New Roman" w:hAnsi="Times New Roman" w:cs="Times New Roman"/>
          <w:color w:val="000000"/>
          <w:sz w:val="24"/>
          <w:szCs w:val="24"/>
          <w:lang w:eastAsia="en-GB"/>
        </w:rPr>
        <w:t xml:space="preserve"> </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locus specifically in T cells (5). Inspired by these observations, a recent paper (6) sought to elucidate the </w:t>
      </w:r>
      <w:proofErr w:type="gramStart"/>
      <w:r w:rsidRPr="00A66B3B">
        <w:rPr>
          <w:rFonts w:ascii="Times New Roman" w:eastAsia="Times New Roman" w:hAnsi="Times New Roman" w:cs="Times New Roman"/>
          <w:color w:val="000000"/>
          <w:sz w:val="24"/>
          <w:szCs w:val="24"/>
          <w:lang w:eastAsia="en-GB"/>
        </w:rPr>
        <w:t>role  of</w:t>
      </w:r>
      <w:proofErr w:type="gramEnd"/>
      <w:r w:rsidRPr="00A66B3B">
        <w:rPr>
          <w:rFonts w:ascii="Times New Roman" w:eastAsia="Times New Roman" w:hAnsi="Times New Roman" w:cs="Times New Roman"/>
          <w:color w:val="000000"/>
          <w:sz w:val="24"/>
          <w:szCs w:val="24"/>
          <w:lang w:eastAsia="en-GB"/>
        </w:rPr>
        <w:t xml:space="preserve"> </w:t>
      </w:r>
      <w:r w:rsidRPr="00A66B3B">
        <w:rPr>
          <w:rFonts w:ascii="Times New Roman" w:eastAsia="Times New Roman" w:hAnsi="Times New Roman" w:cs="Times New Roman"/>
          <w:i/>
          <w:iCs/>
          <w:color w:val="000000"/>
          <w:sz w:val="24"/>
          <w:szCs w:val="24"/>
          <w:lang w:eastAsia="en-GB"/>
        </w:rPr>
        <w:t xml:space="preserve">RPS26 </w:t>
      </w:r>
      <w:r w:rsidRPr="00A66B3B">
        <w:rPr>
          <w:rFonts w:ascii="Times New Roman" w:eastAsia="Times New Roman" w:hAnsi="Times New Roman" w:cs="Times New Roman"/>
          <w:color w:val="000000"/>
          <w:sz w:val="24"/>
          <w:szCs w:val="24"/>
          <w:lang w:eastAsia="en-GB"/>
        </w:rPr>
        <w:t xml:space="preserve">in T lymphocytes. They examined a T-cell-specific </w:t>
      </w:r>
      <w:r w:rsidRPr="00A66B3B">
        <w:rPr>
          <w:rFonts w:ascii="Times New Roman" w:eastAsia="Times New Roman" w:hAnsi="Times New Roman" w:cs="Times New Roman"/>
          <w:i/>
          <w:iCs/>
          <w:color w:val="000000"/>
          <w:sz w:val="24"/>
          <w:szCs w:val="24"/>
          <w:lang w:eastAsia="en-GB"/>
        </w:rPr>
        <w:t xml:space="preserve">RPS26 </w:t>
      </w:r>
      <w:r w:rsidRPr="00A66B3B">
        <w:rPr>
          <w:rFonts w:ascii="Times New Roman" w:eastAsia="Times New Roman" w:hAnsi="Times New Roman" w:cs="Times New Roman"/>
          <w:color w:val="000000"/>
          <w:sz w:val="24"/>
          <w:szCs w:val="24"/>
          <w:lang w:eastAsia="en-GB"/>
        </w:rPr>
        <w:t>knockout mouse model and reported that </w:t>
      </w:r>
    </w:p>
    <w:p w14:paraId="64A922A4" w14:textId="77777777" w:rsidR="00A66B3B" w:rsidRPr="00A66B3B" w:rsidRDefault="00A66B3B" w:rsidP="00A66B3B">
      <w:pPr>
        <w:spacing w:after="0" w:line="240" w:lineRule="auto"/>
        <w:ind w:left="123" w:right="518" w:firstLine="3"/>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ablation of </w:t>
      </w:r>
      <w:r w:rsidRPr="00A66B3B">
        <w:rPr>
          <w:rFonts w:ascii="Times New Roman" w:eastAsia="Times New Roman" w:hAnsi="Times New Roman" w:cs="Times New Roman"/>
          <w:i/>
          <w:iCs/>
          <w:color w:val="000000"/>
          <w:sz w:val="24"/>
          <w:szCs w:val="24"/>
          <w:lang w:eastAsia="en-GB"/>
        </w:rPr>
        <w:t xml:space="preserve">RPS26 </w:t>
      </w:r>
      <w:r w:rsidRPr="00A66B3B">
        <w:rPr>
          <w:rFonts w:ascii="Times New Roman" w:eastAsia="Times New Roman" w:hAnsi="Times New Roman" w:cs="Times New Roman"/>
          <w:color w:val="000000"/>
          <w:sz w:val="24"/>
          <w:szCs w:val="24"/>
          <w:lang w:eastAsia="en-GB"/>
        </w:rPr>
        <w:t xml:space="preserve">in T cells </w:t>
      </w:r>
      <w:r w:rsidRPr="00A66B3B">
        <w:rPr>
          <w:rFonts w:ascii="Times New Roman" w:eastAsia="Times New Roman" w:hAnsi="Times New Roman" w:cs="Times New Roman"/>
          <w:color w:val="000000"/>
          <w:sz w:val="24"/>
          <w:szCs w:val="24"/>
          <w:shd w:val="clear" w:color="auto" w:fill="FFFFFF"/>
          <w:lang w:eastAsia="en-GB"/>
        </w:rPr>
        <w:t xml:space="preserve">impairs peripheral T-cell homeostasis and leads to T-cell developmental arrest in </w:t>
      </w:r>
      <w:proofErr w:type="gramStart"/>
      <w:r w:rsidRPr="00A66B3B">
        <w:rPr>
          <w:rFonts w:ascii="Times New Roman" w:eastAsia="Times New Roman" w:hAnsi="Times New Roman" w:cs="Times New Roman"/>
          <w:color w:val="000000"/>
          <w:sz w:val="24"/>
          <w:szCs w:val="24"/>
          <w:shd w:val="clear" w:color="auto" w:fill="FFFFFF"/>
          <w:lang w:eastAsia="en-GB"/>
        </w:rPr>
        <w:t xml:space="preserve">the </w:t>
      </w:r>
      <w:r w:rsidRPr="00A66B3B">
        <w:rPr>
          <w:rFonts w:ascii="Times New Roman" w:eastAsia="Times New Roman" w:hAnsi="Times New Roman" w:cs="Times New Roman"/>
          <w:color w:val="000000"/>
          <w:sz w:val="24"/>
          <w:szCs w:val="24"/>
          <w:lang w:eastAsia="en-GB"/>
        </w:rPr>
        <w:t> </w:t>
      </w:r>
      <w:r w:rsidRPr="00A66B3B">
        <w:rPr>
          <w:rFonts w:ascii="Times New Roman" w:eastAsia="Times New Roman" w:hAnsi="Times New Roman" w:cs="Times New Roman"/>
          <w:color w:val="000000"/>
          <w:sz w:val="24"/>
          <w:szCs w:val="24"/>
          <w:shd w:val="clear" w:color="auto" w:fill="FFFFFF"/>
          <w:lang w:eastAsia="en-GB"/>
        </w:rPr>
        <w:t>thymus</w:t>
      </w:r>
      <w:proofErr w:type="gramEnd"/>
      <w:r w:rsidRPr="00A66B3B">
        <w:rPr>
          <w:rFonts w:ascii="Times New Roman" w:eastAsia="Times New Roman" w:hAnsi="Times New Roman" w:cs="Times New Roman"/>
          <w:color w:val="000000"/>
          <w:sz w:val="24"/>
          <w:szCs w:val="24"/>
          <w:shd w:val="clear" w:color="auto" w:fill="FFFFFF"/>
          <w:lang w:eastAsia="en-GB"/>
        </w:rPr>
        <w:t xml:space="preserve">. </w:t>
      </w:r>
      <w:r w:rsidRPr="00A66B3B">
        <w:rPr>
          <w:rFonts w:ascii="Times New Roman" w:eastAsia="Times New Roman" w:hAnsi="Times New Roman" w:cs="Times New Roman"/>
          <w:color w:val="000000"/>
          <w:sz w:val="24"/>
          <w:szCs w:val="24"/>
          <w:lang w:eastAsia="en-GB"/>
        </w:rPr>
        <w:t xml:space="preserve">Despite the great interest in this locus and the role of </w:t>
      </w:r>
      <w:r w:rsidRPr="00A66B3B">
        <w:rPr>
          <w:rFonts w:ascii="Times New Roman" w:eastAsia="Times New Roman" w:hAnsi="Times New Roman" w:cs="Times New Roman"/>
          <w:i/>
          <w:iCs/>
          <w:color w:val="000000"/>
          <w:sz w:val="24"/>
          <w:szCs w:val="24"/>
          <w:lang w:eastAsia="en-GB"/>
        </w:rPr>
        <w:t xml:space="preserve">RPS26 </w:t>
      </w:r>
      <w:r w:rsidRPr="00A66B3B">
        <w:rPr>
          <w:rFonts w:ascii="Times New Roman" w:eastAsia="Times New Roman" w:hAnsi="Times New Roman" w:cs="Times New Roman"/>
          <w:color w:val="000000"/>
          <w:sz w:val="24"/>
          <w:szCs w:val="24"/>
          <w:lang w:eastAsia="en-GB"/>
        </w:rPr>
        <w:t xml:space="preserve">in lymphocytes, the associated pathways </w:t>
      </w:r>
      <w:proofErr w:type="gramStart"/>
      <w:r w:rsidRPr="00A66B3B">
        <w:rPr>
          <w:rFonts w:ascii="Times New Roman" w:eastAsia="Times New Roman" w:hAnsi="Times New Roman" w:cs="Times New Roman"/>
          <w:color w:val="000000"/>
          <w:sz w:val="24"/>
          <w:szCs w:val="24"/>
          <w:lang w:eastAsia="en-GB"/>
        </w:rPr>
        <w:t>and  biological</w:t>
      </w:r>
      <w:proofErr w:type="gramEnd"/>
      <w:r w:rsidRPr="00A66B3B">
        <w:rPr>
          <w:rFonts w:ascii="Times New Roman" w:eastAsia="Times New Roman" w:hAnsi="Times New Roman" w:cs="Times New Roman"/>
          <w:color w:val="000000"/>
          <w:sz w:val="24"/>
          <w:szCs w:val="24"/>
          <w:lang w:eastAsia="en-GB"/>
        </w:rPr>
        <w:t xml:space="preserve"> processes that underlie the rheumatoid arthritis GWAS signal are still largely unknown.  </w:t>
      </w:r>
    </w:p>
    <w:p w14:paraId="47A2C8C4" w14:textId="77777777" w:rsidR="00A66B3B" w:rsidRPr="00A66B3B" w:rsidRDefault="00A66B3B" w:rsidP="00A66B3B">
      <w:pPr>
        <w:spacing w:before="242" w:after="0" w:line="240" w:lineRule="auto"/>
        <w:ind w:left="121" w:right="440" w:firstLine="4"/>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Two previous studies have described co-</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in the RPS26 locus (</w:t>
      </w:r>
      <w:proofErr w:type="spellStart"/>
      <w:r w:rsidRPr="00A66B3B">
        <w:rPr>
          <w:rFonts w:ascii="Times New Roman" w:eastAsia="Times New Roman" w:hAnsi="Times New Roman" w:cs="Times New Roman"/>
          <w:color w:val="000000"/>
          <w:sz w:val="24"/>
          <w:szCs w:val="24"/>
          <w:lang w:eastAsia="en-GB"/>
        </w:rPr>
        <w:t>Oelen</w:t>
      </w:r>
      <w:proofErr w:type="spellEnd"/>
      <w:r w:rsidRPr="00A66B3B">
        <w:rPr>
          <w:rFonts w:ascii="Times New Roman" w:eastAsia="Times New Roman" w:hAnsi="Times New Roman" w:cs="Times New Roman"/>
          <w:color w:val="000000"/>
          <w:sz w:val="24"/>
          <w:szCs w:val="24"/>
          <w:lang w:eastAsia="en-GB"/>
        </w:rPr>
        <w:t xml:space="preserve"> </w:t>
      </w:r>
      <w:r w:rsidRPr="00A66B3B">
        <w:rPr>
          <w:rFonts w:ascii="Times New Roman" w:eastAsia="Times New Roman" w:hAnsi="Times New Roman" w:cs="Times New Roman"/>
          <w:i/>
          <w:iCs/>
          <w:color w:val="000000"/>
          <w:sz w:val="24"/>
          <w:szCs w:val="24"/>
          <w:lang w:eastAsia="en-GB"/>
        </w:rPr>
        <w:t xml:space="preserve">et al. </w:t>
      </w:r>
      <w:r w:rsidRPr="00A66B3B">
        <w:rPr>
          <w:rFonts w:ascii="Times New Roman" w:eastAsia="Times New Roman" w:hAnsi="Times New Roman" w:cs="Times New Roman"/>
          <w:color w:val="000000"/>
          <w:sz w:val="24"/>
          <w:szCs w:val="24"/>
          <w:lang w:eastAsia="en-GB"/>
        </w:rPr>
        <w:t>(1</w:t>
      </w:r>
      <w:proofErr w:type="gramStart"/>
      <w:r w:rsidRPr="00A66B3B">
        <w:rPr>
          <w:rFonts w:ascii="Times New Roman" w:eastAsia="Times New Roman" w:hAnsi="Times New Roman" w:cs="Times New Roman"/>
          <w:color w:val="000000"/>
          <w:sz w:val="24"/>
          <w:szCs w:val="24"/>
          <w:lang w:eastAsia="en-GB"/>
        </w:rPr>
        <w:t>) ,</w:t>
      </w:r>
      <w:proofErr w:type="gramEnd"/>
      <w:r w:rsidRPr="00A66B3B">
        <w:rPr>
          <w:rFonts w:ascii="Times New Roman" w:eastAsia="Times New Roman" w:hAnsi="Times New Roman" w:cs="Times New Roman"/>
          <w:color w:val="000000"/>
          <w:sz w:val="24"/>
          <w:szCs w:val="24"/>
          <w:lang w:eastAsia="en-GB"/>
        </w:rPr>
        <w:t xml:space="preserve"> van der </w:t>
      </w:r>
      <w:proofErr w:type="spellStart"/>
      <w:r w:rsidRPr="00A66B3B">
        <w:rPr>
          <w:rFonts w:ascii="Times New Roman" w:eastAsia="Times New Roman" w:hAnsi="Times New Roman" w:cs="Times New Roman"/>
          <w:color w:val="000000"/>
          <w:sz w:val="24"/>
          <w:szCs w:val="24"/>
          <w:lang w:eastAsia="en-GB"/>
        </w:rPr>
        <w:t>Wijst</w:t>
      </w:r>
      <w:proofErr w:type="spellEnd"/>
      <w:r w:rsidRPr="00A66B3B">
        <w:rPr>
          <w:rFonts w:ascii="Times New Roman" w:eastAsia="Times New Roman" w:hAnsi="Times New Roman" w:cs="Times New Roman"/>
          <w:color w:val="000000"/>
          <w:sz w:val="24"/>
          <w:szCs w:val="24"/>
          <w:lang w:eastAsia="en-GB"/>
        </w:rPr>
        <w:t xml:space="preserve"> </w:t>
      </w:r>
      <w:r w:rsidRPr="00A66B3B">
        <w:rPr>
          <w:rFonts w:ascii="Times New Roman" w:eastAsia="Times New Roman" w:hAnsi="Times New Roman" w:cs="Times New Roman"/>
          <w:i/>
          <w:iCs/>
          <w:color w:val="000000"/>
          <w:sz w:val="24"/>
          <w:szCs w:val="24"/>
          <w:lang w:eastAsia="en-GB"/>
        </w:rPr>
        <w:t xml:space="preserve">et al. </w:t>
      </w:r>
      <w:r w:rsidRPr="00A66B3B">
        <w:rPr>
          <w:rFonts w:ascii="Times New Roman" w:eastAsia="Times New Roman" w:hAnsi="Times New Roman" w:cs="Times New Roman"/>
          <w:color w:val="000000"/>
          <w:sz w:val="24"/>
          <w:szCs w:val="24"/>
          <w:lang w:eastAsia="en-GB"/>
        </w:rPr>
        <w:t xml:space="preserve">(7)), and  we have already highlighted the major differences between these studies and our current manuscript. In the case </w:t>
      </w:r>
      <w:proofErr w:type="gramStart"/>
      <w:r w:rsidRPr="00A66B3B">
        <w:rPr>
          <w:rFonts w:ascii="Times New Roman" w:eastAsia="Times New Roman" w:hAnsi="Times New Roman" w:cs="Times New Roman"/>
          <w:color w:val="000000"/>
          <w:sz w:val="24"/>
          <w:szCs w:val="24"/>
          <w:lang w:eastAsia="en-GB"/>
        </w:rPr>
        <w:t>of  the</w:t>
      </w:r>
      <w:proofErr w:type="gramEnd"/>
      <w:r w:rsidRPr="00A66B3B">
        <w:rPr>
          <w:rFonts w:ascii="Times New Roman" w:eastAsia="Times New Roman" w:hAnsi="Times New Roman" w:cs="Times New Roman"/>
          <w:color w:val="000000"/>
          <w:sz w:val="24"/>
          <w:szCs w:val="24"/>
          <w:lang w:eastAsia="en-GB"/>
        </w:rPr>
        <w:t xml:space="preserve"> </w:t>
      </w:r>
      <w:r w:rsidRPr="00A66B3B">
        <w:rPr>
          <w:rFonts w:ascii="Times New Roman" w:eastAsia="Times New Roman" w:hAnsi="Times New Roman" w:cs="Times New Roman"/>
          <w:i/>
          <w:iCs/>
          <w:color w:val="000000"/>
          <w:sz w:val="24"/>
          <w:szCs w:val="24"/>
          <w:lang w:eastAsia="en-GB"/>
        </w:rPr>
        <w:t xml:space="preserve">RPS26 </w:t>
      </w:r>
      <w:r w:rsidRPr="00A66B3B">
        <w:rPr>
          <w:rFonts w:ascii="Times New Roman" w:eastAsia="Times New Roman" w:hAnsi="Times New Roman" w:cs="Times New Roman"/>
          <w:color w:val="000000"/>
          <w:sz w:val="24"/>
          <w:szCs w:val="24"/>
          <w:lang w:eastAsia="en-GB"/>
        </w:rPr>
        <w:t xml:space="preserve">locus, our current manuscript improves the interpretability of the locus, for instance by identifying co </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in cell types that were not assessed in the previous studies. More specifically, we identified an </w:t>
      </w:r>
      <w:proofErr w:type="gramStart"/>
      <w:r w:rsidRPr="00A66B3B">
        <w:rPr>
          <w:rFonts w:ascii="Times New Roman" w:eastAsia="Times New Roman" w:hAnsi="Times New Roman" w:cs="Times New Roman"/>
          <w:color w:val="000000"/>
          <w:sz w:val="24"/>
          <w:szCs w:val="24"/>
          <w:lang w:eastAsia="en-GB"/>
        </w:rPr>
        <w:t>additional  group</w:t>
      </w:r>
      <w:proofErr w:type="gramEnd"/>
      <w:r w:rsidRPr="00A66B3B">
        <w:rPr>
          <w:rFonts w:ascii="Times New Roman" w:eastAsia="Times New Roman" w:hAnsi="Times New Roman" w:cs="Times New Roman"/>
          <w:color w:val="000000"/>
          <w:sz w:val="24"/>
          <w:szCs w:val="24"/>
          <w:lang w:eastAsia="en-GB"/>
        </w:rPr>
        <w:t xml:space="preserve"> of T-cell activation genes that can directly be used for the interpretation of the autoimmune disease  associations. These new findings are due to our sample size and increased power, our updated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w:t>
      </w:r>
      <w:proofErr w:type="gramStart"/>
      <w:r w:rsidRPr="00A66B3B">
        <w:rPr>
          <w:rFonts w:ascii="Times New Roman" w:eastAsia="Times New Roman" w:hAnsi="Times New Roman" w:cs="Times New Roman"/>
          <w:color w:val="000000"/>
          <w:sz w:val="24"/>
          <w:szCs w:val="24"/>
          <w:lang w:eastAsia="en-GB"/>
        </w:rPr>
        <w:t>mapping  strategy</w:t>
      </w:r>
      <w:proofErr w:type="gramEnd"/>
      <w:r w:rsidRPr="00A66B3B">
        <w:rPr>
          <w:rFonts w:ascii="Times New Roman" w:eastAsia="Times New Roman" w:hAnsi="Times New Roman" w:cs="Times New Roman"/>
          <w:color w:val="000000"/>
          <w:sz w:val="24"/>
          <w:szCs w:val="24"/>
          <w:lang w:eastAsia="en-GB"/>
        </w:rPr>
        <w:t xml:space="preserve"> and our comprehensive cell-type comparison. Additionally our colocalization analysis showed the </w:t>
      </w:r>
      <w:proofErr w:type="gramStart"/>
      <w:r w:rsidRPr="00A66B3B">
        <w:rPr>
          <w:rFonts w:ascii="Times New Roman" w:eastAsia="Times New Roman" w:hAnsi="Times New Roman" w:cs="Times New Roman"/>
          <w:color w:val="000000"/>
          <w:sz w:val="24"/>
          <w:szCs w:val="24"/>
          <w:lang w:eastAsia="en-GB"/>
        </w:rPr>
        <w:t>high  posterior</w:t>
      </w:r>
      <w:proofErr w:type="gramEnd"/>
      <w:r w:rsidRPr="00A66B3B">
        <w:rPr>
          <w:rFonts w:ascii="Times New Roman" w:eastAsia="Times New Roman" w:hAnsi="Times New Roman" w:cs="Times New Roman"/>
          <w:color w:val="000000"/>
          <w:sz w:val="24"/>
          <w:szCs w:val="24"/>
          <w:lang w:eastAsia="en-GB"/>
        </w:rPr>
        <w:t xml:space="preserve"> probabilities for a shared signal between </w:t>
      </w:r>
      <w:r w:rsidRPr="00A66B3B">
        <w:rPr>
          <w:rFonts w:ascii="Times New Roman" w:eastAsia="Times New Roman" w:hAnsi="Times New Roman" w:cs="Times New Roman"/>
          <w:i/>
          <w:iCs/>
          <w:color w:val="000000"/>
          <w:sz w:val="24"/>
          <w:szCs w:val="24"/>
          <w:lang w:eastAsia="en-GB"/>
        </w:rPr>
        <w:t xml:space="preserve">RPS26 </w:t>
      </w:r>
      <w:r w:rsidRPr="00A66B3B">
        <w:rPr>
          <w:rFonts w:ascii="Times New Roman" w:eastAsia="Times New Roman" w:hAnsi="Times New Roman" w:cs="Times New Roman"/>
          <w:color w:val="000000"/>
          <w:sz w:val="24"/>
          <w:szCs w:val="24"/>
          <w:lang w:eastAsia="en-GB"/>
        </w:rPr>
        <w:t>co-</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and RA for this cell type, especially for co </w:t>
      </w:r>
      <w:proofErr w:type="spellStart"/>
      <w:r w:rsidRPr="00A66B3B">
        <w:rPr>
          <w:rFonts w:ascii="Times New Roman" w:eastAsia="Times New Roman" w:hAnsi="Times New Roman" w:cs="Times New Roman"/>
          <w:color w:val="000000"/>
          <w:sz w:val="24"/>
          <w:szCs w:val="24"/>
          <w:lang w:eastAsia="en-GB"/>
        </w:rPr>
        <w:t>eGenes</w:t>
      </w:r>
      <w:proofErr w:type="spellEnd"/>
      <w:r w:rsidRPr="00A66B3B">
        <w:rPr>
          <w:rFonts w:ascii="Times New Roman" w:eastAsia="Times New Roman" w:hAnsi="Times New Roman" w:cs="Times New Roman"/>
          <w:color w:val="000000"/>
          <w:sz w:val="24"/>
          <w:szCs w:val="24"/>
          <w:lang w:eastAsia="en-GB"/>
        </w:rPr>
        <w:t xml:space="preserve"> associated with T cell activation, suggesting T cell specific co-expression regulation from this locus that was  not described before. </w:t>
      </w:r>
    </w:p>
    <w:p w14:paraId="4AFCE337" w14:textId="77777777" w:rsidR="00A66B3B" w:rsidRPr="00A66B3B" w:rsidRDefault="00A66B3B" w:rsidP="00A66B3B">
      <w:pPr>
        <w:spacing w:before="244" w:after="0" w:line="240" w:lineRule="auto"/>
        <w:ind w:left="122"/>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We added a section into the </w:t>
      </w:r>
      <w:r w:rsidRPr="00A66B3B">
        <w:rPr>
          <w:rFonts w:ascii="Times New Roman" w:eastAsia="Times New Roman" w:hAnsi="Times New Roman" w:cs="Times New Roman"/>
          <w:b/>
          <w:bCs/>
          <w:color w:val="000000"/>
          <w:sz w:val="24"/>
          <w:szCs w:val="24"/>
          <w:lang w:eastAsia="en-GB"/>
        </w:rPr>
        <w:t xml:space="preserve">Results </w:t>
      </w:r>
      <w:r w:rsidRPr="00A66B3B">
        <w:rPr>
          <w:rFonts w:ascii="Times New Roman" w:eastAsia="Times New Roman" w:hAnsi="Times New Roman" w:cs="Times New Roman"/>
          <w:color w:val="000000"/>
          <w:sz w:val="24"/>
          <w:szCs w:val="24"/>
          <w:lang w:eastAsia="en-GB"/>
        </w:rPr>
        <w:t>in the manuscript to clarify the interpretation of the rs1131017-</w:t>
      </w:r>
      <w:r w:rsidRPr="00A66B3B">
        <w:rPr>
          <w:rFonts w:ascii="Times New Roman" w:eastAsia="Times New Roman" w:hAnsi="Times New Roman" w:cs="Times New Roman"/>
          <w:i/>
          <w:iCs/>
          <w:color w:val="000000"/>
          <w:sz w:val="24"/>
          <w:szCs w:val="24"/>
          <w:lang w:eastAsia="en-GB"/>
        </w:rPr>
        <w:t>RPS26: </w:t>
      </w:r>
    </w:p>
    <w:p w14:paraId="62A590EA" w14:textId="77777777" w:rsidR="00A66B3B" w:rsidRPr="00A66B3B" w:rsidRDefault="00A66B3B" w:rsidP="00A66B3B">
      <w:pPr>
        <w:spacing w:before="262" w:after="0" w:line="240" w:lineRule="auto"/>
        <w:ind w:left="118" w:right="359" w:firstLine="21"/>
        <w:rPr>
          <w:rFonts w:ascii="Times New Roman" w:eastAsia="Times New Roman" w:hAnsi="Times New Roman" w:cs="Times New Roman"/>
          <w:sz w:val="24"/>
          <w:szCs w:val="24"/>
          <w:lang w:eastAsia="en-GB"/>
        </w:rPr>
      </w:pPr>
      <w:r w:rsidRPr="00A66B3B">
        <w:rPr>
          <w:rFonts w:ascii="Times New Roman" w:eastAsia="Times New Roman" w:hAnsi="Times New Roman" w:cs="Times New Roman"/>
          <w:i/>
          <w:iCs/>
          <w:color w:val="000000"/>
          <w:sz w:val="24"/>
          <w:szCs w:val="24"/>
          <w:lang w:eastAsia="en-GB"/>
        </w:rPr>
        <w:t xml:space="preserve">“GWAS enrichment analysis showed enrichment for several different blood cell counts in all cell types. However, </w:t>
      </w:r>
      <w:proofErr w:type="gramStart"/>
      <w:r w:rsidRPr="00A66B3B">
        <w:rPr>
          <w:rFonts w:ascii="Times New Roman" w:eastAsia="Times New Roman" w:hAnsi="Times New Roman" w:cs="Times New Roman"/>
          <w:i/>
          <w:iCs/>
          <w:color w:val="000000"/>
          <w:sz w:val="24"/>
          <w:szCs w:val="24"/>
          <w:lang w:eastAsia="en-GB"/>
        </w:rPr>
        <w:t>in  CD</w:t>
      </w:r>
      <w:proofErr w:type="gramEnd"/>
      <w:r w:rsidRPr="00A66B3B">
        <w:rPr>
          <w:rFonts w:ascii="Times New Roman" w:eastAsia="Times New Roman" w:hAnsi="Times New Roman" w:cs="Times New Roman"/>
          <w:i/>
          <w:iCs/>
          <w:color w:val="000000"/>
          <w:sz w:val="24"/>
          <w:szCs w:val="24"/>
          <w:lang w:eastAsia="en-GB"/>
        </w:rPr>
        <w:t xml:space="preserve">4+ T cells and CD8+ T cells we additionally observed specific enrichment for the immune-mediated diseases  rheumatoid arthritis (RA), Crohn’s disease (CD), multiple sclerosis (MS) and hay fever. This shows the relevance of </w:t>
      </w:r>
      <w:proofErr w:type="gramStart"/>
      <w:r w:rsidRPr="00A66B3B">
        <w:rPr>
          <w:rFonts w:ascii="Times New Roman" w:eastAsia="Times New Roman" w:hAnsi="Times New Roman" w:cs="Times New Roman"/>
          <w:i/>
          <w:iCs/>
          <w:color w:val="000000"/>
          <w:sz w:val="24"/>
          <w:szCs w:val="24"/>
          <w:lang w:eastAsia="en-GB"/>
        </w:rPr>
        <w:t>T  cell</w:t>
      </w:r>
      <w:proofErr w:type="gramEnd"/>
      <w:r w:rsidRPr="00A66B3B">
        <w:rPr>
          <w:rFonts w:ascii="Times New Roman" w:eastAsia="Times New Roman" w:hAnsi="Times New Roman" w:cs="Times New Roman"/>
          <w:i/>
          <w:iCs/>
          <w:color w:val="000000"/>
          <w:sz w:val="24"/>
          <w:szCs w:val="24"/>
          <w:lang w:eastAsia="en-GB"/>
        </w:rPr>
        <w:t xml:space="preserve"> associated co-</w:t>
      </w:r>
      <w:proofErr w:type="spellStart"/>
      <w:r w:rsidRPr="00A66B3B">
        <w:rPr>
          <w:rFonts w:ascii="Times New Roman" w:eastAsia="Times New Roman" w:hAnsi="Times New Roman" w:cs="Times New Roman"/>
          <w:i/>
          <w:iCs/>
          <w:color w:val="000000"/>
          <w:sz w:val="24"/>
          <w:szCs w:val="24"/>
          <w:lang w:eastAsia="en-GB"/>
        </w:rPr>
        <w:t>eGenes</w:t>
      </w:r>
      <w:proofErr w:type="spellEnd"/>
      <w:r w:rsidRPr="00A66B3B">
        <w:rPr>
          <w:rFonts w:ascii="Times New Roman" w:eastAsia="Times New Roman" w:hAnsi="Times New Roman" w:cs="Times New Roman"/>
          <w:i/>
          <w:iCs/>
          <w:color w:val="000000"/>
          <w:sz w:val="24"/>
          <w:szCs w:val="24"/>
          <w:lang w:eastAsia="en-GB"/>
        </w:rPr>
        <w:t xml:space="preserve"> for these diseases (</w:t>
      </w:r>
      <w:r w:rsidRPr="00A66B3B">
        <w:rPr>
          <w:rFonts w:ascii="Times New Roman" w:eastAsia="Times New Roman" w:hAnsi="Times New Roman" w:cs="Times New Roman"/>
          <w:b/>
          <w:bCs/>
          <w:i/>
          <w:iCs/>
          <w:color w:val="000000"/>
          <w:sz w:val="24"/>
          <w:szCs w:val="24"/>
          <w:lang w:eastAsia="en-GB"/>
        </w:rPr>
        <w:t>Supplementary Table 17</w:t>
      </w:r>
      <w:r w:rsidRPr="00A66B3B">
        <w:rPr>
          <w:rFonts w:ascii="Times New Roman" w:eastAsia="Times New Roman" w:hAnsi="Times New Roman" w:cs="Times New Roman"/>
          <w:i/>
          <w:iCs/>
          <w:color w:val="000000"/>
          <w:sz w:val="24"/>
          <w:szCs w:val="24"/>
          <w:lang w:eastAsia="en-GB"/>
        </w:rPr>
        <w:t xml:space="preserve">). We confirmed with </w:t>
      </w:r>
      <w:proofErr w:type="gramStart"/>
      <w:r w:rsidRPr="00A66B3B">
        <w:rPr>
          <w:rFonts w:ascii="Times New Roman" w:eastAsia="Times New Roman" w:hAnsi="Times New Roman" w:cs="Times New Roman"/>
          <w:i/>
          <w:iCs/>
          <w:color w:val="000000"/>
          <w:sz w:val="24"/>
          <w:szCs w:val="24"/>
          <w:lang w:eastAsia="en-GB"/>
        </w:rPr>
        <w:t>colocalization  analyses</w:t>
      </w:r>
      <w:proofErr w:type="gramEnd"/>
      <w:r w:rsidRPr="00A66B3B">
        <w:rPr>
          <w:rFonts w:ascii="Times New Roman" w:eastAsia="Times New Roman" w:hAnsi="Times New Roman" w:cs="Times New Roman"/>
          <w:i/>
          <w:iCs/>
          <w:color w:val="000000"/>
          <w:sz w:val="24"/>
          <w:szCs w:val="24"/>
          <w:lang w:eastAsia="en-GB"/>
        </w:rPr>
        <w:t xml:space="preserve"> that there is very likely a shared signal between the </w:t>
      </w:r>
      <w:proofErr w:type="spellStart"/>
      <w:r w:rsidRPr="00A66B3B">
        <w:rPr>
          <w:rFonts w:ascii="Times New Roman" w:eastAsia="Times New Roman" w:hAnsi="Times New Roman" w:cs="Times New Roman"/>
          <w:i/>
          <w:iCs/>
          <w:color w:val="000000"/>
          <w:sz w:val="24"/>
          <w:szCs w:val="24"/>
          <w:lang w:eastAsia="en-GB"/>
        </w:rPr>
        <w:t>eQTL</w:t>
      </w:r>
      <w:proofErr w:type="spellEnd"/>
      <w:r w:rsidRPr="00A66B3B">
        <w:rPr>
          <w:rFonts w:ascii="Times New Roman" w:eastAsia="Times New Roman" w:hAnsi="Times New Roman" w:cs="Times New Roman"/>
          <w:i/>
          <w:iCs/>
          <w:color w:val="000000"/>
          <w:sz w:val="24"/>
          <w:szCs w:val="24"/>
          <w:lang w:eastAsia="en-GB"/>
        </w:rPr>
        <w:t xml:space="preserve"> and co-</w:t>
      </w:r>
      <w:proofErr w:type="spellStart"/>
      <w:r w:rsidRPr="00A66B3B">
        <w:rPr>
          <w:rFonts w:ascii="Times New Roman" w:eastAsia="Times New Roman" w:hAnsi="Times New Roman" w:cs="Times New Roman"/>
          <w:i/>
          <w:iCs/>
          <w:color w:val="000000"/>
          <w:sz w:val="24"/>
          <w:szCs w:val="24"/>
          <w:lang w:eastAsia="en-GB"/>
        </w:rPr>
        <w:t>eQTLs</w:t>
      </w:r>
      <w:proofErr w:type="spellEnd"/>
      <w:r w:rsidRPr="00A66B3B">
        <w:rPr>
          <w:rFonts w:ascii="Times New Roman" w:eastAsia="Times New Roman" w:hAnsi="Times New Roman" w:cs="Times New Roman"/>
          <w:i/>
          <w:iCs/>
          <w:color w:val="000000"/>
          <w:sz w:val="24"/>
          <w:szCs w:val="24"/>
          <w:lang w:eastAsia="en-GB"/>
        </w:rPr>
        <w:t xml:space="preserve"> signals and the GWAS signals  from RA and asthma (</w:t>
      </w:r>
      <w:r w:rsidRPr="00A66B3B">
        <w:rPr>
          <w:rFonts w:ascii="Times New Roman" w:eastAsia="Times New Roman" w:hAnsi="Times New Roman" w:cs="Times New Roman"/>
          <w:b/>
          <w:bCs/>
          <w:i/>
          <w:iCs/>
          <w:color w:val="000000"/>
          <w:sz w:val="24"/>
          <w:szCs w:val="24"/>
          <w:lang w:eastAsia="en-GB"/>
        </w:rPr>
        <w:t>Supplementary Table 18,19</w:t>
      </w:r>
      <w:r w:rsidRPr="00A66B3B">
        <w:rPr>
          <w:rFonts w:ascii="Times New Roman" w:eastAsia="Times New Roman" w:hAnsi="Times New Roman" w:cs="Times New Roman"/>
          <w:i/>
          <w:iCs/>
          <w:color w:val="000000"/>
          <w:sz w:val="24"/>
          <w:szCs w:val="24"/>
          <w:lang w:eastAsia="en-GB"/>
        </w:rPr>
        <w:t xml:space="preserve">). Among the co-Genes with the highest colocalization </w:t>
      </w:r>
      <w:proofErr w:type="gramStart"/>
      <w:r w:rsidRPr="00A66B3B">
        <w:rPr>
          <w:rFonts w:ascii="Times New Roman" w:eastAsia="Times New Roman" w:hAnsi="Times New Roman" w:cs="Times New Roman"/>
          <w:i/>
          <w:iCs/>
          <w:color w:val="000000"/>
          <w:sz w:val="24"/>
          <w:szCs w:val="24"/>
          <w:lang w:eastAsia="en-GB"/>
        </w:rPr>
        <w:t>posterior  probability</w:t>
      </w:r>
      <w:proofErr w:type="gramEnd"/>
      <w:r w:rsidRPr="00A66B3B">
        <w:rPr>
          <w:rFonts w:ascii="Times New Roman" w:eastAsia="Times New Roman" w:hAnsi="Times New Roman" w:cs="Times New Roman"/>
          <w:i/>
          <w:iCs/>
          <w:color w:val="000000"/>
          <w:sz w:val="24"/>
          <w:szCs w:val="24"/>
          <w:lang w:eastAsia="en-GB"/>
        </w:rPr>
        <w:t xml:space="preserve"> (PP4&gt;0.9), 6 out of 41 were again associated with lymphocyte activation. Interestingly, several </w:t>
      </w:r>
      <w:proofErr w:type="gramStart"/>
      <w:r w:rsidRPr="00A66B3B">
        <w:rPr>
          <w:rFonts w:ascii="Times New Roman" w:eastAsia="Times New Roman" w:hAnsi="Times New Roman" w:cs="Times New Roman"/>
          <w:i/>
          <w:iCs/>
          <w:color w:val="000000"/>
          <w:sz w:val="24"/>
          <w:szCs w:val="24"/>
          <w:lang w:eastAsia="en-GB"/>
        </w:rPr>
        <w:t>studies  have</w:t>
      </w:r>
      <w:proofErr w:type="gramEnd"/>
      <w:r w:rsidRPr="00A66B3B">
        <w:rPr>
          <w:rFonts w:ascii="Times New Roman" w:eastAsia="Times New Roman" w:hAnsi="Times New Roman" w:cs="Times New Roman"/>
          <w:i/>
          <w:iCs/>
          <w:color w:val="000000"/>
          <w:sz w:val="24"/>
          <w:szCs w:val="24"/>
          <w:lang w:eastAsia="en-GB"/>
        </w:rPr>
        <w:t xml:space="preserve"> highlighted a connection of RPS26 with T cell activation and survival (35), and the associated co-</w:t>
      </w:r>
      <w:proofErr w:type="spellStart"/>
      <w:r w:rsidRPr="00A66B3B">
        <w:rPr>
          <w:rFonts w:ascii="Times New Roman" w:eastAsia="Times New Roman" w:hAnsi="Times New Roman" w:cs="Times New Roman"/>
          <w:i/>
          <w:iCs/>
          <w:color w:val="000000"/>
          <w:sz w:val="24"/>
          <w:szCs w:val="24"/>
          <w:lang w:eastAsia="en-GB"/>
        </w:rPr>
        <w:t>eQTL</w:t>
      </w:r>
      <w:proofErr w:type="spellEnd"/>
      <w:r w:rsidRPr="00A66B3B">
        <w:rPr>
          <w:rFonts w:ascii="Times New Roman" w:eastAsia="Times New Roman" w:hAnsi="Times New Roman" w:cs="Times New Roman"/>
          <w:i/>
          <w:iCs/>
          <w:color w:val="000000"/>
          <w:sz w:val="24"/>
          <w:szCs w:val="24"/>
          <w:lang w:eastAsia="en-GB"/>
        </w:rPr>
        <w:t xml:space="preserve"> SNP  rs1131017 is associated with the enriched immune-mediated diseases (RA, CD, MS, hay fever).” </w:t>
      </w:r>
    </w:p>
    <w:p w14:paraId="04B55C58" w14:textId="77777777" w:rsidR="00A66B3B" w:rsidRPr="00A66B3B" w:rsidRDefault="00A66B3B" w:rsidP="00A66B3B">
      <w:pPr>
        <w:spacing w:before="246" w:after="0" w:line="240" w:lineRule="auto"/>
        <w:ind w:left="122"/>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We also updated the </w:t>
      </w:r>
      <w:r w:rsidRPr="00A66B3B">
        <w:rPr>
          <w:rFonts w:ascii="Times New Roman" w:eastAsia="Times New Roman" w:hAnsi="Times New Roman" w:cs="Times New Roman"/>
          <w:b/>
          <w:bCs/>
          <w:color w:val="000000"/>
          <w:sz w:val="24"/>
          <w:szCs w:val="24"/>
          <w:lang w:eastAsia="en-GB"/>
        </w:rPr>
        <w:t xml:space="preserve">Discussion </w:t>
      </w:r>
      <w:r w:rsidRPr="00A66B3B">
        <w:rPr>
          <w:rFonts w:ascii="Times New Roman" w:eastAsia="Times New Roman" w:hAnsi="Times New Roman" w:cs="Times New Roman"/>
          <w:color w:val="000000"/>
          <w:sz w:val="24"/>
          <w:szCs w:val="24"/>
          <w:lang w:eastAsia="en-GB"/>
        </w:rPr>
        <w:t>to place the rs1131017-</w:t>
      </w:r>
      <w:r w:rsidRPr="00A66B3B">
        <w:rPr>
          <w:rFonts w:ascii="Times New Roman" w:eastAsia="Times New Roman" w:hAnsi="Times New Roman" w:cs="Times New Roman"/>
          <w:i/>
          <w:iCs/>
          <w:color w:val="000000"/>
          <w:sz w:val="24"/>
          <w:szCs w:val="24"/>
          <w:lang w:eastAsia="en-GB"/>
        </w:rPr>
        <w:t xml:space="preserve">RPS26 </w:t>
      </w:r>
      <w:r w:rsidRPr="00A66B3B">
        <w:rPr>
          <w:rFonts w:ascii="Times New Roman" w:eastAsia="Times New Roman" w:hAnsi="Times New Roman" w:cs="Times New Roman"/>
          <w:color w:val="000000"/>
          <w:sz w:val="24"/>
          <w:szCs w:val="24"/>
          <w:lang w:eastAsia="en-GB"/>
        </w:rPr>
        <w:t>findings in a broader context: </w:t>
      </w:r>
    </w:p>
    <w:p w14:paraId="3CA44EB2" w14:textId="77777777" w:rsidR="00A66B3B" w:rsidRPr="00A66B3B" w:rsidRDefault="00A66B3B" w:rsidP="00A66B3B">
      <w:pPr>
        <w:spacing w:before="262" w:after="0" w:line="240" w:lineRule="auto"/>
        <w:ind w:left="118" w:right="349" w:firstLine="9"/>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w:t>
      </w:r>
      <w:r w:rsidRPr="00A66B3B">
        <w:rPr>
          <w:rFonts w:ascii="Times New Roman" w:eastAsia="Times New Roman" w:hAnsi="Times New Roman" w:cs="Times New Roman"/>
          <w:i/>
          <w:iCs/>
          <w:color w:val="000000"/>
          <w:sz w:val="24"/>
          <w:szCs w:val="24"/>
          <w:lang w:eastAsia="en-GB"/>
        </w:rPr>
        <w:t xml:space="preserve">Another interesting aspect of the rs1131017–RPS26 example is that we revealed a potential mechanism for </w:t>
      </w:r>
      <w:proofErr w:type="gramStart"/>
      <w:r w:rsidRPr="00A66B3B">
        <w:rPr>
          <w:rFonts w:ascii="Times New Roman" w:eastAsia="Times New Roman" w:hAnsi="Times New Roman" w:cs="Times New Roman"/>
          <w:i/>
          <w:iCs/>
          <w:color w:val="000000"/>
          <w:sz w:val="24"/>
          <w:szCs w:val="24"/>
          <w:lang w:eastAsia="en-GB"/>
        </w:rPr>
        <w:t>a  previously</w:t>
      </w:r>
      <w:proofErr w:type="gramEnd"/>
      <w:r w:rsidRPr="00A66B3B">
        <w:rPr>
          <w:rFonts w:ascii="Times New Roman" w:eastAsia="Times New Roman" w:hAnsi="Times New Roman" w:cs="Times New Roman"/>
          <w:i/>
          <w:iCs/>
          <w:color w:val="000000"/>
          <w:sz w:val="24"/>
          <w:szCs w:val="24"/>
          <w:lang w:eastAsia="en-GB"/>
        </w:rPr>
        <w:t xml:space="preserve"> described GWAS signal by showing cell-type-specific genetic regulation of a multi-functional gene. </w:t>
      </w:r>
      <w:proofErr w:type="gramStart"/>
      <w:r w:rsidRPr="00A66B3B">
        <w:rPr>
          <w:rFonts w:ascii="Times New Roman" w:eastAsia="Times New Roman" w:hAnsi="Times New Roman" w:cs="Times New Roman"/>
          <w:i/>
          <w:iCs/>
          <w:color w:val="000000"/>
          <w:sz w:val="24"/>
          <w:szCs w:val="24"/>
          <w:lang w:eastAsia="en-GB"/>
        </w:rPr>
        <w:t>The  SNP</w:t>
      </w:r>
      <w:proofErr w:type="gramEnd"/>
      <w:r w:rsidRPr="00A66B3B">
        <w:rPr>
          <w:rFonts w:ascii="Times New Roman" w:eastAsia="Times New Roman" w:hAnsi="Times New Roman" w:cs="Times New Roman"/>
          <w:i/>
          <w:iCs/>
          <w:color w:val="000000"/>
          <w:sz w:val="24"/>
          <w:szCs w:val="24"/>
          <w:lang w:eastAsia="en-GB"/>
        </w:rPr>
        <w:t xml:space="preserve"> rs1131017 is in high LD with rs773125 (R2 = 0.879), which has previously been associated with rheumatoid  arthritis in several large scale GWAS studies (36,37). A recent TWAS study </w:t>
      </w:r>
      <w:r w:rsidRPr="00A66B3B">
        <w:rPr>
          <w:rFonts w:ascii="Times New Roman" w:eastAsia="Times New Roman" w:hAnsi="Times New Roman" w:cs="Times New Roman"/>
          <w:i/>
          <w:iCs/>
          <w:color w:val="000000"/>
          <w:sz w:val="24"/>
          <w:szCs w:val="24"/>
          <w:lang w:eastAsia="en-GB"/>
        </w:rPr>
        <w:lastRenderedPageBreak/>
        <w:t xml:space="preserve">(52) utilized the GWAS </w:t>
      </w:r>
      <w:proofErr w:type="gramStart"/>
      <w:r w:rsidRPr="00A66B3B">
        <w:rPr>
          <w:rFonts w:ascii="Times New Roman" w:eastAsia="Times New Roman" w:hAnsi="Times New Roman" w:cs="Times New Roman"/>
          <w:i/>
          <w:iCs/>
          <w:color w:val="000000"/>
          <w:sz w:val="24"/>
          <w:szCs w:val="24"/>
          <w:lang w:eastAsia="en-GB"/>
        </w:rPr>
        <w:t>summary  statistics</w:t>
      </w:r>
      <w:proofErr w:type="gramEnd"/>
      <w:r w:rsidRPr="00A66B3B">
        <w:rPr>
          <w:rFonts w:ascii="Times New Roman" w:eastAsia="Times New Roman" w:hAnsi="Times New Roman" w:cs="Times New Roman"/>
          <w:i/>
          <w:iCs/>
          <w:color w:val="000000"/>
          <w:sz w:val="24"/>
          <w:szCs w:val="24"/>
          <w:lang w:eastAsia="en-GB"/>
        </w:rPr>
        <w:t xml:space="preserve"> (36) and RPS26 was identified as one of the significant genes in the locus. Additionally, the SNP rs</w:t>
      </w:r>
      <w:proofErr w:type="gramStart"/>
      <w:r w:rsidRPr="00A66B3B">
        <w:rPr>
          <w:rFonts w:ascii="Times New Roman" w:eastAsia="Times New Roman" w:hAnsi="Times New Roman" w:cs="Times New Roman"/>
          <w:i/>
          <w:iCs/>
          <w:color w:val="000000"/>
          <w:sz w:val="24"/>
          <w:szCs w:val="24"/>
          <w:lang w:eastAsia="en-GB"/>
        </w:rPr>
        <w:t>1131017  was</w:t>
      </w:r>
      <w:proofErr w:type="gramEnd"/>
      <w:r w:rsidRPr="00A66B3B">
        <w:rPr>
          <w:rFonts w:ascii="Times New Roman" w:eastAsia="Times New Roman" w:hAnsi="Times New Roman" w:cs="Times New Roman"/>
          <w:i/>
          <w:iCs/>
          <w:color w:val="000000"/>
          <w:sz w:val="24"/>
          <w:szCs w:val="24"/>
          <w:lang w:eastAsia="en-GB"/>
        </w:rPr>
        <w:t xml:space="preserve"> found as the leading SNP for a trans-</w:t>
      </w:r>
      <w:proofErr w:type="spellStart"/>
      <w:r w:rsidRPr="00A66B3B">
        <w:rPr>
          <w:rFonts w:ascii="Times New Roman" w:eastAsia="Times New Roman" w:hAnsi="Times New Roman" w:cs="Times New Roman"/>
          <w:i/>
          <w:iCs/>
          <w:color w:val="000000"/>
          <w:sz w:val="24"/>
          <w:szCs w:val="24"/>
          <w:lang w:eastAsia="en-GB"/>
        </w:rPr>
        <w:t>eQTL</w:t>
      </w:r>
      <w:proofErr w:type="spellEnd"/>
      <w:r w:rsidRPr="00A66B3B">
        <w:rPr>
          <w:rFonts w:ascii="Times New Roman" w:eastAsia="Times New Roman" w:hAnsi="Times New Roman" w:cs="Times New Roman"/>
          <w:i/>
          <w:iCs/>
          <w:color w:val="000000"/>
          <w:sz w:val="24"/>
          <w:szCs w:val="24"/>
          <w:lang w:eastAsia="en-GB"/>
        </w:rPr>
        <w:t xml:space="preserve"> locus specifically in T cells (53). Inspired by these observations, </w:t>
      </w:r>
      <w:proofErr w:type="gramStart"/>
      <w:r w:rsidRPr="00A66B3B">
        <w:rPr>
          <w:rFonts w:ascii="Times New Roman" w:eastAsia="Times New Roman" w:hAnsi="Times New Roman" w:cs="Times New Roman"/>
          <w:i/>
          <w:iCs/>
          <w:color w:val="000000"/>
          <w:sz w:val="24"/>
          <w:szCs w:val="24"/>
          <w:lang w:eastAsia="en-GB"/>
        </w:rPr>
        <w:t>a  recent</w:t>
      </w:r>
      <w:proofErr w:type="gramEnd"/>
      <w:r w:rsidRPr="00A66B3B">
        <w:rPr>
          <w:rFonts w:ascii="Times New Roman" w:eastAsia="Times New Roman" w:hAnsi="Times New Roman" w:cs="Times New Roman"/>
          <w:i/>
          <w:iCs/>
          <w:color w:val="000000"/>
          <w:sz w:val="24"/>
          <w:szCs w:val="24"/>
          <w:lang w:eastAsia="en-GB"/>
        </w:rPr>
        <w:t xml:space="preserve"> paper (35) sought to elucidate the role of RPS26 in T lymphocytes. They examined a T-cell-specific RPS</w:t>
      </w:r>
      <w:proofErr w:type="gramStart"/>
      <w:r w:rsidRPr="00A66B3B">
        <w:rPr>
          <w:rFonts w:ascii="Times New Roman" w:eastAsia="Times New Roman" w:hAnsi="Times New Roman" w:cs="Times New Roman"/>
          <w:i/>
          <w:iCs/>
          <w:color w:val="000000"/>
          <w:sz w:val="24"/>
          <w:szCs w:val="24"/>
          <w:lang w:eastAsia="en-GB"/>
        </w:rPr>
        <w:t>26  knockout</w:t>
      </w:r>
      <w:proofErr w:type="gramEnd"/>
      <w:r w:rsidRPr="00A66B3B">
        <w:rPr>
          <w:rFonts w:ascii="Times New Roman" w:eastAsia="Times New Roman" w:hAnsi="Times New Roman" w:cs="Times New Roman"/>
          <w:i/>
          <w:iCs/>
          <w:color w:val="000000"/>
          <w:sz w:val="24"/>
          <w:szCs w:val="24"/>
          <w:lang w:eastAsia="en-GB"/>
        </w:rPr>
        <w:t xml:space="preserve"> mouse model and reported that ablation of RPS26 in T cells impairs peripheral T-cell homeostasis and  leads to T-cell developmental arrest in the thymus. Despite the great interest in this locus and the role of RPS26 </w:t>
      </w:r>
      <w:proofErr w:type="gramStart"/>
      <w:r w:rsidRPr="00A66B3B">
        <w:rPr>
          <w:rFonts w:ascii="Times New Roman" w:eastAsia="Times New Roman" w:hAnsi="Times New Roman" w:cs="Times New Roman"/>
          <w:i/>
          <w:iCs/>
          <w:color w:val="000000"/>
          <w:sz w:val="24"/>
          <w:szCs w:val="24"/>
          <w:lang w:eastAsia="en-GB"/>
        </w:rPr>
        <w:t>in  lymphocytes</w:t>
      </w:r>
      <w:proofErr w:type="gramEnd"/>
      <w:r w:rsidRPr="00A66B3B">
        <w:rPr>
          <w:rFonts w:ascii="Times New Roman" w:eastAsia="Times New Roman" w:hAnsi="Times New Roman" w:cs="Times New Roman"/>
          <w:i/>
          <w:iCs/>
          <w:color w:val="000000"/>
          <w:sz w:val="24"/>
          <w:szCs w:val="24"/>
          <w:lang w:eastAsia="en-GB"/>
        </w:rPr>
        <w:t xml:space="preserve">, the associated pathways and biological processes that underlie the rheumatoid arthritis GWAS signal  are still largely unknown. By comparing T cells and monocytes, we identified that RPS26 may be involved in </w:t>
      </w:r>
      <w:proofErr w:type="gramStart"/>
      <w:r w:rsidRPr="00A66B3B">
        <w:rPr>
          <w:rFonts w:ascii="Times New Roman" w:eastAsia="Times New Roman" w:hAnsi="Times New Roman" w:cs="Times New Roman"/>
          <w:i/>
          <w:iCs/>
          <w:color w:val="000000"/>
          <w:sz w:val="24"/>
          <w:szCs w:val="24"/>
          <w:lang w:eastAsia="en-GB"/>
        </w:rPr>
        <w:t>two  distinct</w:t>
      </w:r>
      <w:proofErr w:type="gramEnd"/>
      <w:r w:rsidRPr="00A66B3B">
        <w:rPr>
          <w:rFonts w:ascii="Times New Roman" w:eastAsia="Times New Roman" w:hAnsi="Times New Roman" w:cs="Times New Roman"/>
          <w:i/>
          <w:iCs/>
          <w:color w:val="000000"/>
          <w:sz w:val="24"/>
          <w:szCs w:val="24"/>
          <w:lang w:eastAsia="en-GB"/>
        </w:rPr>
        <w:t xml:space="preserve"> biological functions. Interestingly, these two distinct functional co-</w:t>
      </w:r>
      <w:proofErr w:type="spellStart"/>
      <w:r w:rsidRPr="00A66B3B">
        <w:rPr>
          <w:rFonts w:ascii="Times New Roman" w:eastAsia="Times New Roman" w:hAnsi="Times New Roman" w:cs="Times New Roman"/>
          <w:i/>
          <w:iCs/>
          <w:color w:val="000000"/>
          <w:sz w:val="24"/>
          <w:szCs w:val="24"/>
          <w:lang w:eastAsia="en-GB"/>
        </w:rPr>
        <w:t>eQTL</w:t>
      </w:r>
      <w:proofErr w:type="spellEnd"/>
      <w:r w:rsidRPr="00A66B3B">
        <w:rPr>
          <w:rFonts w:ascii="Times New Roman" w:eastAsia="Times New Roman" w:hAnsi="Times New Roman" w:cs="Times New Roman"/>
          <w:i/>
          <w:iCs/>
          <w:color w:val="000000"/>
          <w:sz w:val="24"/>
          <w:szCs w:val="24"/>
          <w:lang w:eastAsia="en-GB"/>
        </w:rPr>
        <w:t xml:space="preserve"> clusters are characterized by </w:t>
      </w:r>
      <w:proofErr w:type="gramStart"/>
      <w:r w:rsidRPr="00A66B3B">
        <w:rPr>
          <w:rFonts w:ascii="Times New Roman" w:eastAsia="Times New Roman" w:hAnsi="Times New Roman" w:cs="Times New Roman"/>
          <w:i/>
          <w:iCs/>
          <w:color w:val="000000"/>
          <w:sz w:val="24"/>
          <w:szCs w:val="24"/>
          <w:lang w:eastAsia="en-GB"/>
        </w:rPr>
        <w:t>opposite  effect</w:t>
      </w:r>
      <w:proofErr w:type="gramEnd"/>
      <w:r w:rsidRPr="00A66B3B">
        <w:rPr>
          <w:rFonts w:ascii="Times New Roman" w:eastAsia="Times New Roman" w:hAnsi="Times New Roman" w:cs="Times New Roman"/>
          <w:i/>
          <w:iCs/>
          <w:color w:val="000000"/>
          <w:sz w:val="24"/>
          <w:szCs w:val="24"/>
          <w:lang w:eastAsia="en-GB"/>
        </w:rPr>
        <w:t xml:space="preserve"> directions. Moreover, while RPS26 showed enough variation to be picked up as an </w:t>
      </w:r>
      <w:proofErr w:type="spellStart"/>
      <w:r w:rsidRPr="00A66B3B">
        <w:rPr>
          <w:rFonts w:ascii="Times New Roman" w:eastAsia="Times New Roman" w:hAnsi="Times New Roman" w:cs="Times New Roman"/>
          <w:i/>
          <w:iCs/>
          <w:color w:val="000000"/>
          <w:sz w:val="24"/>
          <w:szCs w:val="24"/>
          <w:lang w:eastAsia="en-GB"/>
        </w:rPr>
        <w:t>eQTL</w:t>
      </w:r>
      <w:proofErr w:type="spellEnd"/>
      <w:r w:rsidRPr="00A66B3B">
        <w:rPr>
          <w:rFonts w:ascii="Times New Roman" w:eastAsia="Times New Roman" w:hAnsi="Times New Roman" w:cs="Times New Roman"/>
          <w:i/>
          <w:iCs/>
          <w:color w:val="000000"/>
          <w:sz w:val="24"/>
          <w:szCs w:val="24"/>
          <w:lang w:eastAsia="en-GB"/>
        </w:rPr>
        <w:t xml:space="preserve"> effect, it did not </w:t>
      </w:r>
      <w:proofErr w:type="gramStart"/>
      <w:r w:rsidRPr="00A66B3B">
        <w:rPr>
          <w:rFonts w:ascii="Times New Roman" w:eastAsia="Times New Roman" w:hAnsi="Times New Roman" w:cs="Times New Roman"/>
          <w:i/>
          <w:iCs/>
          <w:color w:val="000000"/>
          <w:sz w:val="24"/>
          <w:szCs w:val="24"/>
          <w:lang w:eastAsia="en-GB"/>
        </w:rPr>
        <w:t>show  high</w:t>
      </w:r>
      <w:proofErr w:type="gramEnd"/>
      <w:r w:rsidRPr="00A66B3B">
        <w:rPr>
          <w:rFonts w:ascii="Times New Roman" w:eastAsia="Times New Roman" w:hAnsi="Times New Roman" w:cs="Times New Roman"/>
          <w:i/>
          <w:iCs/>
          <w:color w:val="000000"/>
          <w:sz w:val="24"/>
          <w:szCs w:val="24"/>
          <w:lang w:eastAsia="en-GB"/>
        </w:rPr>
        <w:t xml:space="preserve"> correlation with either gene cluster (</w:t>
      </w:r>
      <w:r w:rsidRPr="00A66B3B">
        <w:rPr>
          <w:rFonts w:ascii="Times New Roman" w:eastAsia="Times New Roman" w:hAnsi="Times New Roman" w:cs="Times New Roman"/>
          <w:b/>
          <w:bCs/>
          <w:i/>
          <w:iCs/>
          <w:color w:val="000000"/>
          <w:sz w:val="24"/>
          <w:szCs w:val="24"/>
          <w:lang w:eastAsia="en-GB"/>
        </w:rPr>
        <w:t>Supplementary Figure 31</w:t>
      </w:r>
      <w:r w:rsidRPr="00A66B3B">
        <w:rPr>
          <w:rFonts w:ascii="Times New Roman" w:eastAsia="Times New Roman" w:hAnsi="Times New Roman" w:cs="Times New Roman"/>
          <w:i/>
          <w:iCs/>
          <w:color w:val="000000"/>
          <w:sz w:val="24"/>
          <w:szCs w:val="24"/>
          <w:lang w:eastAsia="en-GB"/>
        </w:rPr>
        <w:t xml:space="preserve">), which may be why understanding its role in  multiple functions has been challenging up to now (35). We envision that more multi-functional </w:t>
      </w:r>
      <w:proofErr w:type="spellStart"/>
      <w:r w:rsidRPr="00A66B3B">
        <w:rPr>
          <w:rFonts w:ascii="Times New Roman" w:eastAsia="Times New Roman" w:hAnsi="Times New Roman" w:cs="Times New Roman"/>
          <w:i/>
          <w:iCs/>
          <w:color w:val="000000"/>
          <w:sz w:val="24"/>
          <w:szCs w:val="24"/>
          <w:lang w:eastAsia="en-GB"/>
        </w:rPr>
        <w:t>eGenes</w:t>
      </w:r>
      <w:proofErr w:type="spellEnd"/>
      <w:r w:rsidRPr="00A66B3B">
        <w:rPr>
          <w:rFonts w:ascii="Times New Roman" w:eastAsia="Times New Roman" w:hAnsi="Times New Roman" w:cs="Times New Roman"/>
          <w:i/>
          <w:iCs/>
          <w:color w:val="000000"/>
          <w:sz w:val="24"/>
          <w:szCs w:val="24"/>
          <w:lang w:eastAsia="en-GB"/>
        </w:rPr>
        <w:t xml:space="preserve"> could </w:t>
      </w:r>
      <w:proofErr w:type="gramStart"/>
      <w:r w:rsidRPr="00A66B3B">
        <w:rPr>
          <w:rFonts w:ascii="Times New Roman" w:eastAsia="Times New Roman" w:hAnsi="Times New Roman" w:cs="Times New Roman"/>
          <w:i/>
          <w:iCs/>
          <w:color w:val="000000"/>
          <w:sz w:val="24"/>
          <w:szCs w:val="24"/>
          <w:lang w:eastAsia="en-GB"/>
        </w:rPr>
        <w:t>operate  in</w:t>
      </w:r>
      <w:proofErr w:type="gramEnd"/>
      <w:r w:rsidRPr="00A66B3B">
        <w:rPr>
          <w:rFonts w:ascii="Times New Roman" w:eastAsia="Times New Roman" w:hAnsi="Times New Roman" w:cs="Times New Roman"/>
          <w:i/>
          <w:iCs/>
          <w:color w:val="000000"/>
          <w:sz w:val="24"/>
          <w:szCs w:val="24"/>
          <w:lang w:eastAsia="en-GB"/>
        </w:rPr>
        <w:t xml:space="preserve"> such a cell-type-specific manner, with variation in expression that could be explained as the downstream  consequences of many other conserved or highly co-expressed gene clusters, and this understanding could assist in  interpreting GWAS signals. We also observed that different </w:t>
      </w:r>
      <w:proofErr w:type="spellStart"/>
      <w:r w:rsidRPr="00A66B3B">
        <w:rPr>
          <w:rFonts w:ascii="Times New Roman" w:eastAsia="Times New Roman" w:hAnsi="Times New Roman" w:cs="Times New Roman"/>
          <w:i/>
          <w:iCs/>
          <w:color w:val="000000"/>
          <w:sz w:val="24"/>
          <w:szCs w:val="24"/>
          <w:lang w:eastAsia="en-GB"/>
        </w:rPr>
        <w:t>eGenes</w:t>
      </w:r>
      <w:proofErr w:type="spellEnd"/>
      <w:r w:rsidRPr="00A66B3B">
        <w:rPr>
          <w:rFonts w:ascii="Times New Roman" w:eastAsia="Times New Roman" w:hAnsi="Times New Roman" w:cs="Times New Roman"/>
          <w:i/>
          <w:iCs/>
          <w:color w:val="000000"/>
          <w:sz w:val="24"/>
          <w:szCs w:val="24"/>
          <w:lang w:eastAsia="en-GB"/>
        </w:rPr>
        <w:t xml:space="preserve"> could have shared upstream genes/pathways </w:t>
      </w:r>
      <w:proofErr w:type="gramStart"/>
      <w:r w:rsidRPr="00A66B3B">
        <w:rPr>
          <w:rFonts w:ascii="Times New Roman" w:eastAsia="Times New Roman" w:hAnsi="Times New Roman" w:cs="Times New Roman"/>
          <w:i/>
          <w:iCs/>
          <w:color w:val="000000"/>
          <w:sz w:val="24"/>
          <w:szCs w:val="24"/>
          <w:lang w:eastAsia="en-GB"/>
        </w:rPr>
        <w:t>as  we</w:t>
      </w:r>
      <w:proofErr w:type="gramEnd"/>
      <w:r w:rsidRPr="00A66B3B">
        <w:rPr>
          <w:rFonts w:ascii="Times New Roman" w:eastAsia="Times New Roman" w:hAnsi="Times New Roman" w:cs="Times New Roman"/>
          <w:i/>
          <w:iCs/>
          <w:color w:val="000000"/>
          <w:sz w:val="24"/>
          <w:szCs w:val="24"/>
          <w:lang w:eastAsia="en-GB"/>
        </w:rPr>
        <w:t xml:space="preserve"> identified four common immune-related co-</w:t>
      </w:r>
      <w:proofErr w:type="spellStart"/>
      <w:r w:rsidRPr="00A66B3B">
        <w:rPr>
          <w:rFonts w:ascii="Times New Roman" w:eastAsia="Times New Roman" w:hAnsi="Times New Roman" w:cs="Times New Roman"/>
          <w:i/>
          <w:iCs/>
          <w:color w:val="000000"/>
          <w:sz w:val="24"/>
          <w:szCs w:val="24"/>
          <w:lang w:eastAsia="en-GB"/>
        </w:rPr>
        <w:t>eGenes</w:t>
      </w:r>
      <w:proofErr w:type="spellEnd"/>
      <w:r w:rsidRPr="00A66B3B">
        <w:rPr>
          <w:rFonts w:ascii="Times New Roman" w:eastAsia="Times New Roman" w:hAnsi="Times New Roman" w:cs="Times New Roman"/>
          <w:i/>
          <w:iCs/>
          <w:color w:val="000000"/>
          <w:sz w:val="24"/>
          <w:szCs w:val="24"/>
          <w:lang w:eastAsia="en-GB"/>
        </w:rPr>
        <w:t xml:space="preserve"> associated with rs393727–RNASET2 and rs1131017–RPS26,  and both SNPs were in LD with immune diseases (T1D and CD), suggesting a shared upstream process for these  two </w:t>
      </w:r>
      <w:proofErr w:type="spellStart"/>
      <w:r w:rsidRPr="00A66B3B">
        <w:rPr>
          <w:rFonts w:ascii="Times New Roman" w:eastAsia="Times New Roman" w:hAnsi="Times New Roman" w:cs="Times New Roman"/>
          <w:i/>
          <w:iCs/>
          <w:color w:val="000000"/>
          <w:sz w:val="24"/>
          <w:szCs w:val="24"/>
          <w:lang w:eastAsia="en-GB"/>
        </w:rPr>
        <w:t>eQTL</w:t>
      </w:r>
      <w:proofErr w:type="spellEnd"/>
      <w:r w:rsidRPr="00A66B3B">
        <w:rPr>
          <w:rFonts w:ascii="Times New Roman" w:eastAsia="Times New Roman" w:hAnsi="Times New Roman" w:cs="Times New Roman"/>
          <w:i/>
          <w:iCs/>
          <w:color w:val="000000"/>
          <w:sz w:val="24"/>
          <w:szCs w:val="24"/>
          <w:lang w:eastAsia="en-GB"/>
        </w:rPr>
        <w:t xml:space="preserve"> effects. By providing cell-type-specific gene regulation backgrounds through co-</w:t>
      </w:r>
      <w:proofErr w:type="spellStart"/>
      <w:r w:rsidRPr="00A66B3B">
        <w:rPr>
          <w:rFonts w:ascii="Times New Roman" w:eastAsia="Times New Roman" w:hAnsi="Times New Roman" w:cs="Times New Roman"/>
          <w:i/>
          <w:iCs/>
          <w:color w:val="000000"/>
          <w:sz w:val="24"/>
          <w:szCs w:val="24"/>
          <w:lang w:eastAsia="en-GB"/>
        </w:rPr>
        <w:t>eQTLs</w:t>
      </w:r>
      <w:proofErr w:type="spellEnd"/>
      <w:r w:rsidRPr="00A66B3B">
        <w:rPr>
          <w:rFonts w:ascii="Times New Roman" w:eastAsia="Times New Roman" w:hAnsi="Times New Roman" w:cs="Times New Roman"/>
          <w:i/>
          <w:iCs/>
          <w:color w:val="000000"/>
          <w:sz w:val="24"/>
          <w:szCs w:val="24"/>
          <w:lang w:eastAsia="en-GB"/>
        </w:rPr>
        <w:t xml:space="preserve">, we expect </w:t>
      </w:r>
      <w:proofErr w:type="gramStart"/>
      <w:r w:rsidRPr="00A66B3B">
        <w:rPr>
          <w:rFonts w:ascii="Times New Roman" w:eastAsia="Times New Roman" w:hAnsi="Times New Roman" w:cs="Times New Roman"/>
          <w:i/>
          <w:iCs/>
          <w:color w:val="000000"/>
          <w:sz w:val="24"/>
          <w:szCs w:val="24"/>
          <w:lang w:eastAsia="en-GB"/>
        </w:rPr>
        <w:t xml:space="preserve">more  </w:t>
      </w:r>
      <w:proofErr w:type="spellStart"/>
      <w:r w:rsidRPr="00A66B3B">
        <w:rPr>
          <w:rFonts w:ascii="Times New Roman" w:eastAsia="Times New Roman" w:hAnsi="Times New Roman" w:cs="Times New Roman"/>
          <w:i/>
          <w:iCs/>
          <w:color w:val="000000"/>
          <w:sz w:val="24"/>
          <w:szCs w:val="24"/>
          <w:lang w:eastAsia="en-GB"/>
        </w:rPr>
        <w:t>eQTLs</w:t>
      </w:r>
      <w:proofErr w:type="spellEnd"/>
      <w:proofErr w:type="gramEnd"/>
      <w:r w:rsidRPr="00A66B3B">
        <w:rPr>
          <w:rFonts w:ascii="Times New Roman" w:eastAsia="Times New Roman" w:hAnsi="Times New Roman" w:cs="Times New Roman"/>
          <w:i/>
          <w:iCs/>
          <w:color w:val="000000"/>
          <w:sz w:val="24"/>
          <w:szCs w:val="24"/>
          <w:lang w:eastAsia="en-GB"/>
        </w:rPr>
        <w:t xml:space="preserve"> and GWAS signals to be explained in the relevant cell type via future large-scale co-</w:t>
      </w:r>
      <w:proofErr w:type="spellStart"/>
      <w:r w:rsidRPr="00A66B3B">
        <w:rPr>
          <w:rFonts w:ascii="Times New Roman" w:eastAsia="Times New Roman" w:hAnsi="Times New Roman" w:cs="Times New Roman"/>
          <w:i/>
          <w:iCs/>
          <w:color w:val="000000"/>
          <w:sz w:val="24"/>
          <w:szCs w:val="24"/>
          <w:lang w:eastAsia="en-GB"/>
        </w:rPr>
        <w:t>eQTL</w:t>
      </w:r>
      <w:proofErr w:type="spellEnd"/>
      <w:r w:rsidRPr="00A66B3B">
        <w:rPr>
          <w:rFonts w:ascii="Times New Roman" w:eastAsia="Times New Roman" w:hAnsi="Times New Roman" w:cs="Times New Roman"/>
          <w:i/>
          <w:iCs/>
          <w:color w:val="000000"/>
          <w:sz w:val="24"/>
          <w:szCs w:val="24"/>
          <w:lang w:eastAsia="en-GB"/>
        </w:rPr>
        <w:t xml:space="preserve"> studies.</w:t>
      </w:r>
      <w:r w:rsidRPr="00A66B3B">
        <w:rPr>
          <w:rFonts w:ascii="Times New Roman" w:eastAsia="Times New Roman" w:hAnsi="Times New Roman" w:cs="Times New Roman"/>
          <w:color w:val="000000"/>
          <w:sz w:val="24"/>
          <w:szCs w:val="24"/>
          <w:lang w:eastAsia="en-GB"/>
        </w:rPr>
        <w:t>” </w:t>
      </w:r>
    </w:p>
    <w:p w14:paraId="066BDB62" w14:textId="77777777" w:rsidR="00A66B3B" w:rsidRPr="00A66B3B" w:rsidRDefault="00A66B3B" w:rsidP="00A66B3B">
      <w:pPr>
        <w:spacing w:before="246" w:after="0" w:line="240" w:lineRule="auto"/>
        <w:ind w:left="120" w:right="1321" w:hanging="12"/>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Additionally, we have updated the </w:t>
      </w:r>
      <w:r w:rsidRPr="00A66B3B">
        <w:rPr>
          <w:rFonts w:ascii="Times New Roman" w:eastAsia="Times New Roman" w:hAnsi="Times New Roman" w:cs="Times New Roman"/>
          <w:b/>
          <w:bCs/>
          <w:color w:val="000000"/>
          <w:sz w:val="24"/>
          <w:szCs w:val="24"/>
          <w:lang w:eastAsia="en-GB"/>
        </w:rPr>
        <w:t xml:space="preserve">Introduction </w:t>
      </w:r>
      <w:r w:rsidRPr="00A66B3B">
        <w:rPr>
          <w:rFonts w:ascii="Times New Roman" w:eastAsia="Times New Roman" w:hAnsi="Times New Roman" w:cs="Times New Roman"/>
          <w:color w:val="000000"/>
          <w:sz w:val="24"/>
          <w:szCs w:val="24"/>
          <w:lang w:eastAsia="en-GB"/>
        </w:rPr>
        <w:t xml:space="preserve">section in order to make the main differences to </w:t>
      </w:r>
      <w:proofErr w:type="gramStart"/>
      <w:r w:rsidRPr="00A66B3B">
        <w:rPr>
          <w:rFonts w:ascii="Times New Roman" w:eastAsia="Times New Roman" w:hAnsi="Times New Roman" w:cs="Times New Roman"/>
          <w:color w:val="000000"/>
          <w:sz w:val="24"/>
          <w:szCs w:val="24"/>
          <w:lang w:eastAsia="en-GB"/>
        </w:rPr>
        <w:t>previous  publications</w:t>
      </w:r>
      <w:proofErr w:type="gramEnd"/>
      <w:r w:rsidRPr="00A66B3B">
        <w:rPr>
          <w:rFonts w:ascii="Times New Roman" w:eastAsia="Times New Roman" w:hAnsi="Times New Roman" w:cs="Times New Roman"/>
          <w:color w:val="000000"/>
          <w:sz w:val="24"/>
          <w:szCs w:val="24"/>
          <w:lang w:eastAsia="en-GB"/>
        </w:rPr>
        <w:t xml:space="preserve"> more clear.</w:t>
      </w:r>
    </w:p>
    <w:p w14:paraId="72CBF479" w14:textId="77777777" w:rsidR="00A66B3B" w:rsidRPr="00A66B3B" w:rsidRDefault="00A66B3B" w:rsidP="00A66B3B">
      <w:pPr>
        <w:spacing w:after="0" w:line="240" w:lineRule="auto"/>
        <w:ind w:left="118" w:right="339" w:firstLine="21"/>
        <w:rPr>
          <w:rFonts w:ascii="Times New Roman" w:eastAsia="Times New Roman" w:hAnsi="Times New Roman" w:cs="Times New Roman"/>
          <w:sz w:val="24"/>
          <w:szCs w:val="24"/>
          <w:lang w:eastAsia="en-GB"/>
        </w:rPr>
      </w:pPr>
      <w:r w:rsidRPr="00A66B3B">
        <w:rPr>
          <w:rFonts w:ascii="Times New Roman" w:eastAsia="Times New Roman" w:hAnsi="Times New Roman" w:cs="Times New Roman"/>
          <w:i/>
          <w:iCs/>
          <w:color w:val="000000"/>
          <w:sz w:val="24"/>
          <w:szCs w:val="24"/>
          <w:lang w:eastAsia="en-GB"/>
        </w:rPr>
        <w:t>“In this work, we studied the genetic regulation of gene co-expression by conducting the largest-to-date co-</w:t>
      </w:r>
      <w:proofErr w:type="spellStart"/>
      <w:proofErr w:type="gramStart"/>
      <w:r w:rsidRPr="00A66B3B">
        <w:rPr>
          <w:rFonts w:ascii="Times New Roman" w:eastAsia="Times New Roman" w:hAnsi="Times New Roman" w:cs="Times New Roman"/>
          <w:i/>
          <w:iCs/>
          <w:color w:val="000000"/>
          <w:sz w:val="24"/>
          <w:szCs w:val="24"/>
          <w:lang w:eastAsia="en-GB"/>
        </w:rPr>
        <w:t>eQTL</w:t>
      </w:r>
      <w:proofErr w:type="spellEnd"/>
      <w:r w:rsidRPr="00A66B3B">
        <w:rPr>
          <w:rFonts w:ascii="Times New Roman" w:eastAsia="Times New Roman" w:hAnsi="Times New Roman" w:cs="Times New Roman"/>
          <w:i/>
          <w:iCs/>
          <w:color w:val="000000"/>
          <w:sz w:val="24"/>
          <w:szCs w:val="24"/>
          <w:lang w:eastAsia="en-GB"/>
        </w:rPr>
        <w:t>  meta</w:t>
      </w:r>
      <w:proofErr w:type="gramEnd"/>
      <w:r w:rsidRPr="00A66B3B">
        <w:rPr>
          <w:rFonts w:ascii="Times New Roman" w:eastAsia="Times New Roman" w:hAnsi="Times New Roman" w:cs="Times New Roman"/>
          <w:i/>
          <w:iCs/>
          <w:color w:val="000000"/>
          <w:sz w:val="24"/>
          <w:szCs w:val="24"/>
          <w:lang w:eastAsia="en-GB"/>
        </w:rPr>
        <w:t xml:space="preserve">-analysis in 173 peripheral blood mononuclear cell (PBMC) </w:t>
      </w:r>
      <w:proofErr w:type="spellStart"/>
      <w:r w:rsidRPr="00A66B3B">
        <w:rPr>
          <w:rFonts w:ascii="Times New Roman" w:eastAsia="Times New Roman" w:hAnsi="Times New Roman" w:cs="Times New Roman"/>
          <w:i/>
          <w:iCs/>
          <w:color w:val="000000"/>
          <w:sz w:val="24"/>
          <w:szCs w:val="24"/>
          <w:lang w:eastAsia="en-GB"/>
        </w:rPr>
        <w:t>scRNA-seq</w:t>
      </w:r>
      <w:proofErr w:type="spellEnd"/>
      <w:r w:rsidRPr="00A66B3B">
        <w:rPr>
          <w:rFonts w:ascii="Times New Roman" w:eastAsia="Times New Roman" w:hAnsi="Times New Roman" w:cs="Times New Roman"/>
          <w:i/>
          <w:iCs/>
          <w:color w:val="000000"/>
          <w:sz w:val="24"/>
          <w:szCs w:val="24"/>
          <w:lang w:eastAsia="en-GB"/>
        </w:rPr>
        <w:t xml:space="preserve"> samples. Previous studies focused on </w:t>
      </w:r>
      <w:proofErr w:type="gramStart"/>
      <w:r w:rsidRPr="00A66B3B">
        <w:rPr>
          <w:rFonts w:ascii="Times New Roman" w:eastAsia="Times New Roman" w:hAnsi="Times New Roman" w:cs="Times New Roman"/>
          <w:i/>
          <w:iCs/>
          <w:color w:val="000000"/>
          <w:sz w:val="24"/>
          <w:szCs w:val="24"/>
          <w:lang w:eastAsia="en-GB"/>
        </w:rPr>
        <w:t>a  small</w:t>
      </w:r>
      <w:proofErr w:type="gramEnd"/>
      <w:r w:rsidRPr="00A66B3B">
        <w:rPr>
          <w:rFonts w:ascii="Times New Roman" w:eastAsia="Times New Roman" w:hAnsi="Times New Roman" w:cs="Times New Roman"/>
          <w:i/>
          <w:iCs/>
          <w:color w:val="000000"/>
          <w:sz w:val="24"/>
          <w:szCs w:val="24"/>
          <w:lang w:eastAsia="en-GB"/>
        </w:rPr>
        <w:t xml:space="preserve"> set of SNP-gene-gene triplets and specific cell types, limiting the number of identified co-</w:t>
      </w:r>
      <w:proofErr w:type="spellStart"/>
      <w:r w:rsidRPr="00A66B3B">
        <w:rPr>
          <w:rFonts w:ascii="Times New Roman" w:eastAsia="Times New Roman" w:hAnsi="Times New Roman" w:cs="Times New Roman"/>
          <w:i/>
          <w:iCs/>
          <w:color w:val="000000"/>
          <w:sz w:val="24"/>
          <w:szCs w:val="24"/>
          <w:lang w:eastAsia="en-GB"/>
        </w:rPr>
        <w:t>eQTL</w:t>
      </w:r>
      <w:proofErr w:type="spellEnd"/>
      <w:r w:rsidRPr="00A66B3B">
        <w:rPr>
          <w:rFonts w:ascii="Times New Roman" w:eastAsia="Times New Roman" w:hAnsi="Times New Roman" w:cs="Times New Roman"/>
          <w:i/>
          <w:iCs/>
          <w:color w:val="000000"/>
          <w:sz w:val="24"/>
          <w:szCs w:val="24"/>
          <w:lang w:eastAsia="en-GB"/>
        </w:rPr>
        <w:t xml:space="preserve">. Compared </w:t>
      </w:r>
      <w:proofErr w:type="gramStart"/>
      <w:r w:rsidRPr="00A66B3B">
        <w:rPr>
          <w:rFonts w:ascii="Times New Roman" w:eastAsia="Times New Roman" w:hAnsi="Times New Roman" w:cs="Times New Roman"/>
          <w:i/>
          <w:iCs/>
          <w:color w:val="000000"/>
          <w:sz w:val="24"/>
          <w:szCs w:val="24"/>
          <w:lang w:eastAsia="en-GB"/>
        </w:rPr>
        <w:t>to  previous</w:t>
      </w:r>
      <w:proofErr w:type="gramEnd"/>
      <w:r w:rsidRPr="00A66B3B">
        <w:rPr>
          <w:rFonts w:ascii="Times New Roman" w:eastAsia="Times New Roman" w:hAnsi="Times New Roman" w:cs="Times New Roman"/>
          <w:i/>
          <w:iCs/>
          <w:color w:val="000000"/>
          <w:sz w:val="24"/>
          <w:szCs w:val="24"/>
          <w:lang w:eastAsia="en-GB"/>
        </w:rPr>
        <w:t xml:space="preserve"> studies, we have increased the sample size, improved the co-</w:t>
      </w:r>
      <w:proofErr w:type="spellStart"/>
      <w:r w:rsidRPr="00A66B3B">
        <w:rPr>
          <w:rFonts w:ascii="Times New Roman" w:eastAsia="Times New Roman" w:hAnsi="Times New Roman" w:cs="Times New Roman"/>
          <w:i/>
          <w:iCs/>
          <w:color w:val="000000"/>
          <w:sz w:val="24"/>
          <w:szCs w:val="24"/>
          <w:lang w:eastAsia="en-GB"/>
        </w:rPr>
        <w:t>eQTL</w:t>
      </w:r>
      <w:proofErr w:type="spellEnd"/>
      <w:r w:rsidRPr="00A66B3B">
        <w:rPr>
          <w:rFonts w:ascii="Times New Roman" w:eastAsia="Times New Roman" w:hAnsi="Times New Roman" w:cs="Times New Roman"/>
          <w:i/>
          <w:iCs/>
          <w:color w:val="000000"/>
          <w:sz w:val="24"/>
          <w:szCs w:val="24"/>
          <w:lang w:eastAsia="en-GB"/>
        </w:rPr>
        <w:t xml:space="preserve"> mapping strategy and have applied  comprehensive interpretation strategies. This enabled a larger search space of SNP-gene-gene triplets, </w:t>
      </w:r>
      <w:proofErr w:type="gramStart"/>
      <w:r w:rsidRPr="00A66B3B">
        <w:rPr>
          <w:rFonts w:ascii="Times New Roman" w:eastAsia="Times New Roman" w:hAnsi="Times New Roman" w:cs="Times New Roman"/>
          <w:i/>
          <w:iCs/>
          <w:color w:val="000000"/>
          <w:sz w:val="24"/>
          <w:szCs w:val="24"/>
          <w:lang w:eastAsia="en-GB"/>
        </w:rPr>
        <w:t>consequently  highlighting</w:t>
      </w:r>
      <w:proofErr w:type="gramEnd"/>
      <w:r w:rsidRPr="00A66B3B">
        <w:rPr>
          <w:rFonts w:ascii="Times New Roman" w:eastAsia="Times New Roman" w:hAnsi="Times New Roman" w:cs="Times New Roman"/>
          <w:i/>
          <w:iCs/>
          <w:color w:val="000000"/>
          <w:sz w:val="24"/>
          <w:szCs w:val="24"/>
          <w:lang w:eastAsia="en-GB"/>
        </w:rPr>
        <w:t xml:space="preserve"> the cell type specificity of gene-gene regulation underlying GWAS signals. To make this possible, we </w:t>
      </w:r>
      <w:proofErr w:type="gramStart"/>
      <w:r w:rsidRPr="00A66B3B">
        <w:rPr>
          <w:rFonts w:ascii="Times New Roman" w:eastAsia="Times New Roman" w:hAnsi="Times New Roman" w:cs="Times New Roman"/>
          <w:i/>
          <w:iCs/>
          <w:color w:val="000000"/>
          <w:sz w:val="24"/>
          <w:szCs w:val="24"/>
          <w:lang w:eastAsia="en-GB"/>
        </w:rPr>
        <w:t>first  benchmarked</w:t>
      </w:r>
      <w:proofErr w:type="gramEnd"/>
      <w:r w:rsidRPr="00A66B3B">
        <w:rPr>
          <w:rFonts w:ascii="Times New Roman" w:eastAsia="Times New Roman" w:hAnsi="Times New Roman" w:cs="Times New Roman"/>
          <w:i/>
          <w:iCs/>
          <w:color w:val="000000"/>
          <w:sz w:val="24"/>
          <w:szCs w:val="24"/>
          <w:lang w:eastAsia="en-GB"/>
        </w:rPr>
        <w:t xml:space="preserve"> various GRN construction methods and compared the obtained co-expression patterns in our </w:t>
      </w:r>
      <w:proofErr w:type="spellStart"/>
      <w:r w:rsidRPr="00A66B3B">
        <w:rPr>
          <w:rFonts w:ascii="Times New Roman" w:eastAsia="Times New Roman" w:hAnsi="Times New Roman" w:cs="Times New Roman"/>
          <w:i/>
          <w:iCs/>
          <w:color w:val="000000"/>
          <w:sz w:val="24"/>
          <w:szCs w:val="24"/>
          <w:lang w:eastAsia="en-GB"/>
        </w:rPr>
        <w:t>scRNA</w:t>
      </w:r>
      <w:proofErr w:type="spellEnd"/>
      <w:r w:rsidRPr="00A66B3B">
        <w:rPr>
          <w:rFonts w:ascii="Times New Roman" w:eastAsia="Times New Roman" w:hAnsi="Times New Roman" w:cs="Times New Roman"/>
          <w:i/>
          <w:iCs/>
          <w:color w:val="000000"/>
          <w:sz w:val="24"/>
          <w:szCs w:val="24"/>
          <w:lang w:eastAsia="en-GB"/>
        </w:rPr>
        <w:t xml:space="preserve"> </w:t>
      </w:r>
      <w:proofErr w:type="spellStart"/>
      <w:r w:rsidRPr="00A66B3B">
        <w:rPr>
          <w:rFonts w:ascii="Times New Roman" w:eastAsia="Times New Roman" w:hAnsi="Times New Roman" w:cs="Times New Roman"/>
          <w:i/>
          <w:iCs/>
          <w:color w:val="000000"/>
          <w:sz w:val="24"/>
          <w:szCs w:val="24"/>
          <w:lang w:eastAsia="en-GB"/>
        </w:rPr>
        <w:t>seq</w:t>
      </w:r>
      <w:proofErr w:type="spellEnd"/>
      <w:r w:rsidRPr="00A66B3B">
        <w:rPr>
          <w:rFonts w:ascii="Times New Roman" w:eastAsia="Times New Roman" w:hAnsi="Times New Roman" w:cs="Times New Roman"/>
          <w:i/>
          <w:iCs/>
          <w:color w:val="000000"/>
          <w:sz w:val="24"/>
          <w:szCs w:val="24"/>
          <w:lang w:eastAsia="en-GB"/>
        </w:rPr>
        <w:t xml:space="preserve"> data to two bulk RNA-</w:t>
      </w:r>
      <w:proofErr w:type="spellStart"/>
      <w:r w:rsidRPr="00A66B3B">
        <w:rPr>
          <w:rFonts w:ascii="Times New Roman" w:eastAsia="Times New Roman" w:hAnsi="Times New Roman" w:cs="Times New Roman"/>
          <w:i/>
          <w:iCs/>
          <w:color w:val="000000"/>
          <w:sz w:val="24"/>
          <w:szCs w:val="24"/>
          <w:lang w:eastAsia="en-GB"/>
        </w:rPr>
        <w:t>seq</w:t>
      </w:r>
      <w:proofErr w:type="spellEnd"/>
      <w:r w:rsidRPr="00A66B3B">
        <w:rPr>
          <w:rFonts w:ascii="Times New Roman" w:eastAsia="Times New Roman" w:hAnsi="Times New Roman" w:cs="Times New Roman"/>
          <w:i/>
          <w:iCs/>
          <w:color w:val="000000"/>
          <w:sz w:val="24"/>
          <w:szCs w:val="24"/>
          <w:lang w:eastAsia="en-GB"/>
        </w:rPr>
        <w:t xml:space="preserve"> datasets and a CRISPR-coupled </w:t>
      </w:r>
      <w:proofErr w:type="spellStart"/>
      <w:r w:rsidRPr="00A66B3B">
        <w:rPr>
          <w:rFonts w:ascii="Times New Roman" w:eastAsia="Times New Roman" w:hAnsi="Times New Roman" w:cs="Times New Roman"/>
          <w:i/>
          <w:iCs/>
          <w:color w:val="000000"/>
          <w:sz w:val="24"/>
          <w:szCs w:val="24"/>
          <w:lang w:eastAsia="en-GB"/>
        </w:rPr>
        <w:t>scRNA-seq</w:t>
      </w:r>
      <w:proofErr w:type="spellEnd"/>
      <w:r w:rsidRPr="00A66B3B">
        <w:rPr>
          <w:rFonts w:ascii="Times New Roman" w:eastAsia="Times New Roman" w:hAnsi="Times New Roman" w:cs="Times New Roman"/>
          <w:i/>
          <w:iCs/>
          <w:color w:val="000000"/>
          <w:sz w:val="24"/>
          <w:szCs w:val="24"/>
          <w:lang w:eastAsia="en-GB"/>
        </w:rPr>
        <w:t xml:space="preserve"> screen knockout dataset. We </w:t>
      </w:r>
      <w:proofErr w:type="gramStart"/>
      <w:r w:rsidRPr="00A66B3B">
        <w:rPr>
          <w:rFonts w:ascii="Times New Roman" w:eastAsia="Times New Roman" w:hAnsi="Times New Roman" w:cs="Times New Roman"/>
          <w:i/>
          <w:iCs/>
          <w:color w:val="000000"/>
          <w:sz w:val="24"/>
          <w:szCs w:val="24"/>
          <w:lang w:eastAsia="en-GB"/>
        </w:rPr>
        <w:t>then  studied</w:t>
      </w:r>
      <w:proofErr w:type="gramEnd"/>
      <w:r w:rsidRPr="00A66B3B">
        <w:rPr>
          <w:rFonts w:ascii="Times New Roman" w:eastAsia="Times New Roman" w:hAnsi="Times New Roman" w:cs="Times New Roman"/>
          <w:i/>
          <w:iCs/>
          <w:color w:val="000000"/>
          <w:sz w:val="24"/>
          <w:szCs w:val="24"/>
          <w:lang w:eastAsia="en-GB"/>
        </w:rPr>
        <w:t xml:space="preserve"> the effects of cell-type and inter-individual differences in gene co-expression networks by reconstructing  personalized and cell-type-specific networks. We subsequently developed a robust co-</w:t>
      </w:r>
      <w:proofErr w:type="spellStart"/>
      <w:r w:rsidRPr="00A66B3B">
        <w:rPr>
          <w:rFonts w:ascii="Times New Roman" w:eastAsia="Times New Roman" w:hAnsi="Times New Roman" w:cs="Times New Roman"/>
          <w:i/>
          <w:iCs/>
          <w:color w:val="000000"/>
          <w:sz w:val="24"/>
          <w:szCs w:val="24"/>
          <w:lang w:eastAsia="en-GB"/>
        </w:rPr>
        <w:t>eQTL</w:t>
      </w:r>
      <w:proofErr w:type="spellEnd"/>
      <w:r w:rsidRPr="00A66B3B">
        <w:rPr>
          <w:rFonts w:ascii="Times New Roman" w:eastAsia="Times New Roman" w:hAnsi="Times New Roman" w:cs="Times New Roman"/>
          <w:i/>
          <w:iCs/>
          <w:color w:val="000000"/>
          <w:sz w:val="24"/>
          <w:szCs w:val="24"/>
          <w:lang w:eastAsia="en-GB"/>
        </w:rPr>
        <w:t xml:space="preserve"> mapping strategy with </w:t>
      </w:r>
      <w:proofErr w:type="gramStart"/>
      <w:r w:rsidRPr="00A66B3B">
        <w:rPr>
          <w:rFonts w:ascii="Times New Roman" w:eastAsia="Times New Roman" w:hAnsi="Times New Roman" w:cs="Times New Roman"/>
          <w:i/>
          <w:iCs/>
          <w:color w:val="000000"/>
          <w:sz w:val="24"/>
          <w:szCs w:val="24"/>
          <w:lang w:eastAsia="en-GB"/>
        </w:rPr>
        <w:t>a  novel</w:t>
      </w:r>
      <w:proofErr w:type="gramEnd"/>
      <w:r w:rsidRPr="00A66B3B">
        <w:rPr>
          <w:rFonts w:ascii="Times New Roman" w:eastAsia="Times New Roman" w:hAnsi="Times New Roman" w:cs="Times New Roman"/>
          <w:i/>
          <w:iCs/>
          <w:color w:val="000000"/>
          <w:sz w:val="24"/>
          <w:szCs w:val="24"/>
          <w:lang w:eastAsia="en-GB"/>
        </w:rPr>
        <w:t xml:space="preserve"> filtering approach and a customized permutation-based multiple testing procedure to deal with the correlation  structure in the co-expression networks. With the improved strategy, we performed a co-</w:t>
      </w:r>
      <w:proofErr w:type="spellStart"/>
      <w:r w:rsidRPr="00A66B3B">
        <w:rPr>
          <w:rFonts w:ascii="Times New Roman" w:eastAsia="Times New Roman" w:hAnsi="Times New Roman" w:cs="Times New Roman"/>
          <w:i/>
          <w:iCs/>
          <w:color w:val="000000"/>
          <w:sz w:val="24"/>
          <w:szCs w:val="24"/>
          <w:lang w:eastAsia="en-GB"/>
        </w:rPr>
        <w:t>eQTL</w:t>
      </w:r>
      <w:proofErr w:type="spellEnd"/>
      <w:r w:rsidRPr="00A66B3B">
        <w:rPr>
          <w:rFonts w:ascii="Times New Roman" w:eastAsia="Times New Roman" w:hAnsi="Times New Roman" w:cs="Times New Roman"/>
          <w:i/>
          <w:iCs/>
          <w:color w:val="000000"/>
          <w:sz w:val="24"/>
          <w:szCs w:val="24"/>
          <w:lang w:eastAsia="en-GB"/>
        </w:rPr>
        <w:t xml:space="preserve"> meta-analysis </w:t>
      </w:r>
      <w:proofErr w:type="gramStart"/>
      <w:r w:rsidRPr="00A66B3B">
        <w:rPr>
          <w:rFonts w:ascii="Times New Roman" w:eastAsia="Times New Roman" w:hAnsi="Times New Roman" w:cs="Times New Roman"/>
          <w:i/>
          <w:iCs/>
          <w:color w:val="000000"/>
          <w:sz w:val="24"/>
          <w:szCs w:val="24"/>
          <w:lang w:eastAsia="en-GB"/>
        </w:rPr>
        <w:t>using  data</w:t>
      </w:r>
      <w:proofErr w:type="gramEnd"/>
      <w:r w:rsidRPr="00A66B3B">
        <w:rPr>
          <w:rFonts w:ascii="Times New Roman" w:eastAsia="Times New Roman" w:hAnsi="Times New Roman" w:cs="Times New Roman"/>
          <w:i/>
          <w:iCs/>
          <w:color w:val="000000"/>
          <w:sz w:val="24"/>
          <w:szCs w:val="24"/>
          <w:lang w:eastAsia="en-GB"/>
        </w:rPr>
        <w:t xml:space="preserve"> from three different </w:t>
      </w:r>
      <w:proofErr w:type="spellStart"/>
      <w:r w:rsidRPr="00A66B3B">
        <w:rPr>
          <w:rFonts w:ascii="Times New Roman" w:eastAsia="Times New Roman" w:hAnsi="Times New Roman" w:cs="Times New Roman"/>
          <w:i/>
          <w:iCs/>
          <w:color w:val="000000"/>
          <w:sz w:val="24"/>
          <w:szCs w:val="24"/>
          <w:lang w:eastAsia="en-GB"/>
        </w:rPr>
        <w:t>scRNA-seq</w:t>
      </w:r>
      <w:proofErr w:type="spellEnd"/>
      <w:r w:rsidRPr="00A66B3B">
        <w:rPr>
          <w:rFonts w:ascii="Times New Roman" w:eastAsia="Times New Roman" w:hAnsi="Times New Roman" w:cs="Times New Roman"/>
          <w:i/>
          <w:iCs/>
          <w:color w:val="000000"/>
          <w:sz w:val="24"/>
          <w:szCs w:val="24"/>
          <w:lang w:eastAsia="en-GB"/>
        </w:rPr>
        <w:t xml:space="preserve"> studies. We provided a comprehensive analysis of the different factors </w:t>
      </w:r>
      <w:proofErr w:type="gramStart"/>
      <w:r w:rsidRPr="00A66B3B">
        <w:rPr>
          <w:rFonts w:ascii="Times New Roman" w:eastAsia="Times New Roman" w:hAnsi="Times New Roman" w:cs="Times New Roman"/>
          <w:i/>
          <w:iCs/>
          <w:color w:val="000000"/>
          <w:sz w:val="24"/>
          <w:szCs w:val="24"/>
          <w:lang w:eastAsia="en-GB"/>
        </w:rPr>
        <w:t>that  affect</w:t>
      </w:r>
      <w:proofErr w:type="gramEnd"/>
      <w:r w:rsidRPr="00A66B3B">
        <w:rPr>
          <w:rFonts w:ascii="Times New Roman" w:eastAsia="Times New Roman" w:hAnsi="Times New Roman" w:cs="Times New Roman"/>
          <w:i/>
          <w:iCs/>
          <w:color w:val="000000"/>
          <w:sz w:val="24"/>
          <w:szCs w:val="24"/>
          <w:lang w:eastAsia="en-GB"/>
        </w:rPr>
        <w:t xml:space="preserve"> the quality and quantity of co-</w:t>
      </w:r>
      <w:proofErr w:type="spellStart"/>
      <w:r w:rsidRPr="00A66B3B">
        <w:rPr>
          <w:rFonts w:ascii="Times New Roman" w:eastAsia="Times New Roman" w:hAnsi="Times New Roman" w:cs="Times New Roman"/>
          <w:i/>
          <w:iCs/>
          <w:color w:val="000000"/>
          <w:sz w:val="24"/>
          <w:szCs w:val="24"/>
          <w:lang w:eastAsia="en-GB"/>
        </w:rPr>
        <w:t>eQTLs</w:t>
      </w:r>
      <w:proofErr w:type="spellEnd"/>
      <w:r w:rsidRPr="00A66B3B">
        <w:rPr>
          <w:rFonts w:ascii="Times New Roman" w:eastAsia="Times New Roman" w:hAnsi="Times New Roman" w:cs="Times New Roman"/>
          <w:i/>
          <w:iCs/>
          <w:color w:val="000000"/>
          <w:sz w:val="24"/>
          <w:szCs w:val="24"/>
          <w:lang w:eastAsia="en-GB"/>
        </w:rPr>
        <w:t>, including the number of cells, gene expression levels and filtering  strategy. We then studied which biological processes and genes are regulated by the identified co-</w:t>
      </w:r>
      <w:proofErr w:type="spellStart"/>
      <w:r w:rsidRPr="00A66B3B">
        <w:rPr>
          <w:rFonts w:ascii="Times New Roman" w:eastAsia="Times New Roman" w:hAnsi="Times New Roman" w:cs="Times New Roman"/>
          <w:i/>
          <w:iCs/>
          <w:color w:val="000000"/>
          <w:sz w:val="24"/>
          <w:szCs w:val="24"/>
          <w:lang w:eastAsia="en-GB"/>
        </w:rPr>
        <w:t>eQTLs</w:t>
      </w:r>
      <w:proofErr w:type="spellEnd"/>
      <w:r w:rsidRPr="00A66B3B">
        <w:rPr>
          <w:rFonts w:ascii="Times New Roman" w:eastAsia="Times New Roman" w:hAnsi="Times New Roman" w:cs="Times New Roman"/>
          <w:i/>
          <w:iCs/>
          <w:color w:val="000000"/>
          <w:sz w:val="24"/>
          <w:szCs w:val="24"/>
          <w:lang w:eastAsia="en-GB"/>
        </w:rPr>
        <w:t xml:space="preserve"> </w:t>
      </w:r>
      <w:proofErr w:type="gramStart"/>
      <w:r w:rsidRPr="00A66B3B">
        <w:rPr>
          <w:rFonts w:ascii="Times New Roman" w:eastAsia="Times New Roman" w:hAnsi="Times New Roman" w:cs="Times New Roman"/>
          <w:i/>
          <w:iCs/>
          <w:color w:val="000000"/>
          <w:sz w:val="24"/>
          <w:szCs w:val="24"/>
          <w:lang w:eastAsia="en-GB"/>
        </w:rPr>
        <w:t>by  performing</w:t>
      </w:r>
      <w:proofErr w:type="gramEnd"/>
      <w:r w:rsidRPr="00A66B3B">
        <w:rPr>
          <w:rFonts w:ascii="Times New Roman" w:eastAsia="Times New Roman" w:hAnsi="Times New Roman" w:cs="Times New Roman"/>
          <w:i/>
          <w:iCs/>
          <w:color w:val="000000"/>
          <w:sz w:val="24"/>
          <w:szCs w:val="24"/>
          <w:lang w:eastAsia="en-GB"/>
        </w:rPr>
        <w:t xml:space="preserve"> different enrichment analyses and exploring common biological functions, transcription factor (TF) binding  and disease associations to pinpoint </w:t>
      </w:r>
      <w:r w:rsidRPr="00A66B3B">
        <w:rPr>
          <w:rFonts w:ascii="Times New Roman" w:eastAsia="Times New Roman" w:hAnsi="Times New Roman" w:cs="Times New Roman"/>
          <w:i/>
          <w:iCs/>
          <w:color w:val="000000"/>
          <w:sz w:val="24"/>
          <w:szCs w:val="24"/>
          <w:lang w:eastAsia="en-GB"/>
        </w:rPr>
        <w:lastRenderedPageBreak/>
        <w:t>potential direct regulators of the co-</w:t>
      </w:r>
      <w:proofErr w:type="spellStart"/>
      <w:r w:rsidRPr="00A66B3B">
        <w:rPr>
          <w:rFonts w:ascii="Times New Roman" w:eastAsia="Times New Roman" w:hAnsi="Times New Roman" w:cs="Times New Roman"/>
          <w:i/>
          <w:iCs/>
          <w:color w:val="000000"/>
          <w:sz w:val="24"/>
          <w:szCs w:val="24"/>
          <w:lang w:eastAsia="en-GB"/>
        </w:rPr>
        <w:t>eQTL</w:t>
      </w:r>
      <w:proofErr w:type="spellEnd"/>
      <w:r w:rsidRPr="00A66B3B">
        <w:rPr>
          <w:rFonts w:ascii="Times New Roman" w:eastAsia="Times New Roman" w:hAnsi="Times New Roman" w:cs="Times New Roman"/>
          <w:i/>
          <w:iCs/>
          <w:color w:val="000000"/>
          <w:sz w:val="24"/>
          <w:szCs w:val="24"/>
          <w:lang w:eastAsia="en-GB"/>
        </w:rPr>
        <w:t xml:space="preserve"> genes. In summary, our </w:t>
      </w:r>
      <w:proofErr w:type="gramStart"/>
      <w:r w:rsidRPr="00A66B3B">
        <w:rPr>
          <w:rFonts w:ascii="Times New Roman" w:eastAsia="Times New Roman" w:hAnsi="Times New Roman" w:cs="Times New Roman"/>
          <w:i/>
          <w:iCs/>
          <w:color w:val="000000"/>
          <w:sz w:val="24"/>
          <w:szCs w:val="24"/>
          <w:lang w:eastAsia="en-GB"/>
        </w:rPr>
        <w:t>results  suggest</w:t>
      </w:r>
      <w:proofErr w:type="gramEnd"/>
      <w:r w:rsidRPr="00A66B3B">
        <w:rPr>
          <w:rFonts w:ascii="Times New Roman" w:eastAsia="Times New Roman" w:hAnsi="Times New Roman" w:cs="Times New Roman"/>
          <w:i/>
          <w:iCs/>
          <w:color w:val="000000"/>
          <w:sz w:val="24"/>
          <w:szCs w:val="24"/>
          <w:lang w:eastAsia="en-GB"/>
        </w:rPr>
        <w:t xml:space="preserve"> that the combination of a robust method and a large sample size is crucial for identification of genetic  variants that affect co-expression networks.” </w:t>
      </w:r>
    </w:p>
    <w:p w14:paraId="156EB6CD" w14:textId="77777777" w:rsidR="00A66B3B" w:rsidRPr="00A66B3B" w:rsidRDefault="00A66B3B" w:rsidP="00A66B3B">
      <w:pPr>
        <w:spacing w:before="247" w:after="0" w:line="240" w:lineRule="auto"/>
        <w:ind w:left="122" w:right="440" w:firstLine="1"/>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We acknowledge that this study is limited in terms of statistical power, which in turn limits the number of detected co </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(as mentioned in the </w:t>
      </w:r>
      <w:r w:rsidRPr="00A66B3B">
        <w:rPr>
          <w:rFonts w:ascii="Times New Roman" w:eastAsia="Times New Roman" w:hAnsi="Times New Roman" w:cs="Times New Roman"/>
          <w:b/>
          <w:bCs/>
          <w:color w:val="000000"/>
          <w:sz w:val="24"/>
          <w:szCs w:val="24"/>
          <w:lang w:eastAsia="en-GB"/>
        </w:rPr>
        <w:t>Discussion</w:t>
      </w:r>
      <w:r w:rsidRPr="00A66B3B">
        <w:rPr>
          <w:rFonts w:ascii="Times New Roman" w:eastAsia="Times New Roman" w:hAnsi="Times New Roman" w:cs="Times New Roman"/>
          <w:color w:val="000000"/>
          <w:sz w:val="24"/>
          <w:szCs w:val="24"/>
          <w:lang w:eastAsia="en-GB"/>
        </w:rPr>
        <w:t xml:space="preserve">). Although this is a general issue for all current single-cell datasets, this </w:t>
      </w:r>
      <w:proofErr w:type="gramStart"/>
      <w:r w:rsidRPr="00A66B3B">
        <w:rPr>
          <w:rFonts w:ascii="Times New Roman" w:eastAsia="Times New Roman" w:hAnsi="Times New Roman" w:cs="Times New Roman"/>
          <w:color w:val="000000"/>
          <w:sz w:val="24"/>
          <w:szCs w:val="24"/>
          <w:lang w:eastAsia="en-GB"/>
        </w:rPr>
        <w:t>is  likely</w:t>
      </w:r>
      <w:proofErr w:type="gramEnd"/>
      <w:r w:rsidRPr="00A66B3B">
        <w:rPr>
          <w:rFonts w:ascii="Times New Roman" w:eastAsia="Times New Roman" w:hAnsi="Times New Roman" w:cs="Times New Roman"/>
          <w:color w:val="000000"/>
          <w:sz w:val="24"/>
          <w:szCs w:val="24"/>
          <w:lang w:eastAsia="en-GB"/>
        </w:rPr>
        <w:t xml:space="preserve"> to be overcome in the near future, especially with large consortia such as </w:t>
      </w:r>
      <w:proofErr w:type="spellStart"/>
      <w:r w:rsidRPr="00A66B3B">
        <w:rPr>
          <w:rFonts w:ascii="Times New Roman" w:eastAsia="Times New Roman" w:hAnsi="Times New Roman" w:cs="Times New Roman"/>
          <w:color w:val="000000"/>
          <w:sz w:val="24"/>
          <w:szCs w:val="24"/>
          <w:lang w:eastAsia="en-GB"/>
        </w:rPr>
        <w:t>sc-eQTLgen</w:t>
      </w:r>
      <w:proofErr w:type="spellEnd"/>
      <w:r w:rsidRPr="00A66B3B">
        <w:rPr>
          <w:rFonts w:ascii="Times New Roman" w:eastAsia="Times New Roman" w:hAnsi="Times New Roman" w:cs="Times New Roman"/>
          <w:color w:val="000000"/>
          <w:sz w:val="24"/>
          <w:szCs w:val="24"/>
          <w:lang w:eastAsia="en-GB"/>
        </w:rPr>
        <w:t xml:space="preserve"> (8). Our work can </w:t>
      </w:r>
      <w:proofErr w:type="gramStart"/>
      <w:r w:rsidRPr="00A66B3B">
        <w:rPr>
          <w:rFonts w:ascii="Times New Roman" w:eastAsia="Times New Roman" w:hAnsi="Times New Roman" w:cs="Times New Roman"/>
          <w:color w:val="000000"/>
          <w:sz w:val="24"/>
          <w:szCs w:val="24"/>
          <w:lang w:eastAsia="en-GB"/>
        </w:rPr>
        <w:t>be  considered</w:t>
      </w:r>
      <w:proofErr w:type="gramEnd"/>
      <w:r w:rsidRPr="00A66B3B">
        <w:rPr>
          <w:rFonts w:ascii="Times New Roman" w:eastAsia="Times New Roman" w:hAnsi="Times New Roman" w:cs="Times New Roman"/>
          <w:color w:val="000000"/>
          <w:sz w:val="24"/>
          <w:szCs w:val="24"/>
          <w:lang w:eastAsia="en-GB"/>
        </w:rPr>
        <w:t xml:space="preserve"> a jump-start towards these future studies, because we empirically examined the influence of technical  factors on co-expression and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analysis, which will be particularly helpful when scaling up. For instance, </w:t>
      </w:r>
      <w:proofErr w:type="gramStart"/>
      <w:r w:rsidRPr="00A66B3B">
        <w:rPr>
          <w:rFonts w:ascii="Times New Roman" w:eastAsia="Times New Roman" w:hAnsi="Times New Roman" w:cs="Times New Roman"/>
          <w:color w:val="000000"/>
          <w:sz w:val="24"/>
          <w:szCs w:val="24"/>
          <w:lang w:eastAsia="en-GB"/>
        </w:rPr>
        <w:t>we  observed</w:t>
      </w:r>
      <w:proofErr w:type="gramEnd"/>
      <w:r w:rsidRPr="00A66B3B">
        <w:rPr>
          <w:rFonts w:ascii="Times New Roman" w:eastAsia="Times New Roman" w:hAnsi="Times New Roman" w:cs="Times New Roman"/>
          <w:color w:val="000000"/>
          <w:sz w:val="24"/>
          <w:szCs w:val="24"/>
          <w:lang w:eastAsia="en-GB"/>
        </w:rPr>
        <w:t xml:space="preserve"> that the number of co-</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increases linearly with the number of cells per individual and the number of  individuals (</w:t>
      </w:r>
      <w:r w:rsidRPr="00A66B3B">
        <w:rPr>
          <w:rFonts w:ascii="Times New Roman" w:eastAsia="Times New Roman" w:hAnsi="Times New Roman" w:cs="Times New Roman"/>
          <w:b/>
          <w:bCs/>
          <w:color w:val="000000"/>
          <w:sz w:val="24"/>
          <w:szCs w:val="24"/>
          <w:lang w:eastAsia="en-GB"/>
        </w:rPr>
        <w:t>Figure 4</w:t>
      </w:r>
      <w:r w:rsidRPr="00A66B3B">
        <w:rPr>
          <w:rFonts w:ascii="Times New Roman" w:eastAsia="Times New Roman" w:hAnsi="Times New Roman" w:cs="Times New Roman"/>
          <w:color w:val="000000"/>
          <w:sz w:val="24"/>
          <w:szCs w:val="24"/>
          <w:lang w:eastAsia="en-GB"/>
        </w:rPr>
        <w:t>). As such, we expect that the number of detected co-</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will quickly rise in the future due </w:t>
      </w:r>
      <w:proofErr w:type="gramStart"/>
      <w:r w:rsidRPr="00A66B3B">
        <w:rPr>
          <w:rFonts w:ascii="Times New Roman" w:eastAsia="Times New Roman" w:hAnsi="Times New Roman" w:cs="Times New Roman"/>
          <w:color w:val="000000"/>
          <w:sz w:val="24"/>
          <w:szCs w:val="24"/>
          <w:lang w:eastAsia="en-GB"/>
        </w:rPr>
        <w:t>to  the</w:t>
      </w:r>
      <w:proofErr w:type="gramEnd"/>
      <w:r w:rsidRPr="00A66B3B">
        <w:rPr>
          <w:rFonts w:ascii="Times New Roman" w:eastAsia="Times New Roman" w:hAnsi="Times New Roman" w:cs="Times New Roman"/>
          <w:color w:val="000000"/>
          <w:sz w:val="24"/>
          <w:szCs w:val="24"/>
          <w:lang w:eastAsia="en-GB"/>
        </w:rPr>
        <w:t xml:space="preserve"> quickly increasing sample size and number of available single-cell datasets.  </w:t>
      </w:r>
    </w:p>
    <w:p w14:paraId="53679F3A" w14:textId="77777777" w:rsidR="00A66B3B" w:rsidRPr="00A66B3B" w:rsidRDefault="00A66B3B" w:rsidP="00A66B3B">
      <w:pPr>
        <w:spacing w:before="633" w:after="0" w:line="240" w:lineRule="auto"/>
        <w:ind w:left="149"/>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t>Reviewer #1: </w:t>
      </w:r>
    </w:p>
    <w:p w14:paraId="49545C38" w14:textId="77777777" w:rsidR="00A66B3B" w:rsidRPr="00A66B3B" w:rsidRDefault="00A66B3B" w:rsidP="00A66B3B">
      <w:pPr>
        <w:spacing w:before="193" w:after="0" w:line="240" w:lineRule="auto"/>
        <w:ind w:left="123" w:right="423" w:firstLine="1"/>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t>The article "Identification of genetic variants that impact gene co-expression relationships using large-</w:t>
      </w:r>
      <w:proofErr w:type="gramStart"/>
      <w:r w:rsidRPr="00A66B3B">
        <w:rPr>
          <w:rFonts w:ascii="Times New Roman" w:eastAsia="Times New Roman" w:hAnsi="Times New Roman" w:cs="Times New Roman"/>
          <w:b/>
          <w:bCs/>
          <w:color w:val="000000"/>
          <w:sz w:val="24"/>
          <w:szCs w:val="24"/>
          <w:lang w:eastAsia="en-GB"/>
        </w:rPr>
        <w:t>scale  single</w:t>
      </w:r>
      <w:proofErr w:type="gramEnd"/>
      <w:r w:rsidRPr="00A66B3B">
        <w:rPr>
          <w:rFonts w:ascii="Times New Roman" w:eastAsia="Times New Roman" w:hAnsi="Times New Roman" w:cs="Times New Roman"/>
          <w:b/>
          <w:bCs/>
          <w:color w:val="000000"/>
          <w:sz w:val="24"/>
          <w:szCs w:val="24"/>
          <w:lang w:eastAsia="en-GB"/>
        </w:rPr>
        <w:t>-cell data" by Li et al. presents a meta-analysis study of single cell co-expression and co-</w:t>
      </w:r>
      <w:proofErr w:type="spellStart"/>
      <w:r w:rsidRPr="00A66B3B">
        <w:rPr>
          <w:rFonts w:ascii="Times New Roman" w:eastAsia="Times New Roman" w:hAnsi="Times New Roman" w:cs="Times New Roman"/>
          <w:b/>
          <w:bCs/>
          <w:color w:val="000000"/>
          <w:sz w:val="24"/>
          <w:szCs w:val="24"/>
          <w:lang w:eastAsia="en-GB"/>
        </w:rPr>
        <w:t>eQTL</w:t>
      </w:r>
      <w:proofErr w:type="spellEnd"/>
      <w:r w:rsidRPr="00A66B3B">
        <w:rPr>
          <w:rFonts w:ascii="Times New Roman" w:eastAsia="Times New Roman" w:hAnsi="Times New Roman" w:cs="Times New Roman"/>
          <w:b/>
          <w:bCs/>
          <w:color w:val="000000"/>
          <w:sz w:val="24"/>
          <w:szCs w:val="24"/>
          <w:lang w:eastAsia="en-GB"/>
        </w:rPr>
        <w:t xml:space="preserve">  mapping, performing an interesting analysis of cell type and donor differences in co-expression patterns.  Overall, the authors provide a thorough and comprehensive analysis, often providing multiple lines </w:t>
      </w:r>
      <w:proofErr w:type="gramStart"/>
      <w:r w:rsidRPr="00A66B3B">
        <w:rPr>
          <w:rFonts w:ascii="Times New Roman" w:eastAsia="Times New Roman" w:hAnsi="Times New Roman" w:cs="Times New Roman"/>
          <w:b/>
          <w:bCs/>
          <w:color w:val="000000"/>
          <w:sz w:val="24"/>
          <w:szCs w:val="24"/>
          <w:lang w:eastAsia="en-GB"/>
        </w:rPr>
        <w:t>of  evidence</w:t>
      </w:r>
      <w:proofErr w:type="gramEnd"/>
      <w:r w:rsidRPr="00A66B3B">
        <w:rPr>
          <w:rFonts w:ascii="Times New Roman" w:eastAsia="Times New Roman" w:hAnsi="Times New Roman" w:cs="Times New Roman"/>
          <w:b/>
          <w:bCs/>
          <w:color w:val="000000"/>
          <w:sz w:val="24"/>
          <w:szCs w:val="24"/>
          <w:lang w:eastAsia="en-GB"/>
        </w:rPr>
        <w:t xml:space="preserve"> and benchmarking. However, many of the analysis, approaches and findings (</w:t>
      </w:r>
      <w:proofErr w:type="gramStart"/>
      <w:r w:rsidRPr="00A66B3B">
        <w:rPr>
          <w:rFonts w:ascii="Times New Roman" w:eastAsia="Times New Roman" w:hAnsi="Times New Roman" w:cs="Times New Roman"/>
          <w:b/>
          <w:bCs/>
          <w:color w:val="000000"/>
          <w:sz w:val="24"/>
          <w:szCs w:val="24"/>
          <w:lang w:eastAsia="en-GB"/>
        </w:rPr>
        <w:t>e.g.</w:t>
      </w:r>
      <w:proofErr w:type="gramEnd"/>
      <w:r w:rsidRPr="00A66B3B">
        <w:rPr>
          <w:rFonts w:ascii="Times New Roman" w:eastAsia="Times New Roman" w:hAnsi="Times New Roman" w:cs="Times New Roman"/>
          <w:b/>
          <w:bCs/>
          <w:color w:val="000000"/>
          <w:sz w:val="24"/>
          <w:szCs w:val="24"/>
          <w:lang w:eastAsia="en-GB"/>
        </w:rPr>
        <w:t xml:space="preserve"> RPS26 co expression and co-</w:t>
      </w:r>
      <w:proofErr w:type="spellStart"/>
      <w:r w:rsidRPr="00A66B3B">
        <w:rPr>
          <w:rFonts w:ascii="Times New Roman" w:eastAsia="Times New Roman" w:hAnsi="Times New Roman" w:cs="Times New Roman"/>
          <w:b/>
          <w:bCs/>
          <w:color w:val="000000"/>
          <w:sz w:val="24"/>
          <w:szCs w:val="24"/>
          <w:lang w:eastAsia="en-GB"/>
        </w:rPr>
        <w:t>eQTLs</w:t>
      </w:r>
      <w:proofErr w:type="spellEnd"/>
      <w:r w:rsidRPr="00A66B3B">
        <w:rPr>
          <w:rFonts w:ascii="Times New Roman" w:eastAsia="Times New Roman" w:hAnsi="Times New Roman" w:cs="Times New Roman"/>
          <w:b/>
          <w:bCs/>
          <w:color w:val="000000"/>
          <w:sz w:val="24"/>
          <w:szCs w:val="24"/>
          <w:lang w:eastAsia="en-GB"/>
        </w:rPr>
        <w:t xml:space="preserve">) are already described in the original publications of the datasets used. </w:t>
      </w:r>
      <w:proofErr w:type="gramStart"/>
      <w:r w:rsidRPr="00A66B3B">
        <w:rPr>
          <w:rFonts w:ascii="Times New Roman" w:eastAsia="Times New Roman" w:hAnsi="Times New Roman" w:cs="Times New Roman"/>
          <w:b/>
          <w:bCs/>
          <w:color w:val="000000"/>
          <w:sz w:val="24"/>
          <w:szCs w:val="24"/>
          <w:lang w:eastAsia="en-GB"/>
        </w:rPr>
        <w:t>Moreover,  although</w:t>
      </w:r>
      <w:proofErr w:type="gramEnd"/>
      <w:r w:rsidRPr="00A66B3B">
        <w:rPr>
          <w:rFonts w:ascii="Times New Roman" w:eastAsia="Times New Roman" w:hAnsi="Times New Roman" w:cs="Times New Roman"/>
          <w:b/>
          <w:bCs/>
          <w:color w:val="000000"/>
          <w:sz w:val="24"/>
          <w:szCs w:val="24"/>
          <w:lang w:eastAsia="en-GB"/>
        </w:rPr>
        <w:t xml:space="preserve"> several studies were combined, the results were still limited by sample size in terms of individuals,  leading the authors to use whole blood cis-</w:t>
      </w:r>
      <w:proofErr w:type="spellStart"/>
      <w:r w:rsidRPr="00A66B3B">
        <w:rPr>
          <w:rFonts w:ascii="Times New Roman" w:eastAsia="Times New Roman" w:hAnsi="Times New Roman" w:cs="Times New Roman"/>
          <w:b/>
          <w:bCs/>
          <w:color w:val="000000"/>
          <w:sz w:val="24"/>
          <w:szCs w:val="24"/>
          <w:lang w:eastAsia="en-GB"/>
        </w:rPr>
        <w:t>eQTLs</w:t>
      </w:r>
      <w:proofErr w:type="spellEnd"/>
      <w:r w:rsidRPr="00A66B3B">
        <w:rPr>
          <w:rFonts w:ascii="Times New Roman" w:eastAsia="Times New Roman" w:hAnsi="Times New Roman" w:cs="Times New Roman"/>
          <w:b/>
          <w:bCs/>
          <w:color w:val="000000"/>
          <w:sz w:val="24"/>
          <w:szCs w:val="24"/>
          <w:lang w:eastAsia="en-GB"/>
        </w:rPr>
        <w:t xml:space="preserve"> from others studies instead of performing genome-wide  single cell </w:t>
      </w:r>
      <w:proofErr w:type="spellStart"/>
      <w:r w:rsidRPr="00A66B3B">
        <w:rPr>
          <w:rFonts w:ascii="Times New Roman" w:eastAsia="Times New Roman" w:hAnsi="Times New Roman" w:cs="Times New Roman"/>
          <w:b/>
          <w:bCs/>
          <w:color w:val="000000"/>
          <w:sz w:val="24"/>
          <w:szCs w:val="24"/>
          <w:lang w:eastAsia="en-GB"/>
        </w:rPr>
        <w:t>eQTL</w:t>
      </w:r>
      <w:proofErr w:type="spellEnd"/>
      <w:r w:rsidRPr="00A66B3B">
        <w:rPr>
          <w:rFonts w:ascii="Times New Roman" w:eastAsia="Times New Roman" w:hAnsi="Times New Roman" w:cs="Times New Roman"/>
          <w:b/>
          <w:bCs/>
          <w:color w:val="000000"/>
          <w:sz w:val="24"/>
          <w:szCs w:val="24"/>
          <w:lang w:eastAsia="en-GB"/>
        </w:rPr>
        <w:t xml:space="preserve"> mapping. The manuscript should expose better what is the novelty of this study either </w:t>
      </w:r>
      <w:proofErr w:type="gramStart"/>
      <w:r w:rsidRPr="00A66B3B">
        <w:rPr>
          <w:rFonts w:ascii="Times New Roman" w:eastAsia="Times New Roman" w:hAnsi="Times New Roman" w:cs="Times New Roman"/>
          <w:b/>
          <w:bCs/>
          <w:color w:val="000000"/>
          <w:sz w:val="24"/>
          <w:szCs w:val="24"/>
          <w:lang w:eastAsia="en-GB"/>
        </w:rPr>
        <w:t>in  terms</w:t>
      </w:r>
      <w:proofErr w:type="gramEnd"/>
      <w:r w:rsidRPr="00A66B3B">
        <w:rPr>
          <w:rFonts w:ascii="Times New Roman" w:eastAsia="Times New Roman" w:hAnsi="Times New Roman" w:cs="Times New Roman"/>
          <w:b/>
          <w:bCs/>
          <w:color w:val="000000"/>
          <w:sz w:val="24"/>
          <w:szCs w:val="24"/>
          <w:lang w:eastAsia="en-GB"/>
        </w:rPr>
        <w:t xml:space="preserve"> of approaches or findings compared to their previous work (PMID: 35672358). Below are </w:t>
      </w:r>
      <w:proofErr w:type="gramStart"/>
      <w:r w:rsidRPr="00A66B3B">
        <w:rPr>
          <w:rFonts w:ascii="Times New Roman" w:eastAsia="Times New Roman" w:hAnsi="Times New Roman" w:cs="Times New Roman"/>
          <w:b/>
          <w:bCs/>
          <w:color w:val="000000"/>
          <w:sz w:val="24"/>
          <w:szCs w:val="24"/>
          <w:lang w:eastAsia="en-GB"/>
        </w:rPr>
        <w:t>several  comments</w:t>
      </w:r>
      <w:proofErr w:type="gramEnd"/>
      <w:r w:rsidRPr="00A66B3B">
        <w:rPr>
          <w:rFonts w:ascii="Times New Roman" w:eastAsia="Times New Roman" w:hAnsi="Times New Roman" w:cs="Times New Roman"/>
          <w:b/>
          <w:bCs/>
          <w:color w:val="000000"/>
          <w:sz w:val="24"/>
          <w:szCs w:val="24"/>
          <w:lang w:eastAsia="en-GB"/>
        </w:rPr>
        <w:t xml:space="preserve"> that should be clarified by the authors. </w:t>
      </w:r>
    </w:p>
    <w:p w14:paraId="4462BC9D" w14:textId="77777777" w:rsidR="00A66B3B" w:rsidRPr="00A66B3B" w:rsidRDefault="00A66B3B" w:rsidP="00A66B3B">
      <w:pPr>
        <w:spacing w:before="246" w:after="0" w:line="240" w:lineRule="auto"/>
        <w:ind w:left="122" w:right="630" w:hanging="3"/>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We thank the reviewer for the helpful comments and suggestions. The two general concerns on the novelty of </w:t>
      </w:r>
      <w:proofErr w:type="gramStart"/>
      <w:r w:rsidRPr="00A66B3B">
        <w:rPr>
          <w:rFonts w:ascii="Times New Roman" w:eastAsia="Times New Roman" w:hAnsi="Times New Roman" w:cs="Times New Roman"/>
          <w:color w:val="000000"/>
          <w:sz w:val="24"/>
          <w:szCs w:val="24"/>
          <w:lang w:eastAsia="en-GB"/>
        </w:rPr>
        <w:t>our  study</w:t>
      </w:r>
      <w:proofErr w:type="gramEnd"/>
      <w:r w:rsidRPr="00A66B3B">
        <w:rPr>
          <w:rFonts w:ascii="Times New Roman" w:eastAsia="Times New Roman" w:hAnsi="Times New Roman" w:cs="Times New Roman"/>
          <w:color w:val="000000"/>
          <w:sz w:val="24"/>
          <w:szCs w:val="24"/>
          <w:lang w:eastAsia="en-GB"/>
        </w:rPr>
        <w:t xml:space="preserve"> and the power issue are discussed in the </w:t>
      </w:r>
      <w:r w:rsidRPr="00A66B3B">
        <w:rPr>
          <w:rFonts w:ascii="Times New Roman" w:eastAsia="Times New Roman" w:hAnsi="Times New Roman" w:cs="Times New Roman"/>
          <w:b/>
          <w:bCs/>
          <w:color w:val="000000"/>
          <w:sz w:val="24"/>
          <w:szCs w:val="24"/>
          <w:lang w:eastAsia="en-GB"/>
        </w:rPr>
        <w:t xml:space="preserve">Comments raised by both reviewers </w:t>
      </w:r>
      <w:r w:rsidRPr="00A66B3B">
        <w:rPr>
          <w:rFonts w:ascii="Times New Roman" w:eastAsia="Times New Roman" w:hAnsi="Times New Roman" w:cs="Times New Roman"/>
          <w:color w:val="000000"/>
          <w:sz w:val="24"/>
          <w:szCs w:val="24"/>
          <w:lang w:eastAsia="en-GB"/>
        </w:rPr>
        <w:t xml:space="preserve">above in detail. We </w:t>
      </w:r>
      <w:proofErr w:type="gramStart"/>
      <w:r w:rsidRPr="00A66B3B">
        <w:rPr>
          <w:rFonts w:ascii="Times New Roman" w:eastAsia="Times New Roman" w:hAnsi="Times New Roman" w:cs="Times New Roman"/>
          <w:color w:val="000000"/>
          <w:sz w:val="24"/>
          <w:szCs w:val="24"/>
          <w:lang w:eastAsia="en-GB"/>
        </w:rPr>
        <w:t>also  updated</w:t>
      </w:r>
      <w:proofErr w:type="gramEnd"/>
      <w:r w:rsidRPr="00A66B3B">
        <w:rPr>
          <w:rFonts w:ascii="Times New Roman" w:eastAsia="Times New Roman" w:hAnsi="Times New Roman" w:cs="Times New Roman"/>
          <w:color w:val="000000"/>
          <w:sz w:val="24"/>
          <w:szCs w:val="24"/>
          <w:lang w:eastAsia="en-GB"/>
        </w:rPr>
        <w:t xml:space="preserve"> the manuscript to highlight our improved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mapping strategy, enabling the discovery of a potential  cell-type-specific genetic regulation mechanism underlying one previously identified GWAS hit. </w:t>
      </w:r>
    </w:p>
    <w:p w14:paraId="1AEABEEF" w14:textId="77777777" w:rsidR="00A66B3B" w:rsidRPr="00A66B3B" w:rsidRDefault="00A66B3B" w:rsidP="00A66B3B">
      <w:pPr>
        <w:spacing w:before="246" w:after="0" w:line="240" w:lineRule="auto"/>
        <w:ind w:left="126" w:right="611" w:firstLine="9"/>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Furthermore, we fully acknowledge the fact that this study is still of limited power for both </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and co-</w:t>
      </w:r>
      <w:proofErr w:type="spellStart"/>
      <w:proofErr w:type="gram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discovery</w:t>
      </w:r>
      <w:proofErr w:type="gramEnd"/>
      <w:r w:rsidRPr="00A66B3B">
        <w:rPr>
          <w:rFonts w:ascii="Times New Roman" w:eastAsia="Times New Roman" w:hAnsi="Times New Roman" w:cs="Times New Roman"/>
          <w:color w:val="000000"/>
          <w:sz w:val="24"/>
          <w:szCs w:val="24"/>
          <w:lang w:eastAsia="en-GB"/>
        </w:rPr>
        <w:t>, but do want to highlight our effort to establish a robust strategy for future studies. We elaborated on this </w:t>
      </w:r>
    </w:p>
    <w:p w14:paraId="3AAB9FE1" w14:textId="77777777" w:rsidR="00A66B3B" w:rsidRPr="00A66B3B" w:rsidRDefault="00A66B3B" w:rsidP="00A66B3B">
      <w:pPr>
        <w:spacing w:after="0" w:line="240" w:lineRule="auto"/>
        <w:ind w:left="123" w:right="1289" w:hanging="5"/>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topic together with the confounding factor discussion in the response for </w:t>
      </w:r>
      <w:r w:rsidRPr="00A66B3B">
        <w:rPr>
          <w:rFonts w:ascii="Times New Roman" w:eastAsia="Times New Roman" w:hAnsi="Times New Roman" w:cs="Times New Roman"/>
          <w:b/>
          <w:bCs/>
          <w:color w:val="000000"/>
          <w:sz w:val="24"/>
          <w:szCs w:val="24"/>
          <w:lang w:eastAsia="en-GB"/>
        </w:rPr>
        <w:t xml:space="preserve">major remark 4 </w:t>
      </w:r>
      <w:r w:rsidRPr="00A66B3B">
        <w:rPr>
          <w:rFonts w:ascii="Times New Roman" w:eastAsia="Times New Roman" w:hAnsi="Times New Roman" w:cs="Times New Roman"/>
          <w:color w:val="000000"/>
          <w:sz w:val="24"/>
          <w:szCs w:val="24"/>
          <w:lang w:eastAsia="en-GB"/>
        </w:rPr>
        <w:t xml:space="preserve">and again in </w:t>
      </w:r>
      <w:proofErr w:type="gramStart"/>
      <w:r w:rsidRPr="00A66B3B">
        <w:rPr>
          <w:rFonts w:ascii="Times New Roman" w:eastAsia="Times New Roman" w:hAnsi="Times New Roman" w:cs="Times New Roman"/>
          <w:color w:val="000000"/>
          <w:sz w:val="24"/>
          <w:szCs w:val="24"/>
          <w:lang w:eastAsia="en-GB"/>
        </w:rPr>
        <w:t xml:space="preserve">the  </w:t>
      </w:r>
      <w:r w:rsidRPr="00A66B3B">
        <w:rPr>
          <w:rFonts w:ascii="Times New Roman" w:eastAsia="Times New Roman" w:hAnsi="Times New Roman" w:cs="Times New Roman"/>
          <w:b/>
          <w:bCs/>
          <w:color w:val="000000"/>
          <w:sz w:val="24"/>
          <w:szCs w:val="24"/>
          <w:lang w:eastAsia="en-GB"/>
        </w:rPr>
        <w:t>Comments</w:t>
      </w:r>
      <w:proofErr w:type="gramEnd"/>
      <w:r w:rsidRPr="00A66B3B">
        <w:rPr>
          <w:rFonts w:ascii="Times New Roman" w:eastAsia="Times New Roman" w:hAnsi="Times New Roman" w:cs="Times New Roman"/>
          <w:b/>
          <w:bCs/>
          <w:color w:val="000000"/>
          <w:sz w:val="24"/>
          <w:szCs w:val="24"/>
          <w:lang w:eastAsia="en-GB"/>
        </w:rPr>
        <w:t xml:space="preserve"> raised by both reviewers </w:t>
      </w:r>
      <w:r w:rsidRPr="00A66B3B">
        <w:rPr>
          <w:rFonts w:ascii="Times New Roman" w:eastAsia="Times New Roman" w:hAnsi="Times New Roman" w:cs="Times New Roman"/>
          <w:color w:val="000000"/>
          <w:sz w:val="24"/>
          <w:szCs w:val="24"/>
          <w:lang w:eastAsia="en-GB"/>
        </w:rPr>
        <w:t>section. </w:t>
      </w:r>
    </w:p>
    <w:p w14:paraId="65215866" w14:textId="77777777" w:rsidR="00A66B3B" w:rsidRPr="00A66B3B" w:rsidRDefault="00A66B3B" w:rsidP="00A66B3B">
      <w:pPr>
        <w:spacing w:before="355" w:after="0" w:line="240" w:lineRule="auto"/>
        <w:ind w:left="144"/>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Major remarks: </w:t>
      </w:r>
    </w:p>
    <w:p w14:paraId="4B491CD7" w14:textId="77777777" w:rsidR="00A66B3B" w:rsidRPr="00A66B3B" w:rsidRDefault="00A66B3B" w:rsidP="00A66B3B">
      <w:pPr>
        <w:spacing w:before="417" w:after="0" w:line="240" w:lineRule="auto"/>
        <w:ind w:left="127" w:right="523" w:firstLine="7"/>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lastRenderedPageBreak/>
        <w:t xml:space="preserve">1. Given that there is a large emphasis on gene co-expression in the study, the authors should </w:t>
      </w:r>
      <w:proofErr w:type="gramStart"/>
      <w:r w:rsidRPr="00A66B3B">
        <w:rPr>
          <w:rFonts w:ascii="Times New Roman" w:eastAsia="Times New Roman" w:hAnsi="Times New Roman" w:cs="Times New Roman"/>
          <w:b/>
          <w:bCs/>
          <w:color w:val="000000"/>
          <w:sz w:val="24"/>
          <w:szCs w:val="24"/>
          <w:lang w:eastAsia="en-GB"/>
        </w:rPr>
        <w:t>briefly  describe</w:t>
      </w:r>
      <w:proofErr w:type="gramEnd"/>
      <w:r w:rsidRPr="00A66B3B">
        <w:rPr>
          <w:rFonts w:ascii="Times New Roman" w:eastAsia="Times New Roman" w:hAnsi="Times New Roman" w:cs="Times New Roman"/>
          <w:b/>
          <w:bCs/>
          <w:color w:val="000000"/>
          <w:sz w:val="24"/>
          <w:szCs w:val="24"/>
          <w:lang w:eastAsia="en-GB"/>
        </w:rPr>
        <w:t xml:space="preserve"> (1) which/how many genes they studied (protein coding, lncRNA etc), (2) number/median of genes  detected across studies. Moreover, the authors only indicate that they used data processed by the </w:t>
      </w:r>
      <w:proofErr w:type="gramStart"/>
      <w:r w:rsidRPr="00A66B3B">
        <w:rPr>
          <w:rFonts w:ascii="Times New Roman" w:eastAsia="Times New Roman" w:hAnsi="Times New Roman" w:cs="Times New Roman"/>
          <w:b/>
          <w:bCs/>
          <w:color w:val="000000"/>
          <w:sz w:val="24"/>
          <w:szCs w:val="24"/>
          <w:lang w:eastAsia="en-GB"/>
        </w:rPr>
        <w:t>original  publications</w:t>
      </w:r>
      <w:proofErr w:type="gramEnd"/>
      <w:r w:rsidRPr="00A66B3B">
        <w:rPr>
          <w:rFonts w:ascii="Times New Roman" w:eastAsia="Times New Roman" w:hAnsi="Times New Roman" w:cs="Times New Roman"/>
          <w:b/>
          <w:bCs/>
          <w:color w:val="000000"/>
          <w:sz w:val="24"/>
          <w:szCs w:val="24"/>
          <w:lang w:eastAsia="en-GB"/>
        </w:rPr>
        <w:t>, but a brief summary of this process would be welcome at least in the methods section.  </w:t>
      </w:r>
    </w:p>
    <w:p w14:paraId="4EE45180" w14:textId="77777777" w:rsidR="00A66B3B" w:rsidRPr="00A66B3B" w:rsidRDefault="00A66B3B" w:rsidP="00A66B3B">
      <w:pPr>
        <w:spacing w:before="246" w:after="0" w:line="240" w:lineRule="auto"/>
        <w:ind w:left="122"/>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We updated the description in the </w:t>
      </w:r>
      <w:r w:rsidRPr="00A66B3B">
        <w:rPr>
          <w:rFonts w:ascii="Times New Roman" w:eastAsia="Times New Roman" w:hAnsi="Times New Roman" w:cs="Times New Roman"/>
          <w:b/>
          <w:bCs/>
          <w:color w:val="000000"/>
          <w:sz w:val="24"/>
          <w:szCs w:val="24"/>
          <w:lang w:eastAsia="en-GB"/>
        </w:rPr>
        <w:t xml:space="preserve">Methods </w:t>
      </w:r>
      <w:r w:rsidRPr="00A66B3B">
        <w:rPr>
          <w:rFonts w:ascii="Times New Roman" w:eastAsia="Times New Roman" w:hAnsi="Times New Roman" w:cs="Times New Roman"/>
          <w:color w:val="000000"/>
          <w:sz w:val="24"/>
          <w:szCs w:val="24"/>
          <w:lang w:eastAsia="en-GB"/>
        </w:rPr>
        <w:t>section: </w:t>
      </w:r>
    </w:p>
    <w:p w14:paraId="28177CD5" w14:textId="77777777" w:rsidR="00A66B3B" w:rsidRPr="00A66B3B" w:rsidRDefault="00A66B3B" w:rsidP="00A66B3B">
      <w:pPr>
        <w:spacing w:before="22" w:after="0" w:line="240" w:lineRule="auto"/>
        <w:ind w:left="125" w:right="327" w:firstLine="14"/>
        <w:rPr>
          <w:rFonts w:ascii="Times New Roman" w:eastAsia="Times New Roman" w:hAnsi="Times New Roman" w:cs="Times New Roman"/>
          <w:sz w:val="24"/>
          <w:szCs w:val="24"/>
          <w:lang w:eastAsia="en-GB"/>
        </w:rPr>
      </w:pPr>
      <w:r w:rsidRPr="00A66B3B">
        <w:rPr>
          <w:rFonts w:ascii="Times New Roman" w:eastAsia="Times New Roman" w:hAnsi="Times New Roman" w:cs="Times New Roman"/>
          <w:i/>
          <w:iCs/>
          <w:color w:val="000000"/>
          <w:sz w:val="24"/>
          <w:szCs w:val="24"/>
          <w:lang w:eastAsia="en-GB"/>
        </w:rPr>
        <w:t xml:space="preserve">“For each study, blood samples were collected from individuals into EDTA-vacutainers (BD), after which PBMCs </w:t>
      </w:r>
      <w:proofErr w:type="gramStart"/>
      <w:r w:rsidRPr="00A66B3B">
        <w:rPr>
          <w:rFonts w:ascii="Times New Roman" w:eastAsia="Times New Roman" w:hAnsi="Times New Roman" w:cs="Times New Roman"/>
          <w:i/>
          <w:iCs/>
          <w:color w:val="000000"/>
          <w:sz w:val="24"/>
          <w:szCs w:val="24"/>
          <w:lang w:eastAsia="en-GB"/>
        </w:rPr>
        <w:t>were  isolated</w:t>
      </w:r>
      <w:proofErr w:type="gramEnd"/>
      <w:r w:rsidRPr="00A66B3B">
        <w:rPr>
          <w:rFonts w:ascii="Times New Roman" w:eastAsia="Times New Roman" w:hAnsi="Times New Roman" w:cs="Times New Roman"/>
          <w:i/>
          <w:iCs/>
          <w:color w:val="000000"/>
          <w:sz w:val="24"/>
          <w:szCs w:val="24"/>
          <w:lang w:eastAsia="en-GB"/>
        </w:rPr>
        <w:t xml:space="preserve"> using Cell Preparation Tubes with sodium heparin (BD) and were cryopreserved in RPMI1640 containing  40% FCS and 10% DMSO until further use. For each individual, cryopreserved PBMCs were thawed and 6-8 </w:t>
      </w:r>
      <w:proofErr w:type="gramStart"/>
      <w:r w:rsidRPr="00A66B3B">
        <w:rPr>
          <w:rFonts w:ascii="Times New Roman" w:eastAsia="Times New Roman" w:hAnsi="Times New Roman" w:cs="Times New Roman"/>
          <w:i/>
          <w:iCs/>
          <w:color w:val="000000"/>
          <w:sz w:val="24"/>
          <w:szCs w:val="24"/>
          <w:lang w:eastAsia="en-GB"/>
        </w:rPr>
        <w:t>donors  were</w:t>
      </w:r>
      <w:proofErr w:type="gramEnd"/>
      <w:r w:rsidRPr="00A66B3B">
        <w:rPr>
          <w:rFonts w:ascii="Times New Roman" w:eastAsia="Times New Roman" w:hAnsi="Times New Roman" w:cs="Times New Roman"/>
          <w:i/>
          <w:iCs/>
          <w:color w:val="000000"/>
          <w:sz w:val="24"/>
          <w:szCs w:val="24"/>
          <w:lang w:eastAsia="en-GB"/>
        </w:rPr>
        <w:t xml:space="preserve"> multiplexed in individual sample batches that were then loaded on a 10X Chromium controller. </w:t>
      </w:r>
      <w:proofErr w:type="gramStart"/>
      <w:r w:rsidRPr="00A66B3B">
        <w:rPr>
          <w:rFonts w:ascii="Times New Roman" w:eastAsia="Times New Roman" w:hAnsi="Times New Roman" w:cs="Times New Roman"/>
          <w:i/>
          <w:iCs/>
          <w:color w:val="000000"/>
          <w:sz w:val="24"/>
          <w:szCs w:val="24"/>
          <w:lang w:eastAsia="en-GB"/>
        </w:rPr>
        <w:t>Subsequent  libraries</w:t>
      </w:r>
      <w:proofErr w:type="gramEnd"/>
      <w:r w:rsidRPr="00A66B3B">
        <w:rPr>
          <w:rFonts w:ascii="Times New Roman" w:eastAsia="Times New Roman" w:hAnsi="Times New Roman" w:cs="Times New Roman"/>
          <w:i/>
          <w:iCs/>
          <w:color w:val="000000"/>
          <w:sz w:val="24"/>
          <w:szCs w:val="24"/>
          <w:lang w:eastAsia="en-GB"/>
        </w:rPr>
        <w:t xml:space="preserve"> were then generated for each sample batch using 10x Genomics single cell 3’ reagents (v2 and v3). </w:t>
      </w:r>
      <w:proofErr w:type="gramStart"/>
      <w:r w:rsidRPr="00A66B3B">
        <w:rPr>
          <w:rFonts w:ascii="Times New Roman" w:eastAsia="Times New Roman" w:hAnsi="Times New Roman" w:cs="Times New Roman"/>
          <w:i/>
          <w:iCs/>
          <w:color w:val="000000"/>
          <w:sz w:val="24"/>
          <w:szCs w:val="24"/>
          <w:lang w:eastAsia="en-GB"/>
        </w:rPr>
        <w:t>Libraries  were</w:t>
      </w:r>
      <w:proofErr w:type="gramEnd"/>
      <w:r w:rsidRPr="00A66B3B">
        <w:rPr>
          <w:rFonts w:ascii="Times New Roman" w:eastAsia="Times New Roman" w:hAnsi="Times New Roman" w:cs="Times New Roman"/>
          <w:i/>
          <w:iCs/>
          <w:color w:val="000000"/>
          <w:sz w:val="24"/>
          <w:szCs w:val="24"/>
          <w:lang w:eastAsia="en-GB"/>
        </w:rPr>
        <w:t xml:space="preserve"> sequenced using 150PE sequencing on the Illumina </w:t>
      </w:r>
      <w:proofErr w:type="spellStart"/>
      <w:r w:rsidRPr="00A66B3B">
        <w:rPr>
          <w:rFonts w:ascii="Times New Roman" w:eastAsia="Times New Roman" w:hAnsi="Times New Roman" w:cs="Times New Roman"/>
          <w:i/>
          <w:iCs/>
          <w:color w:val="000000"/>
          <w:sz w:val="24"/>
          <w:szCs w:val="24"/>
          <w:lang w:eastAsia="en-GB"/>
        </w:rPr>
        <w:t>NovaSeq</w:t>
      </w:r>
      <w:proofErr w:type="spellEnd"/>
      <w:r w:rsidRPr="00A66B3B">
        <w:rPr>
          <w:rFonts w:ascii="Times New Roman" w:eastAsia="Times New Roman" w:hAnsi="Times New Roman" w:cs="Times New Roman"/>
          <w:i/>
          <w:iCs/>
          <w:color w:val="000000"/>
          <w:sz w:val="24"/>
          <w:szCs w:val="24"/>
          <w:lang w:eastAsia="en-GB"/>
        </w:rPr>
        <w:t xml:space="preserve"> 6000 at BGI (Hong Kong). For dataset processing we used </w:t>
      </w:r>
      <w:proofErr w:type="spellStart"/>
      <w:r w:rsidRPr="00A66B3B">
        <w:rPr>
          <w:rFonts w:ascii="Times New Roman" w:eastAsia="Times New Roman" w:hAnsi="Times New Roman" w:cs="Times New Roman"/>
          <w:i/>
          <w:iCs/>
          <w:color w:val="000000"/>
          <w:sz w:val="24"/>
          <w:szCs w:val="24"/>
          <w:lang w:eastAsia="en-GB"/>
        </w:rPr>
        <w:t>CellRanger</w:t>
      </w:r>
      <w:proofErr w:type="spellEnd"/>
      <w:r w:rsidRPr="00A66B3B">
        <w:rPr>
          <w:rFonts w:ascii="Times New Roman" w:eastAsia="Times New Roman" w:hAnsi="Times New Roman" w:cs="Times New Roman"/>
          <w:i/>
          <w:iCs/>
          <w:color w:val="000000"/>
          <w:sz w:val="24"/>
          <w:szCs w:val="24"/>
          <w:lang w:eastAsia="en-GB"/>
        </w:rPr>
        <w:t xml:space="preserve"> (v1.3 for van der </w:t>
      </w:r>
      <w:proofErr w:type="spellStart"/>
      <w:r w:rsidRPr="00A66B3B">
        <w:rPr>
          <w:rFonts w:ascii="Times New Roman" w:eastAsia="Times New Roman" w:hAnsi="Times New Roman" w:cs="Times New Roman"/>
          <w:i/>
          <w:iCs/>
          <w:color w:val="000000"/>
          <w:sz w:val="24"/>
          <w:szCs w:val="24"/>
          <w:lang w:eastAsia="en-GB"/>
        </w:rPr>
        <w:t>Wijst</w:t>
      </w:r>
      <w:proofErr w:type="spellEnd"/>
      <w:r w:rsidRPr="00A66B3B">
        <w:rPr>
          <w:rFonts w:ascii="Times New Roman" w:eastAsia="Times New Roman" w:hAnsi="Times New Roman" w:cs="Times New Roman"/>
          <w:i/>
          <w:iCs/>
          <w:color w:val="000000"/>
          <w:sz w:val="24"/>
          <w:szCs w:val="24"/>
          <w:lang w:eastAsia="en-GB"/>
        </w:rPr>
        <w:t xml:space="preserve"> and v3.0.2 for </w:t>
      </w:r>
      <w:proofErr w:type="spellStart"/>
      <w:r w:rsidRPr="00A66B3B">
        <w:rPr>
          <w:rFonts w:ascii="Times New Roman" w:eastAsia="Times New Roman" w:hAnsi="Times New Roman" w:cs="Times New Roman"/>
          <w:i/>
          <w:iCs/>
          <w:color w:val="000000"/>
          <w:sz w:val="24"/>
          <w:szCs w:val="24"/>
          <w:lang w:eastAsia="en-GB"/>
        </w:rPr>
        <w:t>Oelen</w:t>
      </w:r>
      <w:proofErr w:type="spellEnd"/>
      <w:r w:rsidRPr="00A66B3B">
        <w:rPr>
          <w:rFonts w:ascii="Times New Roman" w:eastAsia="Times New Roman" w:hAnsi="Times New Roman" w:cs="Times New Roman"/>
          <w:i/>
          <w:iCs/>
          <w:color w:val="000000"/>
          <w:sz w:val="24"/>
          <w:szCs w:val="24"/>
          <w:lang w:eastAsia="en-GB"/>
        </w:rPr>
        <w:t xml:space="preserve"> and van Blokland) </w:t>
      </w:r>
      <w:proofErr w:type="gramStart"/>
      <w:r w:rsidRPr="00A66B3B">
        <w:rPr>
          <w:rFonts w:ascii="Times New Roman" w:eastAsia="Times New Roman" w:hAnsi="Times New Roman" w:cs="Times New Roman"/>
          <w:i/>
          <w:iCs/>
          <w:color w:val="000000"/>
          <w:sz w:val="24"/>
          <w:szCs w:val="24"/>
          <w:lang w:eastAsia="en-GB"/>
        </w:rPr>
        <w:t xml:space="preserve">for  </w:t>
      </w:r>
      <w:proofErr w:type="spellStart"/>
      <w:r w:rsidRPr="00A66B3B">
        <w:rPr>
          <w:rFonts w:ascii="Times New Roman" w:eastAsia="Times New Roman" w:hAnsi="Times New Roman" w:cs="Times New Roman"/>
          <w:i/>
          <w:iCs/>
          <w:color w:val="000000"/>
          <w:sz w:val="24"/>
          <w:szCs w:val="24"/>
          <w:lang w:eastAsia="en-GB"/>
        </w:rPr>
        <w:t>scRNA</w:t>
      </w:r>
      <w:proofErr w:type="gramEnd"/>
      <w:r w:rsidRPr="00A66B3B">
        <w:rPr>
          <w:rFonts w:ascii="Times New Roman" w:eastAsia="Times New Roman" w:hAnsi="Times New Roman" w:cs="Times New Roman"/>
          <w:i/>
          <w:iCs/>
          <w:color w:val="000000"/>
          <w:sz w:val="24"/>
          <w:szCs w:val="24"/>
          <w:lang w:eastAsia="en-GB"/>
        </w:rPr>
        <w:t>-seq</w:t>
      </w:r>
      <w:proofErr w:type="spellEnd"/>
      <w:r w:rsidRPr="00A66B3B">
        <w:rPr>
          <w:rFonts w:ascii="Times New Roman" w:eastAsia="Times New Roman" w:hAnsi="Times New Roman" w:cs="Times New Roman"/>
          <w:i/>
          <w:iCs/>
          <w:color w:val="000000"/>
          <w:sz w:val="24"/>
          <w:szCs w:val="24"/>
          <w:lang w:eastAsia="en-GB"/>
        </w:rPr>
        <w:t xml:space="preserve"> alignment, </w:t>
      </w:r>
      <w:proofErr w:type="spellStart"/>
      <w:r w:rsidRPr="00A66B3B">
        <w:rPr>
          <w:rFonts w:ascii="Times New Roman" w:eastAsia="Times New Roman" w:hAnsi="Times New Roman" w:cs="Times New Roman"/>
          <w:i/>
          <w:iCs/>
          <w:color w:val="000000"/>
          <w:sz w:val="24"/>
          <w:szCs w:val="24"/>
          <w:lang w:eastAsia="en-GB"/>
        </w:rPr>
        <w:t>Demuxlet</w:t>
      </w:r>
      <w:proofErr w:type="spellEnd"/>
      <w:r w:rsidRPr="00A66B3B">
        <w:rPr>
          <w:rFonts w:ascii="Times New Roman" w:eastAsia="Times New Roman" w:hAnsi="Times New Roman" w:cs="Times New Roman"/>
          <w:i/>
          <w:iCs/>
          <w:color w:val="000000"/>
          <w:sz w:val="24"/>
          <w:szCs w:val="24"/>
          <w:lang w:eastAsia="en-GB"/>
        </w:rPr>
        <w:t xml:space="preserve"> for demultiplexing, and Seurat (4.1.0) for quality control (QC) and Azimuth v0.4.6  (with the default reference from (57)) for cell type classification. Cells with a high percentage of mitochondrial </w:t>
      </w:r>
      <w:proofErr w:type="gramStart"/>
      <w:r w:rsidRPr="00A66B3B">
        <w:rPr>
          <w:rFonts w:ascii="Times New Roman" w:eastAsia="Times New Roman" w:hAnsi="Times New Roman" w:cs="Times New Roman"/>
          <w:i/>
          <w:iCs/>
          <w:color w:val="000000"/>
          <w:sz w:val="24"/>
          <w:szCs w:val="24"/>
          <w:lang w:eastAsia="en-GB"/>
        </w:rPr>
        <w:t>genes  (</w:t>
      </w:r>
      <w:proofErr w:type="gramEnd"/>
      <w:r w:rsidRPr="00A66B3B">
        <w:rPr>
          <w:rFonts w:ascii="Times New Roman" w:eastAsia="Times New Roman" w:hAnsi="Times New Roman" w:cs="Times New Roman"/>
          <w:i/>
          <w:iCs/>
          <w:color w:val="000000"/>
          <w:sz w:val="24"/>
          <w:szCs w:val="24"/>
          <w:lang w:eastAsia="en-GB"/>
        </w:rPr>
        <w:t xml:space="preserve">5% in the van der </w:t>
      </w:r>
      <w:proofErr w:type="spellStart"/>
      <w:r w:rsidRPr="00A66B3B">
        <w:rPr>
          <w:rFonts w:ascii="Times New Roman" w:eastAsia="Times New Roman" w:hAnsi="Times New Roman" w:cs="Times New Roman"/>
          <w:i/>
          <w:iCs/>
          <w:color w:val="000000"/>
          <w:sz w:val="24"/>
          <w:szCs w:val="24"/>
          <w:lang w:eastAsia="en-GB"/>
        </w:rPr>
        <w:t>Wijst</w:t>
      </w:r>
      <w:proofErr w:type="spellEnd"/>
      <w:r w:rsidRPr="00A66B3B">
        <w:rPr>
          <w:rFonts w:ascii="Times New Roman" w:eastAsia="Times New Roman" w:hAnsi="Times New Roman" w:cs="Times New Roman"/>
          <w:i/>
          <w:iCs/>
          <w:color w:val="000000"/>
          <w:sz w:val="24"/>
          <w:szCs w:val="24"/>
          <w:lang w:eastAsia="en-GB"/>
        </w:rPr>
        <w:t xml:space="preserve"> study, 8% and 15% in v2 and v3 chemistries respectively in both </w:t>
      </w:r>
      <w:proofErr w:type="spellStart"/>
      <w:r w:rsidRPr="00A66B3B">
        <w:rPr>
          <w:rFonts w:ascii="Times New Roman" w:eastAsia="Times New Roman" w:hAnsi="Times New Roman" w:cs="Times New Roman"/>
          <w:i/>
          <w:iCs/>
          <w:color w:val="000000"/>
          <w:sz w:val="24"/>
          <w:szCs w:val="24"/>
          <w:lang w:eastAsia="en-GB"/>
        </w:rPr>
        <w:t>Oelen</w:t>
      </w:r>
      <w:proofErr w:type="spellEnd"/>
      <w:r w:rsidRPr="00A66B3B">
        <w:rPr>
          <w:rFonts w:ascii="Times New Roman" w:eastAsia="Times New Roman" w:hAnsi="Times New Roman" w:cs="Times New Roman"/>
          <w:i/>
          <w:iCs/>
          <w:color w:val="000000"/>
          <w:sz w:val="24"/>
          <w:szCs w:val="24"/>
          <w:lang w:eastAsia="en-GB"/>
        </w:rPr>
        <w:t xml:space="preserve"> and van Blokland  studies), number of genes expressed per cell (more than 3,500 genes/cell in van der </w:t>
      </w:r>
      <w:proofErr w:type="spellStart"/>
      <w:r w:rsidRPr="00A66B3B">
        <w:rPr>
          <w:rFonts w:ascii="Times New Roman" w:eastAsia="Times New Roman" w:hAnsi="Times New Roman" w:cs="Times New Roman"/>
          <w:i/>
          <w:iCs/>
          <w:color w:val="000000"/>
          <w:sz w:val="24"/>
          <w:szCs w:val="24"/>
          <w:lang w:eastAsia="en-GB"/>
        </w:rPr>
        <w:t>Wijst</w:t>
      </w:r>
      <w:proofErr w:type="spellEnd"/>
      <w:r w:rsidRPr="00A66B3B">
        <w:rPr>
          <w:rFonts w:ascii="Times New Roman" w:eastAsia="Times New Roman" w:hAnsi="Times New Roman" w:cs="Times New Roman"/>
          <w:i/>
          <w:iCs/>
          <w:color w:val="000000"/>
          <w:sz w:val="24"/>
          <w:szCs w:val="24"/>
          <w:lang w:eastAsia="en-GB"/>
        </w:rPr>
        <w:t xml:space="preserve"> study and less than 200  genes/cell in </w:t>
      </w:r>
      <w:proofErr w:type="spellStart"/>
      <w:r w:rsidRPr="00A66B3B">
        <w:rPr>
          <w:rFonts w:ascii="Times New Roman" w:eastAsia="Times New Roman" w:hAnsi="Times New Roman" w:cs="Times New Roman"/>
          <w:i/>
          <w:iCs/>
          <w:color w:val="000000"/>
          <w:sz w:val="24"/>
          <w:szCs w:val="24"/>
          <w:lang w:eastAsia="en-GB"/>
        </w:rPr>
        <w:t>Oelen</w:t>
      </w:r>
      <w:proofErr w:type="spellEnd"/>
      <w:r w:rsidRPr="00A66B3B">
        <w:rPr>
          <w:rFonts w:ascii="Times New Roman" w:eastAsia="Times New Roman" w:hAnsi="Times New Roman" w:cs="Times New Roman"/>
          <w:i/>
          <w:iCs/>
          <w:color w:val="000000"/>
          <w:sz w:val="24"/>
          <w:szCs w:val="24"/>
          <w:lang w:eastAsia="en-GB"/>
        </w:rPr>
        <w:t xml:space="preserve"> and van Blokland studies) and doublets (</w:t>
      </w:r>
      <w:proofErr w:type="spellStart"/>
      <w:r w:rsidRPr="00A66B3B">
        <w:rPr>
          <w:rFonts w:ascii="Times New Roman" w:eastAsia="Times New Roman" w:hAnsi="Times New Roman" w:cs="Times New Roman"/>
          <w:i/>
          <w:iCs/>
          <w:color w:val="000000"/>
          <w:sz w:val="24"/>
          <w:szCs w:val="24"/>
          <w:lang w:eastAsia="en-GB"/>
        </w:rPr>
        <w:t>Demuxlet</w:t>
      </w:r>
      <w:proofErr w:type="spellEnd"/>
      <w:r w:rsidRPr="00A66B3B">
        <w:rPr>
          <w:rFonts w:ascii="Times New Roman" w:eastAsia="Times New Roman" w:hAnsi="Times New Roman" w:cs="Times New Roman"/>
          <w:i/>
          <w:iCs/>
          <w:color w:val="000000"/>
          <w:sz w:val="24"/>
          <w:szCs w:val="24"/>
          <w:lang w:eastAsia="en-GB"/>
        </w:rPr>
        <w:t xml:space="preserve"> for van der </w:t>
      </w:r>
      <w:proofErr w:type="spellStart"/>
      <w:r w:rsidRPr="00A66B3B">
        <w:rPr>
          <w:rFonts w:ascii="Times New Roman" w:eastAsia="Times New Roman" w:hAnsi="Times New Roman" w:cs="Times New Roman"/>
          <w:i/>
          <w:iCs/>
          <w:color w:val="000000"/>
          <w:sz w:val="24"/>
          <w:szCs w:val="24"/>
          <w:lang w:eastAsia="en-GB"/>
        </w:rPr>
        <w:t>Wijst</w:t>
      </w:r>
      <w:proofErr w:type="spellEnd"/>
      <w:r w:rsidRPr="00A66B3B">
        <w:rPr>
          <w:rFonts w:ascii="Times New Roman" w:eastAsia="Times New Roman" w:hAnsi="Times New Roman" w:cs="Times New Roman"/>
          <w:i/>
          <w:iCs/>
          <w:color w:val="000000"/>
          <w:sz w:val="24"/>
          <w:szCs w:val="24"/>
          <w:lang w:eastAsia="en-GB"/>
        </w:rPr>
        <w:t xml:space="preserve"> and </w:t>
      </w:r>
      <w:proofErr w:type="spellStart"/>
      <w:r w:rsidRPr="00A66B3B">
        <w:rPr>
          <w:rFonts w:ascii="Times New Roman" w:eastAsia="Times New Roman" w:hAnsi="Times New Roman" w:cs="Times New Roman"/>
          <w:i/>
          <w:iCs/>
          <w:color w:val="000000"/>
          <w:sz w:val="24"/>
          <w:szCs w:val="24"/>
          <w:lang w:eastAsia="en-GB"/>
        </w:rPr>
        <w:t>SoupOrCell</w:t>
      </w:r>
      <w:proofErr w:type="spellEnd"/>
      <w:r w:rsidRPr="00A66B3B">
        <w:rPr>
          <w:rFonts w:ascii="Times New Roman" w:eastAsia="Times New Roman" w:hAnsi="Times New Roman" w:cs="Times New Roman"/>
          <w:i/>
          <w:iCs/>
          <w:color w:val="000000"/>
          <w:sz w:val="24"/>
          <w:szCs w:val="24"/>
          <w:lang w:eastAsia="en-GB"/>
        </w:rPr>
        <w:t xml:space="preserve"> for </w:t>
      </w:r>
      <w:proofErr w:type="spellStart"/>
      <w:r w:rsidRPr="00A66B3B">
        <w:rPr>
          <w:rFonts w:ascii="Times New Roman" w:eastAsia="Times New Roman" w:hAnsi="Times New Roman" w:cs="Times New Roman"/>
          <w:i/>
          <w:iCs/>
          <w:color w:val="000000"/>
          <w:sz w:val="24"/>
          <w:szCs w:val="24"/>
          <w:lang w:eastAsia="en-GB"/>
        </w:rPr>
        <w:t>Oelen</w:t>
      </w:r>
      <w:proofErr w:type="spellEnd"/>
      <w:r w:rsidRPr="00A66B3B">
        <w:rPr>
          <w:rFonts w:ascii="Times New Roman" w:eastAsia="Times New Roman" w:hAnsi="Times New Roman" w:cs="Times New Roman"/>
          <w:i/>
          <w:iCs/>
          <w:color w:val="000000"/>
          <w:sz w:val="24"/>
          <w:szCs w:val="24"/>
          <w:lang w:eastAsia="en-GB"/>
        </w:rPr>
        <w:t xml:space="preserve">  and van Blokland) were excluded during these QC steps. The </w:t>
      </w:r>
      <w:proofErr w:type="spellStart"/>
      <w:r w:rsidRPr="00A66B3B">
        <w:rPr>
          <w:rFonts w:ascii="Times New Roman" w:eastAsia="Times New Roman" w:hAnsi="Times New Roman" w:cs="Times New Roman"/>
          <w:i/>
          <w:iCs/>
          <w:color w:val="000000"/>
          <w:sz w:val="24"/>
          <w:szCs w:val="24"/>
          <w:lang w:eastAsia="en-GB"/>
        </w:rPr>
        <w:t>Oelen</w:t>
      </w:r>
      <w:proofErr w:type="spellEnd"/>
      <w:r w:rsidRPr="00A66B3B">
        <w:rPr>
          <w:rFonts w:ascii="Times New Roman" w:eastAsia="Times New Roman" w:hAnsi="Times New Roman" w:cs="Times New Roman"/>
          <w:i/>
          <w:iCs/>
          <w:color w:val="000000"/>
          <w:sz w:val="24"/>
          <w:szCs w:val="24"/>
          <w:lang w:eastAsia="en-GB"/>
        </w:rPr>
        <w:t xml:space="preserve"> dataset also contains cells stimulated </w:t>
      </w:r>
      <w:proofErr w:type="gramStart"/>
      <w:r w:rsidRPr="00A66B3B">
        <w:rPr>
          <w:rFonts w:ascii="Times New Roman" w:eastAsia="Times New Roman" w:hAnsi="Times New Roman" w:cs="Times New Roman"/>
          <w:i/>
          <w:iCs/>
          <w:color w:val="000000"/>
          <w:sz w:val="24"/>
          <w:szCs w:val="24"/>
          <w:lang w:eastAsia="en-GB"/>
        </w:rPr>
        <w:t>with  different</w:t>
      </w:r>
      <w:proofErr w:type="gramEnd"/>
      <w:r w:rsidRPr="00A66B3B">
        <w:rPr>
          <w:rFonts w:ascii="Times New Roman" w:eastAsia="Times New Roman" w:hAnsi="Times New Roman" w:cs="Times New Roman"/>
          <w:i/>
          <w:iCs/>
          <w:color w:val="000000"/>
          <w:sz w:val="24"/>
          <w:szCs w:val="24"/>
          <w:lang w:eastAsia="en-GB"/>
        </w:rPr>
        <w:t xml:space="preserve"> pathogens, but we only included the unstimulated cells in this analysis to improve comparison with the other  datasets. For the van Blokland dataset, we included the data from the time point 6–8 weeks after the individual </w:t>
      </w:r>
      <w:proofErr w:type="gramStart"/>
      <w:r w:rsidRPr="00A66B3B">
        <w:rPr>
          <w:rFonts w:ascii="Times New Roman" w:eastAsia="Times New Roman" w:hAnsi="Times New Roman" w:cs="Times New Roman"/>
          <w:i/>
          <w:iCs/>
          <w:color w:val="000000"/>
          <w:sz w:val="24"/>
          <w:szCs w:val="24"/>
          <w:lang w:eastAsia="en-GB"/>
        </w:rPr>
        <w:t>was  admitted</w:t>
      </w:r>
      <w:proofErr w:type="gramEnd"/>
      <w:r w:rsidRPr="00A66B3B">
        <w:rPr>
          <w:rFonts w:ascii="Times New Roman" w:eastAsia="Times New Roman" w:hAnsi="Times New Roman" w:cs="Times New Roman"/>
          <w:i/>
          <w:iCs/>
          <w:color w:val="000000"/>
          <w:sz w:val="24"/>
          <w:szCs w:val="24"/>
          <w:lang w:eastAsia="en-GB"/>
        </w:rPr>
        <w:t xml:space="preserve"> to the hospital for myocardial infarction, again to improve comparison across datasets. More details </w:t>
      </w:r>
      <w:proofErr w:type="gramStart"/>
      <w:r w:rsidRPr="00A66B3B">
        <w:rPr>
          <w:rFonts w:ascii="Times New Roman" w:eastAsia="Times New Roman" w:hAnsi="Times New Roman" w:cs="Times New Roman"/>
          <w:i/>
          <w:iCs/>
          <w:color w:val="000000"/>
          <w:sz w:val="24"/>
          <w:szCs w:val="24"/>
          <w:lang w:eastAsia="en-GB"/>
        </w:rPr>
        <w:t>on  dataset</w:t>
      </w:r>
      <w:proofErr w:type="gramEnd"/>
      <w:r w:rsidRPr="00A66B3B">
        <w:rPr>
          <w:rFonts w:ascii="Times New Roman" w:eastAsia="Times New Roman" w:hAnsi="Times New Roman" w:cs="Times New Roman"/>
          <w:i/>
          <w:iCs/>
          <w:color w:val="000000"/>
          <w:sz w:val="24"/>
          <w:szCs w:val="24"/>
          <w:lang w:eastAsia="en-GB"/>
        </w:rPr>
        <w:t xml:space="preserve"> processing are provided in the original publications ((10,11,19)).” </w:t>
      </w:r>
    </w:p>
    <w:p w14:paraId="281CCF59" w14:textId="77777777" w:rsidR="00A66B3B" w:rsidRPr="00A66B3B" w:rsidRDefault="00A66B3B" w:rsidP="00A66B3B">
      <w:pPr>
        <w:spacing w:before="246" w:after="0" w:line="240" w:lineRule="auto"/>
        <w:ind w:left="120" w:right="549" w:hanging="8"/>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Additionally, we added extended information about the dataset details to </w:t>
      </w:r>
      <w:r w:rsidRPr="00A66B3B">
        <w:rPr>
          <w:rFonts w:ascii="Times New Roman" w:eastAsia="Times New Roman" w:hAnsi="Times New Roman" w:cs="Times New Roman"/>
          <w:b/>
          <w:bCs/>
          <w:color w:val="000000"/>
          <w:sz w:val="24"/>
          <w:szCs w:val="24"/>
          <w:lang w:eastAsia="en-GB"/>
        </w:rPr>
        <w:t>Supplementary Table 1a</w:t>
      </w:r>
      <w:r w:rsidRPr="00A66B3B">
        <w:rPr>
          <w:rFonts w:ascii="Times New Roman" w:eastAsia="Times New Roman" w:hAnsi="Times New Roman" w:cs="Times New Roman"/>
          <w:color w:val="000000"/>
          <w:sz w:val="24"/>
          <w:szCs w:val="24"/>
          <w:lang w:eastAsia="en-GB"/>
        </w:rPr>
        <w:t xml:space="preserve">: the </w:t>
      </w:r>
      <w:proofErr w:type="gramStart"/>
      <w:r w:rsidRPr="00A66B3B">
        <w:rPr>
          <w:rFonts w:ascii="Times New Roman" w:eastAsia="Times New Roman" w:hAnsi="Times New Roman" w:cs="Times New Roman"/>
          <w:color w:val="000000"/>
          <w:sz w:val="24"/>
          <w:szCs w:val="24"/>
          <w:lang w:eastAsia="en-GB"/>
        </w:rPr>
        <w:t>median  number</w:t>
      </w:r>
      <w:proofErr w:type="gramEnd"/>
      <w:r w:rsidRPr="00A66B3B">
        <w:rPr>
          <w:rFonts w:ascii="Times New Roman" w:eastAsia="Times New Roman" w:hAnsi="Times New Roman" w:cs="Times New Roman"/>
          <w:color w:val="000000"/>
          <w:sz w:val="24"/>
          <w:szCs w:val="24"/>
          <w:lang w:eastAsia="en-GB"/>
        </w:rPr>
        <w:t xml:space="preserve"> of expressed genes per cell, the percentage of protein coding genes and the percentage of lncRNA genes.  See below: </w:t>
      </w:r>
    </w:p>
    <w:tbl>
      <w:tblPr>
        <w:tblW w:w="0" w:type="auto"/>
        <w:tblCellMar>
          <w:top w:w="15" w:type="dxa"/>
          <w:left w:w="15" w:type="dxa"/>
          <w:bottom w:w="15" w:type="dxa"/>
          <w:right w:w="15" w:type="dxa"/>
        </w:tblCellMar>
        <w:tblLook w:val="04A0" w:firstRow="1" w:lastRow="0" w:firstColumn="1" w:lastColumn="0" w:noHBand="0" w:noVBand="1"/>
      </w:tblPr>
      <w:tblGrid>
        <w:gridCol w:w="863"/>
        <w:gridCol w:w="668"/>
        <w:gridCol w:w="712"/>
        <w:gridCol w:w="825"/>
        <w:gridCol w:w="759"/>
        <w:gridCol w:w="661"/>
        <w:gridCol w:w="824"/>
        <w:gridCol w:w="872"/>
        <w:gridCol w:w="728"/>
        <w:gridCol w:w="1095"/>
        <w:gridCol w:w="999"/>
      </w:tblGrid>
      <w:tr w:rsidR="00A66B3B" w:rsidRPr="00A66B3B" w14:paraId="5A8D2465" w14:textId="77777777" w:rsidTr="00A66B3B">
        <w:trPr>
          <w:trHeight w:val="114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AFB607" w14:textId="1FE02588" w:rsidR="00A66B3B" w:rsidRPr="00A66B3B" w:rsidRDefault="00A66B3B" w:rsidP="00A66B3B">
            <w:pPr>
              <w:spacing w:after="0" w:line="240" w:lineRule="auto"/>
              <w:ind w:left="54" w:right="117" w:firstLine="5"/>
              <w:rPr>
                <w:rFonts w:ascii="Times New Roman" w:eastAsia="Times New Roman" w:hAnsi="Times New Roman" w:cs="Times New Roman"/>
                <w:sz w:val="24"/>
                <w:szCs w:val="24"/>
                <w:lang w:eastAsia="en-GB"/>
              </w:rPr>
            </w:pPr>
            <w:r w:rsidRPr="00A66B3B">
              <w:rPr>
                <w:rFonts w:ascii="Calibri" w:eastAsia="Times New Roman" w:hAnsi="Calibri" w:cs="Calibri"/>
                <w:b/>
                <w:bCs/>
                <w:color w:val="000000"/>
                <w:sz w:val="16"/>
                <w:szCs w:val="16"/>
                <w:lang w:eastAsia="en-GB"/>
              </w:rPr>
              <w:t>Data set (version of chemistry)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E70223" w14:textId="77777777" w:rsidR="00A66B3B" w:rsidRPr="00A66B3B" w:rsidRDefault="00A66B3B" w:rsidP="00A66B3B">
            <w:pPr>
              <w:spacing w:after="0" w:line="240" w:lineRule="auto"/>
              <w:jc w:val="center"/>
              <w:rPr>
                <w:rFonts w:ascii="Times New Roman" w:eastAsia="Times New Roman" w:hAnsi="Times New Roman" w:cs="Times New Roman"/>
                <w:sz w:val="24"/>
                <w:szCs w:val="24"/>
                <w:lang w:eastAsia="en-GB"/>
              </w:rPr>
            </w:pPr>
            <w:r w:rsidRPr="00A66B3B">
              <w:rPr>
                <w:rFonts w:ascii="Calibri" w:eastAsia="Times New Roman" w:hAnsi="Calibri" w:cs="Calibri"/>
                <w:b/>
                <w:bCs/>
                <w:color w:val="000000"/>
                <w:sz w:val="16"/>
                <w:szCs w:val="16"/>
                <w:lang w:eastAsia="en-GB"/>
              </w:rPr>
              <w:t>Number  </w:t>
            </w:r>
          </w:p>
          <w:p w14:paraId="5B49B927" w14:textId="77777777" w:rsidR="00A66B3B" w:rsidRPr="00A66B3B" w:rsidRDefault="00A66B3B" w:rsidP="00A66B3B">
            <w:pPr>
              <w:spacing w:before="41" w:after="0" w:line="240" w:lineRule="auto"/>
              <w:jc w:val="center"/>
              <w:rPr>
                <w:rFonts w:ascii="Times New Roman" w:eastAsia="Times New Roman" w:hAnsi="Times New Roman" w:cs="Times New Roman"/>
                <w:sz w:val="24"/>
                <w:szCs w:val="24"/>
                <w:lang w:eastAsia="en-GB"/>
              </w:rPr>
            </w:pPr>
            <w:r w:rsidRPr="00A66B3B">
              <w:rPr>
                <w:rFonts w:ascii="Calibri" w:eastAsia="Times New Roman" w:hAnsi="Calibri" w:cs="Calibri"/>
                <w:b/>
                <w:bCs/>
                <w:color w:val="000000"/>
                <w:sz w:val="16"/>
                <w:szCs w:val="16"/>
                <w:lang w:eastAsia="en-GB"/>
              </w:rPr>
              <w:t>of donors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50EF1A" w14:textId="77777777" w:rsidR="00A66B3B" w:rsidRPr="00A66B3B" w:rsidRDefault="00A66B3B" w:rsidP="00A66B3B">
            <w:pPr>
              <w:spacing w:after="0" w:line="240" w:lineRule="auto"/>
              <w:ind w:left="50"/>
              <w:rPr>
                <w:rFonts w:ascii="Times New Roman" w:eastAsia="Times New Roman" w:hAnsi="Times New Roman" w:cs="Times New Roman"/>
                <w:sz w:val="24"/>
                <w:szCs w:val="24"/>
                <w:lang w:eastAsia="en-GB"/>
              </w:rPr>
            </w:pPr>
            <w:r w:rsidRPr="00A66B3B">
              <w:rPr>
                <w:rFonts w:ascii="Calibri" w:eastAsia="Times New Roman" w:hAnsi="Calibri" w:cs="Calibri"/>
                <w:b/>
                <w:bCs/>
                <w:color w:val="000000"/>
                <w:sz w:val="16"/>
                <w:szCs w:val="16"/>
                <w:lang w:eastAsia="en-GB"/>
              </w:rPr>
              <w:t>Average  </w:t>
            </w:r>
          </w:p>
          <w:p w14:paraId="59F17B6E" w14:textId="109F7ECD" w:rsidR="00A66B3B" w:rsidRPr="00A66B3B" w:rsidRDefault="00A66B3B" w:rsidP="00A66B3B">
            <w:pPr>
              <w:spacing w:before="41" w:after="0" w:line="240" w:lineRule="auto"/>
              <w:ind w:left="54" w:right="73" w:firstLine="4"/>
              <w:rPr>
                <w:rFonts w:ascii="Times New Roman" w:eastAsia="Times New Roman" w:hAnsi="Times New Roman" w:cs="Times New Roman"/>
                <w:sz w:val="24"/>
                <w:szCs w:val="24"/>
                <w:lang w:eastAsia="en-GB"/>
              </w:rPr>
            </w:pPr>
            <w:r w:rsidRPr="00A66B3B">
              <w:rPr>
                <w:rFonts w:ascii="Calibri" w:eastAsia="Times New Roman" w:hAnsi="Calibri" w:cs="Calibri"/>
                <w:b/>
                <w:bCs/>
                <w:color w:val="000000"/>
                <w:sz w:val="16"/>
                <w:szCs w:val="16"/>
                <w:lang w:eastAsia="en-GB"/>
              </w:rPr>
              <w:t>Number</w:t>
            </w:r>
            <w:r>
              <w:rPr>
                <w:rFonts w:ascii="Calibri" w:eastAsia="Times New Roman" w:hAnsi="Calibri" w:cs="Calibri"/>
                <w:b/>
                <w:bCs/>
                <w:color w:val="000000"/>
                <w:sz w:val="16"/>
                <w:szCs w:val="16"/>
                <w:lang w:eastAsia="en-GB"/>
              </w:rPr>
              <w:t xml:space="preserve"> </w:t>
            </w:r>
            <w:r w:rsidRPr="00A66B3B">
              <w:rPr>
                <w:rFonts w:ascii="Calibri" w:eastAsia="Times New Roman" w:hAnsi="Calibri" w:cs="Calibri"/>
                <w:b/>
                <w:bCs/>
                <w:color w:val="000000"/>
                <w:sz w:val="16"/>
                <w:szCs w:val="16"/>
                <w:lang w:eastAsia="en-GB"/>
              </w:rPr>
              <w:t>of cells per  </w:t>
            </w:r>
          </w:p>
          <w:p w14:paraId="201913A3" w14:textId="77777777" w:rsidR="00A66B3B" w:rsidRPr="00A66B3B" w:rsidRDefault="00A66B3B" w:rsidP="00A66B3B">
            <w:pPr>
              <w:spacing w:before="11" w:after="0" w:line="240" w:lineRule="auto"/>
              <w:ind w:left="54"/>
              <w:rPr>
                <w:rFonts w:ascii="Times New Roman" w:eastAsia="Times New Roman" w:hAnsi="Times New Roman" w:cs="Times New Roman"/>
                <w:sz w:val="24"/>
                <w:szCs w:val="24"/>
                <w:lang w:eastAsia="en-GB"/>
              </w:rPr>
            </w:pPr>
            <w:r w:rsidRPr="00A66B3B">
              <w:rPr>
                <w:rFonts w:ascii="Calibri" w:eastAsia="Times New Roman" w:hAnsi="Calibri" w:cs="Calibri"/>
                <w:b/>
                <w:bCs/>
                <w:color w:val="000000"/>
                <w:sz w:val="16"/>
                <w:szCs w:val="16"/>
                <w:lang w:eastAsia="en-GB"/>
              </w:rPr>
              <w:t>donor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132489" w14:textId="3B442703" w:rsidR="00A66B3B" w:rsidRPr="00A66B3B" w:rsidRDefault="00A66B3B" w:rsidP="00A66B3B">
            <w:pPr>
              <w:spacing w:after="0" w:line="240" w:lineRule="auto"/>
              <w:ind w:left="54" w:right="48" w:firstLine="5"/>
              <w:rPr>
                <w:rFonts w:ascii="Times New Roman" w:eastAsia="Times New Roman" w:hAnsi="Times New Roman" w:cs="Times New Roman"/>
                <w:sz w:val="24"/>
                <w:szCs w:val="24"/>
                <w:lang w:eastAsia="en-GB"/>
              </w:rPr>
            </w:pPr>
            <w:r w:rsidRPr="00A66B3B">
              <w:rPr>
                <w:rFonts w:ascii="Calibri" w:eastAsia="Times New Roman" w:hAnsi="Calibri" w:cs="Calibri"/>
                <w:b/>
                <w:bCs/>
                <w:color w:val="000000"/>
                <w:sz w:val="16"/>
                <w:szCs w:val="16"/>
                <w:lang w:eastAsia="en-GB"/>
              </w:rPr>
              <w:t>Number of counts per cell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6D912E" w14:textId="5705C063" w:rsidR="00A66B3B" w:rsidRPr="00A66B3B" w:rsidRDefault="00A66B3B" w:rsidP="00A66B3B">
            <w:pPr>
              <w:spacing w:after="0" w:line="240" w:lineRule="auto"/>
              <w:ind w:left="54" w:right="67" w:firstLine="5"/>
              <w:jc w:val="both"/>
              <w:rPr>
                <w:rFonts w:ascii="Times New Roman" w:eastAsia="Times New Roman" w:hAnsi="Times New Roman" w:cs="Times New Roman"/>
                <w:sz w:val="24"/>
                <w:szCs w:val="24"/>
                <w:lang w:eastAsia="en-GB"/>
              </w:rPr>
            </w:pPr>
            <w:r w:rsidRPr="00A66B3B">
              <w:rPr>
                <w:rFonts w:ascii="Calibri" w:eastAsia="Times New Roman" w:hAnsi="Calibri" w:cs="Calibri"/>
                <w:b/>
                <w:bCs/>
                <w:color w:val="000000"/>
                <w:sz w:val="16"/>
                <w:szCs w:val="16"/>
                <w:lang w:eastAsia="en-GB"/>
              </w:rPr>
              <w:t>Number of counts per person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6783D4" w14:textId="77777777" w:rsidR="00A66B3B" w:rsidRPr="00A66B3B" w:rsidRDefault="00A66B3B" w:rsidP="00A66B3B">
            <w:pPr>
              <w:spacing w:after="0" w:line="240" w:lineRule="auto"/>
              <w:ind w:left="54"/>
              <w:rPr>
                <w:rFonts w:ascii="Times New Roman" w:eastAsia="Times New Roman" w:hAnsi="Times New Roman" w:cs="Times New Roman"/>
                <w:sz w:val="24"/>
                <w:szCs w:val="24"/>
                <w:lang w:eastAsia="en-GB"/>
              </w:rPr>
            </w:pPr>
            <w:r w:rsidRPr="00A66B3B">
              <w:rPr>
                <w:rFonts w:ascii="Calibri" w:eastAsia="Times New Roman" w:hAnsi="Calibri" w:cs="Calibri"/>
                <w:b/>
                <w:bCs/>
                <w:color w:val="000000"/>
                <w:sz w:val="16"/>
                <w:szCs w:val="16"/>
                <w:lang w:eastAsia="en-GB"/>
              </w:rPr>
              <w:t>Total  </w:t>
            </w:r>
          </w:p>
          <w:p w14:paraId="3E3927FE" w14:textId="12B2799F" w:rsidR="00A66B3B" w:rsidRPr="00A66B3B" w:rsidRDefault="00A66B3B" w:rsidP="00A66B3B">
            <w:pPr>
              <w:spacing w:before="41" w:after="0" w:line="240" w:lineRule="auto"/>
              <w:ind w:left="58" w:right="25"/>
              <w:rPr>
                <w:rFonts w:ascii="Times New Roman" w:eastAsia="Times New Roman" w:hAnsi="Times New Roman" w:cs="Times New Roman"/>
                <w:sz w:val="24"/>
                <w:szCs w:val="24"/>
                <w:lang w:eastAsia="en-GB"/>
              </w:rPr>
            </w:pPr>
            <w:r w:rsidRPr="00A66B3B">
              <w:rPr>
                <w:rFonts w:ascii="Calibri" w:eastAsia="Times New Roman" w:hAnsi="Calibri" w:cs="Calibri"/>
                <w:b/>
                <w:bCs/>
                <w:color w:val="000000"/>
                <w:sz w:val="16"/>
                <w:szCs w:val="16"/>
                <w:lang w:eastAsia="en-GB"/>
              </w:rPr>
              <w:t>number of cells per  </w:t>
            </w:r>
          </w:p>
          <w:p w14:paraId="31C01C28" w14:textId="77777777" w:rsidR="00A66B3B" w:rsidRPr="00A66B3B" w:rsidRDefault="00A66B3B" w:rsidP="00A66B3B">
            <w:pPr>
              <w:spacing w:before="11" w:after="0" w:line="240" w:lineRule="auto"/>
              <w:ind w:left="58"/>
              <w:rPr>
                <w:rFonts w:ascii="Times New Roman" w:eastAsia="Times New Roman" w:hAnsi="Times New Roman" w:cs="Times New Roman"/>
                <w:sz w:val="24"/>
                <w:szCs w:val="24"/>
                <w:lang w:eastAsia="en-GB"/>
              </w:rPr>
            </w:pPr>
            <w:r w:rsidRPr="00A66B3B">
              <w:rPr>
                <w:rFonts w:ascii="Calibri" w:eastAsia="Times New Roman" w:hAnsi="Calibri" w:cs="Calibri"/>
                <w:b/>
                <w:bCs/>
                <w:color w:val="000000"/>
                <w:sz w:val="16"/>
                <w:szCs w:val="16"/>
                <w:lang w:eastAsia="en-GB"/>
              </w:rPr>
              <w:t>cohort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04FF0D" w14:textId="77777777" w:rsidR="00A66B3B" w:rsidRPr="00A66B3B" w:rsidRDefault="00A66B3B" w:rsidP="00A66B3B">
            <w:pPr>
              <w:spacing w:after="0" w:line="240" w:lineRule="auto"/>
              <w:ind w:left="49"/>
              <w:rPr>
                <w:rFonts w:ascii="Times New Roman" w:eastAsia="Times New Roman" w:hAnsi="Times New Roman" w:cs="Times New Roman"/>
                <w:sz w:val="24"/>
                <w:szCs w:val="24"/>
                <w:lang w:eastAsia="en-GB"/>
              </w:rPr>
            </w:pPr>
            <w:r w:rsidRPr="00A66B3B">
              <w:rPr>
                <w:rFonts w:ascii="Calibri" w:eastAsia="Times New Roman" w:hAnsi="Calibri" w:cs="Calibri"/>
                <w:b/>
                <w:bCs/>
                <w:color w:val="000000"/>
                <w:sz w:val="16"/>
                <w:szCs w:val="16"/>
                <w:lang w:eastAsia="en-GB"/>
              </w:rPr>
              <w:t>Total  </w:t>
            </w:r>
          </w:p>
          <w:p w14:paraId="04B96B5F" w14:textId="06C07C80" w:rsidR="00A66B3B" w:rsidRPr="00A66B3B" w:rsidRDefault="00A66B3B" w:rsidP="00A66B3B">
            <w:pPr>
              <w:spacing w:before="41" w:after="0" w:line="240" w:lineRule="auto"/>
              <w:ind w:left="54" w:right="73" w:firstLine="4"/>
              <w:rPr>
                <w:rFonts w:ascii="Times New Roman" w:eastAsia="Times New Roman" w:hAnsi="Times New Roman" w:cs="Times New Roman"/>
                <w:sz w:val="24"/>
                <w:szCs w:val="24"/>
                <w:lang w:eastAsia="en-GB"/>
              </w:rPr>
            </w:pPr>
            <w:r w:rsidRPr="00A66B3B">
              <w:rPr>
                <w:rFonts w:ascii="Calibri" w:eastAsia="Times New Roman" w:hAnsi="Calibri" w:cs="Calibri"/>
                <w:b/>
                <w:bCs/>
                <w:color w:val="000000"/>
                <w:sz w:val="16"/>
                <w:szCs w:val="16"/>
                <w:lang w:eastAsia="en-GB"/>
              </w:rPr>
              <w:t>number of reads</w:t>
            </w:r>
            <w:r w:rsidR="000033BB">
              <w:rPr>
                <w:rFonts w:ascii="Calibri" w:eastAsia="Times New Roman" w:hAnsi="Calibri" w:cs="Calibri"/>
                <w:b/>
                <w:bCs/>
                <w:color w:val="000000"/>
                <w:sz w:val="16"/>
                <w:szCs w:val="16"/>
                <w:lang w:eastAsia="en-GB"/>
              </w:rPr>
              <w:t xml:space="preserve"> </w:t>
            </w:r>
            <w:r w:rsidRPr="00A66B3B">
              <w:rPr>
                <w:rFonts w:ascii="Calibri" w:eastAsia="Times New Roman" w:hAnsi="Calibri" w:cs="Calibri"/>
                <w:b/>
                <w:bCs/>
                <w:color w:val="000000"/>
                <w:sz w:val="16"/>
                <w:szCs w:val="16"/>
                <w:lang w:eastAsia="en-GB"/>
              </w:rPr>
              <w:t>per cohort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58C03A" w14:textId="77777777" w:rsidR="00A66B3B" w:rsidRPr="00A66B3B" w:rsidRDefault="00A66B3B" w:rsidP="00A66B3B">
            <w:pPr>
              <w:spacing w:after="0" w:line="240" w:lineRule="auto"/>
              <w:ind w:left="64"/>
              <w:rPr>
                <w:rFonts w:ascii="Times New Roman" w:eastAsia="Times New Roman" w:hAnsi="Times New Roman" w:cs="Times New Roman"/>
                <w:sz w:val="24"/>
                <w:szCs w:val="24"/>
                <w:lang w:eastAsia="en-GB"/>
              </w:rPr>
            </w:pPr>
            <w:r w:rsidRPr="00A66B3B">
              <w:rPr>
                <w:rFonts w:ascii="Calibri" w:eastAsia="Times New Roman" w:hAnsi="Calibri" w:cs="Calibri"/>
                <w:b/>
                <w:bCs/>
                <w:color w:val="000000"/>
                <w:sz w:val="16"/>
                <w:szCs w:val="16"/>
                <w:lang w:eastAsia="en-GB"/>
              </w:rPr>
              <w:t>Number  </w:t>
            </w:r>
          </w:p>
          <w:p w14:paraId="5FD34B0F" w14:textId="77777777" w:rsidR="00A66B3B" w:rsidRPr="00A66B3B" w:rsidRDefault="00A66B3B" w:rsidP="00A66B3B">
            <w:pPr>
              <w:spacing w:before="41" w:after="0" w:line="240" w:lineRule="auto"/>
              <w:ind w:left="58"/>
              <w:rPr>
                <w:rFonts w:ascii="Times New Roman" w:eastAsia="Times New Roman" w:hAnsi="Times New Roman" w:cs="Times New Roman"/>
                <w:sz w:val="24"/>
                <w:szCs w:val="24"/>
                <w:lang w:eastAsia="en-GB"/>
              </w:rPr>
            </w:pPr>
            <w:r w:rsidRPr="00A66B3B">
              <w:rPr>
                <w:rFonts w:ascii="Calibri" w:eastAsia="Times New Roman" w:hAnsi="Calibri" w:cs="Calibri"/>
                <w:b/>
                <w:bCs/>
                <w:color w:val="000000"/>
                <w:sz w:val="16"/>
                <w:szCs w:val="16"/>
                <w:lang w:eastAsia="en-GB"/>
              </w:rPr>
              <w:t>of genes  </w:t>
            </w:r>
          </w:p>
          <w:p w14:paraId="47F35E0F" w14:textId="2174DE8B" w:rsidR="00A66B3B" w:rsidRPr="00A66B3B" w:rsidRDefault="00A66B3B" w:rsidP="00A66B3B">
            <w:pPr>
              <w:spacing w:before="41" w:after="0" w:line="240" w:lineRule="auto"/>
              <w:ind w:left="59" w:right="77" w:hanging="2"/>
              <w:rPr>
                <w:rFonts w:ascii="Times New Roman" w:eastAsia="Times New Roman" w:hAnsi="Times New Roman" w:cs="Times New Roman"/>
                <w:sz w:val="24"/>
                <w:szCs w:val="24"/>
                <w:lang w:eastAsia="en-GB"/>
              </w:rPr>
            </w:pPr>
            <w:r w:rsidRPr="00A66B3B">
              <w:rPr>
                <w:rFonts w:ascii="Calibri" w:eastAsia="Times New Roman" w:hAnsi="Calibri" w:cs="Calibri"/>
                <w:b/>
                <w:bCs/>
                <w:color w:val="000000"/>
                <w:sz w:val="16"/>
                <w:szCs w:val="16"/>
                <w:lang w:eastAsia="en-GB"/>
              </w:rPr>
              <w:t>detected in cohort*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6C3698" w14:textId="77777777" w:rsidR="00A66B3B" w:rsidRPr="00A66B3B" w:rsidRDefault="00A66B3B" w:rsidP="00A66B3B">
            <w:pPr>
              <w:spacing w:after="0" w:line="240" w:lineRule="auto"/>
              <w:ind w:left="59"/>
              <w:rPr>
                <w:rFonts w:ascii="Times New Roman" w:eastAsia="Times New Roman" w:hAnsi="Times New Roman" w:cs="Times New Roman"/>
                <w:sz w:val="24"/>
                <w:szCs w:val="24"/>
                <w:lang w:eastAsia="en-GB"/>
              </w:rPr>
            </w:pPr>
            <w:r w:rsidRPr="00A66B3B">
              <w:rPr>
                <w:rFonts w:ascii="Calibri" w:eastAsia="Times New Roman" w:hAnsi="Calibri" w:cs="Calibri"/>
                <w:b/>
                <w:bCs/>
                <w:color w:val="000000"/>
                <w:sz w:val="16"/>
                <w:szCs w:val="16"/>
                <w:lang w:eastAsia="en-GB"/>
              </w:rPr>
              <w:t>Median  </w:t>
            </w:r>
          </w:p>
          <w:p w14:paraId="78775A8E" w14:textId="41C8C5D7" w:rsidR="00A66B3B" w:rsidRPr="00A66B3B" w:rsidRDefault="00A66B3B" w:rsidP="00A66B3B">
            <w:pPr>
              <w:spacing w:before="36" w:after="0" w:line="240" w:lineRule="auto"/>
              <w:ind w:left="50" w:right="87" w:firstLine="8"/>
              <w:rPr>
                <w:rFonts w:ascii="Times New Roman" w:eastAsia="Times New Roman" w:hAnsi="Times New Roman" w:cs="Times New Roman"/>
                <w:sz w:val="24"/>
                <w:szCs w:val="24"/>
                <w:lang w:eastAsia="en-GB"/>
              </w:rPr>
            </w:pPr>
            <w:r w:rsidRPr="00A66B3B">
              <w:rPr>
                <w:rFonts w:ascii="Calibri" w:eastAsia="Times New Roman" w:hAnsi="Calibri" w:cs="Calibri"/>
                <w:b/>
                <w:bCs/>
                <w:color w:val="000000"/>
                <w:sz w:val="16"/>
                <w:szCs w:val="16"/>
                <w:lang w:eastAsia="en-GB"/>
              </w:rPr>
              <w:t>number of genes per cell per  </w:t>
            </w:r>
          </w:p>
          <w:p w14:paraId="15D9E4A9" w14:textId="77777777" w:rsidR="00A66B3B" w:rsidRPr="00A66B3B" w:rsidRDefault="00A66B3B" w:rsidP="00A66B3B">
            <w:pPr>
              <w:spacing w:before="11" w:after="0" w:line="240" w:lineRule="auto"/>
              <w:ind w:left="54"/>
              <w:rPr>
                <w:rFonts w:ascii="Times New Roman" w:eastAsia="Times New Roman" w:hAnsi="Times New Roman" w:cs="Times New Roman"/>
                <w:sz w:val="24"/>
                <w:szCs w:val="24"/>
                <w:lang w:eastAsia="en-GB"/>
              </w:rPr>
            </w:pPr>
            <w:r w:rsidRPr="00A66B3B">
              <w:rPr>
                <w:rFonts w:ascii="Calibri" w:eastAsia="Times New Roman" w:hAnsi="Calibri" w:cs="Calibri"/>
                <w:b/>
                <w:bCs/>
                <w:color w:val="000000"/>
                <w:sz w:val="16"/>
                <w:szCs w:val="16"/>
                <w:lang w:eastAsia="en-GB"/>
              </w:rPr>
              <w:t>cohort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25F099" w14:textId="77777777" w:rsidR="00A66B3B" w:rsidRPr="00A66B3B" w:rsidRDefault="00A66B3B" w:rsidP="00A66B3B">
            <w:pPr>
              <w:spacing w:after="0" w:line="240" w:lineRule="auto"/>
              <w:ind w:left="52"/>
              <w:rPr>
                <w:rFonts w:ascii="Times New Roman" w:eastAsia="Times New Roman" w:hAnsi="Times New Roman" w:cs="Times New Roman"/>
                <w:sz w:val="24"/>
                <w:szCs w:val="24"/>
                <w:lang w:eastAsia="en-GB"/>
              </w:rPr>
            </w:pPr>
            <w:r w:rsidRPr="00A66B3B">
              <w:rPr>
                <w:rFonts w:ascii="Calibri" w:eastAsia="Times New Roman" w:hAnsi="Calibri" w:cs="Calibri"/>
                <w:b/>
                <w:bCs/>
                <w:color w:val="000000"/>
                <w:sz w:val="16"/>
                <w:szCs w:val="16"/>
                <w:lang w:eastAsia="en-GB"/>
              </w:rPr>
              <w:t>% of  </w:t>
            </w:r>
          </w:p>
          <w:p w14:paraId="418C092E" w14:textId="4E5AB2C1" w:rsidR="00A66B3B" w:rsidRPr="00A66B3B" w:rsidRDefault="00A66B3B" w:rsidP="00A66B3B">
            <w:pPr>
              <w:spacing w:before="41" w:after="0" w:line="240" w:lineRule="auto"/>
              <w:ind w:left="54" w:right="85" w:firstLine="5"/>
              <w:rPr>
                <w:rFonts w:ascii="Times New Roman" w:eastAsia="Times New Roman" w:hAnsi="Times New Roman" w:cs="Times New Roman"/>
                <w:sz w:val="24"/>
                <w:szCs w:val="24"/>
                <w:lang w:eastAsia="en-GB"/>
              </w:rPr>
            </w:pPr>
            <w:r w:rsidRPr="00A66B3B">
              <w:rPr>
                <w:rFonts w:ascii="Calibri" w:eastAsia="Times New Roman" w:hAnsi="Calibri" w:cs="Calibri"/>
                <w:b/>
                <w:bCs/>
                <w:color w:val="000000"/>
                <w:sz w:val="16"/>
                <w:szCs w:val="16"/>
                <w:lang w:eastAsia="en-GB"/>
              </w:rPr>
              <w:t>Protein coding  </w:t>
            </w:r>
          </w:p>
          <w:p w14:paraId="3448FD42" w14:textId="77777777" w:rsidR="00A66B3B" w:rsidRPr="00A66B3B" w:rsidRDefault="00A66B3B" w:rsidP="00A66B3B">
            <w:pPr>
              <w:spacing w:before="11" w:after="0" w:line="240" w:lineRule="auto"/>
              <w:ind w:left="50"/>
              <w:rPr>
                <w:rFonts w:ascii="Times New Roman" w:eastAsia="Times New Roman" w:hAnsi="Times New Roman" w:cs="Times New Roman"/>
                <w:sz w:val="24"/>
                <w:szCs w:val="24"/>
                <w:lang w:eastAsia="en-GB"/>
              </w:rPr>
            </w:pPr>
            <w:r w:rsidRPr="00A66B3B">
              <w:rPr>
                <w:rFonts w:ascii="Calibri" w:eastAsia="Times New Roman" w:hAnsi="Calibri" w:cs="Calibri"/>
                <w:b/>
                <w:bCs/>
                <w:color w:val="000000"/>
                <w:sz w:val="16"/>
                <w:szCs w:val="16"/>
                <w:lang w:eastAsia="en-GB"/>
              </w:rPr>
              <w:t>genes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2894C1" w14:textId="77777777" w:rsidR="00A66B3B" w:rsidRPr="00A66B3B" w:rsidRDefault="00A66B3B" w:rsidP="00A66B3B">
            <w:pPr>
              <w:spacing w:after="0" w:line="240" w:lineRule="auto"/>
              <w:ind w:left="52"/>
              <w:rPr>
                <w:rFonts w:ascii="Times New Roman" w:eastAsia="Times New Roman" w:hAnsi="Times New Roman" w:cs="Times New Roman"/>
                <w:sz w:val="24"/>
                <w:szCs w:val="24"/>
                <w:lang w:eastAsia="en-GB"/>
              </w:rPr>
            </w:pPr>
            <w:r w:rsidRPr="00A66B3B">
              <w:rPr>
                <w:rFonts w:ascii="Calibri" w:eastAsia="Times New Roman" w:hAnsi="Calibri" w:cs="Calibri"/>
                <w:b/>
                <w:bCs/>
                <w:color w:val="000000"/>
                <w:sz w:val="16"/>
                <w:szCs w:val="16"/>
                <w:lang w:eastAsia="en-GB"/>
              </w:rPr>
              <w:t>% Of  </w:t>
            </w:r>
          </w:p>
          <w:p w14:paraId="02DFB0C5" w14:textId="0888744D" w:rsidR="00A66B3B" w:rsidRPr="00A66B3B" w:rsidRDefault="00A66B3B" w:rsidP="00A66B3B">
            <w:pPr>
              <w:spacing w:before="41" w:after="0" w:line="240" w:lineRule="auto"/>
              <w:ind w:left="50" w:right="89" w:firstLine="8"/>
              <w:rPr>
                <w:rFonts w:ascii="Times New Roman" w:eastAsia="Times New Roman" w:hAnsi="Times New Roman" w:cs="Times New Roman"/>
                <w:sz w:val="24"/>
                <w:szCs w:val="24"/>
                <w:lang w:eastAsia="en-GB"/>
              </w:rPr>
            </w:pPr>
            <w:r w:rsidRPr="00A66B3B">
              <w:rPr>
                <w:rFonts w:ascii="Calibri" w:eastAsia="Times New Roman" w:hAnsi="Calibri" w:cs="Calibri"/>
                <w:b/>
                <w:bCs/>
                <w:color w:val="000000"/>
                <w:sz w:val="16"/>
                <w:szCs w:val="16"/>
                <w:lang w:eastAsia="en-GB"/>
              </w:rPr>
              <w:t>lncRNA genes</w:t>
            </w:r>
          </w:p>
        </w:tc>
      </w:tr>
      <w:tr w:rsidR="00A66B3B" w:rsidRPr="00A66B3B" w14:paraId="11FE0868" w14:textId="77777777" w:rsidTr="00A66B3B">
        <w:trPr>
          <w:trHeight w:val="31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BA24B0" w14:textId="77777777" w:rsidR="00A66B3B" w:rsidRPr="00A66B3B" w:rsidRDefault="00A66B3B" w:rsidP="00A66B3B">
            <w:pPr>
              <w:spacing w:after="0" w:line="240" w:lineRule="auto"/>
              <w:ind w:left="51"/>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van Blokland (v3)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1E574B" w14:textId="77777777" w:rsidR="00A66B3B" w:rsidRPr="00A66B3B" w:rsidRDefault="00A66B3B" w:rsidP="00A66B3B">
            <w:pPr>
              <w:spacing w:after="0" w:line="240" w:lineRule="auto"/>
              <w:ind w:right="36"/>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14 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07ACB0" w14:textId="77777777" w:rsidR="00A66B3B" w:rsidRPr="00A66B3B" w:rsidRDefault="00A66B3B" w:rsidP="00A66B3B">
            <w:pPr>
              <w:spacing w:after="0" w:line="240" w:lineRule="auto"/>
              <w:ind w:right="41"/>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751 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78D0FA" w14:textId="77777777" w:rsidR="00A66B3B" w:rsidRPr="00A66B3B" w:rsidRDefault="00A66B3B" w:rsidP="00A66B3B">
            <w:pPr>
              <w:spacing w:after="0" w:line="240" w:lineRule="auto"/>
              <w:ind w:right="38"/>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4,778 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F5D62B" w14:textId="77777777" w:rsidR="00A66B3B" w:rsidRPr="00A66B3B" w:rsidRDefault="00A66B3B" w:rsidP="00A66B3B">
            <w:pPr>
              <w:spacing w:after="0" w:line="240" w:lineRule="auto"/>
              <w:ind w:right="38"/>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3588278 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26172B" w14:textId="77777777" w:rsidR="00A66B3B" w:rsidRPr="00A66B3B" w:rsidRDefault="00A66B3B" w:rsidP="00A66B3B">
            <w:pPr>
              <w:spacing w:after="0" w:line="240" w:lineRule="auto"/>
              <w:ind w:right="34"/>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10514 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53CDE0" w14:textId="77777777" w:rsidR="00A66B3B" w:rsidRPr="00A66B3B" w:rsidRDefault="00A66B3B" w:rsidP="00A66B3B">
            <w:pPr>
              <w:spacing w:after="0" w:line="240" w:lineRule="auto"/>
              <w:ind w:right="41"/>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50235892 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0DCA96" w14:textId="77777777" w:rsidR="00A66B3B" w:rsidRPr="00A66B3B" w:rsidRDefault="00A66B3B" w:rsidP="00A66B3B">
            <w:pPr>
              <w:spacing w:after="0" w:line="240" w:lineRule="auto"/>
              <w:ind w:right="35"/>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19860 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21CFE3" w14:textId="77777777" w:rsidR="00A66B3B" w:rsidRPr="00A66B3B" w:rsidRDefault="00A66B3B" w:rsidP="00A66B3B">
            <w:pPr>
              <w:spacing w:after="0" w:line="240" w:lineRule="auto"/>
              <w:ind w:right="41"/>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314.5 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30E074" w14:textId="77777777" w:rsidR="00A66B3B" w:rsidRPr="00A66B3B" w:rsidRDefault="00A66B3B" w:rsidP="00A66B3B">
            <w:pPr>
              <w:spacing w:after="0" w:line="240" w:lineRule="auto"/>
              <w:ind w:right="39"/>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78.2%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1F8354" w14:textId="77777777" w:rsidR="00A66B3B" w:rsidRPr="00A66B3B" w:rsidRDefault="00A66B3B" w:rsidP="00A66B3B">
            <w:pPr>
              <w:spacing w:after="0" w:line="240" w:lineRule="auto"/>
              <w:ind w:right="39"/>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20.5%</w:t>
            </w:r>
          </w:p>
        </w:tc>
      </w:tr>
      <w:tr w:rsidR="00A66B3B" w:rsidRPr="00A66B3B" w14:paraId="0BC7A6A9" w14:textId="77777777" w:rsidTr="00A66B3B">
        <w:trPr>
          <w:trHeight w:val="31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953DEB" w14:textId="77777777" w:rsidR="00A66B3B" w:rsidRPr="00A66B3B" w:rsidRDefault="00A66B3B" w:rsidP="00A66B3B">
            <w:pPr>
              <w:spacing w:after="0" w:line="240" w:lineRule="auto"/>
              <w:ind w:left="51"/>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van Blokland (v2)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754CCB" w14:textId="77777777" w:rsidR="00A66B3B" w:rsidRPr="00A66B3B" w:rsidRDefault="00A66B3B" w:rsidP="00A66B3B">
            <w:pPr>
              <w:spacing w:after="0" w:line="240" w:lineRule="auto"/>
              <w:ind w:right="36"/>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24 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0FDB38" w14:textId="77777777" w:rsidR="00A66B3B" w:rsidRPr="00A66B3B" w:rsidRDefault="00A66B3B" w:rsidP="00A66B3B">
            <w:pPr>
              <w:spacing w:after="0" w:line="240" w:lineRule="auto"/>
              <w:ind w:right="40"/>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907 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59B429" w14:textId="77777777" w:rsidR="00A66B3B" w:rsidRPr="00A66B3B" w:rsidRDefault="00A66B3B" w:rsidP="00A66B3B">
            <w:pPr>
              <w:spacing w:after="0" w:line="240" w:lineRule="auto"/>
              <w:ind w:right="39"/>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2,307 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6140F1" w14:textId="77777777" w:rsidR="00A66B3B" w:rsidRPr="00A66B3B" w:rsidRDefault="00A66B3B" w:rsidP="00A66B3B">
            <w:pPr>
              <w:spacing w:after="0" w:line="240" w:lineRule="auto"/>
              <w:ind w:right="40"/>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2092449 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05324B" w14:textId="77777777" w:rsidR="00A66B3B" w:rsidRPr="00A66B3B" w:rsidRDefault="00A66B3B" w:rsidP="00A66B3B">
            <w:pPr>
              <w:spacing w:after="0" w:line="240" w:lineRule="auto"/>
              <w:ind w:right="36"/>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21768 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6751CC" w14:textId="77777777" w:rsidR="00A66B3B" w:rsidRPr="00A66B3B" w:rsidRDefault="00A66B3B" w:rsidP="00A66B3B">
            <w:pPr>
              <w:spacing w:after="0" w:line="240" w:lineRule="auto"/>
              <w:ind w:right="38"/>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50218776 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B9BDD2" w14:textId="77777777" w:rsidR="00A66B3B" w:rsidRPr="00A66B3B" w:rsidRDefault="00A66B3B" w:rsidP="00A66B3B">
            <w:pPr>
              <w:spacing w:after="0" w:line="240" w:lineRule="auto"/>
              <w:ind w:right="39"/>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17593 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B422C4" w14:textId="77777777" w:rsidR="00A66B3B" w:rsidRPr="00A66B3B" w:rsidRDefault="00A66B3B" w:rsidP="00A66B3B">
            <w:pPr>
              <w:spacing w:after="0" w:line="240" w:lineRule="auto"/>
              <w:ind w:right="40"/>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229 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A68E3F" w14:textId="77777777" w:rsidR="00A66B3B" w:rsidRPr="00A66B3B" w:rsidRDefault="00A66B3B" w:rsidP="00A66B3B">
            <w:pPr>
              <w:spacing w:after="0" w:line="240" w:lineRule="auto"/>
              <w:ind w:right="39"/>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82.6%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ABE6F3" w14:textId="77777777" w:rsidR="00A66B3B" w:rsidRPr="00A66B3B" w:rsidRDefault="00A66B3B" w:rsidP="00A66B3B">
            <w:pPr>
              <w:spacing w:after="0" w:line="240" w:lineRule="auto"/>
              <w:ind w:right="39"/>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16.2%</w:t>
            </w:r>
          </w:p>
        </w:tc>
      </w:tr>
      <w:tr w:rsidR="00A66B3B" w:rsidRPr="00A66B3B" w14:paraId="56D71E1D" w14:textId="77777777" w:rsidTr="00A66B3B">
        <w:trPr>
          <w:trHeight w:val="31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516595" w14:textId="77777777" w:rsidR="00A66B3B" w:rsidRPr="00A66B3B" w:rsidRDefault="00A66B3B" w:rsidP="00A66B3B">
            <w:pPr>
              <w:spacing w:after="0" w:line="240" w:lineRule="auto"/>
              <w:ind w:left="56"/>
              <w:rPr>
                <w:rFonts w:ascii="Times New Roman" w:eastAsia="Times New Roman" w:hAnsi="Times New Roman" w:cs="Times New Roman"/>
                <w:sz w:val="24"/>
                <w:szCs w:val="24"/>
                <w:lang w:eastAsia="en-GB"/>
              </w:rPr>
            </w:pPr>
            <w:proofErr w:type="spellStart"/>
            <w:r w:rsidRPr="00A66B3B">
              <w:rPr>
                <w:rFonts w:ascii="Calibri" w:eastAsia="Times New Roman" w:hAnsi="Calibri" w:cs="Calibri"/>
                <w:color w:val="000000"/>
                <w:sz w:val="16"/>
                <w:szCs w:val="16"/>
                <w:lang w:eastAsia="en-GB"/>
              </w:rPr>
              <w:t>Oelen</w:t>
            </w:r>
            <w:proofErr w:type="spellEnd"/>
            <w:r w:rsidRPr="00A66B3B">
              <w:rPr>
                <w:rFonts w:ascii="Calibri" w:eastAsia="Times New Roman" w:hAnsi="Calibri" w:cs="Calibri"/>
                <w:color w:val="000000"/>
                <w:sz w:val="16"/>
                <w:szCs w:val="16"/>
                <w:lang w:eastAsia="en-GB"/>
              </w:rPr>
              <w:t xml:space="preserve"> (v3)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B2C3D9" w14:textId="77777777" w:rsidR="00A66B3B" w:rsidRPr="00A66B3B" w:rsidRDefault="00A66B3B" w:rsidP="00A66B3B">
            <w:pPr>
              <w:spacing w:after="0" w:line="240" w:lineRule="auto"/>
              <w:ind w:right="40"/>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32 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101095" w14:textId="77777777" w:rsidR="00A66B3B" w:rsidRPr="00A66B3B" w:rsidRDefault="00A66B3B" w:rsidP="00A66B3B">
            <w:pPr>
              <w:spacing w:after="0" w:line="240" w:lineRule="auto"/>
              <w:ind w:right="42"/>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1163 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58F92C" w14:textId="77777777" w:rsidR="00A66B3B" w:rsidRPr="00A66B3B" w:rsidRDefault="00A66B3B" w:rsidP="00A66B3B">
            <w:pPr>
              <w:spacing w:after="0" w:line="240" w:lineRule="auto"/>
              <w:ind w:right="40"/>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6,519 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5BED0A" w14:textId="77777777" w:rsidR="00A66B3B" w:rsidRPr="00A66B3B" w:rsidRDefault="00A66B3B" w:rsidP="00A66B3B">
            <w:pPr>
              <w:spacing w:after="0" w:line="240" w:lineRule="auto"/>
              <w:ind w:right="39"/>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7581597 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A19397" w14:textId="77777777" w:rsidR="00A66B3B" w:rsidRPr="00A66B3B" w:rsidRDefault="00A66B3B" w:rsidP="00A66B3B">
            <w:pPr>
              <w:spacing w:after="0" w:line="240" w:lineRule="auto"/>
              <w:ind w:right="35"/>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37216 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A7E477" w14:textId="77777777" w:rsidR="00A66B3B" w:rsidRPr="00A66B3B" w:rsidRDefault="00A66B3B" w:rsidP="00A66B3B">
            <w:pPr>
              <w:spacing w:after="0" w:line="240" w:lineRule="auto"/>
              <w:jc w:val="center"/>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242611104 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F4968C" w14:textId="77777777" w:rsidR="00A66B3B" w:rsidRPr="00A66B3B" w:rsidRDefault="00A66B3B" w:rsidP="00A66B3B">
            <w:pPr>
              <w:spacing w:after="0" w:line="240" w:lineRule="auto"/>
              <w:ind w:right="38"/>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21491 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407997" w14:textId="77777777" w:rsidR="00A66B3B" w:rsidRPr="00A66B3B" w:rsidRDefault="00A66B3B" w:rsidP="00A66B3B">
            <w:pPr>
              <w:spacing w:after="0" w:line="240" w:lineRule="auto"/>
              <w:ind w:right="40"/>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891 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854BBB" w14:textId="77777777" w:rsidR="00A66B3B" w:rsidRPr="00A66B3B" w:rsidRDefault="00A66B3B" w:rsidP="00A66B3B">
            <w:pPr>
              <w:spacing w:after="0" w:line="240" w:lineRule="auto"/>
              <w:ind w:right="39"/>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74.5%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B70F6A" w14:textId="77777777" w:rsidR="00A66B3B" w:rsidRPr="00A66B3B" w:rsidRDefault="00A66B3B" w:rsidP="00A66B3B">
            <w:pPr>
              <w:spacing w:after="0" w:line="240" w:lineRule="auto"/>
              <w:ind w:right="39"/>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24.2%</w:t>
            </w:r>
          </w:p>
        </w:tc>
      </w:tr>
      <w:tr w:rsidR="00A66B3B" w:rsidRPr="00A66B3B" w14:paraId="0F63B235" w14:textId="77777777" w:rsidTr="00A66B3B">
        <w:trPr>
          <w:trHeight w:val="31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AB18C0" w14:textId="77777777" w:rsidR="00A66B3B" w:rsidRPr="00A66B3B" w:rsidRDefault="00A66B3B" w:rsidP="00A66B3B">
            <w:pPr>
              <w:spacing w:after="0" w:line="240" w:lineRule="auto"/>
              <w:ind w:left="51"/>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lastRenderedPageBreak/>
              <w:t xml:space="preserve">van der </w:t>
            </w:r>
            <w:proofErr w:type="spellStart"/>
            <w:r w:rsidRPr="00A66B3B">
              <w:rPr>
                <w:rFonts w:ascii="Calibri" w:eastAsia="Times New Roman" w:hAnsi="Calibri" w:cs="Calibri"/>
                <w:color w:val="000000"/>
                <w:sz w:val="16"/>
                <w:szCs w:val="16"/>
                <w:lang w:eastAsia="en-GB"/>
              </w:rPr>
              <w:t>Wijst</w:t>
            </w:r>
            <w:proofErr w:type="spellEnd"/>
            <w:r w:rsidRPr="00A66B3B">
              <w:rPr>
                <w:rFonts w:ascii="Calibri" w:eastAsia="Times New Roman" w:hAnsi="Calibri" w:cs="Calibri"/>
                <w:color w:val="000000"/>
                <w:sz w:val="16"/>
                <w:szCs w:val="16"/>
                <w:lang w:eastAsia="en-GB"/>
              </w:rPr>
              <w:t xml:space="preserve"> (v2)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E14BE6" w14:textId="77777777" w:rsidR="00A66B3B" w:rsidRPr="00A66B3B" w:rsidRDefault="00A66B3B" w:rsidP="00A66B3B">
            <w:pPr>
              <w:spacing w:after="0" w:line="240" w:lineRule="auto"/>
              <w:ind w:right="40"/>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45 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29A1B3" w14:textId="77777777" w:rsidR="00A66B3B" w:rsidRPr="00A66B3B" w:rsidRDefault="00A66B3B" w:rsidP="00A66B3B">
            <w:pPr>
              <w:spacing w:after="0" w:line="240" w:lineRule="auto"/>
              <w:ind w:right="38"/>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560 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2D467E" w14:textId="77777777" w:rsidR="00A66B3B" w:rsidRPr="00A66B3B" w:rsidRDefault="00A66B3B" w:rsidP="00A66B3B">
            <w:pPr>
              <w:spacing w:after="0" w:line="240" w:lineRule="auto"/>
              <w:ind w:right="41"/>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3,735 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F609EC" w14:textId="77777777" w:rsidR="00A66B3B" w:rsidRPr="00A66B3B" w:rsidRDefault="00A66B3B" w:rsidP="00A66B3B">
            <w:pPr>
              <w:spacing w:after="0" w:line="240" w:lineRule="auto"/>
              <w:ind w:right="37"/>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2091600 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E75469" w14:textId="77777777" w:rsidR="00A66B3B" w:rsidRPr="00A66B3B" w:rsidRDefault="00A66B3B" w:rsidP="00A66B3B">
            <w:pPr>
              <w:spacing w:after="0" w:line="240" w:lineRule="auto"/>
              <w:ind w:right="35"/>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25200 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9E2A64" w14:textId="77777777" w:rsidR="00A66B3B" w:rsidRPr="00A66B3B" w:rsidRDefault="00A66B3B" w:rsidP="00A66B3B">
            <w:pPr>
              <w:spacing w:after="0" w:line="240" w:lineRule="auto"/>
              <w:ind w:right="38"/>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94122000 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CD2E0B" w14:textId="77777777" w:rsidR="00A66B3B" w:rsidRPr="00A66B3B" w:rsidRDefault="00A66B3B" w:rsidP="00A66B3B">
            <w:pPr>
              <w:spacing w:after="0" w:line="240" w:lineRule="auto"/>
              <w:ind w:right="38"/>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22229 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6C5587" w14:textId="77777777" w:rsidR="00A66B3B" w:rsidRPr="00A66B3B" w:rsidRDefault="00A66B3B" w:rsidP="00A66B3B">
            <w:pPr>
              <w:spacing w:after="0" w:line="240" w:lineRule="auto"/>
              <w:ind w:right="38"/>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258 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1A0DDD" w14:textId="77777777" w:rsidR="00A66B3B" w:rsidRPr="00A66B3B" w:rsidRDefault="00A66B3B" w:rsidP="00A66B3B">
            <w:pPr>
              <w:spacing w:after="0" w:line="240" w:lineRule="auto"/>
              <w:ind w:right="39"/>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79.7%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928778" w14:textId="77777777" w:rsidR="00A66B3B" w:rsidRPr="00A66B3B" w:rsidRDefault="00A66B3B" w:rsidP="00A66B3B">
            <w:pPr>
              <w:spacing w:after="0" w:line="240" w:lineRule="auto"/>
              <w:ind w:right="39"/>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18.9%</w:t>
            </w:r>
          </w:p>
        </w:tc>
      </w:tr>
      <w:tr w:rsidR="00A66B3B" w:rsidRPr="00A66B3B" w14:paraId="5B106ADA" w14:textId="77777777" w:rsidTr="00A66B3B">
        <w:trPr>
          <w:trHeight w:val="31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B843C9" w14:textId="77777777" w:rsidR="00A66B3B" w:rsidRPr="00A66B3B" w:rsidRDefault="00A66B3B" w:rsidP="00A66B3B">
            <w:pPr>
              <w:spacing w:after="0" w:line="240" w:lineRule="auto"/>
              <w:ind w:left="56"/>
              <w:rPr>
                <w:rFonts w:ascii="Times New Roman" w:eastAsia="Times New Roman" w:hAnsi="Times New Roman" w:cs="Times New Roman"/>
                <w:sz w:val="24"/>
                <w:szCs w:val="24"/>
                <w:lang w:eastAsia="en-GB"/>
              </w:rPr>
            </w:pPr>
            <w:proofErr w:type="spellStart"/>
            <w:r w:rsidRPr="00A66B3B">
              <w:rPr>
                <w:rFonts w:ascii="Calibri" w:eastAsia="Times New Roman" w:hAnsi="Calibri" w:cs="Calibri"/>
                <w:color w:val="000000"/>
                <w:sz w:val="16"/>
                <w:szCs w:val="16"/>
                <w:lang w:eastAsia="en-GB"/>
              </w:rPr>
              <w:t>Oelen</w:t>
            </w:r>
            <w:proofErr w:type="spellEnd"/>
            <w:r w:rsidRPr="00A66B3B">
              <w:rPr>
                <w:rFonts w:ascii="Calibri" w:eastAsia="Times New Roman" w:hAnsi="Calibri" w:cs="Calibri"/>
                <w:color w:val="000000"/>
                <w:sz w:val="16"/>
                <w:szCs w:val="16"/>
                <w:lang w:eastAsia="en-GB"/>
              </w:rPr>
              <w:t xml:space="preserve"> (v2)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0D807C" w14:textId="77777777" w:rsidR="00A66B3B" w:rsidRPr="00A66B3B" w:rsidRDefault="00A66B3B" w:rsidP="00A66B3B">
            <w:pPr>
              <w:spacing w:after="0" w:line="240" w:lineRule="auto"/>
              <w:ind w:right="40"/>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72 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0708A9" w14:textId="77777777" w:rsidR="00A66B3B" w:rsidRPr="00A66B3B" w:rsidRDefault="00A66B3B" w:rsidP="00A66B3B">
            <w:pPr>
              <w:spacing w:after="0" w:line="240" w:lineRule="auto"/>
              <w:ind w:right="41"/>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1082 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E41FBA" w14:textId="77777777" w:rsidR="00A66B3B" w:rsidRPr="00A66B3B" w:rsidRDefault="00A66B3B" w:rsidP="00A66B3B">
            <w:pPr>
              <w:spacing w:after="0" w:line="240" w:lineRule="auto"/>
              <w:ind w:right="37"/>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2,820 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A1DE5D" w14:textId="77777777" w:rsidR="00A66B3B" w:rsidRPr="00A66B3B" w:rsidRDefault="00A66B3B" w:rsidP="00A66B3B">
            <w:pPr>
              <w:spacing w:after="0" w:line="240" w:lineRule="auto"/>
              <w:ind w:right="37"/>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3051240 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DC6DAD" w14:textId="77777777" w:rsidR="00A66B3B" w:rsidRPr="00A66B3B" w:rsidRDefault="00A66B3B" w:rsidP="00A66B3B">
            <w:pPr>
              <w:spacing w:after="0" w:line="240" w:lineRule="auto"/>
              <w:ind w:right="34"/>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77904 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68622A" w14:textId="77777777" w:rsidR="00A66B3B" w:rsidRPr="00A66B3B" w:rsidRDefault="00A66B3B" w:rsidP="00A66B3B">
            <w:pPr>
              <w:spacing w:after="0" w:line="240" w:lineRule="auto"/>
              <w:jc w:val="center"/>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219689280 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8A9058" w14:textId="77777777" w:rsidR="00A66B3B" w:rsidRPr="00A66B3B" w:rsidRDefault="00A66B3B" w:rsidP="00A66B3B">
            <w:pPr>
              <w:spacing w:after="0" w:line="240" w:lineRule="auto"/>
              <w:ind w:right="38"/>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19259 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D04475" w14:textId="77777777" w:rsidR="00A66B3B" w:rsidRPr="00A66B3B" w:rsidRDefault="00A66B3B" w:rsidP="00A66B3B">
            <w:pPr>
              <w:spacing w:after="0" w:line="240" w:lineRule="auto"/>
              <w:ind w:right="38"/>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828 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DEF0BB" w14:textId="77777777" w:rsidR="00A66B3B" w:rsidRPr="00A66B3B" w:rsidRDefault="00A66B3B" w:rsidP="00A66B3B">
            <w:pPr>
              <w:spacing w:after="0" w:line="240" w:lineRule="auto"/>
              <w:ind w:right="39"/>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77.8%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C60090" w14:textId="77777777" w:rsidR="00A66B3B" w:rsidRPr="00A66B3B" w:rsidRDefault="00A66B3B" w:rsidP="00A66B3B">
            <w:pPr>
              <w:spacing w:after="0" w:line="240" w:lineRule="auto"/>
              <w:ind w:right="39"/>
              <w:jc w:val="right"/>
              <w:rPr>
                <w:rFonts w:ascii="Times New Roman" w:eastAsia="Times New Roman" w:hAnsi="Times New Roman" w:cs="Times New Roman"/>
                <w:sz w:val="24"/>
                <w:szCs w:val="24"/>
                <w:lang w:eastAsia="en-GB"/>
              </w:rPr>
            </w:pPr>
            <w:r w:rsidRPr="00A66B3B">
              <w:rPr>
                <w:rFonts w:ascii="Calibri" w:eastAsia="Times New Roman" w:hAnsi="Calibri" w:cs="Calibri"/>
                <w:color w:val="000000"/>
                <w:sz w:val="16"/>
                <w:szCs w:val="16"/>
                <w:lang w:eastAsia="en-GB"/>
              </w:rPr>
              <w:t>20.9%</w:t>
            </w:r>
          </w:p>
        </w:tc>
      </w:tr>
    </w:tbl>
    <w:p w14:paraId="3D328478" w14:textId="77777777" w:rsidR="00A66B3B" w:rsidRPr="00A66B3B" w:rsidRDefault="00A66B3B" w:rsidP="00A66B3B">
      <w:pPr>
        <w:spacing w:after="240" w:line="240" w:lineRule="auto"/>
        <w:rPr>
          <w:rFonts w:ascii="Times New Roman" w:eastAsia="Times New Roman" w:hAnsi="Times New Roman" w:cs="Times New Roman"/>
          <w:sz w:val="24"/>
          <w:szCs w:val="24"/>
          <w:lang w:eastAsia="en-GB"/>
        </w:rPr>
      </w:pPr>
    </w:p>
    <w:p w14:paraId="5610B726" w14:textId="77777777" w:rsidR="00A66B3B" w:rsidRPr="00A66B3B" w:rsidRDefault="00A66B3B" w:rsidP="00A66B3B">
      <w:pPr>
        <w:spacing w:after="0" w:line="240" w:lineRule="auto"/>
        <w:ind w:left="846" w:right="540" w:hanging="1"/>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 number/median of genes detected across studies. Gene is detected if there are at least 3 cells within </w:t>
      </w:r>
      <w:proofErr w:type="gramStart"/>
      <w:r w:rsidRPr="00A66B3B">
        <w:rPr>
          <w:rFonts w:ascii="Times New Roman" w:eastAsia="Times New Roman" w:hAnsi="Times New Roman" w:cs="Times New Roman"/>
          <w:color w:val="000000"/>
          <w:sz w:val="24"/>
          <w:szCs w:val="24"/>
          <w:lang w:eastAsia="en-GB"/>
        </w:rPr>
        <w:t>the  cohort</w:t>
      </w:r>
      <w:proofErr w:type="gramEnd"/>
      <w:r w:rsidRPr="00A66B3B">
        <w:rPr>
          <w:rFonts w:ascii="Times New Roman" w:eastAsia="Times New Roman" w:hAnsi="Times New Roman" w:cs="Times New Roman"/>
          <w:color w:val="000000"/>
          <w:sz w:val="24"/>
          <w:szCs w:val="24"/>
          <w:lang w:eastAsia="en-GB"/>
        </w:rPr>
        <w:t xml:space="preserve"> which have this gene present. </w:t>
      </w:r>
    </w:p>
    <w:p w14:paraId="5A4F188D" w14:textId="77777777" w:rsidR="00A66B3B" w:rsidRPr="00A66B3B" w:rsidRDefault="00A66B3B" w:rsidP="00A66B3B">
      <w:pPr>
        <w:spacing w:before="254" w:after="0" w:line="240" w:lineRule="auto"/>
        <w:ind w:left="123" w:right="504" w:firstLine="2"/>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t xml:space="preserve">2. In Figure 1c, the scenarios depicted are unclear and are not explained in the figure legend or main text.  The figures represent a variant falling in a transcription factor motif in the promoter region of a gene. </w:t>
      </w:r>
      <w:proofErr w:type="gramStart"/>
      <w:r w:rsidRPr="00A66B3B">
        <w:rPr>
          <w:rFonts w:ascii="Times New Roman" w:eastAsia="Times New Roman" w:hAnsi="Times New Roman" w:cs="Times New Roman"/>
          <w:b/>
          <w:bCs/>
          <w:color w:val="000000"/>
          <w:sz w:val="24"/>
          <w:szCs w:val="24"/>
          <w:lang w:eastAsia="en-GB"/>
        </w:rPr>
        <w:t>This  indeed</w:t>
      </w:r>
      <w:proofErr w:type="gramEnd"/>
      <w:r w:rsidRPr="00A66B3B">
        <w:rPr>
          <w:rFonts w:ascii="Times New Roman" w:eastAsia="Times New Roman" w:hAnsi="Times New Roman" w:cs="Times New Roman"/>
          <w:b/>
          <w:bCs/>
          <w:color w:val="000000"/>
          <w:sz w:val="24"/>
          <w:szCs w:val="24"/>
          <w:lang w:eastAsia="en-GB"/>
        </w:rPr>
        <w:t xml:space="preserve"> could affect the binding affinity of a TF and thus the expression of the target gene, affecting their co expression relationship. However, it is unclear to me how this would affect the expression of other </w:t>
      </w:r>
      <w:proofErr w:type="gramStart"/>
      <w:r w:rsidRPr="00A66B3B">
        <w:rPr>
          <w:rFonts w:ascii="Times New Roman" w:eastAsia="Times New Roman" w:hAnsi="Times New Roman" w:cs="Times New Roman"/>
          <w:b/>
          <w:bCs/>
          <w:color w:val="000000"/>
          <w:sz w:val="24"/>
          <w:szCs w:val="24"/>
          <w:lang w:eastAsia="en-GB"/>
        </w:rPr>
        <w:t>genes  targeted</w:t>
      </w:r>
      <w:proofErr w:type="gramEnd"/>
      <w:r w:rsidRPr="00A66B3B">
        <w:rPr>
          <w:rFonts w:ascii="Times New Roman" w:eastAsia="Times New Roman" w:hAnsi="Times New Roman" w:cs="Times New Roman"/>
          <w:b/>
          <w:bCs/>
          <w:color w:val="000000"/>
          <w:sz w:val="24"/>
          <w:szCs w:val="24"/>
          <w:lang w:eastAsia="en-GB"/>
        </w:rPr>
        <w:t xml:space="preserve"> by the same TF (scenario 2). The authors should clarify this in the main text or modify the figure.</w:t>
      </w:r>
    </w:p>
    <w:p w14:paraId="276DBAB5" w14:textId="77777777" w:rsidR="00A66B3B" w:rsidRPr="00A66B3B" w:rsidRDefault="00A66B3B" w:rsidP="00A66B3B">
      <w:pPr>
        <w:spacing w:after="0" w:line="240" w:lineRule="auto"/>
        <w:ind w:left="122" w:right="359" w:hanging="4"/>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We thank the reviewer for the suggestions and updated </w:t>
      </w:r>
      <w:r w:rsidRPr="00A66B3B">
        <w:rPr>
          <w:rFonts w:ascii="Times New Roman" w:eastAsia="Times New Roman" w:hAnsi="Times New Roman" w:cs="Times New Roman"/>
          <w:b/>
          <w:bCs/>
          <w:color w:val="000000"/>
          <w:sz w:val="24"/>
          <w:szCs w:val="24"/>
          <w:lang w:eastAsia="en-GB"/>
        </w:rPr>
        <w:t xml:space="preserve">Figure 1 </w:t>
      </w:r>
      <w:r w:rsidRPr="00A66B3B">
        <w:rPr>
          <w:rFonts w:ascii="Times New Roman" w:eastAsia="Times New Roman" w:hAnsi="Times New Roman" w:cs="Times New Roman"/>
          <w:color w:val="000000"/>
          <w:sz w:val="24"/>
          <w:szCs w:val="24"/>
          <w:lang w:eastAsia="en-GB"/>
        </w:rPr>
        <w:t xml:space="preserve">and the manuscript for a clearer description of </w:t>
      </w:r>
      <w:proofErr w:type="gramStart"/>
      <w:r w:rsidRPr="00A66B3B">
        <w:rPr>
          <w:rFonts w:ascii="Times New Roman" w:eastAsia="Times New Roman" w:hAnsi="Times New Roman" w:cs="Times New Roman"/>
          <w:color w:val="000000"/>
          <w:sz w:val="24"/>
          <w:szCs w:val="24"/>
          <w:lang w:eastAsia="en-GB"/>
        </w:rPr>
        <w:t>our  Scenario</w:t>
      </w:r>
      <w:proofErr w:type="gramEnd"/>
      <w:r w:rsidRPr="00A66B3B">
        <w:rPr>
          <w:rFonts w:ascii="Times New Roman" w:eastAsia="Times New Roman" w:hAnsi="Times New Roman" w:cs="Times New Roman"/>
          <w:color w:val="000000"/>
          <w:sz w:val="24"/>
          <w:szCs w:val="24"/>
          <w:lang w:eastAsia="en-GB"/>
        </w:rPr>
        <w:t xml:space="preserve"> 2. The expression of the other gene targeted by the same TF (the yellow gene in the scenario 2) is </w:t>
      </w:r>
      <w:proofErr w:type="gramStart"/>
      <w:r w:rsidRPr="00A66B3B">
        <w:rPr>
          <w:rFonts w:ascii="Times New Roman" w:eastAsia="Times New Roman" w:hAnsi="Times New Roman" w:cs="Times New Roman"/>
          <w:color w:val="000000"/>
          <w:sz w:val="24"/>
          <w:szCs w:val="24"/>
          <w:lang w:eastAsia="en-GB"/>
        </w:rPr>
        <w:t>not  affected</w:t>
      </w:r>
      <w:proofErr w:type="gramEnd"/>
      <w:r w:rsidRPr="00A66B3B">
        <w:rPr>
          <w:rFonts w:ascii="Times New Roman" w:eastAsia="Times New Roman" w:hAnsi="Times New Roman" w:cs="Times New Roman"/>
          <w:color w:val="000000"/>
          <w:sz w:val="24"/>
          <w:szCs w:val="24"/>
          <w:lang w:eastAsia="en-GB"/>
        </w:rPr>
        <w:t xml:space="preserve"> by the genotype of the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SNP. However, if there is a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between the TF and the </w:t>
      </w:r>
      <w:proofErr w:type="spellStart"/>
      <w:r w:rsidRPr="00A66B3B">
        <w:rPr>
          <w:rFonts w:ascii="Times New Roman" w:eastAsia="Times New Roman" w:hAnsi="Times New Roman" w:cs="Times New Roman"/>
          <w:color w:val="000000"/>
          <w:sz w:val="24"/>
          <w:szCs w:val="24"/>
          <w:lang w:eastAsia="en-GB"/>
        </w:rPr>
        <w:t>eGene</w:t>
      </w:r>
      <w:proofErr w:type="spellEnd"/>
      <w:r w:rsidRPr="00A66B3B">
        <w:rPr>
          <w:rFonts w:ascii="Times New Roman" w:eastAsia="Times New Roman" w:hAnsi="Times New Roman" w:cs="Times New Roman"/>
          <w:color w:val="000000"/>
          <w:sz w:val="24"/>
          <w:szCs w:val="24"/>
          <w:lang w:eastAsia="en-GB"/>
        </w:rPr>
        <w:t xml:space="preserve"> </w:t>
      </w:r>
      <w:proofErr w:type="gramStart"/>
      <w:r w:rsidRPr="00A66B3B">
        <w:rPr>
          <w:rFonts w:ascii="Times New Roman" w:eastAsia="Times New Roman" w:hAnsi="Times New Roman" w:cs="Times New Roman"/>
          <w:color w:val="000000"/>
          <w:sz w:val="24"/>
          <w:szCs w:val="24"/>
          <w:lang w:eastAsia="en-GB"/>
        </w:rPr>
        <w:t>and  additionally</w:t>
      </w:r>
      <w:proofErr w:type="gramEnd"/>
      <w:r w:rsidRPr="00A66B3B">
        <w:rPr>
          <w:rFonts w:ascii="Times New Roman" w:eastAsia="Times New Roman" w:hAnsi="Times New Roman" w:cs="Times New Roman"/>
          <w:color w:val="000000"/>
          <w:sz w:val="24"/>
          <w:szCs w:val="24"/>
          <w:lang w:eastAsia="en-GB"/>
        </w:rPr>
        <w:t xml:space="preserve"> there is a strong correlation between the other TF target gene (yellow) and the TF, then the indirect  relationship between the second TF target gene and the </w:t>
      </w:r>
      <w:proofErr w:type="spellStart"/>
      <w:r w:rsidRPr="00A66B3B">
        <w:rPr>
          <w:rFonts w:ascii="Times New Roman" w:eastAsia="Times New Roman" w:hAnsi="Times New Roman" w:cs="Times New Roman"/>
          <w:color w:val="000000"/>
          <w:sz w:val="24"/>
          <w:szCs w:val="24"/>
          <w:lang w:eastAsia="en-GB"/>
        </w:rPr>
        <w:t>eGene</w:t>
      </w:r>
      <w:proofErr w:type="spellEnd"/>
      <w:r w:rsidRPr="00A66B3B">
        <w:rPr>
          <w:rFonts w:ascii="Times New Roman" w:eastAsia="Times New Roman" w:hAnsi="Times New Roman" w:cs="Times New Roman"/>
          <w:color w:val="000000"/>
          <w:sz w:val="24"/>
          <w:szCs w:val="24"/>
          <w:lang w:eastAsia="en-GB"/>
        </w:rPr>
        <w:t xml:space="preserve"> will also be visible as a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This is because </w:t>
      </w:r>
      <w:proofErr w:type="gramStart"/>
      <w:r w:rsidRPr="00A66B3B">
        <w:rPr>
          <w:rFonts w:ascii="Times New Roman" w:eastAsia="Times New Roman" w:hAnsi="Times New Roman" w:cs="Times New Roman"/>
          <w:color w:val="000000"/>
          <w:sz w:val="24"/>
          <w:szCs w:val="24"/>
          <w:lang w:eastAsia="en-GB"/>
        </w:rPr>
        <w:t>the  Spearman</w:t>
      </w:r>
      <w:proofErr w:type="gramEnd"/>
      <w:r w:rsidRPr="00A66B3B">
        <w:rPr>
          <w:rFonts w:ascii="Times New Roman" w:eastAsia="Times New Roman" w:hAnsi="Times New Roman" w:cs="Times New Roman"/>
          <w:color w:val="000000"/>
          <w:sz w:val="24"/>
          <w:szCs w:val="24"/>
          <w:lang w:eastAsia="en-GB"/>
        </w:rPr>
        <w:t xml:space="preserve"> correlation </w:t>
      </w:r>
      <w:proofErr w:type="spellStart"/>
      <w:r w:rsidRPr="00A66B3B">
        <w:rPr>
          <w:rFonts w:ascii="Times New Roman" w:eastAsia="Times New Roman" w:hAnsi="Times New Roman" w:cs="Times New Roman"/>
          <w:color w:val="000000"/>
          <w:sz w:val="24"/>
          <w:szCs w:val="24"/>
          <w:lang w:eastAsia="en-GB"/>
        </w:rPr>
        <w:t>can not</w:t>
      </w:r>
      <w:proofErr w:type="spellEnd"/>
      <w:r w:rsidRPr="00A66B3B">
        <w:rPr>
          <w:rFonts w:ascii="Times New Roman" w:eastAsia="Times New Roman" w:hAnsi="Times New Roman" w:cs="Times New Roman"/>
          <w:color w:val="000000"/>
          <w:sz w:val="24"/>
          <w:szCs w:val="24"/>
          <w:lang w:eastAsia="en-GB"/>
        </w:rPr>
        <w:t xml:space="preserve"> distinguish between direct and indirect interactions. We updated the </w:t>
      </w:r>
      <w:r w:rsidRPr="00A66B3B">
        <w:rPr>
          <w:rFonts w:ascii="Times New Roman" w:eastAsia="Times New Roman" w:hAnsi="Times New Roman" w:cs="Times New Roman"/>
          <w:b/>
          <w:bCs/>
          <w:color w:val="000000"/>
          <w:sz w:val="24"/>
          <w:szCs w:val="24"/>
          <w:lang w:eastAsia="en-GB"/>
        </w:rPr>
        <w:t xml:space="preserve">Results </w:t>
      </w:r>
      <w:proofErr w:type="gramStart"/>
      <w:r w:rsidRPr="00A66B3B">
        <w:rPr>
          <w:rFonts w:ascii="Times New Roman" w:eastAsia="Times New Roman" w:hAnsi="Times New Roman" w:cs="Times New Roman"/>
          <w:color w:val="000000"/>
          <w:sz w:val="24"/>
          <w:szCs w:val="24"/>
          <w:lang w:eastAsia="en-GB"/>
        </w:rPr>
        <w:t>section  as</w:t>
      </w:r>
      <w:proofErr w:type="gramEnd"/>
      <w:r w:rsidRPr="00A66B3B">
        <w:rPr>
          <w:rFonts w:ascii="Times New Roman" w:eastAsia="Times New Roman" w:hAnsi="Times New Roman" w:cs="Times New Roman"/>
          <w:color w:val="000000"/>
          <w:sz w:val="24"/>
          <w:szCs w:val="24"/>
          <w:lang w:eastAsia="en-GB"/>
        </w:rPr>
        <w:t xml:space="preserve"> follows: </w:t>
      </w:r>
    </w:p>
    <w:p w14:paraId="37A0714B" w14:textId="77777777" w:rsidR="00A66B3B" w:rsidRPr="00A66B3B" w:rsidRDefault="00A66B3B" w:rsidP="00A66B3B">
      <w:pPr>
        <w:spacing w:before="247" w:after="0" w:line="240" w:lineRule="auto"/>
        <w:ind w:left="125" w:right="410" w:firstLine="14"/>
        <w:rPr>
          <w:rFonts w:ascii="Times New Roman" w:eastAsia="Times New Roman" w:hAnsi="Times New Roman" w:cs="Times New Roman"/>
          <w:sz w:val="24"/>
          <w:szCs w:val="24"/>
          <w:lang w:eastAsia="en-GB"/>
        </w:rPr>
      </w:pPr>
      <w:r w:rsidRPr="00A66B3B">
        <w:rPr>
          <w:rFonts w:ascii="Times New Roman" w:eastAsia="Times New Roman" w:hAnsi="Times New Roman" w:cs="Times New Roman"/>
          <w:i/>
          <w:iCs/>
          <w:color w:val="000000"/>
          <w:sz w:val="24"/>
          <w:szCs w:val="24"/>
          <w:lang w:eastAsia="en-GB"/>
        </w:rPr>
        <w:t>“For the co-</w:t>
      </w:r>
      <w:proofErr w:type="spellStart"/>
      <w:r w:rsidRPr="00A66B3B">
        <w:rPr>
          <w:rFonts w:ascii="Times New Roman" w:eastAsia="Times New Roman" w:hAnsi="Times New Roman" w:cs="Times New Roman"/>
          <w:i/>
          <w:iCs/>
          <w:color w:val="000000"/>
          <w:sz w:val="24"/>
          <w:szCs w:val="24"/>
          <w:lang w:eastAsia="en-GB"/>
        </w:rPr>
        <w:t>eQTL</w:t>
      </w:r>
      <w:proofErr w:type="spellEnd"/>
      <w:r w:rsidRPr="00A66B3B">
        <w:rPr>
          <w:rFonts w:ascii="Times New Roman" w:eastAsia="Times New Roman" w:hAnsi="Times New Roman" w:cs="Times New Roman"/>
          <w:i/>
          <w:iCs/>
          <w:color w:val="000000"/>
          <w:sz w:val="24"/>
          <w:szCs w:val="24"/>
          <w:lang w:eastAsia="en-GB"/>
        </w:rPr>
        <w:t xml:space="preserve"> interpretation, we considered different scenarios that can lead to detection of a co-</w:t>
      </w:r>
      <w:proofErr w:type="spellStart"/>
      <w:r w:rsidRPr="00A66B3B">
        <w:rPr>
          <w:rFonts w:ascii="Times New Roman" w:eastAsia="Times New Roman" w:hAnsi="Times New Roman" w:cs="Times New Roman"/>
          <w:i/>
          <w:iCs/>
          <w:color w:val="000000"/>
          <w:sz w:val="24"/>
          <w:szCs w:val="24"/>
          <w:lang w:eastAsia="en-GB"/>
        </w:rPr>
        <w:t>eQTL</w:t>
      </w:r>
      <w:proofErr w:type="spellEnd"/>
      <w:r w:rsidRPr="00A66B3B">
        <w:rPr>
          <w:rFonts w:ascii="Times New Roman" w:eastAsia="Times New Roman" w:hAnsi="Times New Roman" w:cs="Times New Roman"/>
          <w:i/>
          <w:iCs/>
          <w:color w:val="000000"/>
          <w:sz w:val="24"/>
          <w:szCs w:val="24"/>
          <w:lang w:eastAsia="en-GB"/>
        </w:rPr>
        <w:t xml:space="preserve">. One </w:t>
      </w:r>
      <w:proofErr w:type="gramStart"/>
      <w:r w:rsidRPr="00A66B3B">
        <w:rPr>
          <w:rFonts w:ascii="Times New Roman" w:eastAsia="Times New Roman" w:hAnsi="Times New Roman" w:cs="Times New Roman"/>
          <w:i/>
          <w:iCs/>
          <w:color w:val="000000"/>
          <w:sz w:val="24"/>
          <w:szCs w:val="24"/>
          <w:lang w:eastAsia="en-GB"/>
        </w:rPr>
        <w:t>is  that</w:t>
      </w:r>
      <w:proofErr w:type="gramEnd"/>
      <w:r w:rsidRPr="00A66B3B">
        <w:rPr>
          <w:rFonts w:ascii="Times New Roman" w:eastAsia="Times New Roman" w:hAnsi="Times New Roman" w:cs="Times New Roman"/>
          <w:i/>
          <w:iCs/>
          <w:color w:val="000000"/>
          <w:sz w:val="24"/>
          <w:szCs w:val="24"/>
          <w:lang w:eastAsia="en-GB"/>
        </w:rPr>
        <w:t xml:space="preserve"> the genetic variant changes the binding affinity of a TF and thus the regulation of its target gene, which would  cause a co-</w:t>
      </w:r>
      <w:proofErr w:type="spellStart"/>
      <w:r w:rsidRPr="00A66B3B">
        <w:rPr>
          <w:rFonts w:ascii="Times New Roman" w:eastAsia="Times New Roman" w:hAnsi="Times New Roman" w:cs="Times New Roman"/>
          <w:i/>
          <w:iCs/>
          <w:color w:val="000000"/>
          <w:sz w:val="24"/>
          <w:szCs w:val="24"/>
          <w:lang w:eastAsia="en-GB"/>
        </w:rPr>
        <w:t>eQTL</w:t>
      </w:r>
      <w:proofErr w:type="spellEnd"/>
      <w:r w:rsidRPr="00A66B3B">
        <w:rPr>
          <w:rFonts w:ascii="Times New Roman" w:eastAsia="Times New Roman" w:hAnsi="Times New Roman" w:cs="Times New Roman"/>
          <w:i/>
          <w:iCs/>
          <w:color w:val="000000"/>
          <w:sz w:val="24"/>
          <w:szCs w:val="24"/>
          <w:lang w:eastAsia="en-GB"/>
        </w:rPr>
        <w:t xml:space="preserve"> between the variant, the TF and the target gene (</w:t>
      </w:r>
      <w:r w:rsidRPr="00A66B3B">
        <w:rPr>
          <w:rFonts w:ascii="Times New Roman" w:eastAsia="Times New Roman" w:hAnsi="Times New Roman" w:cs="Times New Roman"/>
          <w:b/>
          <w:bCs/>
          <w:i/>
          <w:iCs/>
          <w:color w:val="000000"/>
          <w:sz w:val="24"/>
          <w:szCs w:val="24"/>
          <w:lang w:eastAsia="en-GB"/>
        </w:rPr>
        <w:t>Figure 1c, Scenario 1</w:t>
      </w:r>
      <w:r w:rsidRPr="00A66B3B">
        <w:rPr>
          <w:rFonts w:ascii="Times New Roman" w:eastAsia="Times New Roman" w:hAnsi="Times New Roman" w:cs="Times New Roman"/>
          <w:i/>
          <w:iCs/>
          <w:color w:val="000000"/>
          <w:sz w:val="24"/>
          <w:szCs w:val="24"/>
          <w:lang w:eastAsia="en-GB"/>
        </w:rPr>
        <w:t>). However, a co-</w:t>
      </w:r>
      <w:proofErr w:type="spellStart"/>
      <w:r w:rsidRPr="00A66B3B">
        <w:rPr>
          <w:rFonts w:ascii="Times New Roman" w:eastAsia="Times New Roman" w:hAnsi="Times New Roman" w:cs="Times New Roman"/>
          <w:i/>
          <w:iCs/>
          <w:color w:val="000000"/>
          <w:sz w:val="24"/>
          <w:szCs w:val="24"/>
          <w:lang w:eastAsia="en-GB"/>
        </w:rPr>
        <w:t>eQTL</w:t>
      </w:r>
      <w:proofErr w:type="spellEnd"/>
      <w:r w:rsidRPr="00A66B3B">
        <w:rPr>
          <w:rFonts w:ascii="Times New Roman" w:eastAsia="Times New Roman" w:hAnsi="Times New Roman" w:cs="Times New Roman"/>
          <w:i/>
          <w:iCs/>
          <w:color w:val="000000"/>
          <w:sz w:val="24"/>
          <w:szCs w:val="24"/>
          <w:lang w:eastAsia="en-GB"/>
        </w:rPr>
        <w:t xml:space="preserve"> </w:t>
      </w:r>
      <w:proofErr w:type="gramStart"/>
      <w:r w:rsidRPr="00A66B3B">
        <w:rPr>
          <w:rFonts w:ascii="Times New Roman" w:eastAsia="Times New Roman" w:hAnsi="Times New Roman" w:cs="Times New Roman"/>
          <w:i/>
          <w:iCs/>
          <w:color w:val="000000"/>
          <w:sz w:val="24"/>
          <w:szCs w:val="24"/>
          <w:lang w:eastAsia="en-GB"/>
        </w:rPr>
        <w:t>will  also</w:t>
      </w:r>
      <w:proofErr w:type="gramEnd"/>
      <w:r w:rsidRPr="00A66B3B">
        <w:rPr>
          <w:rFonts w:ascii="Times New Roman" w:eastAsia="Times New Roman" w:hAnsi="Times New Roman" w:cs="Times New Roman"/>
          <w:i/>
          <w:iCs/>
          <w:color w:val="000000"/>
          <w:sz w:val="24"/>
          <w:szCs w:val="24"/>
          <w:lang w:eastAsia="en-GB"/>
        </w:rPr>
        <w:t xml:space="preserve"> be observed indirectly for all genes that have a strong correlation with this TF (</w:t>
      </w:r>
      <w:r w:rsidRPr="00A66B3B">
        <w:rPr>
          <w:rFonts w:ascii="Times New Roman" w:eastAsia="Times New Roman" w:hAnsi="Times New Roman" w:cs="Times New Roman"/>
          <w:b/>
          <w:bCs/>
          <w:i/>
          <w:iCs/>
          <w:color w:val="000000"/>
          <w:sz w:val="24"/>
          <w:szCs w:val="24"/>
          <w:lang w:eastAsia="en-GB"/>
        </w:rPr>
        <w:t>Figure 1c, Scenario 2</w:t>
      </w:r>
      <w:r w:rsidRPr="00A66B3B">
        <w:rPr>
          <w:rFonts w:ascii="Times New Roman" w:eastAsia="Times New Roman" w:hAnsi="Times New Roman" w:cs="Times New Roman"/>
          <w:i/>
          <w:iCs/>
          <w:color w:val="000000"/>
          <w:sz w:val="24"/>
          <w:szCs w:val="24"/>
          <w:lang w:eastAsia="en-GB"/>
        </w:rPr>
        <w:t xml:space="preserve">): a gene  correlated with the TF will also be correlated with the </w:t>
      </w:r>
      <w:proofErr w:type="spellStart"/>
      <w:r w:rsidRPr="00A66B3B">
        <w:rPr>
          <w:rFonts w:ascii="Times New Roman" w:eastAsia="Times New Roman" w:hAnsi="Times New Roman" w:cs="Times New Roman"/>
          <w:i/>
          <w:iCs/>
          <w:color w:val="000000"/>
          <w:sz w:val="24"/>
          <w:szCs w:val="24"/>
          <w:lang w:eastAsia="en-GB"/>
        </w:rPr>
        <w:t>eGene</w:t>
      </w:r>
      <w:proofErr w:type="spellEnd"/>
      <w:r w:rsidRPr="00A66B3B">
        <w:rPr>
          <w:rFonts w:ascii="Times New Roman" w:eastAsia="Times New Roman" w:hAnsi="Times New Roman" w:cs="Times New Roman"/>
          <w:i/>
          <w:iCs/>
          <w:color w:val="000000"/>
          <w:sz w:val="24"/>
          <w:szCs w:val="24"/>
          <w:lang w:eastAsia="en-GB"/>
        </w:rPr>
        <w:t xml:space="preserve"> and this correlation strength will also depend on the  genotype because of the indirect association via the TF.” </w:t>
      </w:r>
    </w:p>
    <w:p w14:paraId="21272549" w14:textId="44021416" w:rsidR="00A66B3B" w:rsidRPr="00A66B3B" w:rsidRDefault="00A66B3B" w:rsidP="00A66B3B">
      <w:pPr>
        <w:spacing w:before="277" w:after="0" w:line="240" w:lineRule="auto"/>
        <w:ind w:left="120" w:right="374" w:hanging="13"/>
        <w:rPr>
          <w:rFonts w:ascii="Times New Roman" w:eastAsia="Times New Roman" w:hAnsi="Times New Roman" w:cs="Times New Roman"/>
          <w:sz w:val="24"/>
          <w:szCs w:val="24"/>
          <w:lang w:eastAsia="en-GB"/>
        </w:rPr>
      </w:pPr>
      <w:r w:rsidRPr="00A66B3B">
        <w:rPr>
          <w:rFonts w:ascii="Times New Roman" w:eastAsia="Times New Roman" w:hAnsi="Times New Roman" w:cs="Times New Roman"/>
          <w:i/>
          <w:iCs/>
          <w:noProof/>
          <w:color w:val="000000"/>
          <w:sz w:val="24"/>
          <w:szCs w:val="24"/>
          <w:bdr w:val="none" w:sz="0" w:space="0" w:color="auto" w:frame="1"/>
          <w:lang w:eastAsia="en-GB"/>
        </w:rPr>
        <w:lastRenderedPageBreak/>
        <w:drawing>
          <wp:inline distT="0" distB="0" distL="0" distR="0" wp14:anchorId="5D5141B9" wp14:editId="6F023D99">
            <wp:extent cx="5731510" cy="4984750"/>
            <wp:effectExtent l="0" t="0" r="254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4984750"/>
                    </a:xfrm>
                    <a:prstGeom prst="rect">
                      <a:avLst/>
                    </a:prstGeom>
                    <a:noFill/>
                    <a:ln>
                      <a:noFill/>
                    </a:ln>
                  </pic:spPr>
                </pic:pic>
              </a:graphicData>
            </a:graphic>
          </wp:inline>
        </w:drawing>
      </w:r>
      <w:r w:rsidRPr="00A66B3B">
        <w:rPr>
          <w:rFonts w:ascii="Times New Roman" w:eastAsia="Times New Roman" w:hAnsi="Times New Roman" w:cs="Times New Roman"/>
          <w:b/>
          <w:bCs/>
          <w:color w:val="000000"/>
          <w:sz w:val="24"/>
          <w:szCs w:val="24"/>
          <w:lang w:eastAsia="en-GB"/>
        </w:rPr>
        <w:t xml:space="preserve">New main Figure 1. </w:t>
      </w:r>
      <w:r w:rsidRPr="00A66B3B">
        <w:rPr>
          <w:rFonts w:ascii="Times New Roman" w:eastAsia="Times New Roman" w:hAnsi="Times New Roman" w:cs="Times New Roman"/>
          <w:color w:val="000000"/>
          <w:sz w:val="24"/>
          <w:szCs w:val="24"/>
          <w:lang w:eastAsia="en-GB"/>
        </w:rPr>
        <w:t>Study overview.</w:t>
      </w:r>
    </w:p>
    <w:p w14:paraId="75CE2F98" w14:textId="77777777" w:rsidR="00A66B3B" w:rsidRPr="00A66B3B" w:rsidRDefault="00A66B3B" w:rsidP="00A66B3B">
      <w:pPr>
        <w:spacing w:after="0" w:line="240" w:lineRule="auto"/>
        <w:ind w:left="121" w:right="327" w:firstLine="6"/>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a) Overview of the three PBMC </w:t>
      </w:r>
      <w:proofErr w:type="spellStart"/>
      <w:r w:rsidRPr="00A66B3B">
        <w:rPr>
          <w:rFonts w:ascii="Times New Roman" w:eastAsia="Times New Roman" w:hAnsi="Times New Roman" w:cs="Times New Roman"/>
          <w:color w:val="000000"/>
          <w:sz w:val="24"/>
          <w:szCs w:val="24"/>
          <w:lang w:eastAsia="en-GB"/>
        </w:rPr>
        <w:t>scRNA-seq</w:t>
      </w:r>
      <w:proofErr w:type="spellEnd"/>
      <w:r w:rsidRPr="00A66B3B">
        <w:rPr>
          <w:rFonts w:ascii="Times New Roman" w:eastAsia="Times New Roman" w:hAnsi="Times New Roman" w:cs="Times New Roman"/>
          <w:color w:val="000000"/>
          <w:sz w:val="24"/>
          <w:szCs w:val="24"/>
          <w:lang w:eastAsia="en-GB"/>
        </w:rPr>
        <w:t xml:space="preserve"> studies used in our study. The studies, the version of the used </w:t>
      </w:r>
      <w:proofErr w:type="gramStart"/>
      <w:r w:rsidRPr="00A66B3B">
        <w:rPr>
          <w:rFonts w:ascii="Times New Roman" w:eastAsia="Times New Roman" w:hAnsi="Times New Roman" w:cs="Times New Roman"/>
          <w:color w:val="000000"/>
          <w:sz w:val="24"/>
          <w:szCs w:val="24"/>
          <w:lang w:eastAsia="en-GB"/>
        </w:rPr>
        <w:t>chemistry  for</w:t>
      </w:r>
      <w:proofErr w:type="gramEnd"/>
      <w:r w:rsidRPr="00A66B3B">
        <w:rPr>
          <w:rFonts w:ascii="Times New Roman" w:eastAsia="Times New Roman" w:hAnsi="Times New Roman" w:cs="Times New Roman"/>
          <w:color w:val="000000"/>
          <w:sz w:val="24"/>
          <w:szCs w:val="24"/>
          <w:lang w:eastAsia="en-GB"/>
        </w:rPr>
        <w:t xml:space="preserve"> data generation (version 2, referred as v2, and version 3, referred as v3), number of individuals involved (indicated  as the number in the parenthesis), and relative composition of the major blood cell types used in this study.  b) Co-expression benchmarking scheme. We first benchmarked co-expression patterns among the three </w:t>
      </w:r>
      <w:proofErr w:type="spellStart"/>
      <w:r w:rsidRPr="00A66B3B">
        <w:rPr>
          <w:rFonts w:ascii="Times New Roman" w:eastAsia="Times New Roman" w:hAnsi="Times New Roman" w:cs="Times New Roman"/>
          <w:color w:val="000000"/>
          <w:sz w:val="24"/>
          <w:szCs w:val="24"/>
          <w:lang w:eastAsia="en-GB"/>
        </w:rPr>
        <w:t>scRNA-</w:t>
      </w:r>
      <w:proofErr w:type="gramStart"/>
      <w:r w:rsidRPr="00A66B3B">
        <w:rPr>
          <w:rFonts w:ascii="Times New Roman" w:eastAsia="Times New Roman" w:hAnsi="Times New Roman" w:cs="Times New Roman"/>
          <w:color w:val="000000"/>
          <w:sz w:val="24"/>
          <w:szCs w:val="24"/>
          <w:lang w:eastAsia="en-GB"/>
        </w:rPr>
        <w:t>seq</w:t>
      </w:r>
      <w:proofErr w:type="spellEnd"/>
      <w:r w:rsidRPr="00A66B3B">
        <w:rPr>
          <w:rFonts w:ascii="Times New Roman" w:eastAsia="Times New Roman" w:hAnsi="Times New Roman" w:cs="Times New Roman"/>
          <w:color w:val="000000"/>
          <w:sz w:val="24"/>
          <w:szCs w:val="24"/>
          <w:lang w:eastAsia="en-GB"/>
        </w:rPr>
        <w:t>  studies</w:t>
      </w:r>
      <w:proofErr w:type="gramEnd"/>
      <w:r w:rsidRPr="00A66B3B">
        <w:rPr>
          <w:rFonts w:ascii="Times New Roman" w:eastAsia="Times New Roman" w:hAnsi="Times New Roman" w:cs="Times New Roman"/>
          <w:color w:val="000000"/>
          <w:sz w:val="24"/>
          <w:szCs w:val="24"/>
          <w:lang w:eastAsia="en-GB"/>
        </w:rPr>
        <w:t xml:space="preserve"> and compared them to co-expression patterns in different bulk datasets. As an additional external </w:t>
      </w:r>
      <w:proofErr w:type="gramStart"/>
      <w:r w:rsidRPr="00A66B3B">
        <w:rPr>
          <w:rFonts w:ascii="Times New Roman" w:eastAsia="Times New Roman" w:hAnsi="Times New Roman" w:cs="Times New Roman"/>
          <w:color w:val="000000"/>
          <w:sz w:val="24"/>
          <w:szCs w:val="24"/>
          <w:lang w:eastAsia="en-GB"/>
        </w:rPr>
        <w:t>validation,  we</w:t>
      </w:r>
      <w:proofErr w:type="gramEnd"/>
      <w:r w:rsidRPr="00A66B3B">
        <w:rPr>
          <w:rFonts w:ascii="Times New Roman" w:eastAsia="Times New Roman" w:hAnsi="Times New Roman" w:cs="Times New Roman"/>
          <w:color w:val="000000"/>
          <w:sz w:val="24"/>
          <w:szCs w:val="24"/>
          <w:lang w:eastAsia="en-GB"/>
        </w:rPr>
        <w:t xml:space="preserve"> benchmarked both the </w:t>
      </w:r>
      <w:proofErr w:type="spellStart"/>
      <w:r w:rsidRPr="00A66B3B">
        <w:rPr>
          <w:rFonts w:ascii="Times New Roman" w:eastAsia="Times New Roman" w:hAnsi="Times New Roman" w:cs="Times New Roman"/>
          <w:color w:val="000000"/>
          <w:sz w:val="24"/>
          <w:szCs w:val="24"/>
          <w:lang w:eastAsia="en-GB"/>
        </w:rPr>
        <w:t>scRNA-seq</w:t>
      </w:r>
      <w:proofErr w:type="spellEnd"/>
      <w:r w:rsidRPr="00A66B3B">
        <w:rPr>
          <w:rFonts w:ascii="Times New Roman" w:eastAsia="Times New Roman" w:hAnsi="Times New Roman" w:cs="Times New Roman"/>
          <w:color w:val="000000"/>
          <w:sz w:val="24"/>
          <w:szCs w:val="24"/>
          <w:lang w:eastAsia="en-GB"/>
        </w:rPr>
        <w:t xml:space="preserve"> and bulk co-expression patterns with a CRISPR knockout dataset. </w:t>
      </w:r>
      <w:proofErr w:type="gramStart"/>
      <w:r w:rsidRPr="00A66B3B">
        <w:rPr>
          <w:rFonts w:ascii="Times New Roman" w:eastAsia="Times New Roman" w:hAnsi="Times New Roman" w:cs="Times New Roman"/>
          <w:color w:val="000000"/>
          <w:sz w:val="24"/>
          <w:szCs w:val="24"/>
          <w:lang w:eastAsia="en-GB"/>
        </w:rPr>
        <w:t>After  benchmarking</w:t>
      </w:r>
      <w:proofErr w:type="gramEnd"/>
      <w:r w:rsidRPr="00A66B3B">
        <w:rPr>
          <w:rFonts w:ascii="Times New Roman" w:eastAsia="Times New Roman" w:hAnsi="Times New Roman" w:cs="Times New Roman"/>
          <w:color w:val="000000"/>
          <w:sz w:val="24"/>
          <w:szCs w:val="24"/>
          <w:lang w:eastAsia="en-GB"/>
        </w:rPr>
        <w:t>, we evaluated differences in co-expression patterns among cell types and among individuals within a  cell type.  </w:t>
      </w:r>
    </w:p>
    <w:p w14:paraId="0204BE67" w14:textId="77777777" w:rsidR="00A66B3B" w:rsidRPr="00A66B3B" w:rsidRDefault="00A66B3B" w:rsidP="00A66B3B">
      <w:pPr>
        <w:spacing w:before="11" w:after="0" w:line="240" w:lineRule="auto"/>
        <w:ind w:left="126" w:right="510" w:firstLine="1"/>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c) Co-expression QTL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mapping. Building on the benchmarked co-expression pattern, we developed </w:t>
      </w:r>
      <w:proofErr w:type="gramStart"/>
      <w:r w:rsidRPr="00A66B3B">
        <w:rPr>
          <w:rFonts w:ascii="Times New Roman" w:eastAsia="Times New Roman" w:hAnsi="Times New Roman" w:cs="Times New Roman"/>
          <w:color w:val="000000"/>
          <w:sz w:val="24"/>
          <w:szCs w:val="24"/>
          <w:lang w:eastAsia="en-GB"/>
        </w:rPr>
        <w:t>a  novel</w:t>
      </w:r>
      <w:proofErr w:type="gramEnd"/>
      <w:r w:rsidRPr="00A66B3B">
        <w:rPr>
          <w:rFonts w:ascii="Times New Roman" w:eastAsia="Times New Roman" w:hAnsi="Times New Roman" w:cs="Times New Roman"/>
          <w:color w:val="000000"/>
          <w:sz w:val="24"/>
          <w:szCs w:val="24"/>
          <w:lang w:eastAsia="en-GB"/>
        </w:rPr>
        <w:t xml:space="preserve"> strategy to identify co-</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(genetic variants changing co-expression). Part of the strategy is a strict </w:t>
      </w:r>
      <w:proofErr w:type="gramStart"/>
      <w:r w:rsidRPr="00A66B3B">
        <w:rPr>
          <w:rFonts w:ascii="Times New Roman" w:eastAsia="Times New Roman" w:hAnsi="Times New Roman" w:cs="Times New Roman"/>
          <w:color w:val="000000"/>
          <w:sz w:val="24"/>
          <w:szCs w:val="24"/>
          <w:lang w:eastAsia="en-GB"/>
        </w:rPr>
        <w:t>filtering  of</w:t>
      </w:r>
      <w:proofErr w:type="gramEnd"/>
      <w:r w:rsidRPr="00A66B3B">
        <w:rPr>
          <w:rFonts w:ascii="Times New Roman" w:eastAsia="Times New Roman" w:hAnsi="Times New Roman" w:cs="Times New Roman"/>
          <w:color w:val="000000"/>
          <w:sz w:val="24"/>
          <w:szCs w:val="24"/>
          <w:lang w:eastAsia="en-GB"/>
        </w:rPr>
        <w:t xml:space="preserve"> tested SNP–</w:t>
      </w:r>
      <w:proofErr w:type="spellStart"/>
      <w:r w:rsidRPr="00A66B3B">
        <w:rPr>
          <w:rFonts w:ascii="Times New Roman" w:eastAsia="Times New Roman" w:hAnsi="Times New Roman" w:cs="Times New Roman"/>
          <w:color w:val="000000"/>
          <w:sz w:val="24"/>
          <w:szCs w:val="24"/>
          <w:lang w:eastAsia="en-GB"/>
        </w:rPr>
        <w:t>eGene</w:t>
      </w:r>
      <w:proofErr w:type="spellEnd"/>
      <w:r w:rsidRPr="00A66B3B">
        <w:rPr>
          <w:rFonts w:ascii="Times New Roman" w:eastAsia="Times New Roman" w:hAnsi="Times New Roman" w:cs="Times New Roman"/>
          <w:color w:val="000000"/>
          <w:sz w:val="24"/>
          <w:szCs w:val="24"/>
          <w:lang w:eastAsia="en-GB"/>
        </w:rPr>
        <w:t>–co-</w:t>
      </w:r>
      <w:proofErr w:type="spellStart"/>
      <w:r w:rsidRPr="00A66B3B">
        <w:rPr>
          <w:rFonts w:ascii="Times New Roman" w:eastAsia="Times New Roman" w:hAnsi="Times New Roman" w:cs="Times New Roman"/>
          <w:color w:val="000000"/>
          <w:sz w:val="24"/>
          <w:szCs w:val="24"/>
          <w:lang w:eastAsia="en-GB"/>
        </w:rPr>
        <w:t>eGene</w:t>
      </w:r>
      <w:proofErr w:type="spellEnd"/>
      <w:r w:rsidRPr="00A66B3B">
        <w:rPr>
          <w:rFonts w:ascii="Times New Roman" w:eastAsia="Times New Roman" w:hAnsi="Times New Roman" w:cs="Times New Roman"/>
          <w:color w:val="000000"/>
          <w:sz w:val="24"/>
          <w:szCs w:val="24"/>
          <w:lang w:eastAsia="en-GB"/>
        </w:rPr>
        <w:t xml:space="preserve"> triplets, where the SNP is required to be an </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for one of the genes and the  genes show significant correlation in at least a certain number of individuals.  </w:t>
      </w:r>
    </w:p>
    <w:p w14:paraId="0B09235A" w14:textId="77777777" w:rsidR="00A66B3B" w:rsidRPr="00A66B3B" w:rsidRDefault="00A66B3B" w:rsidP="00A66B3B">
      <w:pPr>
        <w:spacing w:before="12" w:after="0" w:line="240" w:lineRule="auto"/>
        <w:ind w:left="123" w:right="391" w:firstLine="3"/>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d) Co-expression QTL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insights. We first check if the SNP we tested has been identified in previous </w:t>
      </w:r>
      <w:proofErr w:type="gramStart"/>
      <w:r w:rsidRPr="00A66B3B">
        <w:rPr>
          <w:rFonts w:ascii="Times New Roman" w:eastAsia="Times New Roman" w:hAnsi="Times New Roman" w:cs="Times New Roman"/>
          <w:color w:val="000000"/>
          <w:sz w:val="24"/>
          <w:szCs w:val="24"/>
          <w:lang w:eastAsia="en-GB"/>
        </w:rPr>
        <w:t>GWAS  studies</w:t>
      </w:r>
      <w:proofErr w:type="gramEnd"/>
      <w:r w:rsidRPr="00A66B3B">
        <w:rPr>
          <w:rFonts w:ascii="Times New Roman" w:eastAsia="Times New Roman" w:hAnsi="Times New Roman" w:cs="Times New Roman"/>
          <w:color w:val="000000"/>
          <w:sz w:val="24"/>
          <w:szCs w:val="24"/>
          <w:lang w:eastAsia="en-GB"/>
        </w:rPr>
        <w:t>, or it is in high LD with GWAS variants. Then we check the group of co-</w:t>
      </w:r>
      <w:proofErr w:type="spellStart"/>
      <w:r w:rsidRPr="00A66B3B">
        <w:rPr>
          <w:rFonts w:ascii="Times New Roman" w:eastAsia="Times New Roman" w:hAnsi="Times New Roman" w:cs="Times New Roman"/>
          <w:color w:val="000000"/>
          <w:sz w:val="24"/>
          <w:szCs w:val="24"/>
          <w:lang w:eastAsia="en-GB"/>
        </w:rPr>
        <w:t>eGenes</w:t>
      </w:r>
      <w:proofErr w:type="spellEnd"/>
      <w:r w:rsidRPr="00A66B3B">
        <w:rPr>
          <w:rFonts w:ascii="Times New Roman" w:eastAsia="Times New Roman" w:hAnsi="Times New Roman" w:cs="Times New Roman"/>
          <w:color w:val="000000"/>
          <w:sz w:val="24"/>
          <w:szCs w:val="24"/>
          <w:lang w:eastAsia="en-GB"/>
        </w:rPr>
        <w:t xml:space="preserve"> on what pathways and </w:t>
      </w:r>
      <w:proofErr w:type="gramStart"/>
      <w:r w:rsidRPr="00A66B3B">
        <w:rPr>
          <w:rFonts w:ascii="Times New Roman" w:eastAsia="Times New Roman" w:hAnsi="Times New Roman" w:cs="Times New Roman"/>
          <w:color w:val="000000"/>
          <w:sz w:val="24"/>
          <w:szCs w:val="24"/>
          <w:lang w:eastAsia="en-GB"/>
        </w:rPr>
        <w:t>traits  and</w:t>
      </w:r>
      <w:proofErr w:type="gramEnd"/>
      <w:r w:rsidRPr="00A66B3B">
        <w:rPr>
          <w:rFonts w:ascii="Times New Roman" w:eastAsia="Times New Roman" w:hAnsi="Times New Roman" w:cs="Times New Roman"/>
          <w:color w:val="000000"/>
          <w:sz w:val="24"/>
          <w:szCs w:val="24"/>
          <w:lang w:eastAsia="en-GB"/>
        </w:rPr>
        <w:t xml:space="preserve"> TF binding sites they are enriched for. We hypothesize two possible scenarios of the underlying </w:t>
      </w:r>
      <w:proofErr w:type="gramStart"/>
      <w:r w:rsidRPr="00A66B3B">
        <w:rPr>
          <w:rFonts w:ascii="Times New Roman" w:eastAsia="Times New Roman" w:hAnsi="Times New Roman" w:cs="Times New Roman"/>
          <w:color w:val="000000"/>
          <w:sz w:val="24"/>
          <w:szCs w:val="24"/>
          <w:lang w:eastAsia="en-GB"/>
        </w:rPr>
        <w:t>biological  mechanism</w:t>
      </w:r>
      <w:proofErr w:type="gramEnd"/>
      <w:r w:rsidRPr="00A66B3B">
        <w:rPr>
          <w:rFonts w:ascii="Times New Roman" w:eastAsia="Times New Roman" w:hAnsi="Times New Roman" w:cs="Times New Roman"/>
          <w:color w:val="000000"/>
          <w:sz w:val="24"/>
          <w:szCs w:val="24"/>
          <w:lang w:eastAsia="en-GB"/>
        </w:rPr>
        <w:t xml:space="preserve"> for the identified co-</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Scenario 1 portrays a direct </w:t>
      </w:r>
      <w:r w:rsidRPr="00A66B3B">
        <w:rPr>
          <w:rFonts w:ascii="Times New Roman" w:eastAsia="Times New Roman" w:hAnsi="Times New Roman" w:cs="Times New Roman"/>
          <w:color w:val="000000"/>
          <w:sz w:val="24"/>
          <w:szCs w:val="24"/>
          <w:lang w:eastAsia="en-GB"/>
        </w:rPr>
        <w:lastRenderedPageBreak/>
        <w:t>regulatory association between the co-</w:t>
      </w:r>
      <w:proofErr w:type="spellStart"/>
      <w:proofErr w:type="gramStart"/>
      <w:r w:rsidRPr="00A66B3B">
        <w:rPr>
          <w:rFonts w:ascii="Times New Roman" w:eastAsia="Times New Roman" w:hAnsi="Times New Roman" w:cs="Times New Roman"/>
          <w:color w:val="000000"/>
          <w:sz w:val="24"/>
          <w:szCs w:val="24"/>
          <w:lang w:eastAsia="en-GB"/>
        </w:rPr>
        <w:t>eGene</w:t>
      </w:r>
      <w:proofErr w:type="spellEnd"/>
      <w:r w:rsidRPr="00A66B3B">
        <w:rPr>
          <w:rFonts w:ascii="Times New Roman" w:eastAsia="Times New Roman" w:hAnsi="Times New Roman" w:cs="Times New Roman"/>
          <w:color w:val="000000"/>
          <w:sz w:val="24"/>
          <w:szCs w:val="24"/>
          <w:lang w:eastAsia="en-GB"/>
        </w:rPr>
        <w:t>  and</w:t>
      </w:r>
      <w:proofErr w:type="gramEnd"/>
      <w:r w:rsidRPr="00A66B3B">
        <w:rPr>
          <w:rFonts w:ascii="Times New Roman" w:eastAsia="Times New Roman" w:hAnsi="Times New Roman" w:cs="Times New Roman"/>
          <w:color w:val="000000"/>
          <w:sz w:val="24"/>
          <w:szCs w:val="24"/>
          <w:lang w:eastAsia="en-GB"/>
        </w:rPr>
        <w:t xml:space="preserve"> the </w:t>
      </w:r>
      <w:proofErr w:type="spellStart"/>
      <w:r w:rsidRPr="00A66B3B">
        <w:rPr>
          <w:rFonts w:ascii="Times New Roman" w:eastAsia="Times New Roman" w:hAnsi="Times New Roman" w:cs="Times New Roman"/>
          <w:color w:val="000000"/>
          <w:sz w:val="24"/>
          <w:szCs w:val="24"/>
          <w:lang w:eastAsia="en-GB"/>
        </w:rPr>
        <w:t>eGene</w:t>
      </w:r>
      <w:proofErr w:type="spellEnd"/>
      <w:r w:rsidRPr="00A66B3B">
        <w:rPr>
          <w:rFonts w:ascii="Times New Roman" w:eastAsia="Times New Roman" w:hAnsi="Times New Roman" w:cs="Times New Roman"/>
          <w:color w:val="000000"/>
          <w:sz w:val="24"/>
          <w:szCs w:val="24"/>
          <w:lang w:eastAsia="en-GB"/>
        </w:rPr>
        <w:t xml:space="preserve"> through the genetic variants that changes the binding affinity. Scenario 2 portrays an </w:t>
      </w:r>
      <w:proofErr w:type="gramStart"/>
      <w:r w:rsidRPr="00A66B3B">
        <w:rPr>
          <w:rFonts w:ascii="Times New Roman" w:eastAsia="Times New Roman" w:hAnsi="Times New Roman" w:cs="Times New Roman"/>
          <w:color w:val="000000"/>
          <w:sz w:val="24"/>
          <w:szCs w:val="24"/>
          <w:lang w:eastAsia="en-GB"/>
        </w:rPr>
        <w:t>indirect  association</w:t>
      </w:r>
      <w:proofErr w:type="gramEnd"/>
      <w:r w:rsidRPr="00A66B3B">
        <w:rPr>
          <w:rFonts w:ascii="Times New Roman" w:eastAsia="Times New Roman" w:hAnsi="Times New Roman" w:cs="Times New Roman"/>
          <w:color w:val="000000"/>
          <w:sz w:val="24"/>
          <w:szCs w:val="24"/>
          <w:lang w:eastAsia="en-GB"/>
        </w:rPr>
        <w:t xml:space="preserve"> between the co-</w:t>
      </w:r>
      <w:proofErr w:type="spellStart"/>
      <w:r w:rsidRPr="00A66B3B">
        <w:rPr>
          <w:rFonts w:ascii="Times New Roman" w:eastAsia="Times New Roman" w:hAnsi="Times New Roman" w:cs="Times New Roman"/>
          <w:color w:val="000000"/>
          <w:sz w:val="24"/>
          <w:szCs w:val="24"/>
          <w:lang w:eastAsia="en-GB"/>
        </w:rPr>
        <w:t>eGene</w:t>
      </w:r>
      <w:proofErr w:type="spellEnd"/>
      <w:r w:rsidRPr="00A66B3B">
        <w:rPr>
          <w:rFonts w:ascii="Times New Roman" w:eastAsia="Times New Roman" w:hAnsi="Times New Roman" w:cs="Times New Roman"/>
          <w:color w:val="000000"/>
          <w:sz w:val="24"/>
          <w:szCs w:val="24"/>
          <w:lang w:eastAsia="en-GB"/>
        </w:rPr>
        <w:t xml:space="preserve"> and the </w:t>
      </w:r>
      <w:proofErr w:type="spellStart"/>
      <w:r w:rsidRPr="00A66B3B">
        <w:rPr>
          <w:rFonts w:ascii="Times New Roman" w:eastAsia="Times New Roman" w:hAnsi="Times New Roman" w:cs="Times New Roman"/>
          <w:color w:val="000000"/>
          <w:sz w:val="24"/>
          <w:szCs w:val="24"/>
          <w:lang w:eastAsia="en-GB"/>
        </w:rPr>
        <w:t>eGene</w:t>
      </w:r>
      <w:proofErr w:type="spellEnd"/>
      <w:r w:rsidRPr="00A66B3B">
        <w:rPr>
          <w:rFonts w:ascii="Times New Roman" w:eastAsia="Times New Roman" w:hAnsi="Times New Roman" w:cs="Times New Roman"/>
          <w:color w:val="000000"/>
          <w:sz w:val="24"/>
          <w:szCs w:val="24"/>
          <w:lang w:eastAsia="en-GB"/>
        </w:rPr>
        <w:t>. That is, the co-</w:t>
      </w:r>
      <w:proofErr w:type="spellStart"/>
      <w:r w:rsidRPr="00A66B3B">
        <w:rPr>
          <w:rFonts w:ascii="Times New Roman" w:eastAsia="Times New Roman" w:hAnsi="Times New Roman" w:cs="Times New Roman"/>
          <w:color w:val="000000"/>
          <w:sz w:val="24"/>
          <w:szCs w:val="24"/>
          <w:lang w:eastAsia="en-GB"/>
        </w:rPr>
        <w:t>eGene</w:t>
      </w:r>
      <w:proofErr w:type="spellEnd"/>
      <w:r w:rsidRPr="00A66B3B">
        <w:rPr>
          <w:rFonts w:ascii="Times New Roman" w:eastAsia="Times New Roman" w:hAnsi="Times New Roman" w:cs="Times New Roman"/>
          <w:color w:val="000000"/>
          <w:sz w:val="24"/>
          <w:szCs w:val="24"/>
          <w:lang w:eastAsia="en-GB"/>
        </w:rPr>
        <w:t xml:space="preserve"> is co-expressed with the TF that </w:t>
      </w:r>
      <w:proofErr w:type="gramStart"/>
      <w:r w:rsidRPr="00A66B3B">
        <w:rPr>
          <w:rFonts w:ascii="Times New Roman" w:eastAsia="Times New Roman" w:hAnsi="Times New Roman" w:cs="Times New Roman"/>
          <w:color w:val="000000"/>
          <w:sz w:val="24"/>
          <w:szCs w:val="24"/>
          <w:lang w:eastAsia="en-GB"/>
        </w:rPr>
        <w:t>regulates  the</w:t>
      </w:r>
      <w:proofErr w:type="gramEnd"/>
      <w:r w:rsidRPr="00A66B3B">
        <w:rPr>
          <w:rFonts w:ascii="Times New Roman" w:eastAsia="Times New Roman" w:hAnsi="Times New Roman" w:cs="Times New Roman"/>
          <w:color w:val="000000"/>
          <w:sz w:val="24"/>
          <w:szCs w:val="24"/>
          <w:lang w:eastAsia="en-GB"/>
        </w:rPr>
        <w:t xml:space="preserve"> expression level of the </w:t>
      </w:r>
      <w:proofErr w:type="spellStart"/>
      <w:r w:rsidRPr="00A66B3B">
        <w:rPr>
          <w:rFonts w:ascii="Times New Roman" w:eastAsia="Times New Roman" w:hAnsi="Times New Roman" w:cs="Times New Roman"/>
          <w:color w:val="000000"/>
          <w:sz w:val="24"/>
          <w:szCs w:val="24"/>
          <w:lang w:eastAsia="en-GB"/>
        </w:rPr>
        <w:t>eGene</w:t>
      </w:r>
      <w:proofErr w:type="spellEnd"/>
      <w:r w:rsidRPr="00A66B3B">
        <w:rPr>
          <w:rFonts w:ascii="Times New Roman" w:eastAsia="Times New Roman" w:hAnsi="Times New Roman" w:cs="Times New Roman"/>
          <w:color w:val="000000"/>
          <w:sz w:val="24"/>
          <w:szCs w:val="24"/>
          <w:lang w:eastAsia="en-GB"/>
        </w:rPr>
        <w:t>. </w:t>
      </w:r>
    </w:p>
    <w:p w14:paraId="789DF46F" w14:textId="77777777" w:rsidR="00A66B3B" w:rsidRPr="00A66B3B" w:rsidRDefault="00A66B3B" w:rsidP="00A66B3B">
      <w:pPr>
        <w:spacing w:before="246" w:after="0" w:line="240" w:lineRule="auto"/>
        <w:ind w:left="121" w:right="454" w:firstLine="6"/>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t>3. As this is not usual in QTL studies, the co-</w:t>
      </w:r>
      <w:proofErr w:type="spellStart"/>
      <w:r w:rsidRPr="00A66B3B">
        <w:rPr>
          <w:rFonts w:ascii="Times New Roman" w:eastAsia="Times New Roman" w:hAnsi="Times New Roman" w:cs="Times New Roman"/>
          <w:b/>
          <w:bCs/>
          <w:color w:val="000000"/>
          <w:sz w:val="24"/>
          <w:szCs w:val="24"/>
          <w:lang w:eastAsia="en-GB"/>
        </w:rPr>
        <w:t>eQTL</w:t>
      </w:r>
      <w:proofErr w:type="spellEnd"/>
      <w:r w:rsidRPr="00A66B3B">
        <w:rPr>
          <w:rFonts w:ascii="Times New Roman" w:eastAsia="Times New Roman" w:hAnsi="Times New Roman" w:cs="Times New Roman"/>
          <w:b/>
          <w:bCs/>
          <w:color w:val="000000"/>
          <w:sz w:val="24"/>
          <w:szCs w:val="24"/>
          <w:lang w:eastAsia="en-GB"/>
        </w:rPr>
        <w:t xml:space="preserve"> approach should be better explained, including the </w:t>
      </w:r>
      <w:proofErr w:type="gramStart"/>
      <w:r w:rsidRPr="00A66B3B">
        <w:rPr>
          <w:rFonts w:ascii="Times New Roman" w:eastAsia="Times New Roman" w:hAnsi="Times New Roman" w:cs="Times New Roman"/>
          <w:b/>
          <w:bCs/>
          <w:color w:val="000000"/>
          <w:sz w:val="24"/>
          <w:szCs w:val="24"/>
          <w:lang w:eastAsia="en-GB"/>
        </w:rPr>
        <w:t>steps  undertaken</w:t>
      </w:r>
      <w:proofErr w:type="gramEnd"/>
      <w:r w:rsidRPr="00A66B3B">
        <w:rPr>
          <w:rFonts w:ascii="Times New Roman" w:eastAsia="Times New Roman" w:hAnsi="Times New Roman" w:cs="Times New Roman"/>
          <w:b/>
          <w:bCs/>
          <w:color w:val="000000"/>
          <w:sz w:val="24"/>
          <w:szCs w:val="24"/>
          <w:lang w:eastAsia="en-GB"/>
        </w:rPr>
        <w:t xml:space="preserve"> (identifying cis-</w:t>
      </w:r>
      <w:proofErr w:type="spellStart"/>
      <w:r w:rsidRPr="00A66B3B">
        <w:rPr>
          <w:rFonts w:ascii="Times New Roman" w:eastAsia="Times New Roman" w:hAnsi="Times New Roman" w:cs="Times New Roman"/>
          <w:b/>
          <w:bCs/>
          <w:color w:val="000000"/>
          <w:sz w:val="24"/>
          <w:szCs w:val="24"/>
          <w:lang w:eastAsia="en-GB"/>
        </w:rPr>
        <w:t>eQTLs</w:t>
      </w:r>
      <w:proofErr w:type="spellEnd"/>
      <w:r w:rsidRPr="00A66B3B">
        <w:rPr>
          <w:rFonts w:ascii="Times New Roman" w:eastAsia="Times New Roman" w:hAnsi="Times New Roman" w:cs="Times New Roman"/>
          <w:b/>
          <w:bCs/>
          <w:color w:val="000000"/>
          <w:sz w:val="24"/>
          <w:szCs w:val="24"/>
          <w:lang w:eastAsia="en-GB"/>
        </w:rPr>
        <w:t xml:space="preserve"> based on </w:t>
      </w:r>
      <w:proofErr w:type="spellStart"/>
      <w:r w:rsidRPr="00A66B3B">
        <w:rPr>
          <w:rFonts w:ascii="Times New Roman" w:eastAsia="Times New Roman" w:hAnsi="Times New Roman" w:cs="Times New Roman"/>
          <w:b/>
          <w:bCs/>
          <w:color w:val="000000"/>
          <w:sz w:val="24"/>
          <w:szCs w:val="24"/>
          <w:lang w:eastAsia="en-GB"/>
        </w:rPr>
        <w:t>eQTL</w:t>
      </w:r>
      <w:proofErr w:type="spellEnd"/>
      <w:r w:rsidRPr="00A66B3B">
        <w:rPr>
          <w:rFonts w:ascii="Times New Roman" w:eastAsia="Times New Roman" w:hAnsi="Times New Roman" w:cs="Times New Roman"/>
          <w:b/>
          <w:bCs/>
          <w:color w:val="000000"/>
          <w:sz w:val="24"/>
          <w:szCs w:val="24"/>
          <w:lang w:eastAsia="en-GB"/>
        </w:rPr>
        <w:t xml:space="preserve"> variants, measuring gene co-expression for each  individual, association tests for correlation vs genotype, filtering strategy), and the authors should explain  what is the novelty compared to the co-</w:t>
      </w:r>
      <w:proofErr w:type="spellStart"/>
      <w:r w:rsidRPr="00A66B3B">
        <w:rPr>
          <w:rFonts w:ascii="Times New Roman" w:eastAsia="Times New Roman" w:hAnsi="Times New Roman" w:cs="Times New Roman"/>
          <w:b/>
          <w:bCs/>
          <w:color w:val="000000"/>
          <w:sz w:val="24"/>
          <w:szCs w:val="24"/>
          <w:lang w:eastAsia="en-GB"/>
        </w:rPr>
        <w:t>eQTL</w:t>
      </w:r>
      <w:proofErr w:type="spellEnd"/>
      <w:r w:rsidRPr="00A66B3B">
        <w:rPr>
          <w:rFonts w:ascii="Times New Roman" w:eastAsia="Times New Roman" w:hAnsi="Times New Roman" w:cs="Times New Roman"/>
          <w:b/>
          <w:bCs/>
          <w:color w:val="000000"/>
          <w:sz w:val="24"/>
          <w:szCs w:val="24"/>
          <w:lang w:eastAsia="en-GB"/>
        </w:rPr>
        <w:t xml:space="preserve"> approach in PMID: 35672358. A simple scheme in Fig 1 or </w:t>
      </w:r>
      <w:proofErr w:type="gramStart"/>
      <w:r w:rsidRPr="00A66B3B">
        <w:rPr>
          <w:rFonts w:ascii="Times New Roman" w:eastAsia="Times New Roman" w:hAnsi="Times New Roman" w:cs="Times New Roman"/>
          <w:b/>
          <w:bCs/>
          <w:color w:val="000000"/>
          <w:sz w:val="24"/>
          <w:szCs w:val="24"/>
          <w:lang w:eastAsia="en-GB"/>
        </w:rPr>
        <w:t>4  could</w:t>
      </w:r>
      <w:proofErr w:type="gramEnd"/>
      <w:r w:rsidRPr="00A66B3B">
        <w:rPr>
          <w:rFonts w:ascii="Times New Roman" w:eastAsia="Times New Roman" w:hAnsi="Times New Roman" w:cs="Times New Roman"/>
          <w:b/>
          <w:bCs/>
          <w:color w:val="000000"/>
          <w:sz w:val="24"/>
          <w:szCs w:val="24"/>
          <w:lang w:eastAsia="en-GB"/>
        </w:rPr>
        <w:t xml:space="preserve"> help readers understand the approach undertaken. Moreover, the authors should mention in the </w:t>
      </w:r>
      <w:proofErr w:type="gramStart"/>
      <w:r w:rsidRPr="00A66B3B">
        <w:rPr>
          <w:rFonts w:ascii="Times New Roman" w:eastAsia="Times New Roman" w:hAnsi="Times New Roman" w:cs="Times New Roman"/>
          <w:b/>
          <w:bCs/>
          <w:color w:val="000000"/>
          <w:sz w:val="24"/>
          <w:szCs w:val="24"/>
          <w:lang w:eastAsia="en-GB"/>
        </w:rPr>
        <w:t>main  text</w:t>
      </w:r>
      <w:proofErr w:type="gramEnd"/>
      <w:r w:rsidRPr="00A66B3B">
        <w:rPr>
          <w:rFonts w:ascii="Times New Roman" w:eastAsia="Times New Roman" w:hAnsi="Times New Roman" w:cs="Times New Roman"/>
          <w:b/>
          <w:bCs/>
          <w:color w:val="000000"/>
          <w:sz w:val="24"/>
          <w:szCs w:val="24"/>
          <w:lang w:eastAsia="en-GB"/>
        </w:rPr>
        <w:t xml:space="preserve"> how many permutations were performed for co-</w:t>
      </w:r>
      <w:proofErr w:type="spellStart"/>
      <w:r w:rsidRPr="00A66B3B">
        <w:rPr>
          <w:rFonts w:ascii="Times New Roman" w:eastAsia="Times New Roman" w:hAnsi="Times New Roman" w:cs="Times New Roman"/>
          <w:b/>
          <w:bCs/>
          <w:color w:val="000000"/>
          <w:sz w:val="24"/>
          <w:szCs w:val="24"/>
          <w:lang w:eastAsia="en-GB"/>
        </w:rPr>
        <w:t>eQTL</w:t>
      </w:r>
      <w:proofErr w:type="spellEnd"/>
      <w:r w:rsidRPr="00A66B3B">
        <w:rPr>
          <w:rFonts w:ascii="Times New Roman" w:eastAsia="Times New Roman" w:hAnsi="Times New Roman" w:cs="Times New Roman"/>
          <w:b/>
          <w:bCs/>
          <w:color w:val="000000"/>
          <w:sz w:val="24"/>
          <w:szCs w:val="24"/>
          <w:lang w:eastAsia="en-GB"/>
        </w:rPr>
        <w:t xml:space="preserve"> analysis and the significance </w:t>
      </w:r>
      <w:proofErr w:type="spellStart"/>
      <w:r w:rsidRPr="00A66B3B">
        <w:rPr>
          <w:rFonts w:ascii="Times New Roman" w:eastAsia="Times New Roman" w:hAnsi="Times New Roman" w:cs="Times New Roman"/>
          <w:b/>
          <w:bCs/>
          <w:color w:val="000000"/>
          <w:sz w:val="24"/>
          <w:szCs w:val="24"/>
          <w:lang w:eastAsia="en-GB"/>
        </w:rPr>
        <w:t>cutoffs</w:t>
      </w:r>
      <w:proofErr w:type="spellEnd"/>
      <w:r w:rsidRPr="00A66B3B">
        <w:rPr>
          <w:rFonts w:ascii="Times New Roman" w:eastAsia="Times New Roman" w:hAnsi="Times New Roman" w:cs="Times New Roman"/>
          <w:b/>
          <w:bCs/>
          <w:color w:val="000000"/>
          <w:sz w:val="24"/>
          <w:szCs w:val="24"/>
          <w:lang w:eastAsia="en-GB"/>
        </w:rPr>
        <w:t xml:space="preserve"> used to identify significant co-</w:t>
      </w:r>
      <w:proofErr w:type="spellStart"/>
      <w:r w:rsidRPr="00A66B3B">
        <w:rPr>
          <w:rFonts w:ascii="Times New Roman" w:eastAsia="Times New Roman" w:hAnsi="Times New Roman" w:cs="Times New Roman"/>
          <w:b/>
          <w:bCs/>
          <w:color w:val="000000"/>
          <w:sz w:val="24"/>
          <w:szCs w:val="24"/>
          <w:lang w:eastAsia="en-GB"/>
        </w:rPr>
        <w:t>eQTLs</w:t>
      </w:r>
      <w:proofErr w:type="spellEnd"/>
      <w:r w:rsidRPr="00A66B3B">
        <w:rPr>
          <w:rFonts w:ascii="Times New Roman" w:eastAsia="Times New Roman" w:hAnsi="Times New Roman" w:cs="Times New Roman"/>
          <w:b/>
          <w:bCs/>
          <w:color w:val="000000"/>
          <w:sz w:val="24"/>
          <w:szCs w:val="24"/>
          <w:lang w:eastAsia="en-GB"/>
        </w:rPr>
        <w:t xml:space="preserve"> (as well as the range of nominal p-values this corresponds to, at least in the  methods section). In addition, even though the data comes from other publications, the authors </w:t>
      </w:r>
      <w:proofErr w:type="gramStart"/>
      <w:r w:rsidRPr="00A66B3B">
        <w:rPr>
          <w:rFonts w:ascii="Times New Roman" w:eastAsia="Times New Roman" w:hAnsi="Times New Roman" w:cs="Times New Roman"/>
          <w:b/>
          <w:bCs/>
          <w:color w:val="000000"/>
          <w:sz w:val="24"/>
          <w:szCs w:val="24"/>
          <w:lang w:eastAsia="en-GB"/>
        </w:rPr>
        <w:t>should  describe</w:t>
      </w:r>
      <w:proofErr w:type="gramEnd"/>
      <w:r w:rsidRPr="00A66B3B">
        <w:rPr>
          <w:rFonts w:ascii="Times New Roman" w:eastAsia="Times New Roman" w:hAnsi="Times New Roman" w:cs="Times New Roman"/>
          <w:b/>
          <w:bCs/>
          <w:color w:val="000000"/>
          <w:sz w:val="24"/>
          <w:szCs w:val="24"/>
          <w:lang w:eastAsia="en-GB"/>
        </w:rPr>
        <w:t xml:space="preserve"> the genetic data available/used in the study. </w:t>
      </w:r>
    </w:p>
    <w:p w14:paraId="5EB734C2" w14:textId="77777777" w:rsidR="00A66B3B" w:rsidRPr="00A66B3B" w:rsidRDefault="00A66B3B" w:rsidP="00A66B3B">
      <w:pPr>
        <w:spacing w:before="246" w:after="0" w:line="240" w:lineRule="auto"/>
        <w:ind w:left="122" w:right="349" w:firstLine="1"/>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We thank the reviewer for the constructive suggestions and comments. We updated the text and added </w:t>
      </w:r>
      <w:proofErr w:type="gramStart"/>
      <w:r w:rsidRPr="00A66B3B">
        <w:rPr>
          <w:rFonts w:ascii="Times New Roman" w:eastAsia="Times New Roman" w:hAnsi="Times New Roman" w:cs="Times New Roman"/>
          <w:color w:val="000000"/>
          <w:sz w:val="24"/>
          <w:szCs w:val="24"/>
          <w:lang w:eastAsia="en-GB"/>
        </w:rPr>
        <w:t>schematic  figures</w:t>
      </w:r>
      <w:proofErr w:type="gramEnd"/>
      <w:r w:rsidRPr="00A66B3B">
        <w:rPr>
          <w:rFonts w:ascii="Times New Roman" w:eastAsia="Times New Roman" w:hAnsi="Times New Roman" w:cs="Times New Roman"/>
          <w:color w:val="000000"/>
          <w:sz w:val="24"/>
          <w:szCs w:val="24"/>
          <w:lang w:eastAsia="en-GB"/>
        </w:rPr>
        <w:t xml:space="preserve"> for better illustration of the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mapping strategy (</w:t>
      </w:r>
      <w:r w:rsidRPr="00A66B3B">
        <w:rPr>
          <w:rFonts w:ascii="Times New Roman" w:eastAsia="Times New Roman" w:hAnsi="Times New Roman" w:cs="Times New Roman"/>
          <w:b/>
          <w:bCs/>
          <w:color w:val="000000"/>
          <w:sz w:val="24"/>
          <w:szCs w:val="24"/>
          <w:lang w:eastAsia="en-GB"/>
        </w:rPr>
        <w:t>New main Figure 1</w:t>
      </w:r>
      <w:r w:rsidRPr="00A66B3B">
        <w:rPr>
          <w:rFonts w:ascii="Times New Roman" w:eastAsia="Times New Roman" w:hAnsi="Times New Roman" w:cs="Times New Roman"/>
          <w:color w:val="000000"/>
          <w:sz w:val="24"/>
          <w:szCs w:val="24"/>
          <w:lang w:eastAsia="en-GB"/>
        </w:rPr>
        <w:t xml:space="preserve">, see major remark 2), we have  provided more statistical details in the </w:t>
      </w:r>
      <w:r w:rsidRPr="00A66B3B">
        <w:rPr>
          <w:rFonts w:ascii="Times New Roman" w:eastAsia="Times New Roman" w:hAnsi="Times New Roman" w:cs="Times New Roman"/>
          <w:b/>
          <w:bCs/>
          <w:color w:val="000000"/>
          <w:sz w:val="24"/>
          <w:szCs w:val="24"/>
          <w:lang w:eastAsia="en-GB"/>
        </w:rPr>
        <w:t xml:space="preserve">Methods </w:t>
      </w:r>
      <w:r w:rsidRPr="00A66B3B">
        <w:rPr>
          <w:rFonts w:ascii="Times New Roman" w:eastAsia="Times New Roman" w:hAnsi="Times New Roman" w:cs="Times New Roman"/>
          <w:color w:val="000000"/>
          <w:sz w:val="24"/>
          <w:szCs w:val="24"/>
          <w:lang w:eastAsia="en-GB"/>
        </w:rPr>
        <w:t xml:space="preserve">section, and have added </w:t>
      </w:r>
      <w:r w:rsidRPr="00A66B3B">
        <w:rPr>
          <w:rFonts w:ascii="Times New Roman" w:eastAsia="Times New Roman" w:hAnsi="Times New Roman" w:cs="Times New Roman"/>
          <w:b/>
          <w:bCs/>
          <w:color w:val="000000"/>
          <w:sz w:val="24"/>
          <w:szCs w:val="24"/>
          <w:lang w:eastAsia="en-GB"/>
        </w:rPr>
        <w:t xml:space="preserve">Supplementary Table 1b </w:t>
      </w:r>
      <w:r w:rsidRPr="00A66B3B">
        <w:rPr>
          <w:rFonts w:ascii="Times New Roman" w:eastAsia="Times New Roman" w:hAnsi="Times New Roman" w:cs="Times New Roman"/>
          <w:color w:val="000000"/>
          <w:sz w:val="24"/>
          <w:szCs w:val="24"/>
          <w:lang w:eastAsia="en-GB"/>
        </w:rPr>
        <w:t>for more detailed  information about the used genetic datasets. </w:t>
      </w:r>
    </w:p>
    <w:p w14:paraId="356FDD81" w14:textId="77777777" w:rsidR="00A66B3B" w:rsidRPr="00A66B3B" w:rsidRDefault="00A66B3B" w:rsidP="00A66B3B">
      <w:pPr>
        <w:spacing w:before="252" w:after="0" w:line="240" w:lineRule="auto"/>
        <w:ind w:left="140" w:right="419" w:hanging="341"/>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1) For a clearer explanation of the novelty of the proposed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mapping strategy compared to previous </w:t>
      </w:r>
      <w:proofErr w:type="gramStart"/>
      <w:r w:rsidRPr="00A66B3B">
        <w:rPr>
          <w:rFonts w:ascii="Times New Roman" w:eastAsia="Times New Roman" w:hAnsi="Times New Roman" w:cs="Times New Roman"/>
          <w:color w:val="000000"/>
          <w:sz w:val="24"/>
          <w:szCs w:val="24"/>
          <w:lang w:eastAsia="en-GB"/>
        </w:rPr>
        <w:t>study,  we</w:t>
      </w:r>
      <w:proofErr w:type="gramEnd"/>
      <w:r w:rsidRPr="00A66B3B">
        <w:rPr>
          <w:rFonts w:ascii="Times New Roman" w:eastAsia="Times New Roman" w:hAnsi="Times New Roman" w:cs="Times New Roman"/>
          <w:color w:val="000000"/>
          <w:sz w:val="24"/>
          <w:szCs w:val="24"/>
          <w:lang w:eastAsia="en-GB"/>
        </w:rPr>
        <w:t xml:space="preserve"> updated the text in the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identification in the </w:t>
      </w:r>
      <w:r w:rsidRPr="00A66B3B">
        <w:rPr>
          <w:rFonts w:ascii="Times New Roman" w:eastAsia="Times New Roman" w:hAnsi="Times New Roman" w:cs="Times New Roman"/>
          <w:b/>
          <w:bCs/>
          <w:color w:val="000000"/>
          <w:sz w:val="24"/>
          <w:szCs w:val="24"/>
          <w:lang w:eastAsia="en-GB"/>
        </w:rPr>
        <w:t xml:space="preserve">Results </w:t>
      </w:r>
      <w:r w:rsidRPr="00A66B3B">
        <w:rPr>
          <w:rFonts w:ascii="Times New Roman" w:eastAsia="Times New Roman" w:hAnsi="Times New Roman" w:cs="Times New Roman"/>
          <w:color w:val="000000"/>
          <w:sz w:val="24"/>
          <w:szCs w:val="24"/>
          <w:lang w:eastAsia="en-GB"/>
        </w:rPr>
        <w:t>section as follows: </w:t>
      </w:r>
    </w:p>
    <w:p w14:paraId="1F916E57" w14:textId="77777777" w:rsidR="00A66B3B" w:rsidRPr="00A66B3B" w:rsidRDefault="00A66B3B" w:rsidP="00A66B3B">
      <w:pPr>
        <w:spacing w:before="14" w:after="0" w:line="240" w:lineRule="auto"/>
        <w:ind w:left="125" w:right="533" w:firstLine="14"/>
        <w:rPr>
          <w:rFonts w:ascii="Times New Roman" w:eastAsia="Times New Roman" w:hAnsi="Times New Roman" w:cs="Times New Roman"/>
          <w:sz w:val="24"/>
          <w:szCs w:val="24"/>
          <w:lang w:eastAsia="en-GB"/>
        </w:rPr>
      </w:pPr>
      <w:r w:rsidRPr="00A66B3B">
        <w:rPr>
          <w:rFonts w:ascii="Times New Roman" w:eastAsia="Times New Roman" w:hAnsi="Times New Roman" w:cs="Times New Roman"/>
          <w:i/>
          <w:iCs/>
          <w:color w:val="000000"/>
          <w:sz w:val="24"/>
          <w:szCs w:val="24"/>
          <w:lang w:eastAsia="en-GB"/>
        </w:rPr>
        <w:t>“In this study, we aimed to define a generally applicable co-</w:t>
      </w:r>
      <w:proofErr w:type="spellStart"/>
      <w:r w:rsidRPr="00A66B3B">
        <w:rPr>
          <w:rFonts w:ascii="Times New Roman" w:eastAsia="Times New Roman" w:hAnsi="Times New Roman" w:cs="Times New Roman"/>
          <w:i/>
          <w:iCs/>
          <w:color w:val="000000"/>
          <w:sz w:val="24"/>
          <w:szCs w:val="24"/>
          <w:lang w:eastAsia="en-GB"/>
        </w:rPr>
        <w:t>eQTL</w:t>
      </w:r>
      <w:proofErr w:type="spellEnd"/>
      <w:r w:rsidRPr="00A66B3B">
        <w:rPr>
          <w:rFonts w:ascii="Times New Roman" w:eastAsia="Times New Roman" w:hAnsi="Times New Roman" w:cs="Times New Roman"/>
          <w:i/>
          <w:iCs/>
          <w:color w:val="000000"/>
          <w:sz w:val="24"/>
          <w:szCs w:val="24"/>
          <w:lang w:eastAsia="en-GB"/>
        </w:rPr>
        <w:t xml:space="preserve"> mapping strategy that yields a large number of  highly confident co-</w:t>
      </w:r>
      <w:proofErr w:type="spellStart"/>
      <w:r w:rsidRPr="00A66B3B">
        <w:rPr>
          <w:rFonts w:ascii="Times New Roman" w:eastAsia="Times New Roman" w:hAnsi="Times New Roman" w:cs="Times New Roman"/>
          <w:i/>
          <w:iCs/>
          <w:color w:val="000000"/>
          <w:sz w:val="24"/>
          <w:szCs w:val="24"/>
          <w:lang w:eastAsia="en-GB"/>
        </w:rPr>
        <w:t>eQTLs</w:t>
      </w:r>
      <w:proofErr w:type="spellEnd"/>
      <w:r w:rsidRPr="00A66B3B">
        <w:rPr>
          <w:rFonts w:ascii="Times New Roman" w:eastAsia="Times New Roman" w:hAnsi="Times New Roman" w:cs="Times New Roman"/>
          <w:i/>
          <w:iCs/>
          <w:color w:val="000000"/>
          <w:sz w:val="24"/>
          <w:szCs w:val="24"/>
          <w:lang w:eastAsia="en-GB"/>
        </w:rPr>
        <w:t xml:space="preserve">, which, compared to our previous studies, represents: 1) a rigorous assessment and  comparison of different analysis strategies, 2) an updated gene and gene pair filtering strategy, 3) an improved  computational pipeline for better handling the missing values, and 4) a customized stricter multiple testing strategy.” </w:t>
      </w:r>
      <w:r w:rsidRPr="00A66B3B">
        <w:rPr>
          <w:rFonts w:ascii="Times New Roman" w:eastAsia="Times New Roman" w:hAnsi="Times New Roman" w:cs="Times New Roman"/>
          <w:color w:val="000000"/>
          <w:sz w:val="24"/>
          <w:szCs w:val="24"/>
          <w:lang w:eastAsia="en-GB"/>
        </w:rPr>
        <w:t>2) For a clearer illustration of the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identification strategy, we updated </w:t>
      </w:r>
      <w:r w:rsidRPr="00A66B3B">
        <w:rPr>
          <w:rFonts w:ascii="Times New Roman" w:eastAsia="Times New Roman" w:hAnsi="Times New Roman" w:cs="Times New Roman"/>
          <w:b/>
          <w:bCs/>
          <w:color w:val="000000"/>
          <w:sz w:val="24"/>
          <w:szCs w:val="24"/>
          <w:lang w:eastAsia="en-GB"/>
        </w:rPr>
        <w:t xml:space="preserve">Figure 1c) </w:t>
      </w:r>
      <w:r w:rsidRPr="00A66B3B">
        <w:rPr>
          <w:rFonts w:ascii="Times New Roman" w:eastAsia="Times New Roman" w:hAnsi="Times New Roman" w:cs="Times New Roman"/>
          <w:color w:val="000000"/>
          <w:sz w:val="24"/>
          <w:szCs w:val="24"/>
          <w:lang w:eastAsia="en-GB"/>
        </w:rPr>
        <w:t>with a schematic figure  (</w:t>
      </w:r>
      <w:r w:rsidRPr="00A66B3B">
        <w:rPr>
          <w:rFonts w:ascii="Times New Roman" w:eastAsia="Times New Roman" w:hAnsi="Times New Roman" w:cs="Times New Roman"/>
          <w:b/>
          <w:bCs/>
          <w:color w:val="000000"/>
          <w:sz w:val="24"/>
          <w:szCs w:val="24"/>
          <w:lang w:eastAsia="en-GB"/>
        </w:rPr>
        <w:t>New main Figure 1</w:t>
      </w:r>
      <w:r w:rsidRPr="00A66B3B">
        <w:rPr>
          <w:rFonts w:ascii="Times New Roman" w:eastAsia="Times New Roman" w:hAnsi="Times New Roman" w:cs="Times New Roman"/>
          <w:color w:val="000000"/>
          <w:sz w:val="24"/>
          <w:szCs w:val="24"/>
          <w:lang w:eastAsia="en-GB"/>
        </w:rPr>
        <w:t>, see major remark 2). </w:t>
      </w:r>
    </w:p>
    <w:p w14:paraId="2942B63B" w14:textId="77777777" w:rsidR="00A66B3B" w:rsidRPr="00A66B3B" w:rsidRDefault="00A66B3B" w:rsidP="00A66B3B">
      <w:pPr>
        <w:spacing w:before="6" w:after="0" w:line="240" w:lineRule="auto"/>
        <w:ind w:left="128" w:right="369" w:hanging="358"/>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3) Also, we updated the </w:t>
      </w:r>
      <w:r w:rsidRPr="00A66B3B">
        <w:rPr>
          <w:rFonts w:ascii="Times New Roman" w:eastAsia="Times New Roman" w:hAnsi="Times New Roman" w:cs="Times New Roman"/>
          <w:b/>
          <w:bCs/>
          <w:color w:val="000000"/>
          <w:sz w:val="24"/>
          <w:szCs w:val="24"/>
          <w:lang w:eastAsia="en-GB"/>
        </w:rPr>
        <w:t xml:space="preserve">Results </w:t>
      </w:r>
      <w:r w:rsidRPr="00A66B3B">
        <w:rPr>
          <w:rFonts w:ascii="Times New Roman" w:eastAsia="Times New Roman" w:hAnsi="Times New Roman" w:cs="Times New Roman"/>
          <w:color w:val="000000"/>
          <w:sz w:val="24"/>
          <w:szCs w:val="24"/>
          <w:lang w:eastAsia="en-GB"/>
        </w:rPr>
        <w:t xml:space="preserve">section by now giving more details on the number of permutations applied and </w:t>
      </w:r>
      <w:proofErr w:type="gramStart"/>
      <w:r w:rsidRPr="00A66B3B">
        <w:rPr>
          <w:rFonts w:ascii="Times New Roman" w:eastAsia="Times New Roman" w:hAnsi="Times New Roman" w:cs="Times New Roman"/>
          <w:color w:val="000000"/>
          <w:sz w:val="24"/>
          <w:szCs w:val="24"/>
          <w:lang w:eastAsia="en-GB"/>
        </w:rPr>
        <w:t>the  significance</w:t>
      </w:r>
      <w:proofErr w:type="gramEnd"/>
      <w:r w:rsidRPr="00A66B3B">
        <w:rPr>
          <w:rFonts w:ascii="Times New Roman" w:eastAsia="Times New Roman" w:hAnsi="Times New Roman" w:cs="Times New Roman"/>
          <w:color w:val="000000"/>
          <w:sz w:val="24"/>
          <w:szCs w:val="24"/>
          <w:lang w:eastAsia="en-GB"/>
        </w:rPr>
        <w:t xml:space="preserve"> </w:t>
      </w:r>
      <w:proofErr w:type="spellStart"/>
      <w:r w:rsidRPr="00A66B3B">
        <w:rPr>
          <w:rFonts w:ascii="Times New Roman" w:eastAsia="Times New Roman" w:hAnsi="Times New Roman" w:cs="Times New Roman"/>
          <w:color w:val="000000"/>
          <w:sz w:val="24"/>
          <w:szCs w:val="24"/>
          <w:lang w:eastAsia="en-GB"/>
        </w:rPr>
        <w:t>cutoff</w:t>
      </w:r>
      <w:proofErr w:type="spellEnd"/>
      <w:r w:rsidRPr="00A66B3B">
        <w:rPr>
          <w:rFonts w:ascii="Times New Roman" w:eastAsia="Times New Roman" w:hAnsi="Times New Roman" w:cs="Times New Roman"/>
          <w:color w:val="000000"/>
          <w:sz w:val="24"/>
          <w:szCs w:val="24"/>
          <w:lang w:eastAsia="en-GB"/>
        </w:rPr>
        <w:t>: </w:t>
      </w:r>
    </w:p>
    <w:p w14:paraId="7F55B8DE" w14:textId="77777777" w:rsidR="00A66B3B" w:rsidRPr="00A66B3B" w:rsidRDefault="00A66B3B" w:rsidP="00A66B3B">
      <w:pPr>
        <w:spacing w:before="10" w:after="0" w:line="240" w:lineRule="auto"/>
        <w:ind w:left="128" w:right="341" w:firstLine="11"/>
        <w:rPr>
          <w:rFonts w:ascii="Times New Roman" w:eastAsia="Times New Roman" w:hAnsi="Times New Roman" w:cs="Times New Roman"/>
          <w:sz w:val="24"/>
          <w:szCs w:val="24"/>
          <w:lang w:eastAsia="en-GB"/>
        </w:rPr>
      </w:pPr>
      <w:r w:rsidRPr="00A66B3B">
        <w:rPr>
          <w:rFonts w:ascii="Times New Roman" w:eastAsia="Times New Roman" w:hAnsi="Times New Roman" w:cs="Times New Roman"/>
          <w:i/>
          <w:iCs/>
          <w:color w:val="000000"/>
          <w:sz w:val="24"/>
          <w:szCs w:val="24"/>
          <w:lang w:eastAsia="en-GB"/>
        </w:rPr>
        <w:t>“Therefore, we applied a customized permutation and multiple testing correction strategy per SNP–</w:t>
      </w:r>
      <w:proofErr w:type="spellStart"/>
      <w:r w:rsidRPr="00A66B3B">
        <w:rPr>
          <w:rFonts w:ascii="Times New Roman" w:eastAsia="Times New Roman" w:hAnsi="Times New Roman" w:cs="Times New Roman"/>
          <w:i/>
          <w:iCs/>
          <w:color w:val="000000"/>
          <w:sz w:val="24"/>
          <w:szCs w:val="24"/>
          <w:lang w:eastAsia="en-GB"/>
        </w:rPr>
        <w:t>eGene</w:t>
      </w:r>
      <w:proofErr w:type="spellEnd"/>
      <w:r w:rsidRPr="00A66B3B">
        <w:rPr>
          <w:rFonts w:ascii="Times New Roman" w:eastAsia="Times New Roman" w:hAnsi="Times New Roman" w:cs="Times New Roman"/>
          <w:i/>
          <w:iCs/>
          <w:color w:val="000000"/>
          <w:sz w:val="24"/>
          <w:szCs w:val="24"/>
          <w:lang w:eastAsia="en-GB"/>
        </w:rPr>
        <w:t xml:space="preserve"> pair </w:t>
      </w:r>
      <w:proofErr w:type="gramStart"/>
      <w:r w:rsidRPr="00A66B3B">
        <w:rPr>
          <w:rFonts w:ascii="Times New Roman" w:eastAsia="Times New Roman" w:hAnsi="Times New Roman" w:cs="Times New Roman"/>
          <w:i/>
          <w:iCs/>
          <w:color w:val="000000"/>
          <w:sz w:val="24"/>
          <w:szCs w:val="24"/>
          <w:lang w:eastAsia="en-GB"/>
        </w:rPr>
        <w:t>based  on</w:t>
      </w:r>
      <w:proofErr w:type="gramEnd"/>
      <w:r w:rsidRPr="00A66B3B">
        <w:rPr>
          <w:rFonts w:ascii="Times New Roman" w:eastAsia="Times New Roman" w:hAnsi="Times New Roman" w:cs="Times New Roman"/>
          <w:i/>
          <w:iCs/>
          <w:color w:val="000000"/>
          <w:sz w:val="24"/>
          <w:szCs w:val="24"/>
          <w:lang w:eastAsia="en-GB"/>
        </w:rPr>
        <w:t xml:space="preserve"> </w:t>
      </w:r>
      <w:proofErr w:type="spellStart"/>
      <w:r w:rsidRPr="00A66B3B">
        <w:rPr>
          <w:rFonts w:ascii="Times New Roman" w:eastAsia="Times New Roman" w:hAnsi="Times New Roman" w:cs="Times New Roman"/>
          <w:i/>
          <w:iCs/>
          <w:color w:val="000000"/>
          <w:sz w:val="24"/>
          <w:szCs w:val="24"/>
          <w:lang w:eastAsia="en-GB"/>
        </w:rPr>
        <w:t>FastQTL</w:t>
      </w:r>
      <w:proofErr w:type="spellEnd"/>
      <w:r w:rsidRPr="00A66B3B">
        <w:rPr>
          <w:rFonts w:ascii="Times New Roman" w:eastAsia="Times New Roman" w:hAnsi="Times New Roman" w:cs="Times New Roman"/>
          <w:i/>
          <w:iCs/>
          <w:color w:val="000000"/>
          <w:sz w:val="24"/>
          <w:szCs w:val="24"/>
          <w:lang w:eastAsia="en-GB"/>
        </w:rPr>
        <w:t xml:space="preserve">. We used 100 permutations to adjust nominal p-values and determined significance using </w:t>
      </w:r>
      <w:proofErr w:type="spellStart"/>
      <w:r w:rsidRPr="00A66B3B">
        <w:rPr>
          <w:rFonts w:ascii="Times New Roman" w:eastAsia="Times New Roman" w:hAnsi="Times New Roman" w:cs="Times New Roman"/>
          <w:i/>
          <w:iCs/>
          <w:color w:val="000000"/>
          <w:sz w:val="24"/>
          <w:szCs w:val="24"/>
          <w:lang w:eastAsia="en-GB"/>
        </w:rPr>
        <w:t>Benjamini</w:t>
      </w:r>
      <w:proofErr w:type="spellEnd"/>
      <w:r w:rsidRPr="00A66B3B">
        <w:rPr>
          <w:rFonts w:ascii="Times New Roman" w:eastAsia="Times New Roman" w:hAnsi="Times New Roman" w:cs="Times New Roman"/>
          <w:i/>
          <w:iCs/>
          <w:color w:val="000000"/>
          <w:sz w:val="24"/>
          <w:szCs w:val="24"/>
          <w:lang w:eastAsia="en-GB"/>
        </w:rPr>
        <w:t xml:space="preserve"> Hochberg correction over all SNP-</w:t>
      </w:r>
      <w:proofErr w:type="spellStart"/>
      <w:r w:rsidRPr="00A66B3B">
        <w:rPr>
          <w:rFonts w:ascii="Times New Roman" w:eastAsia="Times New Roman" w:hAnsi="Times New Roman" w:cs="Times New Roman"/>
          <w:i/>
          <w:iCs/>
          <w:color w:val="000000"/>
          <w:sz w:val="24"/>
          <w:szCs w:val="24"/>
          <w:lang w:eastAsia="en-GB"/>
        </w:rPr>
        <w:t>eGene</w:t>
      </w:r>
      <w:proofErr w:type="spellEnd"/>
      <w:r w:rsidRPr="00A66B3B">
        <w:rPr>
          <w:rFonts w:ascii="Times New Roman" w:eastAsia="Times New Roman" w:hAnsi="Times New Roman" w:cs="Times New Roman"/>
          <w:i/>
          <w:iCs/>
          <w:color w:val="000000"/>
          <w:sz w:val="24"/>
          <w:szCs w:val="24"/>
          <w:lang w:eastAsia="en-GB"/>
        </w:rPr>
        <w:t xml:space="preserve"> pairs. We considered those with FDR&lt;=0.05 as significant (see Methods </w:t>
      </w:r>
      <w:proofErr w:type="gramStart"/>
      <w:r w:rsidRPr="00A66B3B">
        <w:rPr>
          <w:rFonts w:ascii="Times New Roman" w:eastAsia="Times New Roman" w:hAnsi="Times New Roman" w:cs="Times New Roman"/>
          <w:i/>
          <w:iCs/>
          <w:color w:val="000000"/>
          <w:sz w:val="24"/>
          <w:szCs w:val="24"/>
          <w:lang w:eastAsia="en-GB"/>
        </w:rPr>
        <w:t>for  details</w:t>
      </w:r>
      <w:proofErr w:type="gramEnd"/>
      <w:r w:rsidRPr="00A66B3B">
        <w:rPr>
          <w:rFonts w:ascii="Times New Roman" w:eastAsia="Times New Roman" w:hAnsi="Times New Roman" w:cs="Times New Roman"/>
          <w:i/>
          <w:iCs/>
          <w:color w:val="000000"/>
          <w:sz w:val="24"/>
          <w:szCs w:val="24"/>
          <w:lang w:eastAsia="en-GB"/>
        </w:rPr>
        <w:t>).” </w:t>
      </w:r>
    </w:p>
    <w:p w14:paraId="16A208C6" w14:textId="77777777" w:rsidR="00A66B3B" w:rsidRPr="00A66B3B" w:rsidRDefault="00A66B3B" w:rsidP="00A66B3B">
      <w:pPr>
        <w:spacing w:before="252" w:after="0" w:line="240" w:lineRule="auto"/>
        <w:ind w:left="122"/>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We have added a detailed description of this procedure to the </w:t>
      </w:r>
      <w:r w:rsidRPr="00A66B3B">
        <w:rPr>
          <w:rFonts w:ascii="Times New Roman" w:eastAsia="Times New Roman" w:hAnsi="Times New Roman" w:cs="Times New Roman"/>
          <w:b/>
          <w:bCs/>
          <w:color w:val="000000"/>
          <w:sz w:val="24"/>
          <w:szCs w:val="24"/>
          <w:lang w:eastAsia="en-GB"/>
        </w:rPr>
        <w:t xml:space="preserve">Methods </w:t>
      </w:r>
      <w:r w:rsidRPr="00A66B3B">
        <w:rPr>
          <w:rFonts w:ascii="Times New Roman" w:eastAsia="Times New Roman" w:hAnsi="Times New Roman" w:cs="Times New Roman"/>
          <w:color w:val="000000"/>
          <w:sz w:val="24"/>
          <w:szCs w:val="24"/>
          <w:lang w:eastAsia="en-GB"/>
        </w:rPr>
        <w:t>section: </w:t>
      </w:r>
    </w:p>
    <w:p w14:paraId="61374B9A" w14:textId="77777777" w:rsidR="00A66B3B" w:rsidRPr="00A66B3B" w:rsidRDefault="00A66B3B" w:rsidP="00A66B3B">
      <w:pPr>
        <w:spacing w:before="22" w:after="0" w:line="240" w:lineRule="auto"/>
        <w:ind w:left="128" w:right="560" w:firstLine="11"/>
        <w:rPr>
          <w:rFonts w:ascii="Times New Roman" w:eastAsia="Times New Roman" w:hAnsi="Times New Roman" w:cs="Times New Roman"/>
          <w:sz w:val="24"/>
          <w:szCs w:val="24"/>
          <w:lang w:eastAsia="en-GB"/>
        </w:rPr>
      </w:pPr>
      <w:r w:rsidRPr="00A66B3B">
        <w:rPr>
          <w:rFonts w:ascii="Times New Roman" w:eastAsia="Times New Roman" w:hAnsi="Times New Roman" w:cs="Times New Roman"/>
          <w:i/>
          <w:iCs/>
          <w:color w:val="000000"/>
          <w:sz w:val="24"/>
          <w:szCs w:val="24"/>
          <w:lang w:eastAsia="en-GB"/>
        </w:rPr>
        <w:t>“To account for the correlation structure between co-</w:t>
      </w:r>
      <w:proofErr w:type="spellStart"/>
      <w:r w:rsidRPr="00A66B3B">
        <w:rPr>
          <w:rFonts w:ascii="Times New Roman" w:eastAsia="Times New Roman" w:hAnsi="Times New Roman" w:cs="Times New Roman"/>
          <w:i/>
          <w:iCs/>
          <w:color w:val="000000"/>
          <w:sz w:val="24"/>
          <w:szCs w:val="24"/>
          <w:lang w:eastAsia="en-GB"/>
        </w:rPr>
        <w:t>eQTL</w:t>
      </w:r>
      <w:proofErr w:type="spellEnd"/>
      <w:r w:rsidRPr="00A66B3B">
        <w:rPr>
          <w:rFonts w:ascii="Times New Roman" w:eastAsia="Times New Roman" w:hAnsi="Times New Roman" w:cs="Times New Roman"/>
          <w:i/>
          <w:iCs/>
          <w:color w:val="000000"/>
          <w:sz w:val="24"/>
          <w:szCs w:val="24"/>
          <w:lang w:eastAsia="en-GB"/>
        </w:rPr>
        <w:t xml:space="preserve"> SNP-</w:t>
      </w:r>
      <w:proofErr w:type="spellStart"/>
      <w:r w:rsidRPr="00A66B3B">
        <w:rPr>
          <w:rFonts w:ascii="Times New Roman" w:eastAsia="Times New Roman" w:hAnsi="Times New Roman" w:cs="Times New Roman"/>
          <w:i/>
          <w:iCs/>
          <w:color w:val="000000"/>
          <w:sz w:val="24"/>
          <w:szCs w:val="24"/>
          <w:lang w:eastAsia="en-GB"/>
        </w:rPr>
        <w:t>eGene</w:t>
      </w:r>
      <w:proofErr w:type="spellEnd"/>
      <w:r w:rsidRPr="00A66B3B">
        <w:rPr>
          <w:rFonts w:ascii="Times New Roman" w:eastAsia="Times New Roman" w:hAnsi="Times New Roman" w:cs="Times New Roman"/>
          <w:i/>
          <w:iCs/>
          <w:color w:val="000000"/>
          <w:sz w:val="24"/>
          <w:szCs w:val="24"/>
          <w:lang w:eastAsia="en-GB"/>
        </w:rPr>
        <w:t>-co-</w:t>
      </w:r>
      <w:proofErr w:type="spellStart"/>
      <w:r w:rsidRPr="00A66B3B">
        <w:rPr>
          <w:rFonts w:ascii="Times New Roman" w:eastAsia="Times New Roman" w:hAnsi="Times New Roman" w:cs="Times New Roman"/>
          <w:i/>
          <w:iCs/>
          <w:color w:val="000000"/>
          <w:sz w:val="24"/>
          <w:szCs w:val="24"/>
          <w:lang w:eastAsia="en-GB"/>
        </w:rPr>
        <w:t>eGene</w:t>
      </w:r>
      <w:proofErr w:type="spellEnd"/>
      <w:r w:rsidRPr="00A66B3B">
        <w:rPr>
          <w:rFonts w:ascii="Times New Roman" w:eastAsia="Times New Roman" w:hAnsi="Times New Roman" w:cs="Times New Roman"/>
          <w:i/>
          <w:iCs/>
          <w:color w:val="000000"/>
          <w:sz w:val="24"/>
          <w:szCs w:val="24"/>
          <w:lang w:eastAsia="en-GB"/>
        </w:rPr>
        <w:t xml:space="preserve"> triplets, we modified and </w:t>
      </w:r>
      <w:proofErr w:type="gramStart"/>
      <w:r w:rsidRPr="00A66B3B">
        <w:rPr>
          <w:rFonts w:ascii="Times New Roman" w:eastAsia="Times New Roman" w:hAnsi="Times New Roman" w:cs="Times New Roman"/>
          <w:i/>
          <w:iCs/>
          <w:color w:val="000000"/>
          <w:sz w:val="24"/>
          <w:szCs w:val="24"/>
          <w:lang w:eastAsia="en-GB"/>
        </w:rPr>
        <w:t>applied  the</w:t>
      </w:r>
      <w:proofErr w:type="gramEnd"/>
      <w:r w:rsidRPr="00A66B3B">
        <w:rPr>
          <w:rFonts w:ascii="Times New Roman" w:eastAsia="Times New Roman" w:hAnsi="Times New Roman" w:cs="Times New Roman"/>
          <w:i/>
          <w:iCs/>
          <w:color w:val="000000"/>
          <w:sz w:val="24"/>
          <w:szCs w:val="24"/>
          <w:lang w:eastAsia="en-GB"/>
        </w:rPr>
        <w:t xml:space="preserve"> permutation-based multiple testing correction strategy from </w:t>
      </w:r>
      <w:proofErr w:type="spellStart"/>
      <w:r w:rsidRPr="00A66B3B">
        <w:rPr>
          <w:rFonts w:ascii="Times New Roman" w:eastAsia="Times New Roman" w:hAnsi="Times New Roman" w:cs="Times New Roman"/>
          <w:i/>
          <w:iCs/>
          <w:color w:val="000000"/>
          <w:sz w:val="24"/>
          <w:szCs w:val="24"/>
          <w:lang w:eastAsia="en-GB"/>
        </w:rPr>
        <w:t>FastQTL</w:t>
      </w:r>
      <w:proofErr w:type="spellEnd"/>
      <w:r w:rsidRPr="00A66B3B">
        <w:rPr>
          <w:rFonts w:ascii="Times New Roman" w:eastAsia="Times New Roman" w:hAnsi="Times New Roman" w:cs="Times New Roman"/>
          <w:i/>
          <w:iCs/>
          <w:color w:val="000000"/>
          <w:sz w:val="24"/>
          <w:szCs w:val="24"/>
          <w:lang w:eastAsia="en-GB"/>
        </w:rPr>
        <w:t xml:space="preserve"> (29), implementing the method as follows.  For each triplet, we performed 100 permutations. Then, for each SNP–</w:t>
      </w:r>
      <w:proofErr w:type="spellStart"/>
      <w:r w:rsidRPr="00A66B3B">
        <w:rPr>
          <w:rFonts w:ascii="Times New Roman" w:eastAsia="Times New Roman" w:hAnsi="Times New Roman" w:cs="Times New Roman"/>
          <w:i/>
          <w:iCs/>
          <w:color w:val="000000"/>
          <w:sz w:val="24"/>
          <w:szCs w:val="24"/>
          <w:lang w:eastAsia="en-GB"/>
        </w:rPr>
        <w:t>eGene</w:t>
      </w:r>
      <w:proofErr w:type="spellEnd"/>
      <w:r w:rsidRPr="00A66B3B">
        <w:rPr>
          <w:rFonts w:ascii="Times New Roman" w:eastAsia="Times New Roman" w:hAnsi="Times New Roman" w:cs="Times New Roman"/>
          <w:i/>
          <w:iCs/>
          <w:color w:val="000000"/>
          <w:sz w:val="24"/>
          <w:szCs w:val="24"/>
          <w:lang w:eastAsia="en-GB"/>
        </w:rPr>
        <w:t xml:space="preserve"> pair, we determined the lowest non-</w:t>
      </w:r>
    </w:p>
    <w:p w14:paraId="215C2B37" w14:textId="77777777" w:rsidR="00A66B3B" w:rsidRPr="00A66B3B" w:rsidRDefault="00A66B3B" w:rsidP="00A66B3B">
      <w:pPr>
        <w:spacing w:after="0" w:line="240" w:lineRule="auto"/>
        <w:ind w:left="118" w:right="370" w:hanging="9"/>
        <w:rPr>
          <w:rFonts w:ascii="Times New Roman" w:eastAsia="Times New Roman" w:hAnsi="Times New Roman" w:cs="Times New Roman"/>
          <w:sz w:val="24"/>
          <w:szCs w:val="24"/>
          <w:lang w:eastAsia="en-GB"/>
        </w:rPr>
      </w:pPr>
      <w:r w:rsidRPr="00A66B3B">
        <w:rPr>
          <w:rFonts w:ascii="Times New Roman" w:eastAsia="Times New Roman" w:hAnsi="Times New Roman" w:cs="Times New Roman"/>
          <w:i/>
          <w:iCs/>
          <w:color w:val="000000"/>
          <w:sz w:val="24"/>
          <w:szCs w:val="24"/>
          <w:lang w:eastAsia="en-GB"/>
        </w:rPr>
        <w:lastRenderedPageBreak/>
        <w:t>permuted nominal p-value and the lowest permuted p-value per permutation over all the genes (co-</w:t>
      </w:r>
      <w:proofErr w:type="spellStart"/>
      <w:r w:rsidRPr="00A66B3B">
        <w:rPr>
          <w:rFonts w:ascii="Times New Roman" w:eastAsia="Times New Roman" w:hAnsi="Times New Roman" w:cs="Times New Roman"/>
          <w:i/>
          <w:iCs/>
          <w:color w:val="000000"/>
          <w:sz w:val="24"/>
          <w:szCs w:val="24"/>
          <w:lang w:eastAsia="en-GB"/>
        </w:rPr>
        <w:t>eGene</w:t>
      </w:r>
      <w:proofErr w:type="spellEnd"/>
      <w:r w:rsidRPr="00A66B3B">
        <w:rPr>
          <w:rFonts w:ascii="Times New Roman" w:eastAsia="Times New Roman" w:hAnsi="Times New Roman" w:cs="Times New Roman"/>
          <w:i/>
          <w:iCs/>
          <w:color w:val="000000"/>
          <w:sz w:val="24"/>
          <w:szCs w:val="24"/>
          <w:lang w:eastAsia="en-GB"/>
        </w:rPr>
        <w:t xml:space="preserve">) tested </w:t>
      </w:r>
      <w:proofErr w:type="gramStart"/>
      <w:r w:rsidRPr="00A66B3B">
        <w:rPr>
          <w:rFonts w:ascii="Times New Roman" w:eastAsia="Times New Roman" w:hAnsi="Times New Roman" w:cs="Times New Roman"/>
          <w:i/>
          <w:iCs/>
          <w:color w:val="000000"/>
          <w:sz w:val="24"/>
          <w:szCs w:val="24"/>
          <w:lang w:eastAsia="en-GB"/>
        </w:rPr>
        <w:t>for  the</w:t>
      </w:r>
      <w:proofErr w:type="gramEnd"/>
      <w:r w:rsidRPr="00A66B3B">
        <w:rPr>
          <w:rFonts w:ascii="Times New Roman" w:eastAsia="Times New Roman" w:hAnsi="Times New Roman" w:cs="Times New Roman"/>
          <w:i/>
          <w:iCs/>
          <w:color w:val="000000"/>
          <w:sz w:val="24"/>
          <w:szCs w:val="24"/>
          <w:lang w:eastAsia="en-GB"/>
        </w:rPr>
        <w:t xml:space="preserve"> SNP–</w:t>
      </w:r>
      <w:proofErr w:type="spellStart"/>
      <w:r w:rsidRPr="00A66B3B">
        <w:rPr>
          <w:rFonts w:ascii="Times New Roman" w:eastAsia="Times New Roman" w:hAnsi="Times New Roman" w:cs="Times New Roman"/>
          <w:i/>
          <w:iCs/>
          <w:color w:val="000000"/>
          <w:sz w:val="24"/>
          <w:szCs w:val="24"/>
          <w:lang w:eastAsia="en-GB"/>
        </w:rPr>
        <w:t>eGene</w:t>
      </w:r>
      <w:proofErr w:type="spellEnd"/>
      <w:r w:rsidRPr="00A66B3B">
        <w:rPr>
          <w:rFonts w:ascii="Times New Roman" w:eastAsia="Times New Roman" w:hAnsi="Times New Roman" w:cs="Times New Roman"/>
          <w:i/>
          <w:iCs/>
          <w:color w:val="000000"/>
          <w:sz w:val="24"/>
          <w:szCs w:val="24"/>
          <w:lang w:eastAsia="en-GB"/>
        </w:rPr>
        <w:t xml:space="preserve"> pair, resulting in a list of the 100 lowest permuted p-values per SNP–</w:t>
      </w:r>
      <w:proofErr w:type="spellStart"/>
      <w:r w:rsidRPr="00A66B3B">
        <w:rPr>
          <w:rFonts w:ascii="Times New Roman" w:eastAsia="Times New Roman" w:hAnsi="Times New Roman" w:cs="Times New Roman"/>
          <w:i/>
          <w:iCs/>
          <w:color w:val="000000"/>
          <w:sz w:val="24"/>
          <w:szCs w:val="24"/>
          <w:lang w:eastAsia="en-GB"/>
        </w:rPr>
        <w:t>eGene</w:t>
      </w:r>
      <w:proofErr w:type="spellEnd"/>
      <w:r w:rsidRPr="00A66B3B">
        <w:rPr>
          <w:rFonts w:ascii="Times New Roman" w:eastAsia="Times New Roman" w:hAnsi="Times New Roman" w:cs="Times New Roman"/>
          <w:i/>
          <w:iCs/>
          <w:color w:val="000000"/>
          <w:sz w:val="24"/>
          <w:szCs w:val="24"/>
          <w:lang w:eastAsia="en-GB"/>
        </w:rPr>
        <w:t xml:space="preserve"> pair. For each SNP– </w:t>
      </w:r>
      <w:proofErr w:type="spellStart"/>
      <w:r w:rsidRPr="00A66B3B">
        <w:rPr>
          <w:rFonts w:ascii="Times New Roman" w:eastAsia="Times New Roman" w:hAnsi="Times New Roman" w:cs="Times New Roman"/>
          <w:i/>
          <w:iCs/>
          <w:color w:val="000000"/>
          <w:sz w:val="24"/>
          <w:szCs w:val="24"/>
          <w:lang w:eastAsia="en-GB"/>
        </w:rPr>
        <w:t>eGene</w:t>
      </w:r>
      <w:proofErr w:type="spellEnd"/>
      <w:r w:rsidRPr="00A66B3B">
        <w:rPr>
          <w:rFonts w:ascii="Times New Roman" w:eastAsia="Times New Roman" w:hAnsi="Times New Roman" w:cs="Times New Roman"/>
          <w:i/>
          <w:iCs/>
          <w:color w:val="000000"/>
          <w:sz w:val="24"/>
          <w:szCs w:val="24"/>
          <w:lang w:eastAsia="en-GB"/>
        </w:rPr>
        <w:t xml:space="preserve"> pair, we then fitted a beta-distribution over these 100 permuted lowest p-values, which enabled us </w:t>
      </w:r>
      <w:proofErr w:type="gramStart"/>
      <w:r w:rsidRPr="00A66B3B">
        <w:rPr>
          <w:rFonts w:ascii="Times New Roman" w:eastAsia="Times New Roman" w:hAnsi="Times New Roman" w:cs="Times New Roman"/>
          <w:i/>
          <w:iCs/>
          <w:color w:val="000000"/>
          <w:sz w:val="24"/>
          <w:szCs w:val="24"/>
          <w:lang w:eastAsia="en-GB"/>
        </w:rPr>
        <w:t>to  subsequently</w:t>
      </w:r>
      <w:proofErr w:type="gramEnd"/>
      <w:r w:rsidRPr="00A66B3B">
        <w:rPr>
          <w:rFonts w:ascii="Times New Roman" w:eastAsia="Times New Roman" w:hAnsi="Times New Roman" w:cs="Times New Roman"/>
          <w:i/>
          <w:iCs/>
          <w:color w:val="000000"/>
          <w:sz w:val="24"/>
          <w:szCs w:val="24"/>
          <w:lang w:eastAsia="en-GB"/>
        </w:rPr>
        <w:t xml:space="preserve"> establish the empirical p-value for the lowest non-permuted p-value. Through this procedure </w:t>
      </w:r>
      <w:proofErr w:type="gramStart"/>
      <w:r w:rsidRPr="00A66B3B">
        <w:rPr>
          <w:rFonts w:ascii="Times New Roman" w:eastAsia="Times New Roman" w:hAnsi="Times New Roman" w:cs="Times New Roman"/>
          <w:i/>
          <w:iCs/>
          <w:color w:val="000000"/>
          <w:sz w:val="24"/>
          <w:szCs w:val="24"/>
          <w:lang w:eastAsia="en-GB"/>
        </w:rPr>
        <w:t>we  ensured</w:t>
      </w:r>
      <w:proofErr w:type="gramEnd"/>
      <w:r w:rsidRPr="00A66B3B">
        <w:rPr>
          <w:rFonts w:ascii="Times New Roman" w:eastAsia="Times New Roman" w:hAnsi="Times New Roman" w:cs="Times New Roman"/>
          <w:i/>
          <w:iCs/>
          <w:color w:val="000000"/>
          <w:sz w:val="24"/>
          <w:szCs w:val="24"/>
          <w:lang w:eastAsia="en-GB"/>
        </w:rPr>
        <w:t xml:space="preserve"> that under the null test statistic each SNP-</w:t>
      </w:r>
      <w:proofErr w:type="spellStart"/>
      <w:r w:rsidRPr="00A66B3B">
        <w:rPr>
          <w:rFonts w:ascii="Times New Roman" w:eastAsia="Times New Roman" w:hAnsi="Times New Roman" w:cs="Times New Roman"/>
          <w:i/>
          <w:iCs/>
          <w:color w:val="000000"/>
          <w:sz w:val="24"/>
          <w:szCs w:val="24"/>
          <w:lang w:eastAsia="en-GB"/>
        </w:rPr>
        <w:t>eGene</w:t>
      </w:r>
      <w:proofErr w:type="spellEnd"/>
      <w:r w:rsidRPr="00A66B3B">
        <w:rPr>
          <w:rFonts w:ascii="Times New Roman" w:eastAsia="Times New Roman" w:hAnsi="Times New Roman" w:cs="Times New Roman"/>
          <w:i/>
          <w:iCs/>
          <w:color w:val="000000"/>
          <w:sz w:val="24"/>
          <w:szCs w:val="24"/>
          <w:lang w:eastAsia="en-GB"/>
        </w:rPr>
        <w:t xml:space="preserve"> pair has a uniform p-value distribution. Finally, over </w:t>
      </w:r>
      <w:proofErr w:type="gramStart"/>
      <w:r w:rsidRPr="00A66B3B">
        <w:rPr>
          <w:rFonts w:ascii="Times New Roman" w:eastAsia="Times New Roman" w:hAnsi="Times New Roman" w:cs="Times New Roman"/>
          <w:i/>
          <w:iCs/>
          <w:color w:val="000000"/>
          <w:sz w:val="24"/>
          <w:szCs w:val="24"/>
          <w:lang w:eastAsia="en-GB"/>
        </w:rPr>
        <w:t>the  empirical</w:t>
      </w:r>
      <w:proofErr w:type="gramEnd"/>
      <w:r w:rsidRPr="00A66B3B">
        <w:rPr>
          <w:rFonts w:ascii="Times New Roman" w:eastAsia="Times New Roman" w:hAnsi="Times New Roman" w:cs="Times New Roman"/>
          <w:i/>
          <w:iCs/>
          <w:color w:val="000000"/>
          <w:sz w:val="24"/>
          <w:szCs w:val="24"/>
          <w:lang w:eastAsia="en-GB"/>
        </w:rPr>
        <w:t xml:space="preserve"> p-values for all SNP–</w:t>
      </w:r>
      <w:proofErr w:type="spellStart"/>
      <w:r w:rsidRPr="00A66B3B">
        <w:rPr>
          <w:rFonts w:ascii="Times New Roman" w:eastAsia="Times New Roman" w:hAnsi="Times New Roman" w:cs="Times New Roman"/>
          <w:i/>
          <w:iCs/>
          <w:color w:val="000000"/>
          <w:sz w:val="24"/>
          <w:szCs w:val="24"/>
          <w:lang w:eastAsia="en-GB"/>
        </w:rPr>
        <w:t>eGene</w:t>
      </w:r>
      <w:proofErr w:type="spellEnd"/>
      <w:r w:rsidRPr="00A66B3B">
        <w:rPr>
          <w:rFonts w:ascii="Times New Roman" w:eastAsia="Times New Roman" w:hAnsi="Times New Roman" w:cs="Times New Roman"/>
          <w:i/>
          <w:iCs/>
          <w:color w:val="000000"/>
          <w:sz w:val="24"/>
          <w:szCs w:val="24"/>
          <w:lang w:eastAsia="en-GB"/>
        </w:rPr>
        <w:t xml:space="preserve"> pairs, we calculated </w:t>
      </w:r>
      <w:proofErr w:type="spellStart"/>
      <w:r w:rsidRPr="00A66B3B">
        <w:rPr>
          <w:rFonts w:ascii="Times New Roman" w:eastAsia="Times New Roman" w:hAnsi="Times New Roman" w:cs="Times New Roman"/>
          <w:i/>
          <w:iCs/>
          <w:color w:val="000000"/>
          <w:sz w:val="24"/>
          <w:szCs w:val="24"/>
          <w:lang w:eastAsia="en-GB"/>
        </w:rPr>
        <w:t>Benjamini</w:t>
      </w:r>
      <w:proofErr w:type="spellEnd"/>
      <w:r w:rsidRPr="00A66B3B">
        <w:rPr>
          <w:rFonts w:ascii="Times New Roman" w:eastAsia="Times New Roman" w:hAnsi="Times New Roman" w:cs="Times New Roman"/>
          <w:i/>
          <w:iCs/>
          <w:color w:val="000000"/>
          <w:sz w:val="24"/>
          <w:szCs w:val="24"/>
          <w:lang w:eastAsia="en-GB"/>
        </w:rPr>
        <w:t>-Hochberg FDR. Those SNP-</w:t>
      </w:r>
      <w:proofErr w:type="spellStart"/>
      <w:r w:rsidRPr="00A66B3B">
        <w:rPr>
          <w:rFonts w:ascii="Times New Roman" w:eastAsia="Times New Roman" w:hAnsi="Times New Roman" w:cs="Times New Roman"/>
          <w:i/>
          <w:iCs/>
          <w:color w:val="000000"/>
          <w:sz w:val="24"/>
          <w:szCs w:val="24"/>
          <w:lang w:eastAsia="en-GB"/>
        </w:rPr>
        <w:t>eGene</w:t>
      </w:r>
      <w:proofErr w:type="spellEnd"/>
      <w:r w:rsidRPr="00A66B3B">
        <w:rPr>
          <w:rFonts w:ascii="Times New Roman" w:eastAsia="Times New Roman" w:hAnsi="Times New Roman" w:cs="Times New Roman"/>
          <w:i/>
          <w:iCs/>
          <w:color w:val="000000"/>
          <w:sz w:val="24"/>
          <w:szCs w:val="24"/>
          <w:lang w:eastAsia="en-GB"/>
        </w:rPr>
        <w:t xml:space="preserve"> pairs with </w:t>
      </w:r>
      <w:proofErr w:type="gramStart"/>
      <w:r w:rsidRPr="00A66B3B">
        <w:rPr>
          <w:rFonts w:ascii="Times New Roman" w:eastAsia="Times New Roman" w:hAnsi="Times New Roman" w:cs="Times New Roman"/>
          <w:i/>
          <w:iCs/>
          <w:color w:val="000000"/>
          <w:sz w:val="24"/>
          <w:szCs w:val="24"/>
          <w:lang w:eastAsia="en-GB"/>
        </w:rPr>
        <w:t>a  FDR</w:t>
      </w:r>
      <w:proofErr w:type="gramEnd"/>
      <w:r w:rsidRPr="00A66B3B">
        <w:rPr>
          <w:rFonts w:ascii="Times New Roman" w:eastAsia="Times New Roman" w:hAnsi="Times New Roman" w:cs="Times New Roman"/>
          <w:i/>
          <w:iCs/>
          <w:color w:val="000000"/>
          <w:sz w:val="24"/>
          <w:szCs w:val="24"/>
          <w:lang w:eastAsia="en-GB"/>
        </w:rPr>
        <w:t>&lt;=0.05 were deemed significant. </w:t>
      </w:r>
    </w:p>
    <w:p w14:paraId="67F28F68" w14:textId="77777777" w:rsidR="00A66B3B" w:rsidRPr="00A66B3B" w:rsidRDefault="00A66B3B" w:rsidP="00A66B3B">
      <w:pPr>
        <w:spacing w:before="6" w:after="0" w:line="240" w:lineRule="auto"/>
        <w:ind w:left="128" w:right="359" w:hanging="1"/>
        <w:rPr>
          <w:rFonts w:ascii="Times New Roman" w:eastAsia="Times New Roman" w:hAnsi="Times New Roman" w:cs="Times New Roman"/>
          <w:sz w:val="24"/>
          <w:szCs w:val="24"/>
          <w:lang w:eastAsia="en-GB"/>
        </w:rPr>
      </w:pPr>
      <w:r w:rsidRPr="00A66B3B">
        <w:rPr>
          <w:rFonts w:ascii="Times New Roman" w:eastAsia="Times New Roman" w:hAnsi="Times New Roman" w:cs="Times New Roman"/>
          <w:i/>
          <w:iCs/>
          <w:color w:val="000000"/>
          <w:sz w:val="24"/>
          <w:szCs w:val="24"/>
          <w:lang w:eastAsia="en-GB"/>
        </w:rPr>
        <w:t>For each SNP–</w:t>
      </w:r>
      <w:proofErr w:type="spellStart"/>
      <w:r w:rsidRPr="00A66B3B">
        <w:rPr>
          <w:rFonts w:ascii="Times New Roman" w:eastAsia="Times New Roman" w:hAnsi="Times New Roman" w:cs="Times New Roman"/>
          <w:i/>
          <w:iCs/>
          <w:color w:val="000000"/>
          <w:sz w:val="24"/>
          <w:szCs w:val="24"/>
          <w:lang w:eastAsia="en-GB"/>
        </w:rPr>
        <w:t>eGene</w:t>
      </w:r>
      <w:proofErr w:type="spellEnd"/>
      <w:r w:rsidRPr="00A66B3B">
        <w:rPr>
          <w:rFonts w:ascii="Times New Roman" w:eastAsia="Times New Roman" w:hAnsi="Times New Roman" w:cs="Times New Roman"/>
          <w:i/>
          <w:iCs/>
          <w:color w:val="000000"/>
          <w:sz w:val="24"/>
          <w:szCs w:val="24"/>
          <w:lang w:eastAsia="en-GB"/>
        </w:rPr>
        <w:t xml:space="preserve"> pair, we also derived a p-value </w:t>
      </w:r>
      <w:proofErr w:type="spellStart"/>
      <w:r w:rsidRPr="00A66B3B">
        <w:rPr>
          <w:rFonts w:ascii="Times New Roman" w:eastAsia="Times New Roman" w:hAnsi="Times New Roman" w:cs="Times New Roman"/>
          <w:i/>
          <w:iCs/>
          <w:color w:val="000000"/>
          <w:sz w:val="24"/>
          <w:szCs w:val="24"/>
          <w:lang w:eastAsia="en-GB"/>
        </w:rPr>
        <w:t>cutoff</w:t>
      </w:r>
      <w:proofErr w:type="spellEnd"/>
      <w:r w:rsidRPr="00A66B3B">
        <w:rPr>
          <w:rFonts w:ascii="Times New Roman" w:eastAsia="Times New Roman" w:hAnsi="Times New Roman" w:cs="Times New Roman"/>
          <w:i/>
          <w:iCs/>
          <w:color w:val="000000"/>
          <w:sz w:val="24"/>
          <w:szCs w:val="24"/>
          <w:lang w:eastAsia="en-GB"/>
        </w:rPr>
        <w:t xml:space="preserve"> that indicates which of the co-</w:t>
      </w:r>
      <w:proofErr w:type="spellStart"/>
      <w:r w:rsidRPr="00A66B3B">
        <w:rPr>
          <w:rFonts w:ascii="Times New Roman" w:eastAsia="Times New Roman" w:hAnsi="Times New Roman" w:cs="Times New Roman"/>
          <w:i/>
          <w:iCs/>
          <w:color w:val="000000"/>
          <w:sz w:val="24"/>
          <w:szCs w:val="24"/>
          <w:lang w:eastAsia="en-GB"/>
        </w:rPr>
        <w:t>eGenes</w:t>
      </w:r>
      <w:proofErr w:type="spellEnd"/>
      <w:r w:rsidRPr="00A66B3B">
        <w:rPr>
          <w:rFonts w:ascii="Times New Roman" w:eastAsia="Times New Roman" w:hAnsi="Times New Roman" w:cs="Times New Roman"/>
          <w:i/>
          <w:iCs/>
          <w:color w:val="000000"/>
          <w:sz w:val="24"/>
          <w:szCs w:val="24"/>
          <w:lang w:eastAsia="en-GB"/>
        </w:rPr>
        <w:t xml:space="preserve"> are significant </w:t>
      </w:r>
      <w:proofErr w:type="gramStart"/>
      <w:r w:rsidRPr="00A66B3B">
        <w:rPr>
          <w:rFonts w:ascii="Times New Roman" w:eastAsia="Times New Roman" w:hAnsi="Times New Roman" w:cs="Times New Roman"/>
          <w:i/>
          <w:iCs/>
          <w:color w:val="000000"/>
          <w:sz w:val="24"/>
          <w:szCs w:val="24"/>
          <w:lang w:eastAsia="en-GB"/>
        </w:rPr>
        <w:t>for  that</w:t>
      </w:r>
      <w:proofErr w:type="gramEnd"/>
      <w:r w:rsidRPr="00A66B3B">
        <w:rPr>
          <w:rFonts w:ascii="Times New Roman" w:eastAsia="Times New Roman" w:hAnsi="Times New Roman" w:cs="Times New Roman"/>
          <w:i/>
          <w:iCs/>
          <w:color w:val="000000"/>
          <w:sz w:val="24"/>
          <w:szCs w:val="24"/>
          <w:lang w:eastAsia="en-GB"/>
        </w:rPr>
        <w:t xml:space="preserve"> SNP–</w:t>
      </w:r>
      <w:proofErr w:type="spellStart"/>
      <w:r w:rsidRPr="00A66B3B">
        <w:rPr>
          <w:rFonts w:ascii="Times New Roman" w:eastAsia="Times New Roman" w:hAnsi="Times New Roman" w:cs="Times New Roman"/>
          <w:i/>
          <w:iCs/>
          <w:color w:val="000000"/>
          <w:sz w:val="24"/>
          <w:szCs w:val="24"/>
          <w:lang w:eastAsia="en-GB"/>
        </w:rPr>
        <w:t>eGene</w:t>
      </w:r>
      <w:proofErr w:type="spellEnd"/>
      <w:r w:rsidRPr="00A66B3B">
        <w:rPr>
          <w:rFonts w:ascii="Times New Roman" w:eastAsia="Times New Roman" w:hAnsi="Times New Roman" w:cs="Times New Roman"/>
          <w:i/>
          <w:iCs/>
          <w:color w:val="000000"/>
          <w:sz w:val="24"/>
          <w:szCs w:val="24"/>
          <w:lang w:eastAsia="en-GB"/>
        </w:rPr>
        <w:t xml:space="preserve"> pair via the following steps. After determining the FDR for all SNP–</w:t>
      </w:r>
      <w:proofErr w:type="spellStart"/>
      <w:r w:rsidRPr="00A66B3B">
        <w:rPr>
          <w:rFonts w:ascii="Times New Roman" w:eastAsia="Times New Roman" w:hAnsi="Times New Roman" w:cs="Times New Roman"/>
          <w:i/>
          <w:iCs/>
          <w:color w:val="000000"/>
          <w:sz w:val="24"/>
          <w:szCs w:val="24"/>
          <w:lang w:eastAsia="en-GB"/>
        </w:rPr>
        <w:t>eGene</w:t>
      </w:r>
      <w:proofErr w:type="spellEnd"/>
      <w:r w:rsidRPr="00A66B3B">
        <w:rPr>
          <w:rFonts w:ascii="Times New Roman" w:eastAsia="Times New Roman" w:hAnsi="Times New Roman" w:cs="Times New Roman"/>
          <w:i/>
          <w:iCs/>
          <w:color w:val="000000"/>
          <w:sz w:val="24"/>
          <w:szCs w:val="24"/>
          <w:lang w:eastAsia="en-GB"/>
        </w:rPr>
        <w:t xml:space="preserve"> pairs, we determined </w:t>
      </w:r>
      <w:proofErr w:type="gramStart"/>
      <w:r w:rsidRPr="00A66B3B">
        <w:rPr>
          <w:rFonts w:ascii="Times New Roman" w:eastAsia="Times New Roman" w:hAnsi="Times New Roman" w:cs="Times New Roman"/>
          <w:i/>
          <w:iCs/>
          <w:color w:val="000000"/>
          <w:sz w:val="24"/>
          <w:szCs w:val="24"/>
          <w:lang w:eastAsia="en-GB"/>
        </w:rPr>
        <w:t>the  empirical</w:t>
      </w:r>
      <w:proofErr w:type="gramEnd"/>
      <w:r w:rsidRPr="00A66B3B">
        <w:rPr>
          <w:rFonts w:ascii="Times New Roman" w:eastAsia="Times New Roman" w:hAnsi="Times New Roman" w:cs="Times New Roman"/>
          <w:i/>
          <w:iCs/>
          <w:color w:val="000000"/>
          <w:sz w:val="24"/>
          <w:szCs w:val="24"/>
          <w:lang w:eastAsia="en-GB"/>
        </w:rPr>
        <w:t xml:space="preserve"> p-values that are closest to FDR = 0.05. Using the beta distributions for each SNP–</w:t>
      </w:r>
      <w:proofErr w:type="spellStart"/>
      <w:r w:rsidRPr="00A66B3B">
        <w:rPr>
          <w:rFonts w:ascii="Times New Roman" w:eastAsia="Times New Roman" w:hAnsi="Times New Roman" w:cs="Times New Roman"/>
          <w:i/>
          <w:iCs/>
          <w:color w:val="000000"/>
          <w:sz w:val="24"/>
          <w:szCs w:val="24"/>
          <w:lang w:eastAsia="en-GB"/>
        </w:rPr>
        <w:t>eGene</w:t>
      </w:r>
      <w:proofErr w:type="spellEnd"/>
      <w:r w:rsidRPr="00A66B3B">
        <w:rPr>
          <w:rFonts w:ascii="Times New Roman" w:eastAsia="Times New Roman" w:hAnsi="Times New Roman" w:cs="Times New Roman"/>
          <w:i/>
          <w:iCs/>
          <w:color w:val="000000"/>
          <w:sz w:val="24"/>
          <w:szCs w:val="24"/>
          <w:lang w:eastAsia="en-GB"/>
        </w:rPr>
        <w:t xml:space="preserve"> pair, we </w:t>
      </w:r>
      <w:proofErr w:type="gramStart"/>
      <w:r w:rsidRPr="00A66B3B">
        <w:rPr>
          <w:rFonts w:ascii="Times New Roman" w:eastAsia="Times New Roman" w:hAnsi="Times New Roman" w:cs="Times New Roman"/>
          <w:i/>
          <w:iCs/>
          <w:color w:val="000000"/>
          <w:sz w:val="24"/>
          <w:szCs w:val="24"/>
          <w:lang w:eastAsia="en-GB"/>
        </w:rPr>
        <w:t>then  determined</w:t>
      </w:r>
      <w:proofErr w:type="gramEnd"/>
      <w:r w:rsidRPr="00A66B3B">
        <w:rPr>
          <w:rFonts w:ascii="Times New Roman" w:eastAsia="Times New Roman" w:hAnsi="Times New Roman" w:cs="Times New Roman"/>
          <w:i/>
          <w:iCs/>
          <w:color w:val="000000"/>
          <w:sz w:val="24"/>
          <w:szCs w:val="24"/>
          <w:lang w:eastAsia="en-GB"/>
        </w:rPr>
        <w:t xml:space="preserve"> its nominal p-value threshold. All co-</w:t>
      </w:r>
      <w:proofErr w:type="spellStart"/>
      <w:r w:rsidRPr="00A66B3B">
        <w:rPr>
          <w:rFonts w:ascii="Times New Roman" w:eastAsia="Times New Roman" w:hAnsi="Times New Roman" w:cs="Times New Roman"/>
          <w:i/>
          <w:iCs/>
          <w:color w:val="000000"/>
          <w:sz w:val="24"/>
          <w:szCs w:val="24"/>
          <w:lang w:eastAsia="en-GB"/>
        </w:rPr>
        <w:t>eGenes</w:t>
      </w:r>
      <w:proofErr w:type="spellEnd"/>
      <w:r w:rsidRPr="00A66B3B">
        <w:rPr>
          <w:rFonts w:ascii="Times New Roman" w:eastAsia="Times New Roman" w:hAnsi="Times New Roman" w:cs="Times New Roman"/>
          <w:i/>
          <w:iCs/>
          <w:color w:val="000000"/>
          <w:sz w:val="24"/>
          <w:szCs w:val="24"/>
          <w:lang w:eastAsia="en-GB"/>
        </w:rPr>
        <w:t xml:space="preserve"> with a nominal p-value lower than the corresponding p-</w:t>
      </w:r>
      <w:proofErr w:type="gramStart"/>
      <w:r w:rsidRPr="00A66B3B">
        <w:rPr>
          <w:rFonts w:ascii="Times New Roman" w:eastAsia="Times New Roman" w:hAnsi="Times New Roman" w:cs="Times New Roman"/>
          <w:i/>
          <w:iCs/>
          <w:color w:val="000000"/>
          <w:sz w:val="24"/>
          <w:szCs w:val="24"/>
          <w:lang w:eastAsia="en-GB"/>
        </w:rPr>
        <w:t>value  threshold</w:t>
      </w:r>
      <w:proofErr w:type="gramEnd"/>
      <w:r w:rsidRPr="00A66B3B">
        <w:rPr>
          <w:rFonts w:ascii="Times New Roman" w:eastAsia="Times New Roman" w:hAnsi="Times New Roman" w:cs="Times New Roman"/>
          <w:i/>
          <w:iCs/>
          <w:color w:val="000000"/>
          <w:sz w:val="24"/>
          <w:szCs w:val="24"/>
          <w:lang w:eastAsia="en-GB"/>
        </w:rPr>
        <w:t xml:space="preserve"> for that SNP–</w:t>
      </w:r>
      <w:proofErr w:type="spellStart"/>
      <w:r w:rsidRPr="00A66B3B">
        <w:rPr>
          <w:rFonts w:ascii="Times New Roman" w:eastAsia="Times New Roman" w:hAnsi="Times New Roman" w:cs="Times New Roman"/>
          <w:i/>
          <w:iCs/>
          <w:color w:val="000000"/>
          <w:sz w:val="24"/>
          <w:szCs w:val="24"/>
          <w:lang w:eastAsia="en-GB"/>
        </w:rPr>
        <w:t>eGene</w:t>
      </w:r>
      <w:proofErr w:type="spellEnd"/>
      <w:r w:rsidRPr="00A66B3B">
        <w:rPr>
          <w:rFonts w:ascii="Times New Roman" w:eastAsia="Times New Roman" w:hAnsi="Times New Roman" w:cs="Times New Roman"/>
          <w:i/>
          <w:iCs/>
          <w:color w:val="000000"/>
          <w:sz w:val="24"/>
          <w:szCs w:val="24"/>
          <w:lang w:eastAsia="en-GB"/>
        </w:rPr>
        <w:t xml:space="preserve"> pair were considered significant. ” </w:t>
      </w:r>
    </w:p>
    <w:p w14:paraId="5F746BFC" w14:textId="77777777" w:rsidR="00A66B3B" w:rsidRPr="00A66B3B" w:rsidRDefault="00A66B3B" w:rsidP="00A66B3B">
      <w:pPr>
        <w:spacing w:before="252" w:after="0" w:line="240" w:lineRule="auto"/>
        <w:ind w:left="122"/>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4) We added the range of nominal p-values in the </w:t>
      </w:r>
      <w:r w:rsidRPr="00A66B3B">
        <w:rPr>
          <w:rFonts w:ascii="Times New Roman" w:eastAsia="Times New Roman" w:hAnsi="Times New Roman" w:cs="Times New Roman"/>
          <w:b/>
          <w:bCs/>
          <w:color w:val="000000"/>
          <w:sz w:val="24"/>
          <w:szCs w:val="24"/>
          <w:lang w:eastAsia="en-GB"/>
        </w:rPr>
        <w:t xml:space="preserve">Methods </w:t>
      </w:r>
      <w:r w:rsidRPr="00A66B3B">
        <w:rPr>
          <w:rFonts w:ascii="Times New Roman" w:eastAsia="Times New Roman" w:hAnsi="Times New Roman" w:cs="Times New Roman"/>
          <w:color w:val="000000"/>
          <w:sz w:val="24"/>
          <w:szCs w:val="24"/>
          <w:lang w:eastAsia="en-GB"/>
        </w:rPr>
        <w:t>section has follows: </w:t>
      </w:r>
    </w:p>
    <w:p w14:paraId="105F8F45" w14:textId="77777777" w:rsidR="00A66B3B" w:rsidRPr="00A66B3B" w:rsidRDefault="00A66B3B" w:rsidP="00A66B3B">
      <w:pPr>
        <w:spacing w:before="22" w:after="0" w:line="240" w:lineRule="auto"/>
        <w:ind w:left="499"/>
        <w:rPr>
          <w:rFonts w:ascii="Times New Roman" w:eastAsia="Times New Roman" w:hAnsi="Times New Roman" w:cs="Times New Roman"/>
          <w:sz w:val="24"/>
          <w:szCs w:val="24"/>
          <w:lang w:eastAsia="en-GB"/>
        </w:rPr>
      </w:pPr>
      <w:r w:rsidRPr="00A66B3B">
        <w:rPr>
          <w:rFonts w:ascii="Times New Roman" w:eastAsia="Times New Roman" w:hAnsi="Times New Roman" w:cs="Times New Roman"/>
          <w:i/>
          <w:iCs/>
          <w:color w:val="000000"/>
          <w:sz w:val="24"/>
          <w:szCs w:val="24"/>
          <w:lang w:eastAsia="en-GB"/>
        </w:rPr>
        <w:t>“The nominal p-value thresholds range from 1.75e-41 to 1.34e-4.” </w:t>
      </w:r>
    </w:p>
    <w:p w14:paraId="3D08130C" w14:textId="77777777" w:rsidR="00A66B3B" w:rsidRPr="00A66B3B" w:rsidRDefault="00A66B3B" w:rsidP="00A66B3B">
      <w:pPr>
        <w:spacing w:before="27" w:after="0" w:line="240" w:lineRule="auto"/>
        <w:ind w:left="128" w:right="409" w:hanging="358"/>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5) We updated our description on the participants in the </w:t>
      </w:r>
      <w:r w:rsidRPr="00A66B3B">
        <w:rPr>
          <w:rFonts w:ascii="Times New Roman" w:eastAsia="Times New Roman" w:hAnsi="Times New Roman" w:cs="Times New Roman"/>
          <w:b/>
          <w:bCs/>
          <w:color w:val="000000"/>
          <w:sz w:val="24"/>
          <w:szCs w:val="24"/>
          <w:lang w:eastAsia="en-GB"/>
        </w:rPr>
        <w:t xml:space="preserve">Methods </w:t>
      </w:r>
      <w:r w:rsidRPr="00A66B3B">
        <w:rPr>
          <w:rFonts w:ascii="Times New Roman" w:eastAsia="Times New Roman" w:hAnsi="Times New Roman" w:cs="Times New Roman"/>
          <w:color w:val="000000"/>
          <w:sz w:val="24"/>
          <w:szCs w:val="24"/>
          <w:lang w:eastAsia="en-GB"/>
        </w:rPr>
        <w:t xml:space="preserve">section and added </w:t>
      </w:r>
      <w:r w:rsidRPr="00A66B3B">
        <w:rPr>
          <w:rFonts w:ascii="Times New Roman" w:eastAsia="Times New Roman" w:hAnsi="Times New Roman" w:cs="Times New Roman"/>
          <w:b/>
          <w:bCs/>
          <w:color w:val="000000"/>
          <w:sz w:val="24"/>
          <w:szCs w:val="24"/>
          <w:lang w:eastAsia="en-GB"/>
        </w:rPr>
        <w:t xml:space="preserve">Supplementary Table 1b </w:t>
      </w:r>
      <w:proofErr w:type="gramStart"/>
      <w:r w:rsidRPr="00A66B3B">
        <w:rPr>
          <w:rFonts w:ascii="Times New Roman" w:eastAsia="Times New Roman" w:hAnsi="Times New Roman" w:cs="Times New Roman"/>
          <w:color w:val="000000"/>
          <w:sz w:val="24"/>
          <w:szCs w:val="24"/>
          <w:lang w:eastAsia="en-GB"/>
        </w:rPr>
        <w:t>for  genetic</w:t>
      </w:r>
      <w:proofErr w:type="gramEnd"/>
      <w:r w:rsidRPr="00A66B3B">
        <w:rPr>
          <w:rFonts w:ascii="Times New Roman" w:eastAsia="Times New Roman" w:hAnsi="Times New Roman" w:cs="Times New Roman"/>
          <w:color w:val="000000"/>
          <w:sz w:val="24"/>
          <w:szCs w:val="24"/>
          <w:lang w:eastAsia="en-GB"/>
        </w:rPr>
        <w:t xml:space="preserve"> data information as follows: </w:t>
      </w:r>
    </w:p>
    <w:p w14:paraId="79CF8A0C" w14:textId="77777777" w:rsidR="00A66B3B" w:rsidRPr="00A66B3B" w:rsidRDefault="00A66B3B" w:rsidP="00A66B3B">
      <w:pPr>
        <w:spacing w:before="14" w:after="0" w:line="240" w:lineRule="auto"/>
        <w:ind w:left="478" w:right="481" w:firstLine="21"/>
        <w:rPr>
          <w:rFonts w:ascii="Times New Roman" w:eastAsia="Times New Roman" w:hAnsi="Times New Roman" w:cs="Times New Roman"/>
          <w:sz w:val="24"/>
          <w:szCs w:val="24"/>
          <w:lang w:eastAsia="en-GB"/>
        </w:rPr>
      </w:pPr>
      <w:r w:rsidRPr="00A66B3B">
        <w:rPr>
          <w:rFonts w:ascii="Times New Roman" w:eastAsia="Times New Roman" w:hAnsi="Times New Roman" w:cs="Times New Roman"/>
          <w:i/>
          <w:iCs/>
          <w:color w:val="000000"/>
          <w:sz w:val="24"/>
          <w:szCs w:val="24"/>
          <w:lang w:eastAsia="en-GB"/>
        </w:rPr>
        <w:t xml:space="preserve">“Further specifications can be found in Supplementary Table 1a) and 1b), and the respective manuscripts.  Briefly, the </w:t>
      </w:r>
      <w:proofErr w:type="spellStart"/>
      <w:r w:rsidRPr="00A66B3B">
        <w:rPr>
          <w:rFonts w:ascii="Times New Roman" w:eastAsia="Times New Roman" w:hAnsi="Times New Roman" w:cs="Times New Roman"/>
          <w:i/>
          <w:iCs/>
          <w:color w:val="000000"/>
          <w:sz w:val="24"/>
          <w:szCs w:val="24"/>
          <w:lang w:eastAsia="en-GB"/>
        </w:rPr>
        <w:t>Oelen</w:t>
      </w:r>
      <w:proofErr w:type="spellEnd"/>
      <w:r w:rsidRPr="00A66B3B">
        <w:rPr>
          <w:rFonts w:ascii="Times New Roman" w:eastAsia="Times New Roman" w:hAnsi="Times New Roman" w:cs="Times New Roman"/>
          <w:i/>
          <w:iCs/>
          <w:color w:val="000000"/>
          <w:sz w:val="24"/>
          <w:szCs w:val="24"/>
          <w:lang w:eastAsia="en-GB"/>
        </w:rPr>
        <w:t xml:space="preserve"> dataset and the van der </w:t>
      </w:r>
      <w:proofErr w:type="spellStart"/>
      <w:r w:rsidRPr="00A66B3B">
        <w:rPr>
          <w:rFonts w:ascii="Times New Roman" w:eastAsia="Times New Roman" w:hAnsi="Times New Roman" w:cs="Times New Roman"/>
          <w:i/>
          <w:iCs/>
          <w:color w:val="000000"/>
          <w:sz w:val="24"/>
          <w:szCs w:val="24"/>
          <w:lang w:eastAsia="en-GB"/>
        </w:rPr>
        <w:t>Wijst</w:t>
      </w:r>
      <w:proofErr w:type="spellEnd"/>
      <w:r w:rsidRPr="00A66B3B">
        <w:rPr>
          <w:rFonts w:ascii="Times New Roman" w:eastAsia="Times New Roman" w:hAnsi="Times New Roman" w:cs="Times New Roman"/>
          <w:i/>
          <w:iCs/>
          <w:color w:val="000000"/>
          <w:sz w:val="24"/>
          <w:szCs w:val="24"/>
          <w:lang w:eastAsia="en-GB"/>
        </w:rPr>
        <w:t xml:space="preserve"> dataset included general population participants with </w:t>
      </w:r>
      <w:proofErr w:type="gramStart"/>
      <w:r w:rsidRPr="00A66B3B">
        <w:rPr>
          <w:rFonts w:ascii="Times New Roman" w:eastAsia="Times New Roman" w:hAnsi="Times New Roman" w:cs="Times New Roman"/>
          <w:i/>
          <w:iCs/>
          <w:color w:val="000000"/>
          <w:sz w:val="24"/>
          <w:szCs w:val="24"/>
          <w:lang w:eastAsia="en-GB"/>
        </w:rPr>
        <w:t>European  ancestry</w:t>
      </w:r>
      <w:proofErr w:type="gramEnd"/>
      <w:r w:rsidRPr="00A66B3B">
        <w:rPr>
          <w:rFonts w:ascii="Times New Roman" w:eastAsia="Times New Roman" w:hAnsi="Times New Roman" w:cs="Times New Roman"/>
          <w:i/>
          <w:iCs/>
          <w:color w:val="000000"/>
          <w:sz w:val="24"/>
          <w:szCs w:val="24"/>
          <w:lang w:eastAsia="en-GB"/>
        </w:rPr>
        <w:t xml:space="preserve"> background, whose ages range from 20 to 79. The van Blokland dataset included patients 6-8 </w:t>
      </w:r>
      <w:proofErr w:type="gramStart"/>
      <w:r w:rsidRPr="00A66B3B">
        <w:rPr>
          <w:rFonts w:ascii="Times New Roman" w:eastAsia="Times New Roman" w:hAnsi="Times New Roman" w:cs="Times New Roman"/>
          <w:i/>
          <w:iCs/>
          <w:color w:val="000000"/>
          <w:sz w:val="24"/>
          <w:szCs w:val="24"/>
          <w:lang w:eastAsia="en-GB"/>
        </w:rPr>
        <w:t>weeks  post</w:t>
      </w:r>
      <w:proofErr w:type="gramEnd"/>
      <w:r w:rsidRPr="00A66B3B">
        <w:rPr>
          <w:rFonts w:ascii="Times New Roman" w:eastAsia="Times New Roman" w:hAnsi="Times New Roman" w:cs="Times New Roman"/>
          <w:i/>
          <w:iCs/>
          <w:color w:val="000000"/>
          <w:sz w:val="24"/>
          <w:szCs w:val="24"/>
          <w:lang w:eastAsia="en-GB"/>
        </w:rPr>
        <w:t xml:space="preserve"> ST-elevated myocardial infarction, whose ages range from 43 to 95, the majority of whom are of European  ancestry background.”  </w:t>
      </w:r>
    </w:p>
    <w:p w14:paraId="29EFF4A2" w14:textId="77777777" w:rsidR="00A66B3B" w:rsidRPr="00A66B3B" w:rsidRDefault="00A66B3B" w:rsidP="00A66B3B">
      <w:pPr>
        <w:spacing w:before="252" w:after="0" w:line="240" w:lineRule="auto"/>
        <w:ind w:left="122" w:right="479" w:hanging="1"/>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We elaborated on the potential batch effects caused by different genetic ancestry backgrounds for two individuals </w:t>
      </w:r>
      <w:proofErr w:type="gramStart"/>
      <w:r w:rsidRPr="00A66B3B">
        <w:rPr>
          <w:rFonts w:ascii="Times New Roman" w:eastAsia="Times New Roman" w:hAnsi="Times New Roman" w:cs="Times New Roman"/>
          <w:color w:val="000000"/>
          <w:sz w:val="24"/>
          <w:szCs w:val="24"/>
          <w:lang w:eastAsia="en-GB"/>
        </w:rPr>
        <w:t>in  the</w:t>
      </w:r>
      <w:proofErr w:type="gramEnd"/>
      <w:r w:rsidRPr="00A66B3B">
        <w:rPr>
          <w:rFonts w:ascii="Times New Roman" w:eastAsia="Times New Roman" w:hAnsi="Times New Roman" w:cs="Times New Roman"/>
          <w:color w:val="000000"/>
          <w:sz w:val="24"/>
          <w:szCs w:val="24"/>
          <w:lang w:eastAsia="en-GB"/>
        </w:rPr>
        <w:t xml:space="preserve"> Van Blokland cohort in the answer for the next question (</w:t>
      </w:r>
      <w:r w:rsidRPr="00A66B3B">
        <w:rPr>
          <w:rFonts w:ascii="Times New Roman" w:eastAsia="Times New Roman" w:hAnsi="Times New Roman" w:cs="Times New Roman"/>
          <w:b/>
          <w:bCs/>
          <w:color w:val="000000"/>
          <w:sz w:val="24"/>
          <w:szCs w:val="24"/>
          <w:lang w:eastAsia="en-GB"/>
        </w:rPr>
        <w:t>major remark 4</w:t>
      </w:r>
      <w:r w:rsidRPr="00A66B3B">
        <w:rPr>
          <w:rFonts w:ascii="Times New Roman" w:eastAsia="Times New Roman" w:hAnsi="Times New Roman" w:cs="Times New Roman"/>
          <w:color w:val="000000"/>
          <w:sz w:val="24"/>
          <w:szCs w:val="24"/>
          <w:lang w:eastAsia="en-GB"/>
        </w:rPr>
        <w:t>). </w:t>
      </w:r>
    </w:p>
    <w:p w14:paraId="7588B182" w14:textId="77777777" w:rsidR="00A66B3B" w:rsidRPr="00A66B3B" w:rsidRDefault="00A66B3B" w:rsidP="00A66B3B">
      <w:pPr>
        <w:spacing w:before="249" w:after="0" w:line="240" w:lineRule="auto"/>
        <w:ind w:left="131"/>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i/>
          <w:iCs/>
          <w:color w:val="000000"/>
          <w:sz w:val="24"/>
          <w:szCs w:val="24"/>
          <w:lang w:eastAsia="en-GB"/>
        </w:rPr>
        <w:t>Supplementary Table 1b Description of genetic data used in the study </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983"/>
        <w:gridCol w:w="647"/>
        <w:gridCol w:w="1562"/>
        <w:gridCol w:w="1947"/>
        <w:gridCol w:w="1084"/>
        <w:gridCol w:w="694"/>
        <w:gridCol w:w="1099"/>
        <w:gridCol w:w="990"/>
      </w:tblGrid>
      <w:tr w:rsidR="00A66B3B" w:rsidRPr="00A66B3B" w14:paraId="0F59AA07" w14:textId="77777777" w:rsidTr="000033BB">
        <w:trPr>
          <w:trHeight w:val="1070"/>
        </w:trPr>
        <w:tc>
          <w:tcPr>
            <w:tcW w:w="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0EAD15" w14:textId="77777777" w:rsidR="00A66B3B" w:rsidRPr="000033BB" w:rsidRDefault="00A66B3B" w:rsidP="00A66B3B">
            <w:pPr>
              <w:spacing w:after="0" w:line="240" w:lineRule="auto"/>
              <w:ind w:left="124"/>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Dataset </w:t>
            </w:r>
          </w:p>
        </w:tc>
        <w:tc>
          <w:tcPr>
            <w:tcW w:w="6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12C4FE" w14:textId="77777777" w:rsidR="00A66B3B" w:rsidRPr="000033BB" w:rsidRDefault="00A66B3B" w:rsidP="00A66B3B">
            <w:pPr>
              <w:spacing w:after="0" w:line="240" w:lineRule="auto"/>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Sample  </w:t>
            </w:r>
          </w:p>
          <w:p w14:paraId="191BE6E5" w14:textId="77777777" w:rsidR="00A66B3B" w:rsidRPr="000033BB" w:rsidRDefault="00A66B3B" w:rsidP="00A66B3B">
            <w:pPr>
              <w:spacing w:after="0" w:line="240" w:lineRule="auto"/>
              <w:ind w:left="119"/>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Size</w:t>
            </w:r>
          </w:p>
        </w:tc>
        <w:tc>
          <w:tcPr>
            <w:tcW w:w="15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758F85" w14:textId="77777777" w:rsidR="00A66B3B" w:rsidRPr="000033BB" w:rsidRDefault="00A66B3B" w:rsidP="00A66B3B">
            <w:pPr>
              <w:spacing w:after="0" w:line="240" w:lineRule="auto"/>
              <w:ind w:left="120"/>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Genotyping  </w:t>
            </w:r>
          </w:p>
          <w:p w14:paraId="5F0FC139" w14:textId="77777777" w:rsidR="00A66B3B" w:rsidRPr="000033BB" w:rsidRDefault="00A66B3B" w:rsidP="00A66B3B">
            <w:pPr>
              <w:spacing w:after="0" w:line="240" w:lineRule="auto"/>
              <w:ind w:left="124"/>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Method</w:t>
            </w:r>
          </w:p>
        </w:tc>
        <w:tc>
          <w:tcPr>
            <w:tcW w:w="19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7494B9" w14:textId="77777777" w:rsidR="00A66B3B" w:rsidRPr="000033BB" w:rsidRDefault="00A66B3B" w:rsidP="00A66B3B">
            <w:pPr>
              <w:spacing w:after="0" w:line="240" w:lineRule="auto"/>
              <w:ind w:left="110"/>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Ancestry </w:t>
            </w:r>
          </w:p>
        </w:tc>
        <w:tc>
          <w:tcPr>
            <w:tcW w:w="10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7A886C" w14:textId="77777777" w:rsidR="00A66B3B" w:rsidRPr="000033BB" w:rsidRDefault="00A66B3B" w:rsidP="00A66B3B">
            <w:pPr>
              <w:spacing w:after="0" w:line="240" w:lineRule="auto"/>
              <w:ind w:left="125"/>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Healthy /  </w:t>
            </w:r>
          </w:p>
          <w:p w14:paraId="28D083F5" w14:textId="77777777" w:rsidR="00A66B3B" w:rsidRPr="000033BB" w:rsidRDefault="00A66B3B" w:rsidP="00A66B3B">
            <w:pPr>
              <w:spacing w:after="0" w:line="240" w:lineRule="auto"/>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Disease Status</w:t>
            </w:r>
          </w:p>
        </w:tc>
        <w:tc>
          <w:tcPr>
            <w:tcW w:w="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6316FB" w14:textId="77777777" w:rsidR="00A66B3B" w:rsidRPr="000033BB" w:rsidRDefault="00A66B3B" w:rsidP="00A66B3B">
            <w:pPr>
              <w:spacing w:after="0" w:line="240" w:lineRule="auto"/>
              <w:ind w:left="110"/>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Age  </w:t>
            </w:r>
          </w:p>
          <w:p w14:paraId="0E75983E" w14:textId="77777777" w:rsidR="00A66B3B" w:rsidRPr="000033BB" w:rsidRDefault="00A66B3B" w:rsidP="00A66B3B">
            <w:pPr>
              <w:spacing w:after="0" w:line="240" w:lineRule="auto"/>
              <w:ind w:left="125"/>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Range</w:t>
            </w:r>
          </w:p>
        </w:tc>
        <w:tc>
          <w:tcPr>
            <w:tcW w:w="1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5E3C11" w14:textId="77777777" w:rsidR="00A66B3B" w:rsidRPr="000033BB" w:rsidRDefault="00A66B3B" w:rsidP="00A66B3B">
            <w:pPr>
              <w:spacing w:after="0" w:line="240" w:lineRule="auto"/>
              <w:ind w:left="120"/>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Gender  </w:t>
            </w:r>
          </w:p>
          <w:p w14:paraId="4A334532" w14:textId="77777777" w:rsidR="00A66B3B" w:rsidRPr="000033BB" w:rsidRDefault="00A66B3B" w:rsidP="00A66B3B">
            <w:pPr>
              <w:spacing w:after="0" w:line="240" w:lineRule="auto"/>
              <w:ind w:left="125"/>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Ratio</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F27405" w14:textId="77777777" w:rsidR="00A66B3B" w:rsidRPr="000033BB" w:rsidRDefault="00A66B3B" w:rsidP="00A66B3B">
            <w:pPr>
              <w:spacing w:after="0" w:line="240" w:lineRule="auto"/>
              <w:ind w:left="127"/>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Imputation</w:t>
            </w:r>
          </w:p>
        </w:tc>
      </w:tr>
      <w:tr w:rsidR="00A66B3B" w:rsidRPr="00A66B3B" w14:paraId="0FDB3A89" w14:textId="77777777" w:rsidTr="000033BB">
        <w:trPr>
          <w:trHeight w:val="1464"/>
        </w:trPr>
        <w:tc>
          <w:tcPr>
            <w:tcW w:w="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DC8995" w14:textId="77777777" w:rsidR="00A66B3B" w:rsidRPr="000033BB" w:rsidRDefault="00A66B3B" w:rsidP="00A66B3B">
            <w:pPr>
              <w:spacing w:after="0" w:line="240" w:lineRule="auto"/>
              <w:ind w:left="119"/>
              <w:rPr>
                <w:rFonts w:ascii="Times New Roman" w:eastAsia="Times New Roman" w:hAnsi="Times New Roman" w:cs="Times New Roman"/>
                <w:sz w:val="18"/>
                <w:szCs w:val="18"/>
                <w:lang w:eastAsia="en-GB"/>
              </w:rPr>
            </w:pPr>
            <w:proofErr w:type="spellStart"/>
            <w:r w:rsidRPr="000033BB">
              <w:rPr>
                <w:rFonts w:ascii="Times New Roman" w:eastAsia="Times New Roman" w:hAnsi="Times New Roman" w:cs="Times New Roman"/>
                <w:color w:val="000000"/>
                <w:sz w:val="18"/>
                <w:szCs w:val="18"/>
                <w:lang w:eastAsia="en-GB"/>
              </w:rPr>
              <w:t>Oelen</w:t>
            </w:r>
            <w:proofErr w:type="spellEnd"/>
            <w:r w:rsidRPr="000033BB">
              <w:rPr>
                <w:rFonts w:ascii="Times New Roman" w:eastAsia="Times New Roman" w:hAnsi="Times New Roman" w:cs="Times New Roman"/>
                <w:color w:val="000000"/>
                <w:sz w:val="18"/>
                <w:szCs w:val="18"/>
                <w:lang w:eastAsia="en-GB"/>
              </w:rPr>
              <w:t>  </w:t>
            </w:r>
          </w:p>
          <w:p w14:paraId="10971E6E" w14:textId="77777777" w:rsidR="00A66B3B" w:rsidRPr="000033BB" w:rsidRDefault="00A66B3B" w:rsidP="00A66B3B">
            <w:pPr>
              <w:spacing w:after="0" w:line="240" w:lineRule="auto"/>
              <w:ind w:left="117"/>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data</w:t>
            </w:r>
          </w:p>
        </w:tc>
        <w:tc>
          <w:tcPr>
            <w:tcW w:w="6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771AD6" w14:textId="77777777" w:rsidR="00A66B3B" w:rsidRPr="000033BB" w:rsidRDefault="00A66B3B" w:rsidP="00A66B3B">
            <w:pPr>
              <w:spacing w:after="0" w:line="240" w:lineRule="auto"/>
              <w:ind w:left="130"/>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shd w:val="clear" w:color="auto" w:fill="FFFFFF"/>
                <w:lang w:eastAsia="en-GB"/>
              </w:rPr>
              <w:t>120 </w:t>
            </w:r>
          </w:p>
        </w:tc>
        <w:tc>
          <w:tcPr>
            <w:tcW w:w="15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4D320C" w14:textId="77777777" w:rsidR="00A66B3B" w:rsidRPr="000033BB" w:rsidRDefault="00A66B3B" w:rsidP="00A66B3B">
            <w:pPr>
              <w:spacing w:after="0" w:line="240" w:lineRule="auto"/>
              <w:ind w:left="124" w:right="101" w:firstLine="1"/>
              <w:rPr>
                <w:rFonts w:ascii="Times New Roman" w:eastAsia="Times New Roman" w:hAnsi="Times New Roman" w:cs="Times New Roman"/>
                <w:sz w:val="18"/>
                <w:szCs w:val="18"/>
                <w:lang w:eastAsia="en-GB"/>
              </w:rPr>
            </w:pPr>
            <w:proofErr w:type="spellStart"/>
            <w:r w:rsidRPr="000033BB">
              <w:rPr>
                <w:rFonts w:ascii="Times New Roman" w:eastAsia="Times New Roman" w:hAnsi="Times New Roman" w:cs="Times New Roman"/>
                <w:color w:val="000000"/>
                <w:sz w:val="18"/>
                <w:szCs w:val="18"/>
                <w:shd w:val="clear" w:color="auto" w:fill="FFFFFF"/>
                <w:lang w:eastAsia="en-GB"/>
              </w:rPr>
              <w:t>HumanCytoSN</w:t>
            </w:r>
            <w:proofErr w:type="spellEnd"/>
            <w:r w:rsidRPr="000033BB">
              <w:rPr>
                <w:rFonts w:ascii="Times New Roman" w:eastAsia="Times New Roman" w:hAnsi="Times New Roman" w:cs="Times New Roman"/>
                <w:color w:val="000000"/>
                <w:sz w:val="18"/>
                <w:szCs w:val="18"/>
                <w:lang w:eastAsia="en-GB"/>
              </w:rPr>
              <w:t xml:space="preserve"> </w:t>
            </w:r>
            <w:r w:rsidRPr="000033BB">
              <w:rPr>
                <w:rFonts w:ascii="Times New Roman" w:eastAsia="Times New Roman" w:hAnsi="Times New Roman" w:cs="Times New Roman"/>
                <w:color w:val="000000"/>
                <w:sz w:val="18"/>
                <w:szCs w:val="18"/>
                <w:shd w:val="clear" w:color="auto" w:fill="FFFFFF"/>
                <w:lang w:eastAsia="en-GB"/>
              </w:rPr>
              <w:t xml:space="preserve">P-12 </w:t>
            </w:r>
            <w:proofErr w:type="spellStart"/>
            <w:r w:rsidRPr="000033BB">
              <w:rPr>
                <w:rFonts w:ascii="Times New Roman" w:eastAsia="Times New Roman" w:hAnsi="Times New Roman" w:cs="Times New Roman"/>
                <w:color w:val="000000"/>
                <w:sz w:val="18"/>
                <w:szCs w:val="18"/>
                <w:shd w:val="clear" w:color="auto" w:fill="FFFFFF"/>
                <w:lang w:eastAsia="en-GB"/>
              </w:rPr>
              <w:t>BeadChip</w:t>
            </w:r>
            <w:proofErr w:type="spellEnd"/>
          </w:p>
        </w:tc>
        <w:tc>
          <w:tcPr>
            <w:tcW w:w="19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85D9F0" w14:textId="77777777" w:rsidR="00A66B3B" w:rsidRPr="000033BB" w:rsidRDefault="00A66B3B" w:rsidP="00A66B3B">
            <w:pPr>
              <w:spacing w:after="0" w:line="240" w:lineRule="auto"/>
              <w:ind w:left="125"/>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shd w:val="clear" w:color="auto" w:fill="FFFFFF"/>
                <w:lang w:eastAsia="en-GB"/>
              </w:rPr>
              <w:t xml:space="preserve">European </w:t>
            </w:r>
            <w:r w:rsidRPr="000033BB">
              <w:rPr>
                <w:rFonts w:ascii="Times New Roman" w:eastAsia="Times New Roman" w:hAnsi="Times New Roman" w:cs="Times New Roman"/>
                <w:color w:val="000000"/>
                <w:sz w:val="18"/>
                <w:szCs w:val="18"/>
                <w:lang w:eastAsia="en-GB"/>
              </w:rPr>
              <w:t> </w:t>
            </w:r>
          </w:p>
          <w:p w14:paraId="0A06B564" w14:textId="77777777" w:rsidR="00A66B3B" w:rsidRPr="000033BB" w:rsidRDefault="00A66B3B" w:rsidP="00A66B3B">
            <w:pPr>
              <w:spacing w:after="0" w:line="240" w:lineRule="auto"/>
              <w:ind w:left="122"/>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shd w:val="clear" w:color="auto" w:fill="FFFFFF"/>
                <w:lang w:eastAsia="en-GB"/>
              </w:rPr>
              <w:t>background</w:t>
            </w:r>
            <w:r w:rsidRPr="000033BB">
              <w:rPr>
                <w:rFonts w:ascii="Times New Roman" w:eastAsia="Times New Roman" w:hAnsi="Times New Roman" w:cs="Times New Roman"/>
                <w:color w:val="000000"/>
                <w:sz w:val="18"/>
                <w:szCs w:val="18"/>
                <w:lang w:eastAsia="en-GB"/>
              </w:rPr>
              <w:t>  </w:t>
            </w:r>
          </w:p>
          <w:p w14:paraId="3E6971B4" w14:textId="77777777" w:rsidR="00A66B3B" w:rsidRPr="000033BB" w:rsidRDefault="00A66B3B" w:rsidP="00A66B3B">
            <w:pPr>
              <w:spacing w:after="0" w:line="240" w:lineRule="auto"/>
              <w:ind w:left="122" w:right="206"/>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shd w:val="clear" w:color="auto" w:fill="FFFFFF"/>
                <w:lang w:eastAsia="en-GB"/>
              </w:rPr>
              <w:t xml:space="preserve">individuals of </w:t>
            </w:r>
            <w:proofErr w:type="gramStart"/>
            <w:r w:rsidRPr="000033BB">
              <w:rPr>
                <w:rFonts w:ascii="Times New Roman" w:eastAsia="Times New Roman" w:hAnsi="Times New Roman" w:cs="Times New Roman"/>
                <w:color w:val="000000"/>
                <w:sz w:val="18"/>
                <w:szCs w:val="18"/>
                <w:shd w:val="clear" w:color="auto" w:fill="FFFFFF"/>
                <w:lang w:eastAsia="en-GB"/>
              </w:rPr>
              <w:t>the</w:t>
            </w:r>
            <w:r w:rsidRPr="000033BB">
              <w:rPr>
                <w:rFonts w:ascii="Times New Roman" w:eastAsia="Times New Roman" w:hAnsi="Times New Roman" w:cs="Times New Roman"/>
                <w:color w:val="000000"/>
                <w:sz w:val="18"/>
                <w:szCs w:val="18"/>
                <w:lang w:eastAsia="en-GB"/>
              </w:rPr>
              <w:t xml:space="preserve">  </w:t>
            </w:r>
            <w:r w:rsidRPr="000033BB">
              <w:rPr>
                <w:rFonts w:ascii="Times New Roman" w:eastAsia="Times New Roman" w:hAnsi="Times New Roman" w:cs="Times New Roman"/>
                <w:color w:val="000000"/>
                <w:sz w:val="18"/>
                <w:szCs w:val="18"/>
                <w:shd w:val="clear" w:color="auto" w:fill="FFFFFF"/>
                <w:lang w:eastAsia="en-GB"/>
              </w:rPr>
              <w:t>northern</w:t>
            </w:r>
            <w:proofErr w:type="gramEnd"/>
            <w:r w:rsidRPr="000033BB">
              <w:rPr>
                <w:rFonts w:ascii="Times New Roman" w:eastAsia="Times New Roman" w:hAnsi="Times New Roman" w:cs="Times New Roman"/>
                <w:color w:val="000000"/>
                <w:sz w:val="18"/>
                <w:szCs w:val="18"/>
                <w:shd w:val="clear" w:color="auto" w:fill="FFFFFF"/>
                <w:lang w:eastAsia="en-GB"/>
              </w:rPr>
              <w:t xml:space="preserve"> </w:t>
            </w:r>
            <w:r w:rsidRPr="000033BB">
              <w:rPr>
                <w:rFonts w:ascii="Times New Roman" w:eastAsia="Times New Roman" w:hAnsi="Times New Roman" w:cs="Times New Roman"/>
                <w:color w:val="000000"/>
                <w:sz w:val="18"/>
                <w:szCs w:val="18"/>
                <w:lang w:eastAsia="en-GB"/>
              </w:rPr>
              <w:t> </w:t>
            </w:r>
          </w:p>
          <w:p w14:paraId="6E3BDEF4" w14:textId="77777777" w:rsidR="00A66B3B" w:rsidRPr="000033BB" w:rsidRDefault="00A66B3B" w:rsidP="00A66B3B">
            <w:pPr>
              <w:spacing w:before="4" w:after="0" w:line="240" w:lineRule="auto"/>
              <w:ind w:left="124"/>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shd w:val="clear" w:color="auto" w:fill="FFFFFF"/>
                <w:lang w:eastAsia="en-GB"/>
              </w:rPr>
              <w:t>Netherlands</w:t>
            </w:r>
            <w:r w:rsidRPr="000033BB">
              <w:rPr>
                <w:rFonts w:ascii="Times New Roman" w:eastAsia="Times New Roman" w:hAnsi="Times New Roman" w:cs="Times New Roman"/>
                <w:color w:val="000000"/>
                <w:sz w:val="18"/>
                <w:szCs w:val="18"/>
                <w:lang w:eastAsia="en-GB"/>
              </w:rPr>
              <w:t>  </w:t>
            </w:r>
          </w:p>
          <w:p w14:paraId="09E52B4F" w14:textId="77777777" w:rsidR="00A66B3B" w:rsidRPr="000033BB" w:rsidRDefault="00A66B3B" w:rsidP="00A66B3B">
            <w:pPr>
              <w:spacing w:after="0" w:line="240" w:lineRule="auto"/>
              <w:ind w:left="122"/>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shd w:val="clear" w:color="auto" w:fill="FFFFFF"/>
                <w:lang w:eastAsia="en-GB"/>
              </w:rPr>
              <w:t>population</w:t>
            </w:r>
          </w:p>
        </w:tc>
        <w:tc>
          <w:tcPr>
            <w:tcW w:w="10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BB2222" w14:textId="77777777" w:rsidR="00A66B3B" w:rsidRPr="000033BB" w:rsidRDefault="00A66B3B" w:rsidP="00A66B3B">
            <w:pPr>
              <w:spacing w:after="0" w:line="240" w:lineRule="auto"/>
              <w:ind w:left="120"/>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General  </w:t>
            </w:r>
          </w:p>
          <w:p w14:paraId="2119412E" w14:textId="77777777" w:rsidR="00A66B3B" w:rsidRPr="000033BB" w:rsidRDefault="00A66B3B" w:rsidP="00A66B3B">
            <w:pPr>
              <w:spacing w:after="0" w:line="240" w:lineRule="auto"/>
              <w:ind w:left="122"/>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population</w:t>
            </w:r>
          </w:p>
        </w:tc>
        <w:tc>
          <w:tcPr>
            <w:tcW w:w="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E6387B" w14:textId="77777777" w:rsidR="00A66B3B" w:rsidRPr="000033BB" w:rsidRDefault="00A66B3B" w:rsidP="00A66B3B">
            <w:pPr>
              <w:spacing w:after="0" w:line="240" w:lineRule="auto"/>
              <w:ind w:left="116"/>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20-79 </w:t>
            </w:r>
          </w:p>
        </w:tc>
        <w:tc>
          <w:tcPr>
            <w:tcW w:w="1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11BE6A" w14:textId="77777777" w:rsidR="00A66B3B" w:rsidRPr="000033BB" w:rsidRDefault="00A66B3B" w:rsidP="00A66B3B">
            <w:pPr>
              <w:spacing w:after="0" w:line="240" w:lineRule="auto"/>
              <w:ind w:left="117" w:right="54"/>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 xml:space="preserve">67 </w:t>
            </w:r>
            <w:proofErr w:type="gramStart"/>
            <w:r w:rsidRPr="000033BB">
              <w:rPr>
                <w:rFonts w:ascii="Times New Roman" w:eastAsia="Times New Roman" w:hAnsi="Times New Roman" w:cs="Times New Roman"/>
                <w:color w:val="000000"/>
                <w:sz w:val="18"/>
                <w:szCs w:val="18"/>
                <w:lang w:eastAsia="en-GB"/>
              </w:rPr>
              <w:t>Female  and</w:t>
            </w:r>
            <w:proofErr w:type="gramEnd"/>
            <w:r w:rsidRPr="000033BB">
              <w:rPr>
                <w:rFonts w:ascii="Times New Roman" w:eastAsia="Times New Roman" w:hAnsi="Times New Roman" w:cs="Times New Roman"/>
                <w:color w:val="000000"/>
                <w:sz w:val="18"/>
                <w:szCs w:val="18"/>
                <w:lang w:eastAsia="en-GB"/>
              </w:rPr>
              <w:t xml:space="preserve"> 53  </w:t>
            </w:r>
          </w:p>
          <w:p w14:paraId="72C2F2BF" w14:textId="77777777" w:rsidR="00A66B3B" w:rsidRPr="000033BB" w:rsidRDefault="00A66B3B" w:rsidP="00A66B3B">
            <w:pPr>
              <w:spacing w:after="0" w:line="240" w:lineRule="auto"/>
              <w:ind w:left="124"/>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Male</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E78E89" w14:textId="77777777" w:rsidR="00A66B3B" w:rsidRPr="000033BB" w:rsidRDefault="00A66B3B" w:rsidP="00A66B3B">
            <w:pPr>
              <w:spacing w:after="0" w:line="240" w:lineRule="auto"/>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shd w:val="clear" w:color="auto" w:fill="FFFFFF"/>
                <w:lang w:eastAsia="en-GB"/>
              </w:rPr>
              <w:t>Imputed to</w:t>
            </w:r>
            <w:r w:rsidRPr="000033BB">
              <w:rPr>
                <w:rFonts w:ascii="Times New Roman" w:eastAsia="Times New Roman" w:hAnsi="Times New Roman" w:cs="Times New Roman"/>
                <w:color w:val="000000"/>
                <w:sz w:val="18"/>
                <w:szCs w:val="18"/>
                <w:lang w:eastAsia="en-GB"/>
              </w:rPr>
              <w:t>  </w:t>
            </w:r>
          </w:p>
          <w:p w14:paraId="3D53EF11" w14:textId="77777777" w:rsidR="00A66B3B" w:rsidRPr="000033BB" w:rsidRDefault="00A66B3B" w:rsidP="00A66B3B">
            <w:pPr>
              <w:spacing w:after="0" w:line="240" w:lineRule="auto"/>
              <w:ind w:left="125"/>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shd w:val="clear" w:color="auto" w:fill="FFFFFF"/>
                <w:lang w:eastAsia="en-GB"/>
              </w:rPr>
              <w:t>HRC</w:t>
            </w:r>
            <w:r w:rsidRPr="000033BB">
              <w:rPr>
                <w:rFonts w:ascii="Times New Roman" w:eastAsia="Times New Roman" w:hAnsi="Times New Roman" w:cs="Times New Roman"/>
                <w:color w:val="000000"/>
                <w:sz w:val="18"/>
                <w:szCs w:val="18"/>
                <w:lang w:eastAsia="en-GB"/>
              </w:rPr>
              <w:t>  </w:t>
            </w:r>
          </w:p>
          <w:p w14:paraId="58073C16" w14:textId="77777777" w:rsidR="00A66B3B" w:rsidRPr="000033BB" w:rsidRDefault="00A66B3B" w:rsidP="00A66B3B">
            <w:pPr>
              <w:spacing w:after="0" w:line="240" w:lineRule="auto"/>
              <w:ind w:left="122"/>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shd w:val="clear" w:color="auto" w:fill="FFFFFF"/>
                <w:lang w:eastAsia="en-GB"/>
              </w:rPr>
              <w:t>reference</w:t>
            </w:r>
            <w:r w:rsidRPr="000033BB">
              <w:rPr>
                <w:rFonts w:ascii="Times New Roman" w:eastAsia="Times New Roman" w:hAnsi="Times New Roman" w:cs="Times New Roman"/>
                <w:color w:val="000000"/>
                <w:sz w:val="18"/>
                <w:szCs w:val="18"/>
                <w:lang w:eastAsia="en-GB"/>
              </w:rPr>
              <w:t>  </w:t>
            </w:r>
          </w:p>
          <w:p w14:paraId="2898FAD3" w14:textId="77777777" w:rsidR="00A66B3B" w:rsidRPr="000033BB" w:rsidRDefault="00A66B3B" w:rsidP="00A66B3B">
            <w:pPr>
              <w:spacing w:after="0" w:line="240" w:lineRule="auto"/>
              <w:ind w:left="122"/>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shd w:val="clear" w:color="auto" w:fill="FFFFFF"/>
                <w:lang w:eastAsia="en-GB"/>
              </w:rPr>
              <w:t>panel</w:t>
            </w:r>
          </w:p>
        </w:tc>
      </w:tr>
      <w:tr w:rsidR="00A66B3B" w:rsidRPr="00A66B3B" w14:paraId="72BB83A1" w14:textId="77777777" w:rsidTr="000033BB">
        <w:trPr>
          <w:trHeight w:val="1464"/>
        </w:trPr>
        <w:tc>
          <w:tcPr>
            <w:tcW w:w="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6150FD" w14:textId="77777777" w:rsidR="00A66B3B" w:rsidRPr="000033BB" w:rsidRDefault="00A66B3B" w:rsidP="00A66B3B">
            <w:pPr>
              <w:spacing w:after="0" w:line="240" w:lineRule="auto"/>
              <w:ind w:left="111"/>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Van der  </w:t>
            </w:r>
          </w:p>
          <w:p w14:paraId="786CF517" w14:textId="77777777" w:rsidR="00A66B3B" w:rsidRPr="000033BB" w:rsidRDefault="00A66B3B" w:rsidP="00A66B3B">
            <w:pPr>
              <w:spacing w:after="0" w:line="240" w:lineRule="auto"/>
              <w:ind w:left="113"/>
              <w:rPr>
                <w:rFonts w:ascii="Times New Roman" w:eastAsia="Times New Roman" w:hAnsi="Times New Roman" w:cs="Times New Roman"/>
                <w:sz w:val="18"/>
                <w:szCs w:val="18"/>
                <w:lang w:eastAsia="en-GB"/>
              </w:rPr>
            </w:pPr>
            <w:proofErr w:type="spellStart"/>
            <w:r w:rsidRPr="000033BB">
              <w:rPr>
                <w:rFonts w:ascii="Times New Roman" w:eastAsia="Times New Roman" w:hAnsi="Times New Roman" w:cs="Times New Roman"/>
                <w:color w:val="000000"/>
                <w:sz w:val="18"/>
                <w:szCs w:val="18"/>
                <w:lang w:eastAsia="en-GB"/>
              </w:rPr>
              <w:t>WIjst</w:t>
            </w:r>
            <w:proofErr w:type="spellEnd"/>
            <w:r w:rsidRPr="000033BB">
              <w:rPr>
                <w:rFonts w:ascii="Times New Roman" w:eastAsia="Times New Roman" w:hAnsi="Times New Roman" w:cs="Times New Roman"/>
                <w:color w:val="000000"/>
                <w:sz w:val="18"/>
                <w:szCs w:val="18"/>
                <w:lang w:eastAsia="en-GB"/>
              </w:rPr>
              <w:t>  </w:t>
            </w:r>
          </w:p>
          <w:p w14:paraId="070364E0" w14:textId="77777777" w:rsidR="00A66B3B" w:rsidRPr="000033BB" w:rsidRDefault="00A66B3B" w:rsidP="00A66B3B">
            <w:pPr>
              <w:spacing w:after="0" w:line="240" w:lineRule="auto"/>
              <w:ind w:left="117"/>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data</w:t>
            </w:r>
          </w:p>
        </w:tc>
        <w:tc>
          <w:tcPr>
            <w:tcW w:w="6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41A00C" w14:textId="77777777" w:rsidR="00A66B3B" w:rsidRPr="000033BB" w:rsidRDefault="00A66B3B" w:rsidP="00A66B3B">
            <w:pPr>
              <w:spacing w:after="0" w:line="240" w:lineRule="auto"/>
              <w:ind w:left="113"/>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45 </w:t>
            </w:r>
          </w:p>
        </w:tc>
        <w:tc>
          <w:tcPr>
            <w:tcW w:w="15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A5A873" w14:textId="77777777" w:rsidR="00A66B3B" w:rsidRPr="000033BB" w:rsidRDefault="00A66B3B" w:rsidP="00A66B3B">
            <w:pPr>
              <w:spacing w:after="0" w:line="240" w:lineRule="auto"/>
              <w:ind w:left="124" w:right="101" w:firstLine="1"/>
              <w:rPr>
                <w:rFonts w:ascii="Times New Roman" w:eastAsia="Times New Roman" w:hAnsi="Times New Roman" w:cs="Times New Roman"/>
                <w:sz w:val="18"/>
                <w:szCs w:val="18"/>
                <w:lang w:eastAsia="en-GB"/>
              </w:rPr>
            </w:pPr>
            <w:proofErr w:type="spellStart"/>
            <w:r w:rsidRPr="000033BB">
              <w:rPr>
                <w:rFonts w:ascii="Times New Roman" w:eastAsia="Times New Roman" w:hAnsi="Times New Roman" w:cs="Times New Roman"/>
                <w:color w:val="000000"/>
                <w:sz w:val="18"/>
                <w:szCs w:val="18"/>
                <w:shd w:val="clear" w:color="auto" w:fill="FFFFFF"/>
                <w:lang w:eastAsia="en-GB"/>
              </w:rPr>
              <w:t>HumanCytoSN</w:t>
            </w:r>
            <w:proofErr w:type="spellEnd"/>
            <w:r w:rsidRPr="000033BB">
              <w:rPr>
                <w:rFonts w:ascii="Times New Roman" w:eastAsia="Times New Roman" w:hAnsi="Times New Roman" w:cs="Times New Roman"/>
                <w:color w:val="000000"/>
                <w:sz w:val="18"/>
                <w:szCs w:val="18"/>
                <w:lang w:eastAsia="en-GB"/>
              </w:rPr>
              <w:t xml:space="preserve"> </w:t>
            </w:r>
            <w:r w:rsidRPr="000033BB">
              <w:rPr>
                <w:rFonts w:ascii="Times New Roman" w:eastAsia="Times New Roman" w:hAnsi="Times New Roman" w:cs="Times New Roman"/>
                <w:color w:val="000000"/>
                <w:sz w:val="18"/>
                <w:szCs w:val="18"/>
                <w:shd w:val="clear" w:color="auto" w:fill="FFFFFF"/>
                <w:lang w:eastAsia="en-GB"/>
              </w:rPr>
              <w:t xml:space="preserve">P-12 </w:t>
            </w:r>
            <w:proofErr w:type="spellStart"/>
            <w:r w:rsidRPr="000033BB">
              <w:rPr>
                <w:rFonts w:ascii="Times New Roman" w:eastAsia="Times New Roman" w:hAnsi="Times New Roman" w:cs="Times New Roman"/>
                <w:color w:val="000000"/>
                <w:sz w:val="18"/>
                <w:szCs w:val="18"/>
                <w:shd w:val="clear" w:color="auto" w:fill="FFFFFF"/>
                <w:lang w:eastAsia="en-GB"/>
              </w:rPr>
              <w:t>BeadChip</w:t>
            </w:r>
            <w:proofErr w:type="spellEnd"/>
          </w:p>
        </w:tc>
        <w:tc>
          <w:tcPr>
            <w:tcW w:w="19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3C378C" w14:textId="77777777" w:rsidR="00A66B3B" w:rsidRPr="000033BB" w:rsidRDefault="00A66B3B" w:rsidP="00A66B3B">
            <w:pPr>
              <w:spacing w:after="0" w:line="240" w:lineRule="auto"/>
              <w:ind w:left="125"/>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shd w:val="clear" w:color="auto" w:fill="FFFFFF"/>
                <w:lang w:eastAsia="en-GB"/>
              </w:rPr>
              <w:t xml:space="preserve">European </w:t>
            </w:r>
            <w:r w:rsidRPr="000033BB">
              <w:rPr>
                <w:rFonts w:ascii="Times New Roman" w:eastAsia="Times New Roman" w:hAnsi="Times New Roman" w:cs="Times New Roman"/>
                <w:color w:val="000000"/>
                <w:sz w:val="18"/>
                <w:szCs w:val="18"/>
                <w:lang w:eastAsia="en-GB"/>
              </w:rPr>
              <w:t> </w:t>
            </w:r>
          </w:p>
          <w:p w14:paraId="4F2B9B66" w14:textId="77777777" w:rsidR="00A66B3B" w:rsidRPr="000033BB" w:rsidRDefault="00A66B3B" w:rsidP="00A66B3B">
            <w:pPr>
              <w:spacing w:after="0" w:line="240" w:lineRule="auto"/>
              <w:ind w:left="122"/>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shd w:val="clear" w:color="auto" w:fill="FFFFFF"/>
                <w:lang w:eastAsia="en-GB"/>
              </w:rPr>
              <w:t>background</w:t>
            </w:r>
            <w:r w:rsidRPr="000033BB">
              <w:rPr>
                <w:rFonts w:ascii="Times New Roman" w:eastAsia="Times New Roman" w:hAnsi="Times New Roman" w:cs="Times New Roman"/>
                <w:color w:val="000000"/>
                <w:sz w:val="18"/>
                <w:szCs w:val="18"/>
                <w:lang w:eastAsia="en-GB"/>
              </w:rPr>
              <w:t>  </w:t>
            </w:r>
          </w:p>
          <w:p w14:paraId="56F571F8" w14:textId="77777777" w:rsidR="00A66B3B" w:rsidRPr="000033BB" w:rsidRDefault="00A66B3B" w:rsidP="00A66B3B">
            <w:pPr>
              <w:spacing w:after="0" w:line="240" w:lineRule="auto"/>
              <w:ind w:left="122" w:right="206"/>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shd w:val="clear" w:color="auto" w:fill="FFFFFF"/>
                <w:lang w:eastAsia="en-GB"/>
              </w:rPr>
              <w:t xml:space="preserve">individuals of </w:t>
            </w:r>
            <w:proofErr w:type="gramStart"/>
            <w:r w:rsidRPr="000033BB">
              <w:rPr>
                <w:rFonts w:ascii="Times New Roman" w:eastAsia="Times New Roman" w:hAnsi="Times New Roman" w:cs="Times New Roman"/>
                <w:color w:val="000000"/>
                <w:sz w:val="18"/>
                <w:szCs w:val="18"/>
                <w:shd w:val="clear" w:color="auto" w:fill="FFFFFF"/>
                <w:lang w:eastAsia="en-GB"/>
              </w:rPr>
              <w:t>the</w:t>
            </w:r>
            <w:r w:rsidRPr="000033BB">
              <w:rPr>
                <w:rFonts w:ascii="Times New Roman" w:eastAsia="Times New Roman" w:hAnsi="Times New Roman" w:cs="Times New Roman"/>
                <w:color w:val="000000"/>
                <w:sz w:val="18"/>
                <w:szCs w:val="18"/>
                <w:lang w:eastAsia="en-GB"/>
              </w:rPr>
              <w:t xml:space="preserve">  </w:t>
            </w:r>
            <w:r w:rsidRPr="000033BB">
              <w:rPr>
                <w:rFonts w:ascii="Times New Roman" w:eastAsia="Times New Roman" w:hAnsi="Times New Roman" w:cs="Times New Roman"/>
                <w:color w:val="000000"/>
                <w:sz w:val="18"/>
                <w:szCs w:val="18"/>
                <w:shd w:val="clear" w:color="auto" w:fill="FFFFFF"/>
                <w:lang w:eastAsia="en-GB"/>
              </w:rPr>
              <w:t>northern</w:t>
            </w:r>
            <w:proofErr w:type="gramEnd"/>
            <w:r w:rsidRPr="000033BB">
              <w:rPr>
                <w:rFonts w:ascii="Times New Roman" w:eastAsia="Times New Roman" w:hAnsi="Times New Roman" w:cs="Times New Roman"/>
                <w:color w:val="000000"/>
                <w:sz w:val="18"/>
                <w:szCs w:val="18"/>
                <w:shd w:val="clear" w:color="auto" w:fill="FFFFFF"/>
                <w:lang w:eastAsia="en-GB"/>
              </w:rPr>
              <w:t xml:space="preserve"> </w:t>
            </w:r>
            <w:r w:rsidRPr="000033BB">
              <w:rPr>
                <w:rFonts w:ascii="Times New Roman" w:eastAsia="Times New Roman" w:hAnsi="Times New Roman" w:cs="Times New Roman"/>
                <w:color w:val="000000"/>
                <w:sz w:val="18"/>
                <w:szCs w:val="18"/>
                <w:lang w:eastAsia="en-GB"/>
              </w:rPr>
              <w:t> </w:t>
            </w:r>
          </w:p>
          <w:p w14:paraId="21220FBC" w14:textId="77777777" w:rsidR="00A66B3B" w:rsidRPr="000033BB" w:rsidRDefault="00A66B3B" w:rsidP="00A66B3B">
            <w:pPr>
              <w:spacing w:before="9" w:after="0" w:line="240" w:lineRule="auto"/>
              <w:ind w:left="124"/>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shd w:val="clear" w:color="auto" w:fill="FFFFFF"/>
                <w:lang w:eastAsia="en-GB"/>
              </w:rPr>
              <w:t>Netherlands</w:t>
            </w:r>
            <w:r w:rsidRPr="000033BB">
              <w:rPr>
                <w:rFonts w:ascii="Times New Roman" w:eastAsia="Times New Roman" w:hAnsi="Times New Roman" w:cs="Times New Roman"/>
                <w:color w:val="000000"/>
                <w:sz w:val="18"/>
                <w:szCs w:val="18"/>
                <w:lang w:eastAsia="en-GB"/>
              </w:rPr>
              <w:t>  </w:t>
            </w:r>
          </w:p>
          <w:p w14:paraId="32C27491" w14:textId="77777777" w:rsidR="00A66B3B" w:rsidRPr="000033BB" w:rsidRDefault="00A66B3B" w:rsidP="00A66B3B">
            <w:pPr>
              <w:spacing w:after="0" w:line="240" w:lineRule="auto"/>
              <w:ind w:left="122"/>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shd w:val="clear" w:color="auto" w:fill="FFFFFF"/>
                <w:lang w:eastAsia="en-GB"/>
              </w:rPr>
              <w:t>population</w:t>
            </w:r>
          </w:p>
        </w:tc>
        <w:tc>
          <w:tcPr>
            <w:tcW w:w="10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FEAD46" w14:textId="77777777" w:rsidR="00A66B3B" w:rsidRPr="000033BB" w:rsidRDefault="00A66B3B" w:rsidP="00A66B3B">
            <w:pPr>
              <w:spacing w:after="0" w:line="240" w:lineRule="auto"/>
              <w:ind w:left="120"/>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General  </w:t>
            </w:r>
          </w:p>
          <w:p w14:paraId="0D4A4507" w14:textId="77777777" w:rsidR="00A66B3B" w:rsidRPr="000033BB" w:rsidRDefault="00A66B3B" w:rsidP="00A66B3B">
            <w:pPr>
              <w:spacing w:after="0" w:line="240" w:lineRule="auto"/>
              <w:ind w:left="122"/>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population</w:t>
            </w:r>
          </w:p>
        </w:tc>
        <w:tc>
          <w:tcPr>
            <w:tcW w:w="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46D4E9" w14:textId="77777777" w:rsidR="00A66B3B" w:rsidRPr="000033BB" w:rsidRDefault="00A66B3B" w:rsidP="00A66B3B">
            <w:pPr>
              <w:spacing w:after="0" w:line="240" w:lineRule="auto"/>
              <w:ind w:left="116"/>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20-79 </w:t>
            </w:r>
          </w:p>
        </w:tc>
        <w:tc>
          <w:tcPr>
            <w:tcW w:w="1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62F7C4" w14:textId="77777777" w:rsidR="00A66B3B" w:rsidRPr="000033BB" w:rsidRDefault="00A66B3B" w:rsidP="00A66B3B">
            <w:pPr>
              <w:spacing w:after="0" w:line="240" w:lineRule="auto"/>
              <w:ind w:left="116" w:right="54" w:hanging="1"/>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 xml:space="preserve">21 </w:t>
            </w:r>
            <w:proofErr w:type="gramStart"/>
            <w:r w:rsidRPr="000033BB">
              <w:rPr>
                <w:rFonts w:ascii="Times New Roman" w:eastAsia="Times New Roman" w:hAnsi="Times New Roman" w:cs="Times New Roman"/>
                <w:color w:val="000000"/>
                <w:sz w:val="18"/>
                <w:szCs w:val="18"/>
                <w:lang w:eastAsia="en-GB"/>
              </w:rPr>
              <w:t>Female  and</w:t>
            </w:r>
            <w:proofErr w:type="gramEnd"/>
            <w:r w:rsidRPr="000033BB">
              <w:rPr>
                <w:rFonts w:ascii="Times New Roman" w:eastAsia="Times New Roman" w:hAnsi="Times New Roman" w:cs="Times New Roman"/>
                <w:color w:val="000000"/>
                <w:sz w:val="18"/>
                <w:szCs w:val="18"/>
                <w:lang w:eastAsia="en-GB"/>
              </w:rPr>
              <w:t xml:space="preserve"> 24  </w:t>
            </w:r>
          </w:p>
          <w:p w14:paraId="24C7DD44" w14:textId="77777777" w:rsidR="00A66B3B" w:rsidRPr="000033BB" w:rsidRDefault="00A66B3B" w:rsidP="00A66B3B">
            <w:pPr>
              <w:spacing w:before="4" w:after="0" w:line="240" w:lineRule="auto"/>
              <w:ind w:left="124"/>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Male</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8042FC" w14:textId="77777777" w:rsidR="00A66B3B" w:rsidRPr="000033BB" w:rsidRDefault="00A66B3B" w:rsidP="00A66B3B">
            <w:pPr>
              <w:spacing w:after="0" w:line="240" w:lineRule="auto"/>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shd w:val="clear" w:color="auto" w:fill="FFFFFF"/>
                <w:lang w:eastAsia="en-GB"/>
              </w:rPr>
              <w:t>Imputed to</w:t>
            </w:r>
            <w:r w:rsidRPr="000033BB">
              <w:rPr>
                <w:rFonts w:ascii="Times New Roman" w:eastAsia="Times New Roman" w:hAnsi="Times New Roman" w:cs="Times New Roman"/>
                <w:color w:val="000000"/>
                <w:sz w:val="18"/>
                <w:szCs w:val="18"/>
                <w:lang w:eastAsia="en-GB"/>
              </w:rPr>
              <w:t>  </w:t>
            </w:r>
          </w:p>
          <w:p w14:paraId="2D9689C0" w14:textId="77777777" w:rsidR="00A66B3B" w:rsidRPr="000033BB" w:rsidRDefault="00A66B3B" w:rsidP="00A66B3B">
            <w:pPr>
              <w:spacing w:after="0" w:line="240" w:lineRule="auto"/>
              <w:ind w:left="125"/>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shd w:val="clear" w:color="auto" w:fill="FFFFFF"/>
                <w:lang w:eastAsia="en-GB"/>
              </w:rPr>
              <w:t>HRC</w:t>
            </w:r>
            <w:r w:rsidRPr="000033BB">
              <w:rPr>
                <w:rFonts w:ascii="Times New Roman" w:eastAsia="Times New Roman" w:hAnsi="Times New Roman" w:cs="Times New Roman"/>
                <w:color w:val="000000"/>
                <w:sz w:val="18"/>
                <w:szCs w:val="18"/>
                <w:lang w:eastAsia="en-GB"/>
              </w:rPr>
              <w:t>  </w:t>
            </w:r>
          </w:p>
          <w:p w14:paraId="032F5A2E" w14:textId="77777777" w:rsidR="00A66B3B" w:rsidRPr="000033BB" w:rsidRDefault="00A66B3B" w:rsidP="00A66B3B">
            <w:pPr>
              <w:spacing w:after="0" w:line="240" w:lineRule="auto"/>
              <w:ind w:left="122"/>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shd w:val="clear" w:color="auto" w:fill="FFFFFF"/>
                <w:lang w:eastAsia="en-GB"/>
              </w:rPr>
              <w:t>reference</w:t>
            </w:r>
            <w:r w:rsidRPr="000033BB">
              <w:rPr>
                <w:rFonts w:ascii="Times New Roman" w:eastAsia="Times New Roman" w:hAnsi="Times New Roman" w:cs="Times New Roman"/>
                <w:color w:val="000000"/>
                <w:sz w:val="18"/>
                <w:szCs w:val="18"/>
                <w:lang w:eastAsia="en-GB"/>
              </w:rPr>
              <w:t>  </w:t>
            </w:r>
          </w:p>
          <w:p w14:paraId="4AA33881" w14:textId="77777777" w:rsidR="00A66B3B" w:rsidRPr="000033BB" w:rsidRDefault="00A66B3B" w:rsidP="00A66B3B">
            <w:pPr>
              <w:spacing w:after="0" w:line="240" w:lineRule="auto"/>
              <w:ind w:left="122"/>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shd w:val="clear" w:color="auto" w:fill="FFFFFF"/>
                <w:lang w:eastAsia="en-GB"/>
              </w:rPr>
              <w:t>panel</w:t>
            </w:r>
          </w:p>
        </w:tc>
      </w:tr>
      <w:tr w:rsidR="00A66B3B" w:rsidRPr="00A66B3B" w14:paraId="6654646C" w14:textId="77777777" w:rsidTr="000033BB">
        <w:trPr>
          <w:trHeight w:val="1459"/>
        </w:trPr>
        <w:tc>
          <w:tcPr>
            <w:tcW w:w="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B5B55F" w14:textId="77777777" w:rsidR="00A66B3B" w:rsidRPr="000033BB" w:rsidRDefault="00A66B3B" w:rsidP="00A66B3B">
            <w:pPr>
              <w:spacing w:after="0" w:line="240" w:lineRule="auto"/>
              <w:ind w:left="111"/>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lastRenderedPageBreak/>
              <w:t>Van  </w:t>
            </w:r>
          </w:p>
          <w:p w14:paraId="3BFBB6FB" w14:textId="77777777" w:rsidR="00A66B3B" w:rsidRPr="000033BB" w:rsidRDefault="00A66B3B" w:rsidP="00A66B3B">
            <w:pPr>
              <w:spacing w:after="0" w:line="240" w:lineRule="auto"/>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Blokland  </w:t>
            </w:r>
          </w:p>
          <w:p w14:paraId="42A7A13C" w14:textId="77777777" w:rsidR="00A66B3B" w:rsidRPr="000033BB" w:rsidRDefault="00A66B3B" w:rsidP="00A66B3B">
            <w:pPr>
              <w:spacing w:after="0" w:line="240" w:lineRule="auto"/>
              <w:ind w:left="117"/>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data</w:t>
            </w:r>
          </w:p>
        </w:tc>
        <w:tc>
          <w:tcPr>
            <w:tcW w:w="6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E163C6" w14:textId="77777777" w:rsidR="00A66B3B" w:rsidRPr="000033BB" w:rsidRDefault="00A66B3B" w:rsidP="00A66B3B">
            <w:pPr>
              <w:spacing w:after="0" w:line="240" w:lineRule="auto"/>
              <w:ind w:left="118"/>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38 </w:t>
            </w:r>
          </w:p>
        </w:tc>
        <w:tc>
          <w:tcPr>
            <w:tcW w:w="15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BD68C3" w14:textId="77777777" w:rsidR="00A66B3B" w:rsidRPr="000033BB" w:rsidRDefault="00A66B3B" w:rsidP="00A66B3B">
            <w:pPr>
              <w:spacing w:after="0" w:line="240" w:lineRule="auto"/>
              <w:ind w:left="119" w:right="64" w:firstLine="9"/>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 xml:space="preserve">Infinium </w:t>
            </w:r>
            <w:proofErr w:type="gramStart"/>
            <w:r w:rsidRPr="000033BB">
              <w:rPr>
                <w:rFonts w:ascii="Times New Roman" w:eastAsia="Times New Roman" w:hAnsi="Times New Roman" w:cs="Times New Roman"/>
                <w:color w:val="000000"/>
                <w:sz w:val="18"/>
                <w:szCs w:val="18"/>
                <w:lang w:eastAsia="en-GB"/>
              </w:rPr>
              <w:t>Global  Screening</w:t>
            </w:r>
            <w:proofErr w:type="gramEnd"/>
            <w:r w:rsidRPr="000033BB">
              <w:rPr>
                <w:rFonts w:ascii="Times New Roman" w:eastAsia="Times New Roman" w:hAnsi="Times New Roman" w:cs="Times New Roman"/>
                <w:color w:val="000000"/>
                <w:sz w:val="18"/>
                <w:szCs w:val="18"/>
                <w:lang w:eastAsia="en-GB"/>
              </w:rPr>
              <w:t>  </w:t>
            </w:r>
          </w:p>
          <w:p w14:paraId="4568E5C5" w14:textId="77777777" w:rsidR="00A66B3B" w:rsidRPr="000033BB" w:rsidRDefault="00A66B3B" w:rsidP="00A66B3B">
            <w:pPr>
              <w:spacing w:before="4" w:after="0" w:line="240" w:lineRule="auto"/>
              <w:ind w:left="110"/>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Array multi </w:t>
            </w:r>
          </w:p>
          <w:p w14:paraId="644383BE" w14:textId="77777777" w:rsidR="00A66B3B" w:rsidRPr="000033BB" w:rsidRDefault="00A66B3B" w:rsidP="00A66B3B">
            <w:pPr>
              <w:spacing w:after="0" w:line="240" w:lineRule="auto"/>
              <w:ind w:left="117"/>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disease  </w:t>
            </w:r>
          </w:p>
          <w:p w14:paraId="0D21ED50" w14:textId="77777777" w:rsidR="00A66B3B" w:rsidRPr="000033BB" w:rsidRDefault="00A66B3B" w:rsidP="00A66B3B">
            <w:pPr>
              <w:spacing w:after="0" w:line="240" w:lineRule="auto"/>
              <w:ind w:left="113"/>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version 1</w:t>
            </w:r>
          </w:p>
        </w:tc>
        <w:tc>
          <w:tcPr>
            <w:tcW w:w="19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99CF01" w14:textId="77777777" w:rsidR="00A66B3B" w:rsidRPr="000033BB" w:rsidRDefault="00A66B3B" w:rsidP="00A66B3B">
            <w:pPr>
              <w:spacing w:after="0" w:line="240" w:lineRule="auto"/>
              <w:ind w:left="122" w:right="197" w:firstLine="2"/>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 xml:space="preserve">Mostly </w:t>
            </w:r>
            <w:proofErr w:type="gramStart"/>
            <w:r w:rsidRPr="000033BB">
              <w:rPr>
                <w:rFonts w:ascii="Times New Roman" w:eastAsia="Times New Roman" w:hAnsi="Times New Roman" w:cs="Times New Roman"/>
                <w:color w:val="000000"/>
                <w:sz w:val="18"/>
                <w:szCs w:val="18"/>
                <w:lang w:eastAsia="en-GB"/>
              </w:rPr>
              <w:t>European  background</w:t>
            </w:r>
            <w:proofErr w:type="gramEnd"/>
            <w:r w:rsidRPr="000033BB">
              <w:rPr>
                <w:rFonts w:ascii="Times New Roman" w:eastAsia="Times New Roman" w:hAnsi="Times New Roman" w:cs="Times New Roman"/>
                <w:color w:val="000000"/>
                <w:sz w:val="18"/>
                <w:szCs w:val="18"/>
                <w:lang w:eastAsia="en-GB"/>
              </w:rPr>
              <w:t>  </w:t>
            </w:r>
          </w:p>
          <w:p w14:paraId="4CA75B5D" w14:textId="77777777" w:rsidR="00A66B3B" w:rsidRPr="000033BB" w:rsidRDefault="00A66B3B" w:rsidP="00A66B3B">
            <w:pPr>
              <w:spacing w:before="4" w:after="0" w:line="240" w:lineRule="auto"/>
              <w:ind w:left="117"/>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except for two  </w:t>
            </w:r>
          </w:p>
          <w:p w14:paraId="4B68DE3E" w14:textId="77777777" w:rsidR="00A66B3B" w:rsidRPr="000033BB" w:rsidRDefault="00A66B3B" w:rsidP="00A66B3B">
            <w:pPr>
              <w:spacing w:after="0" w:line="240" w:lineRule="auto"/>
              <w:ind w:left="122"/>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individuals with  </w:t>
            </w:r>
          </w:p>
          <w:p w14:paraId="1122DA1A" w14:textId="77777777" w:rsidR="00A66B3B" w:rsidRPr="000033BB" w:rsidRDefault="00A66B3B" w:rsidP="00A66B3B">
            <w:pPr>
              <w:spacing w:after="0" w:line="240" w:lineRule="auto"/>
              <w:ind w:left="110"/>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Asian ancestry  </w:t>
            </w:r>
          </w:p>
          <w:p w14:paraId="0115C84D" w14:textId="77777777" w:rsidR="00A66B3B" w:rsidRPr="000033BB" w:rsidRDefault="00A66B3B" w:rsidP="00A66B3B">
            <w:pPr>
              <w:spacing w:after="0" w:line="240" w:lineRule="auto"/>
              <w:ind w:left="122"/>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background</w:t>
            </w:r>
          </w:p>
        </w:tc>
        <w:tc>
          <w:tcPr>
            <w:tcW w:w="10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B1F5EF" w14:textId="77777777" w:rsidR="00A66B3B" w:rsidRPr="000033BB" w:rsidRDefault="00A66B3B" w:rsidP="00A66B3B">
            <w:pPr>
              <w:spacing w:after="0" w:line="240" w:lineRule="auto"/>
              <w:ind w:left="117" w:right="97" w:hanging="1"/>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 xml:space="preserve">6-8 weeks </w:t>
            </w:r>
            <w:proofErr w:type="gramStart"/>
            <w:r w:rsidRPr="000033BB">
              <w:rPr>
                <w:rFonts w:ascii="Times New Roman" w:eastAsia="Times New Roman" w:hAnsi="Times New Roman" w:cs="Times New Roman"/>
                <w:color w:val="000000"/>
                <w:sz w:val="18"/>
                <w:szCs w:val="18"/>
                <w:lang w:eastAsia="en-GB"/>
              </w:rPr>
              <w:t>post  ST</w:t>
            </w:r>
            <w:proofErr w:type="gramEnd"/>
            <w:r w:rsidRPr="000033BB">
              <w:rPr>
                <w:rFonts w:ascii="Times New Roman" w:eastAsia="Times New Roman" w:hAnsi="Times New Roman" w:cs="Times New Roman"/>
                <w:color w:val="000000"/>
                <w:sz w:val="18"/>
                <w:szCs w:val="18"/>
                <w:lang w:eastAsia="en-GB"/>
              </w:rPr>
              <w:t>-elevated  </w:t>
            </w:r>
          </w:p>
          <w:p w14:paraId="3534A200" w14:textId="77777777" w:rsidR="00A66B3B" w:rsidRPr="000033BB" w:rsidRDefault="00A66B3B" w:rsidP="00A66B3B">
            <w:pPr>
              <w:spacing w:before="4" w:after="0" w:line="240" w:lineRule="auto"/>
              <w:ind w:left="122"/>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myocardial  </w:t>
            </w:r>
          </w:p>
          <w:p w14:paraId="3F37A694" w14:textId="77777777" w:rsidR="00A66B3B" w:rsidRPr="000033BB" w:rsidRDefault="00A66B3B" w:rsidP="00A66B3B">
            <w:pPr>
              <w:spacing w:after="0" w:line="240" w:lineRule="auto"/>
              <w:ind w:left="122"/>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infarction</w:t>
            </w:r>
          </w:p>
        </w:tc>
        <w:tc>
          <w:tcPr>
            <w:tcW w:w="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FE47AB" w14:textId="77777777" w:rsidR="00A66B3B" w:rsidRPr="000033BB" w:rsidRDefault="00A66B3B" w:rsidP="00A66B3B">
            <w:pPr>
              <w:spacing w:after="0" w:line="240" w:lineRule="auto"/>
              <w:ind w:left="113"/>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43-95 </w:t>
            </w:r>
          </w:p>
        </w:tc>
        <w:tc>
          <w:tcPr>
            <w:tcW w:w="1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104509" w14:textId="77777777" w:rsidR="00A66B3B" w:rsidRPr="000033BB" w:rsidRDefault="00A66B3B" w:rsidP="00A66B3B">
            <w:pPr>
              <w:spacing w:after="0" w:line="240" w:lineRule="auto"/>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6 Female  </w:t>
            </w:r>
          </w:p>
          <w:p w14:paraId="1D3542EA" w14:textId="77777777" w:rsidR="00A66B3B" w:rsidRPr="000033BB" w:rsidRDefault="00A66B3B" w:rsidP="00A66B3B">
            <w:pPr>
              <w:spacing w:after="0" w:line="240" w:lineRule="auto"/>
              <w:ind w:left="117"/>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and 32  </w:t>
            </w:r>
          </w:p>
          <w:p w14:paraId="1F54B9EA" w14:textId="77777777" w:rsidR="00A66B3B" w:rsidRPr="000033BB" w:rsidRDefault="00A66B3B" w:rsidP="00A66B3B">
            <w:pPr>
              <w:spacing w:after="0" w:line="240" w:lineRule="auto"/>
              <w:ind w:left="122"/>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male</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6D149C" w14:textId="77777777" w:rsidR="00A66B3B" w:rsidRPr="000033BB" w:rsidRDefault="00A66B3B" w:rsidP="00A66B3B">
            <w:pPr>
              <w:spacing w:after="0" w:line="240" w:lineRule="auto"/>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Imputed to  </w:t>
            </w:r>
          </w:p>
          <w:p w14:paraId="43BC6CE7" w14:textId="77777777" w:rsidR="00A66B3B" w:rsidRPr="000033BB" w:rsidRDefault="00A66B3B" w:rsidP="00A66B3B">
            <w:pPr>
              <w:spacing w:after="0" w:line="240" w:lineRule="auto"/>
              <w:ind w:left="130"/>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1000G  </w:t>
            </w:r>
          </w:p>
          <w:p w14:paraId="2EAAB7A8" w14:textId="77777777" w:rsidR="00A66B3B" w:rsidRPr="000033BB" w:rsidRDefault="00A66B3B" w:rsidP="00A66B3B">
            <w:pPr>
              <w:spacing w:after="0" w:line="240" w:lineRule="auto"/>
              <w:ind w:left="124"/>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Phase 3</w:t>
            </w:r>
          </w:p>
        </w:tc>
      </w:tr>
    </w:tbl>
    <w:p w14:paraId="4E9D6C82" w14:textId="77777777" w:rsidR="00A66B3B" w:rsidRPr="00A66B3B" w:rsidRDefault="00A66B3B" w:rsidP="00A66B3B">
      <w:pPr>
        <w:spacing w:after="240" w:line="240" w:lineRule="auto"/>
        <w:rPr>
          <w:rFonts w:ascii="Times New Roman" w:eastAsia="Times New Roman" w:hAnsi="Times New Roman" w:cs="Times New Roman"/>
          <w:sz w:val="24"/>
          <w:szCs w:val="24"/>
          <w:lang w:eastAsia="en-GB"/>
        </w:rPr>
      </w:pPr>
    </w:p>
    <w:p w14:paraId="085898F0" w14:textId="77777777" w:rsidR="00A66B3B" w:rsidRPr="00A66B3B" w:rsidRDefault="00A66B3B" w:rsidP="00A66B3B">
      <w:pPr>
        <w:spacing w:after="0" w:line="240" w:lineRule="auto"/>
        <w:ind w:left="123" w:right="473" w:hanging="9"/>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t xml:space="preserve">4. Did the authors take confounding factors into account for the co-expression and </w:t>
      </w:r>
      <w:proofErr w:type="spellStart"/>
      <w:r w:rsidRPr="00A66B3B">
        <w:rPr>
          <w:rFonts w:ascii="Times New Roman" w:eastAsia="Times New Roman" w:hAnsi="Times New Roman" w:cs="Times New Roman"/>
          <w:b/>
          <w:bCs/>
          <w:color w:val="000000"/>
          <w:sz w:val="24"/>
          <w:szCs w:val="24"/>
          <w:lang w:eastAsia="en-GB"/>
        </w:rPr>
        <w:t>eQTL</w:t>
      </w:r>
      <w:proofErr w:type="spellEnd"/>
      <w:r w:rsidRPr="00A66B3B">
        <w:rPr>
          <w:rFonts w:ascii="Times New Roman" w:eastAsia="Times New Roman" w:hAnsi="Times New Roman" w:cs="Times New Roman"/>
          <w:b/>
          <w:bCs/>
          <w:color w:val="000000"/>
          <w:sz w:val="24"/>
          <w:szCs w:val="24"/>
          <w:lang w:eastAsia="en-GB"/>
        </w:rPr>
        <w:t xml:space="preserve"> analysis? Such </w:t>
      </w:r>
      <w:proofErr w:type="gramStart"/>
      <w:r w:rsidRPr="00A66B3B">
        <w:rPr>
          <w:rFonts w:ascii="Times New Roman" w:eastAsia="Times New Roman" w:hAnsi="Times New Roman" w:cs="Times New Roman"/>
          <w:b/>
          <w:bCs/>
          <w:color w:val="000000"/>
          <w:sz w:val="24"/>
          <w:szCs w:val="24"/>
          <w:lang w:eastAsia="en-GB"/>
        </w:rPr>
        <w:t>as  batch</w:t>
      </w:r>
      <w:proofErr w:type="gramEnd"/>
      <w:r w:rsidRPr="00A66B3B">
        <w:rPr>
          <w:rFonts w:ascii="Times New Roman" w:eastAsia="Times New Roman" w:hAnsi="Times New Roman" w:cs="Times New Roman"/>
          <w:b/>
          <w:bCs/>
          <w:color w:val="000000"/>
          <w:sz w:val="24"/>
          <w:szCs w:val="24"/>
          <w:lang w:eastAsia="en-GB"/>
        </w:rPr>
        <w:t xml:space="preserve"> effects, genotype/expression principal components, number of cells per individual, etc. These are </w:t>
      </w:r>
    </w:p>
    <w:p w14:paraId="49EFDD45" w14:textId="77777777" w:rsidR="00A66B3B" w:rsidRPr="00A66B3B" w:rsidRDefault="00A66B3B" w:rsidP="00A66B3B">
      <w:pPr>
        <w:spacing w:after="0" w:line="240" w:lineRule="auto"/>
        <w:ind w:left="123" w:right="462" w:firstLine="9"/>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t xml:space="preserve">recommended in guidelines for single cell and bulk </w:t>
      </w:r>
      <w:proofErr w:type="spellStart"/>
      <w:r w:rsidRPr="00A66B3B">
        <w:rPr>
          <w:rFonts w:ascii="Times New Roman" w:eastAsia="Times New Roman" w:hAnsi="Times New Roman" w:cs="Times New Roman"/>
          <w:b/>
          <w:bCs/>
          <w:color w:val="000000"/>
          <w:sz w:val="24"/>
          <w:szCs w:val="24"/>
          <w:lang w:eastAsia="en-GB"/>
        </w:rPr>
        <w:t>eQTL</w:t>
      </w:r>
      <w:proofErr w:type="spellEnd"/>
      <w:r w:rsidRPr="00A66B3B">
        <w:rPr>
          <w:rFonts w:ascii="Times New Roman" w:eastAsia="Times New Roman" w:hAnsi="Times New Roman" w:cs="Times New Roman"/>
          <w:b/>
          <w:bCs/>
          <w:color w:val="000000"/>
          <w:sz w:val="24"/>
          <w:szCs w:val="24"/>
          <w:lang w:eastAsia="en-GB"/>
        </w:rPr>
        <w:t xml:space="preserve"> mapping (</w:t>
      </w:r>
      <w:proofErr w:type="gramStart"/>
      <w:r w:rsidRPr="00A66B3B">
        <w:rPr>
          <w:rFonts w:ascii="Times New Roman" w:eastAsia="Times New Roman" w:hAnsi="Times New Roman" w:cs="Times New Roman"/>
          <w:b/>
          <w:bCs/>
          <w:color w:val="000000"/>
          <w:sz w:val="24"/>
          <w:szCs w:val="24"/>
          <w:lang w:eastAsia="en-GB"/>
        </w:rPr>
        <w:t>e.g.</w:t>
      </w:r>
      <w:proofErr w:type="gramEnd"/>
      <w:r w:rsidRPr="00A66B3B">
        <w:rPr>
          <w:rFonts w:ascii="Times New Roman" w:eastAsia="Times New Roman" w:hAnsi="Times New Roman" w:cs="Times New Roman"/>
          <w:b/>
          <w:bCs/>
          <w:color w:val="000000"/>
          <w:sz w:val="24"/>
          <w:szCs w:val="24"/>
          <w:lang w:eastAsia="en-GB"/>
        </w:rPr>
        <w:t xml:space="preserve"> PMID: 34167583). Moreover, </w:t>
      </w:r>
      <w:proofErr w:type="gramStart"/>
      <w:r w:rsidRPr="00A66B3B">
        <w:rPr>
          <w:rFonts w:ascii="Times New Roman" w:eastAsia="Times New Roman" w:hAnsi="Times New Roman" w:cs="Times New Roman"/>
          <w:b/>
          <w:bCs/>
          <w:color w:val="000000"/>
          <w:sz w:val="24"/>
          <w:szCs w:val="24"/>
          <w:lang w:eastAsia="en-GB"/>
        </w:rPr>
        <w:t>the  authors</w:t>
      </w:r>
      <w:proofErr w:type="gramEnd"/>
      <w:r w:rsidRPr="00A66B3B">
        <w:rPr>
          <w:rFonts w:ascii="Times New Roman" w:eastAsia="Times New Roman" w:hAnsi="Times New Roman" w:cs="Times New Roman"/>
          <w:b/>
          <w:bCs/>
          <w:color w:val="000000"/>
          <w:sz w:val="24"/>
          <w:szCs w:val="24"/>
          <w:lang w:eastAsia="en-GB"/>
        </w:rPr>
        <w:t xml:space="preserve"> assess the </w:t>
      </w:r>
      <w:proofErr w:type="spellStart"/>
      <w:r w:rsidRPr="00A66B3B">
        <w:rPr>
          <w:rFonts w:ascii="Times New Roman" w:eastAsia="Times New Roman" w:hAnsi="Times New Roman" w:cs="Times New Roman"/>
          <w:b/>
          <w:bCs/>
          <w:color w:val="000000"/>
          <w:sz w:val="24"/>
          <w:szCs w:val="24"/>
          <w:lang w:eastAsia="en-GB"/>
        </w:rPr>
        <w:t>eQTL</w:t>
      </w:r>
      <w:proofErr w:type="spellEnd"/>
      <w:r w:rsidRPr="00A66B3B">
        <w:rPr>
          <w:rFonts w:ascii="Times New Roman" w:eastAsia="Times New Roman" w:hAnsi="Times New Roman" w:cs="Times New Roman"/>
          <w:b/>
          <w:bCs/>
          <w:color w:val="000000"/>
          <w:sz w:val="24"/>
          <w:szCs w:val="24"/>
          <w:lang w:eastAsia="en-GB"/>
        </w:rPr>
        <w:t xml:space="preserve"> mapping concordance in direction and effect sizes between the </w:t>
      </w:r>
      <w:proofErr w:type="spellStart"/>
      <w:r w:rsidRPr="00A66B3B">
        <w:rPr>
          <w:rFonts w:ascii="Times New Roman" w:eastAsia="Times New Roman" w:hAnsi="Times New Roman" w:cs="Times New Roman"/>
          <w:b/>
          <w:bCs/>
          <w:color w:val="000000"/>
          <w:sz w:val="24"/>
          <w:szCs w:val="24"/>
          <w:lang w:eastAsia="en-GB"/>
        </w:rPr>
        <w:t>eQTLs</w:t>
      </w:r>
      <w:proofErr w:type="spellEnd"/>
      <w:r w:rsidRPr="00A66B3B">
        <w:rPr>
          <w:rFonts w:ascii="Times New Roman" w:eastAsia="Times New Roman" w:hAnsi="Times New Roman" w:cs="Times New Roman"/>
          <w:b/>
          <w:bCs/>
          <w:color w:val="000000"/>
          <w:sz w:val="24"/>
          <w:szCs w:val="24"/>
          <w:lang w:eastAsia="en-GB"/>
        </w:rPr>
        <w:t xml:space="preserve"> mapped in  their study and BIOS, but why was this not compared also with the </w:t>
      </w:r>
      <w:proofErr w:type="spellStart"/>
      <w:r w:rsidRPr="00A66B3B">
        <w:rPr>
          <w:rFonts w:ascii="Times New Roman" w:eastAsia="Times New Roman" w:hAnsi="Times New Roman" w:cs="Times New Roman"/>
          <w:b/>
          <w:bCs/>
          <w:color w:val="000000"/>
          <w:sz w:val="24"/>
          <w:szCs w:val="24"/>
          <w:lang w:eastAsia="en-GB"/>
        </w:rPr>
        <w:t>eQTLGen</w:t>
      </w:r>
      <w:proofErr w:type="spellEnd"/>
      <w:r w:rsidRPr="00A66B3B">
        <w:rPr>
          <w:rFonts w:ascii="Times New Roman" w:eastAsia="Times New Roman" w:hAnsi="Times New Roman" w:cs="Times New Roman"/>
          <w:b/>
          <w:bCs/>
          <w:color w:val="000000"/>
          <w:sz w:val="24"/>
          <w:szCs w:val="24"/>
          <w:lang w:eastAsia="en-GB"/>
        </w:rPr>
        <w:t xml:space="preserve"> study itself? In truth, since </w:t>
      </w:r>
      <w:proofErr w:type="gramStart"/>
      <w:r w:rsidRPr="00A66B3B">
        <w:rPr>
          <w:rFonts w:ascii="Times New Roman" w:eastAsia="Times New Roman" w:hAnsi="Times New Roman" w:cs="Times New Roman"/>
          <w:b/>
          <w:bCs/>
          <w:color w:val="000000"/>
          <w:sz w:val="24"/>
          <w:szCs w:val="24"/>
          <w:lang w:eastAsia="en-GB"/>
        </w:rPr>
        <w:t>the  authors</w:t>
      </w:r>
      <w:proofErr w:type="gramEnd"/>
      <w:r w:rsidRPr="00A66B3B">
        <w:rPr>
          <w:rFonts w:ascii="Times New Roman" w:eastAsia="Times New Roman" w:hAnsi="Times New Roman" w:cs="Times New Roman"/>
          <w:b/>
          <w:bCs/>
          <w:color w:val="000000"/>
          <w:sz w:val="24"/>
          <w:szCs w:val="24"/>
          <w:lang w:eastAsia="en-GB"/>
        </w:rPr>
        <w:t xml:space="preserve"> assess directly known lead </w:t>
      </w:r>
      <w:proofErr w:type="spellStart"/>
      <w:r w:rsidRPr="00A66B3B">
        <w:rPr>
          <w:rFonts w:ascii="Times New Roman" w:eastAsia="Times New Roman" w:hAnsi="Times New Roman" w:cs="Times New Roman"/>
          <w:b/>
          <w:bCs/>
          <w:color w:val="000000"/>
          <w:sz w:val="24"/>
          <w:szCs w:val="24"/>
          <w:lang w:eastAsia="en-GB"/>
        </w:rPr>
        <w:t>eQTLs</w:t>
      </w:r>
      <w:proofErr w:type="spellEnd"/>
      <w:r w:rsidRPr="00A66B3B">
        <w:rPr>
          <w:rFonts w:ascii="Times New Roman" w:eastAsia="Times New Roman" w:hAnsi="Times New Roman" w:cs="Times New Roman"/>
          <w:b/>
          <w:bCs/>
          <w:color w:val="000000"/>
          <w:sz w:val="24"/>
          <w:szCs w:val="24"/>
          <w:lang w:eastAsia="en-GB"/>
        </w:rPr>
        <w:t xml:space="preserve"> in whole blood, I expected a higher number of significant cis </w:t>
      </w:r>
      <w:proofErr w:type="spellStart"/>
      <w:r w:rsidRPr="00A66B3B">
        <w:rPr>
          <w:rFonts w:ascii="Times New Roman" w:eastAsia="Times New Roman" w:hAnsi="Times New Roman" w:cs="Times New Roman"/>
          <w:b/>
          <w:bCs/>
          <w:color w:val="000000"/>
          <w:sz w:val="24"/>
          <w:szCs w:val="24"/>
          <w:lang w:eastAsia="en-GB"/>
        </w:rPr>
        <w:t>eQTLs</w:t>
      </w:r>
      <w:proofErr w:type="spellEnd"/>
      <w:r w:rsidRPr="00A66B3B">
        <w:rPr>
          <w:rFonts w:ascii="Times New Roman" w:eastAsia="Times New Roman" w:hAnsi="Times New Roman" w:cs="Times New Roman"/>
          <w:b/>
          <w:bCs/>
          <w:color w:val="000000"/>
          <w:sz w:val="24"/>
          <w:szCs w:val="24"/>
          <w:lang w:eastAsia="en-GB"/>
        </w:rPr>
        <w:t xml:space="preserve"> in the single cell data, could the authors comment on this? </w:t>
      </w:r>
    </w:p>
    <w:p w14:paraId="12086EBF" w14:textId="77777777" w:rsidR="00A66B3B" w:rsidRPr="00A66B3B" w:rsidRDefault="00A66B3B" w:rsidP="00A66B3B">
      <w:pPr>
        <w:spacing w:before="252" w:after="0" w:line="240" w:lineRule="auto"/>
        <w:ind w:left="122" w:right="439" w:hanging="9"/>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We thank the reviewer for this important question. Confounders and batch effects could affect our results on </w:t>
      </w:r>
      <w:proofErr w:type="gramStart"/>
      <w:r w:rsidRPr="00A66B3B">
        <w:rPr>
          <w:rFonts w:ascii="Times New Roman" w:eastAsia="Times New Roman" w:hAnsi="Times New Roman" w:cs="Times New Roman"/>
          <w:color w:val="000000"/>
          <w:sz w:val="24"/>
          <w:szCs w:val="24"/>
          <w:lang w:eastAsia="en-GB"/>
        </w:rPr>
        <w:t>multiple  levels</w:t>
      </w:r>
      <w:proofErr w:type="gramEnd"/>
      <w:r w:rsidRPr="00A66B3B">
        <w:rPr>
          <w:rFonts w:ascii="Times New Roman" w:eastAsia="Times New Roman" w:hAnsi="Times New Roman" w:cs="Times New Roman"/>
          <w:color w:val="000000"/>
          <w:sz w:val="24"/>
          <w:szCs w:val="24"/>
          <w:lang w:eastAsia="en-GB"/>
        </w:rPr>
        <w:t>. We will explain for each point how we guarded against it in the following: </w:t>
      </w:r>
    </w:p>
    <w:p w14:paraId="688D3E38" w14:textId="77777777" w:rsidR="00A66B3B" w:rsidRPr="00A66B3B" w:rsidRDefault="00A66B3B" w:rsidP="00A66B3B">
      <w:pPr>
        <w:spacing w:before="14" w:after="0" w:line="240" w:lineRule="auto"/>
        <w:ind w:left="140" w:right="510" w:hanging="343"/>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1) Batch effects might affect the calculation of person specific co-expression between pairs of genes. If cells of </w:t>
      </w:r>
      <w:proofErr w:type="gramStart"/>
      <w:r w:rsidRPr="00A66B3B">
        <w:rPr>
          <w:rFonts w:ascii="Times New Roman" w:eastAsia="Times New Roman" w:hAnsi="Times New Roman" w:cs="Times New Roman"/>
          <w:color w:val="000000"/>
          <w:sz w:val="24"/>
          <w:szCs w:val="24"/>
          <w:lang w:eastAsia="en-GB"/>
        </w:rPr>
        <w:t>an  individual</w:t>
      </w:r>
      <w:proofErr w:type="gramEnd"/>
      <w:r w:rsidRPr="00A66B3B">
        <w:rPr>
          <w:rFonts w:ascii="Times New Roman" w:eastAsia="Times New Roman" w:hAnsi="Times New Roman" w:cs="Times New Roman"/>
          <w:color w:val="000000"/>
          <w:sz w:val="24"/>
          <w:szCs w:val="24"/>
          <w:lang w:eastAsia="en-GB"/>
        </w:rPr>
        <w:t xml:space="preserve"> were distributed across multiple runs - each with a batch specific offset - this would lead to inflated  correlations. By design of our experiments, we ruled this out by measuring all cells from one sample </w:t>
      </w:r>
      <w:proofErr w:type="gramStart"/>
      <w:r w:rsidRPr="00A66B3B">
        <w:rPr>
          <w:rFonts w:ascii="Times New Roman" w:eastAsia="Times New Roman" w:hAnsi="Times New Roman" w:cs="Times New Roman"/>
          <w:color w:val="000000"/>
          <w:sz w:val="24"/>
          <w:szCs w:val="24"/>
          <w:lang w:eastAsia="en-GB"/>
        </w:rPr>
        <w:t>always  together</w:t>
      </w:r>
      <w:proofErr w:type="gramEnd"/>
      <w:r w:rsidRPr="00A66B3B">
        <w:rPr>
          <w:rFonts w:ascii="Times New Roman" w:eastAsia="Times New Roman" w:hAnsi="Times New Roman" w:cs="Times New Roman"/>
          <w:color w:val="000000"/>
          <w:sz w:val="24"/>
          <w:szCs w:val="24"/>
          <w:lang w:eastAsia="en-GB"/>
        </w:rPr>
        <w:t xml:space="preserve"> in the same batch. </w:t>
      </w:r>
    </w:p>
    <w:p w14:paraId="0D98EA53" w14:textId="77777777" w:rsidR="00A66B3B" w:rsidRPr="00A66B3B" w:rsidRDefault="00A66B3B" w:rsidP="00A66B3B">
      <w:pPr>
        <w:spacing w:before="12" w:after="0" w:line="240" w:lineRule="auto"/>
        <w:ind w:left="125" w:right="570" w:hanging="356"/>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2) Different numbers of cells per person affect the magnitude of the estimated correlation coefficients. </w:t>
      </w:r>
      <w:proofErr w:type="gramStart"/>
      <w:r w:rsidRPr="00A66B3B">
        <w:rPr>
          <w:rFonts w:ascii="Times New Roman" w:eastAsia="Times New Roman" w:hAnsi="Times New Roman" w:cs="Times New Roman"/>
          <w:color w:val="000000"/>
          <w:sz w:val="24"/>
          <w:szCs w:val="24"/>
          <w:lang w:eastAsia="en-GB"/>
        </w:rPr>
        <w:t>We  accounted</w:t>
      </w:r>
      <w:proofErr w:type="gramEnd"/>
      <w:r w:rsidRPr="00A66B3B">
        <w:rPr>
          <w:rFonts w:ascii="Times New Roman" w:eastAsia="Times New Roman" w:hAnsi="Times New Roman" w:cs="Times New Roman"/>
          <w:color w:val="000000"/>
          <w:sz w:val="24"/>
          <w:szCs w:val="24"/>
          <w:lang w:eastAsia="en-GB"/>
        </w:rPr>
        <w:t xml:space="preserve"> for this effect by transforming correlation coefficients to Z-scores (a transformation that depends on  the number of cells) as input to the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analysis instead of the coefficients directly. We added </w:t>
      </w:r>
      <w:proofErr w:type="gramStart"/>
      <w:r w:rsidRPr="00A66B3B">
        <w:rPr>
          <w:rFonts w:ascii="Times New Roman" w:eastAsia="Times New Roman" w:hAnsi="Times New Roman" w:cs="Times New Roman"/>
          <w:color w:val="000000"/>
          <w:sz w:val="24"/>
          <w:szCs w:val="24"/>
          <w:lang w:eastAsia="en-GB"/>
        </w:rPr>
        <w:t>description  for</w:t>
      </w:r>
      <w:proofErr w:type="gramEnd"/>
      <w:r w:rsidRPr="00A66B3B">
        <w:rPr>
          <w:rFonts w:ascii="Times New Roman" w:eastAsia="Times New Roman" w:hAnsi="Times New Roman" w:cs="Times New Roman"/>
          <w:color w:val="000000"/>
          <w:sz w:val="24"/>
          <w:szCs w:val="24"/>
          <w:lang w:eastAsia="en-GB"/>
        </w:rPr>
        <w:t xml:space="preserve"> this additional step in the </w:t>
      </w:r>
      <w:r w:rsidRPr="00A66B3B">
        <w:rPr>
          <w:rFonts w:ascii="Times New Roman" w:eastAsia="Times New Roman" w:hAnsi="Times New Roman" w:cs="Times New Roman"/>
          <w:b/>
          <w:bCs/>
          <w:color w:val="000000"/>
          <w:sz w:val="24"/>
          <w:szCs w:val="24"/>
          <w:lang w:eastAsia="en-GB"/>
        </w:rPr>
        <w:t xml:space="preserve">Methods </w:t>
      </w:r>
      <w:r w:rsidRPr="00A66B3B">
        <w:rPr>
          <w:rFonts w:ascii="Times New Roman" w:eastAsia="Times New Roman" w:hAnsi="Times New Roman" w:cs="Times New Roman"/>
          <w:color w:val="000000"/>
          <w:sz w:val="24"/>
          <w:szCs w:val="24"/>
          <w:lang w:eastAsia="en-GB"/>
        </w:rPr>
        <w:t>section as follows: </w:t>
      </w:r>
    </w:p>
    <w:p w14:paraId="3E622EEB" w14:textId="77777777" w:rsidR="00A66B3B" w:rsidRPr="00A66B3B" w:rsidRDefault="00A66B3B" w:rsidP="00A66B3B">
      <w:pPr>
        <w:spacing w:before="6" w:after="0" w:line="240" w:lineRule="auto"/>
        <w:ind w:left="487" w:right="500" w:hanging="1"/>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w:t>
      </w:r>
      <w:r w:rsidRPr="00A66B3B">
        <w:rPr>
          <w:rFonts w:ascii="Times New Roman" w:eastAsia="Times New Roman" w:hAnsi="Times New Roman" w:cs="Times New Roman"/>
          <w:i/>
          <w:iCs/>
          <w:color w:val="000000"/>
          <w:sz w:val="24"/>
          <w:szCs w:val="24"/>
          <w:lang w:eastAsia="en-GB"/>
        </w:rPr>
        <w:t xml:space="preserve">We additionally transformed the Spearman correlation into a t-statistics with the sample size being the </w:t>
      </w:r>
      <w:proofErr w:type="gramStart"/>
      <w:r w:rsidRPr="00A66B3B">
        <w:rPr>
          <w:rFonts w:ascii="Times New Roman" w:eastAsia="Times New Roman" w:hAnsi="Times New Roman" w:cs="Times New Roman"/>
          <w:i/>
          <w:iCs/>
          <w:color w:val="000000"/>
          <w:sz w:val="24"/>
          <w:szCs w:val="24"/>
          <w:lang w:eastAsia="en-GB"/>
        </w:rPr>
        <w:t>number  of</w:t>
      </w:r>
      <w:proofErr w:type="gramEnd"/>
      <w:r w:rsidRPr="00A66B3B">
        <w:rPr>
          <w:rFonts w:ascii="Times New Roman" w:eastAsia="Times New Roman" w:hAnsi="Times New Roman" w:cs="Times New Roman"/>
          <w:i/>
          <w:iCs/>
          <w:color w:val="000000"/>
          <w:sz w:val="24"/>
          <w:szCs w:val="24"/>
          <w:lang w:eastAsia="en-GB"/>
        </w:rPr>
        <w:t xml:space="preserve"> cells in one individual, and subsequently normalized the t-statistics to a z-statistics that follows a normal  distribution with mean of zero and variance of one.</w:t>
      </w:r>
      <w:r w:rsidRPr="00A66B3B">
        <w:rPr>
          <w:rFonts w:ascii="Times New Roman" w:eastAsia="Times New Roman" w:hAnsi="Times New Roman" w:cs="Times New Roman"/>
          <w:color w:val="000000"/>
          <w:sz w:val="24"/>
          <w:szCs w:val="24"/>
          <w:lang w:eastAsia="en-GB"/>
        </w:rPr>
        <w:t>” </w:t>
      </w:r>
    </w:p>
    <w:p w14:paraId="57AED31F" w14:textId="77777777" w:rsidR="00A66B3B" w:rsidRPr="00A66B3B" w:rsidRDefault="00A66B3B" w:rsidP="00A66B3B">
      <w:pPr>
        <w:spacing w:before="5" w:after="0" w:line="240" w:lineRule="auto"/>
        <w:ind w:left="128" w:right="490" w:hanging="358"/>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3) Batch effects and hidden confounders might introduce false positives in the </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or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study. </w:t>
      </w:r>
      <w:proofErr w:type="gramStart"/>
      <w:r w:rsidRPr="00A66B3B">
        <w:rPr>
          <w:rFonts w:ascii="Times New Roman" w:eastAsia="Times New Roman" w:hAnsi="Times New Roman" w:cs="Times New Roman"/>
          <w:color w:val="000000"/>
          <w:sz w:val="24"/>
          <w:szCs w:val="24"/>
          <w:lang w:eastAsia="en-GB"/>
        </w:rPr>
        <w:t>This  scenario</w:t>
      </w:r>
      <w:proofErr w:type="gramEnd"/>
      <w:r w:rsidRPr="00A66B3B">
        <w:rPr>
          <w:rFonts w:ascii="Times New Roman" w:eastAsia="Times New Roman" w:hAnsi="Times New Roman" w:cs="Times New Roman"/>
          <w:color w:val="000000"/>
          <w:sz w:val="24"/>
          <w:szCs w:val="24"/>
          <w:lang w:eastAsia="en-GB"/>
        </w:rPr>
        <w:t xml:space="preserve"> could occur if a hidden confounder followed the exact same distribution over the samples as the  genotypes of a locus. Since loci across the genome are generally independent from each other, this scenario </w:t>
      </w:r>
      <w:proofErr w:type="gramStart"/>
      <w:r w:rsidRPr="00A66B3B">
        <w:rPr>
          <w:rFonts w:ascii="Times New Roman" w:eastAsia="Times New Roman" w:hAnsi="Times New Roman" w:cs="Times New Roman"/>
          <w:color w:val="000000"/>
          <w:sz w:val="24"/>
          <w:szCs w:val="24"/>
          <w:lang w:eastAsia="en-GB"/>
        </w:rPr>
        <w:t>is  expected</w:t>
      </w:r>
      <w:proofErr w:type="gramEnd"/>
      <w:r w:rsidRPr="00A66B3B">
        <w:rPr>
          <w:rFonts w:ascii="Times New Roman" w:eastAsia="Times New Roman" w:hAnsi="Times New Roman" w:cs="Times New Roman"/>
          <w:color w:val="000000"/>
          <w:sz w:val="24"/>
          <w:szCs w:val="24"/>
          <w:lang w:eastAsia="en-GB"/>
        </w:rPr>
        <w:t xml:space="preserve"> to at most affect a single individual locus (LD region) and not drive the overall results.  </w:t>
      </w:r>
    </w:p>
    <w:p w14:paraId="68E63FB9" w14:textId="77777777" w:rsidR="00A66B3B" w:rsidRPr="00A66B3B" w:rsidRDefault="00A66B3B" w:rsidP="00A66B3B">
      <w:pPr>
        <w:spacing w:before="11" w:after="0" w:line="240" w:lineRule="auto"/>
        <w:ind w:left="122" w:right="407" w:hanging="364"/>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4) Additionally, since hidden confounders are expected to differ between different experiments, we expect that </w:t>
      </w:r>
      <w:proofErr w:type="gramStart"/>
      <w:r w:rsidRPr="00A66B3B">
        <w:rPr>
          <w:rFonts w:ascii="Times New Roman" w:eastAsia="Times New Roman" w:hAnsi="Times New Roman" w:cs="Times New Roman"/>
          <w:color w:val="000000"/>
          <w:sz w:val="24"/>
          <w:szCs w:val="24"/>
          <w:lang w:eastAsia="en-GB"/>
        </w:rPr>
        <w:t>the  meta</w:t>
      </w:r>
      <w:proofErr w:type="gramEnd"/>
      <w:r w:rsidRPr="00A66B3B">
        <w:rPr>
          <w:rFonts w:ascii="Times New Roman" w:eastAsia="Times New Roman" w:hAnsi="Times New Roman" w:cs="Times New Roman"/>
          <w:color w:val="000000"/>
          <w:sz w:val="24"/>
          <w:szCs w:val="24"/>
          <w:lang w:eastAsia="en-GB"/>
        </w:rPr>
        <w:t xml:space="preserve">-analysis of 5 datasets for </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and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mapping significantly reduces the dataset-specific  confounding effects, and therefore, the great majority of results not to be driven by confounders. Our </w:t>
      </w:r>
      <w:proofErr w:type="gramStart"/>
      <w:r w:rsidRPr="00A66B3B">
        <w:rPr>
          <w:rFonts w:ascii="Times New Roman" w:eastAsia="Times New Roman" w:hAnsi="Times New Roman" w:cs="Times New Roman"/>
          <w:color w:val="000000"/>
          <w:sz w:val="24"/>
          <w:szCs w:val="24"/>
          <w:lang w:eastAsia="en-GB"/>
        </w:rPr>
        <w:t>replication  results</w:t>
      </w:r>
      <w:proofErr w:type="gramEnd"/>
      <w:r w:rsidRPr="00A66B3B">
        <w:rPr>
          <w:rFonts w:ascii="Times New Roman" w:eastAsia="Times New Roman" w:hAnsi="Times New Roman" w:cs="Times New Roman"/>
          <w:color w:val="000000"/>
          <w:sz w:val="24"/>
          <w:szCs w:val="24"/>
          <w:lang w:eastAsia="en-GB"/>
        </w:rPr>
        <w:t xml:space="preserve"> support this view. We showed that not only the concordance of effect sizes and effect directions </w:t>
      </w:r>
      <w:proofErr w:type="gramStart"/>
      <w:r w:rsidRPr="00A66B3B">
        <w:rPr>
          <w:rFonts w:ascii="Times New Roman" w:eastAsia="Times New Roman" w:hAnsi="Times New Roman" w:cs="Times New Roman"/>
          <w:color w:val="000000"/>
          <w:sz w:val="24"/>
          <w:szCs w:val="24"/>
          <w:lang w:eastAsia="en-GB"/>
        </w:rPr>
        <w:t>between  BIOS</w:t>
      </w:r>
      <w:proofErr w:type="gramEnd"/>
      <w:r w:rsidRPr="00A66B3B">
        <w:rPr>
          <w:rFonts w:ascii="Times New Roman" w:eastAsia="Times New Roman" w:hAnsi="Times New Roman" w:cs="Times New Roman"/>
          <w:color w:val="000000"/>
          <w:sz w:val="24"/>
          <w:szCs w:val="24"/>
          <w:lang w:eastAsia="en-GB"/>
        </w:rPr>
        <w:t xml:space="preserve"> and our study is very high (</w:t>
      </w:r>
      <w:r w:rsidRPr="00A66B3B">
        <w:rPr>
          <w:rFonts w:ascii="Times New Roman" w:eastAsia="Times New Roman" w:hAnsi="Times New Roman" w:cs="Times New Roman"/>
          <w:b/>
          <w:bCs/>
          <w:color w:val="000000"/>
          <w:sz w:val="24"/>
          <w:szCs w:val="24"/>
          <w:lang w:eastAsia="en-GB"/>
        </w:rPr>
        <w:t>Figure 4b</w:t>
      </w:r>
      <w:r w:rsidRPr="00A66B3B">
        <w:rPr>
          <w:rFonts w:ascii="Times New Roman" w:eastAsia="Times New Roman" w:hAnsi="Times New Roman" w:cs="Times New Roman"/>
          <w:color w:val="000000"/>
          <w:sz w:val="24"/>
          <w:szCs w:val="24"/>
          <w:lang w:eastAsia="en-GB"/>
        </w:rPr>
        <w:t xml:space="preserve">), but also between the different single-cell datasets of our </w:t>
      </w:r>
      <w:proofErr w:type="spellStart"/>
      <w:r w:rsidRPr="00A66B3B">
        <w:rPr>
          <w:rFonts w:ascii="Times New Roman" w:eastAsia="Times New Roman" w:hAnsi="Times New Roman" w:cs="Times New Roman"/>
          <w:color w:val="000000"/>
          <w:sz w:val="24"/>
          <w:szCs w:val="24"/>
          <w:lang w:eastAsia="en-GB"/>
        </w:rPr>
        <w:t>meta analysis</w:t>
      </w:r>
      <w:proofErr w:type="spellEnd"/>
      <w:r w:rsidRPr="00A66B3B">
        <w:rPr>
          <w:rFonts w:ascii="Times New Roman" w:eastAsia="Times New Roman" w:hAnsi="Times New Roman" w:cs="Times New Roman"/>
          <w:color w:val="000000"/>
          <w:sz w:val="24"/>
          <w:szCs w:val="24"/>
          <w:lang w:eastAsia="en-GB"/>
        </w:rPr>
        <w:t xml:space="preserve"> (</w:t>
      </w:r>
      <w:r w:rsidRPr="00A66B3B">
        <w:rPr>
          <w:rFonts w:ascii="Times New Roman" w:eastAsia="Times New Roman" w:hAnsi="Times New Roman" w:cs="Times New Roman"/>
          <w:b/>
          <w:bCs/>
          <w:color w:val="000000"/>
          <w:sz w:val="24"/>
          <w:szCs w:val="24"/>
          <w:lang w:eastAsia="en-GB"/>
        </w:rPr>
        <w:t>Supplementary Figure 19</w:t>
      </w:r>
      <w:r w:rsidRPr="00A66B3B">
        <w:rPr>
          <w:rFonts w:ascii="Times New Roman" w:eastAsia="Times New Roman" w:hAnsi="Times New Roman" w:cs="Times New Roman"/>
          <w:color w:val="000000"/>
          <w:sz w:val="24"/>
          <w:szCs w:val="24"/>
          <w:lang w:eastAsia="en-GB"/>
        </w:rPr>
        <w:t>).  </w:t>
      </w:r>
    </w:p>
    <w:p w14:paraId="642798E3" w14:textId="77777777" w:rsidR="00A66B3B" w:rsidRPr="00A66B3B" w:rsidRDefault="00A66B3B" w:rsidP="00A66B3B">
      <w:pPr>
        <w:spacing w:before="6" w:after="0" w:line="240" w:lineRule="auto"/>
        <w:ind w:left="128" w:right="500"/>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lastRenderedPageBreak/>
        <w:t xml:space="preserve">5) The main reason for correcting for confounders is to increase the discovery power (to avoid false negatives) </w:t>
      </w:r>
      <w:proofErr w:type="gramStart"/>
      <w:r w:rsidRPr="00A66B3B">
        <w:rPr>
          <w:rFonts w:ascii="Times New Roman" w:eastAsia="Times New Roman" w:hAnsi="Times New Roman" w:cs="Times New Roman"/>
          <w:color w:val="000000"/>
          <w:sz w:val="24"/>
          <w:szCs w:val="24"/>
          <w:lang w:eastAsia="en-GB"/>
        </w:rPr>
        <w:t>as  shown</w:t>
      </w:r>
      <w:proofErr w:type="gramEnd"/>
      <w:r w:rsidRPr="00A66B3B">
        <w:rPr>
          <w:rFonts w:ascii="Times New Roman" w:eastAsia="Times New Roman" w:hAnsi="Times New Roman" w:cs="Times New Roman"/>
          <w:color w:val="000000"/>
          <w:sz w:val="24"/>
          <w:szCs w:val="24"/>
          <w:lang w:eastAsia="en-GB"/>
        </w:rPr>
        <w:t xml:space="preserve"> in the initial PEER manuscript (9). Therefore, in our manuscript there is an increased risk of </w:t>
      </w:r>
      <w:proofErr w:type="gramStart"/>
      <w:r w:rsidRPr="00A66B3B">
        <w:rPr>
          <w:rFonts w:ascii="Times New Roman" w:eastAsia="Times New Roman" w:hAnsi="Times New Roman" w:cs="Times New Roman"/>
          <w:color w:val="000000"/>
          <w:sz w:val="24"/>
          <w:szCs w:val="24"/>
          <w:lang w:eastAsia="en-GB"/>
        </w:rPr>
        <w:t>false  negatives</w:t>
      </w:r>
      <w:proofErr w:type="gramEnd"/>
      <w:r w:rsidRPr="00A66B3B">
        <w:rPr>
          <w:rFonts w:ascii="Times New Roman" w:eastAsia="Times New Roman" w:hAnsi="Times New Roman" w:cs="Times New Roman"/>
          <w:color w:val="000000"/>
          <w:sz w:val="24"/>
          <w:szCs w:val="24"/>
          <w:lang w:eastAsia="en-GB"/>
        </w:rPr>
        <w:t xml:space="preserve"> when not accounting for hidden confounders, which is expected to lead to more conservative results.  </w:t>
      </w:r>
    </w:p>
    <w:p w14:paraId="5E211FE5" w14:textId="77777777" w:rsidR="00A66B3B" w:rsidRPr="00A66B3B" w:rsidRDefault="00A66B3B" w:rsidP="00A66B3B">
      <w:pPr>
        <w:spacing w:before="241" w:after="0" w:line="240" w:lineRule="auto"/>
        <w:ind w:left="127" w:right="607" w:firstLine="8"/>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For the concern of population structure, we apologize for our previous neglection of 2 individuals that were not </w:t>
      </w:r>
      <w:proofErr w:type="gramStart"/>
      <w:r w:rsidRPr="00A66B3B">
        <w:rPr>
          <w:rFonts w:ascii="Times New Roman" w:eastAsia="Times New Roman" w:hAnsi="Times New Roman" w:cs="Times New Roman"/>
          <w:color w:val="000000"/>
          <w:sz w:val="24"/>
          <w:szCs w:val="24"/>
          <w:lang w:eastAsia="en-GB"/>
        </w:rPr>
        <w:t>of  European</w:t>
      </w:r>
      <w:proofErr w:type="gramEnd"/>
      <w:r w:rsidRPr="00A66B3B">
        <w:rPr>
          <w:rFonts w:ascii="Times New Roman" w:eastAsia="Times New Roman" w:hAnsi="Times New Roman" w:cs="Times New Roman"/>
          <w:color w:val="000000"/>
          <w:sz w:val="24"/>
          <w:szCs w:val="24"/>
          <w:lang w:eastAsia="en-GB"/>
        </w:rPr>
        <w:t xml:space="preserve"> ancestry. To check the influence of the ancestry differences on the identified </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and co-</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w:t>
      </w:r>
      <w:proofErr w:type="gramStart"/>
      <w:r w:rsidRPr="00A66B3B">
        <w:rPr>
          <w:rFonts w:ascii="Times New Roman" w:eastAsia="Times New Roman" w:hAnsi="Times New Roman" w:cs="Times New Roman"/>
          <w:color w:val="000000"/>
          <w:sz w:val="24"/>
          <w:szCs w:val="24"/>
          <w:lang w:eastAsia="en-GB"/>
        </w:rPr>
        <w:t>we  compared</w:t>
      </w:r>
      <w:proofErr w:type="gramEnd"/>
      <w:r w:rsidRPr="00A66B3B">
        <w:rPr>
          <w:rFonts w:ascii="Times New Roman" w:eastAsia="Times New Roman" w:hAnsi="Times New Roman" w:cs="Times New Roman"/>
          <w:color w:val="000000"/>
          <w:sz w:val="24"/>
          <w:szCs w:val="24"/>
          <w:lang w:eastAsia="en-GB"/>
        </w:rPr>
        <w:t xml:space="preserve"> the Z-scores of the significant </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and co-</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to the Z-scores calculated excluding the 2 </w:t>
      </w:r>
      <w:proofErr w:type="spellStart"/>
      <w:r w:rsidRPr="00A66B3B">
        <w:rPr>
          <w:rFonts w:ascii="Times New Roman" w:eastAsia="Times New Roman" w:hAnsi="Times New Roman" w:cs="Times New Roman"/>
          <w:color w:val="000000"/>
          <w:sz w:val="24"/>
          <w:szCs w:val="24"/>
          <w:lang w:eastAsia="en-GB"/>
        </w:rPr>
        <w:t>non European</w:t>
      </w:r>
      <w:proofErr w:type="spellEnd"/>
      <w:r w:rsidRPr="00A66B3B">
        <w:rPr>
          <w:rFonts w:ascii="Times New Roman" w:eastAsia="Times New Roman" w:hAnsi="Times New Roman" w:cs="Times New Roman"/>
          <w:color w:val="000000"/>
          <w:sz w:val="24"/>
          <w:szCs w:val="24"/>
          <w:lang w:eastAsia="en-GB"/>
        </w:rPr>
        <w:t xml:space="preserve"> ancestry individuals. As shown in the figures below, we observed a Spearman correlation of nearly 1 </w:t>
      </w:r>
      <w:proofErr w:type="gramStart"/>
      <w:r w:rsidRPr="00A66B3B">
        <w:rPr>
          <w:rFonts w:ascii="Times New Roman" w:eastAsia="Times New Roman" w:hAnsi="Times New Roman" w:cs="Times New Roman"/>
          <w:color w:val="000000"/>
          <w:sz w:val="24"/>
          <w:szCs w:val="24"/>
          <w:lang w:eastAsia="en-GB"/>
        </w:rPr>
        <w:t xml:space="preserve">for  </w:t>
      </w:r>
      <w:proofErr w:type="spellStart"/>
      <w:r w:rsidRPr="00A66B3B">
        <w:rPr>
          <w:rFonts w:ascii="Times New Roman" w:eastAsia="Times New Roman" w:hAnsi="Times New Roman" w:cs="Times New Roman"/>
          <w:color w:val="000000"/>
          <w:sz w:val="24"/>
          <w:szCs w:val="24"/>
          <w:lang w:eastAsia="en-GB"/>
        </w:rPr>
        <w:t>eQTLs</w:t>
      </w:r>
      <w:proofErr w:type="spellEnd"/>
      <w:proofErr w:type="gramEnd"/>
      <w:r w:rsidRPr="00A66B3B">
        <w:rPr>
          <w:rFonts w:ascii="Times New Roman" w:eastAsia="Times New Roman" w:hAnsi="Times New Roman" w:cs="Times New Roman"/>
          <w:color w:val="000000"/>
          <w:sz w:val="24"/>
          <w:szCs w:val="24"/>
          <w:lang w:eastAsia="en-GB"/>
        </w:rPr>
        <w:t xml:space="preserve"> and co-</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identified in all the cell types when correlating the meta-analysis Z-scores. Therefore, </w:t>
      </w:r>
      <w:proofErr w:type="gramStart"/>
      <w:r w:rsidRPr="00A66B3B">
        <w:rPr>
          <w:rFonts w:ascii="Times New Roman" w:eastAsia="Times New Roman" w:hAnsi="Times New Roman" w:cs="Times New Roman"/>
          <w:color w:val="000000"/>
          <w:sz w:val="24"/>
          <w:szCs w:val="24"/>
          <w:lang w:eastAsia="en-GB"/>
        </w:rPr>
        <w:t>we  conclude</w:t>
      </w:r>
      <w:proofErr w:type="gramEnd"/>
      <w:r w:rsidRPr="00A66B3B">
        <w:rPr>
          <w:rFonts w:ascii="Times New Roman" w:eastAsia="Times New Roman" w:hAnsi="Times New Roman" w:cs="Times New Roman"/>
          <w:color w:val="000000"/>
          <w:sz w:val="24"/>
          <w:szCs w:val="24"/>
          <w:lang w:eastAsia="en-GB"/>
        </w:rPr>
        <w:t xml:space="preserve"> that the used </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and reported co-</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were not due to ancestry differences in the data. We </w:t>
      </w:r>
      <w:proofErr w:type="gramStart"/>
      <w:r w:rsidRPr="00A66B3B">
        <w:rPr>
          <w:rFonts w:ascii="Times New Roman" w:eastAsia="Times New Roman" w:hAnsi="Times New Roman" w:cs="Times New Roman"/>
          <w:color w:val="000000"/>
          <w:sz w:val="24"/>
          <w:szCs w:val="24"/>
          <w:lang w:eastAsia="en-GB"/>
        </w:rPr>
        <w:t>also  added</w:t>
      </w:r>
      <w:proofErr w:type="gramEnd"/>
      <w:r w:rsidRPr="00A66B3B">
        <w:rPr>
          <w:rFonts w:ascii="Times New Roman" w:eastAsia="Times New Roman" w:hAnsi="Times New Roman" w:cs="Times New Roman"/>
          <w:color w:val="000000"/>
          <w:sz w:val="24"/>
          <w:szCs w:val="24"/>
          <w:lang w:eastAsia="en-GB"/>
        </w:rPr>
        <w:t xml:space="preserve"> the following figures as </w:t>
      </w:r>
      <w:r w:rsidRPr="00A66B3B">
        <w:rPr>
          <w:rFonts w:ascii="Times New Roman" w:eastAsia="Times New Roman" w:hAnsi="Times New Roman" w:cs="Times New Roman"/>
          <w:b/>
          <w:bCs/>
          <w:color w:val="000000"/>
          <w:sz w:val="24"/>
          <w:szCs w:val="24"/>
          <w:lang w:eastAsia="en-GB"/>
        </w:rPr>
        <w:t xml:space="preserve">Supplementary Figure 32,33 </w:t>
      </w:r>
      <w:r w:rsidRPr="00A66B3B">
        <w:rPr>
          <w:rFonts w:ascii="Times New Roman" w:eastAsia="Times New Roman" w:hAnsi="Times New Roman" w:cs="Times New Roman"/>
          <w:color w:val="000000"/>
          <w:sz w:val="24"/>
          <w:szCs w:val="24"/>
          <w:lang w:eastAsia="en-GB"/>
        </w:rPr>
        <w:t>in the manuscript.</w:t>
      </w:r>
    </w:p>
    <w:p w14:paraId="37D16F74" w14:textId="05E1C6B0" w:rsidR="00A66B3B" w:rsidRPr="00A66B3B" w:rsidRDefault="00A66B3B" w:rsidP="00A66B3B">
      <w:pPr>
        <w:spacing w:after="0" w:line="240" w:lineRule="auto"/>
        <w:ind w:left="120"/>
        <w:rPr>
          <w:rFonts w:ascii="Times New Roman" w:eastAsia="Times New Roman" w:hAnsi="Times New Roman" w:cs="Times New Roman"/>
          <w:sz w:val="24"/>
          <w:szCs w:val="24"/>
          <w:lang w:eastAsia="en-GB"/>
        </w:rPr>
      </w:pPr>
      <w:r w:rsidRPr="00A66B3B">
        <w:rPr>
          <w:rFonts w:ascii="Times New Roman" w:eastAsia="Times New Roman" w:hAnsi="Times New Roman" w:cs="Times New Roman"/>
          <w:noProof/>
          <w:color w:val="000000"/>
          <w:sz w:val="24"/>
          <w:szCs w:val="24"/>
          <w:bdr w:val="none" w:sz="0" w:space="0" w:color="auto" w:frame="1"/>
          <w:lang w:eastAsia="en-GB"/>
        </w:rPr>
        <w:drawing>
          <wp:inline distT="0" distB="0" distL="0" distR="0" wp14:anchorId="11533F09" wp14:editId="49D83122">
            <wp:extent cx="5731510" cy="472757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4727575"/>
                    </a:xfrm>
                    <a:prstGeom prst="rect">
                      <a:avLst/>
                    </a:prstGeom>
                    <a:noFill/>
                    <a:ln>
                      <a:noFill/>
                    </a:ln>
                  </pic:spPr>
                </pic:pic>
              </a:graphicData>
            </a:graphic>
          </wp:inline>
        </w:drawing>
      </w:r>
    </w:p>
    <w:p w14:paraId="78AD981E" w14:textId="77777777" w:rsidR="00A66B3B" w:rsidRPr="00A66B3B" w:rsidRDefault="00A66B3B" w:rsidP="00A66B3B">
      <w:pPr>
        <w:spacing w:after="0" w:line="240" w:lineRule="auto"/>
        <w:ind w:left="126" w:right="580" w:firstLine="1"/>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t xml:space="preserve">Supplementary Figure 32: </w:t>
      </w:r>
      <w:r w:rsidRPr="00A66B3B">
        <w:rPr>
          <w:rFonts w:ascii="Times New Roman" w:eastAsia="Times New Roman" w:hAnsi="Times New Roman" w:cs="Times New Roman"/>
          <w:color w:val="000000"/>
          <w:sz w:val="24"/>
          <w:szCs w:val="24"/>
          <w:lang w:eastAsia="en-GB"/>
        </w:rPr>
        <w:t xml:space="preserve">Comparison of </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meta-analysis Z-scores between the reported results and </w:t>
      </w:r>
      <w:proofErr w:type="gramStart"/>
      <w:r w:rsidRPr="00A66B3B">
        <w:rPr>
          <w:rFonts w:ascii="Times New Roman" w:eastAsia="Times New Roman" w:hAnsi="Times New Roman" w:cs="Times New Roman"/>
          <w:color w:val="000000"/>
          <w:sz w:val="24"/>
          <w:szCs w:val="24"/>
          <w:lang w:eastAsia="en-GB"/>
        </w:rPr>
        <w:t>results  generated</w:t>
      </w:r>
      <w:proofErr w:type="gramEnd"/>
      <w:r w:rsidRPr="00A66B3B">
        <w:rPr>
          <w:rFonts w:ascii="Times New Roman" w:eastAsia="Times New Roman" w:hAnsi="Times New Roman" w:cs="Times New Roman"/>
          <w:color w:val="000000"/>
          <w:sz w:val="24"/>
          <w:szCs w:val="24"/>
          <w:lang w:eastAsia="en-GB"/>
        </w:rPr>
        <w:t xml:space="preserve"> without the two individuals of Asian ancestry background (from the van Blokland study), so that only  individuals with European descent were </w:t>
      </w:r>
      <w:proofErr w:type="spellStart"/>
      <w:r w:rsidRPr="00A66B3B">
        <w:rPr>
          <w:rFonts w:ascii="Times New Roman" w:eastAsia="Times New Roman" w:hAnsi="Times New Roman" w:cs="Times New Roman"/>
          <w:color w:val="000000"/>
          <w:sz w:val="24"/>
          <w:szCs w:val="24"/>
          <w:lang w:eastAsia="en-GB"/>
        </w:rPr>
        <w:t>analyzed</w:t>
      </w:r>
      <w:proofErr w:type="spellEnd"/>
      <w:r w:rsidRPr="00A66B3B">
        <w:rPr>
          <w:rFonts w:ascii="Times New Roman" w:eastAsia="Times New Roman" w:hAnsi="Times New Roman" w:cs="Times New Roman"/>
          <w:color w:val="000000"/>
          <w:sz w:val="24"/>
          <w:szCs w:val="24"/>
          <w:lang w:eastAsia="en-GB"/>
        </w:rPr>
        <w:t xml:space="preserve"> in the second case.</w:t>
      </w:r>
    </w:p>
    <w:p w14:paraId="36B1B514" w14:textId="21C04D49" w:rsidR="00A66B3B" w:rsidRPr="00A66B3B" w:rsidRDefault="00A66B3B" w:rsidP="00A66B3B">
      <w:pPr>
        <w:spacing w:after="0" w:line="240" w:lineRule="auto"/>
        <w:ind w:left="120" w:right="331" w:hanging="6"/>
        <w:rPr>
          <w:rFonts w:ascii="Times New Roman" w:eastAsia="Times New Roman" w:hAnsi="Times New Roman" w:cs="Times New Roman"/>
          <w:sz w:val="24"/>
          <w:szCs w:val="24"/>
          <w:lang w:eastAsia="en-GB"/>
        </w:rPr>
      </w:pPr>
      <w:r w:rsidRPr="00A66B3B">
        <w:rPr>
          <w:rFonts w:ascii="Times New Roman" w:eastAsia="Times New Roman" w:hAnsi="Times New Roman" w:cs="Times New Roman"/>
          <w:noProof/>
          <w:color w:val="000000"/>
          <w:sz w:val="24"/>
          <w:szCs w:val="24"/>
          <w:bdr w:val="none" w:sz="0" w:space="0" w:color="auto" w:frame="1"/>
          <w:lang w:eastAsia="en-GB"/>
        </w:rPr>
        <w:lastRenderedPageBreak/>
        <w:drawing>
          <wp:inline distT="0" distB="0" distL="0" distR="0" wp14:anchorId="41A5F42B" wp14:editId="10C99E08">
            <wp:extent cx="5731510" cy="40106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4010660"/>
                    </a:xfrm>
                    <a:prstGeom prst="rect">
                      <a:avLst/>
                    </a:prstGeom>
                    <a:noFill/>
                    <a:ln>
                      <a:noFill/>
                    </a:ln>
                  </pic:spPr>
                </pic:pic>
              </a:graphicData>
            </a:graphic>
          </wp:inline>
        </w:drawing>
      </w:r>
      <w:r w:rsidRPr="00A66B3B">
        <w:rPr>
          <w:rFonts w:ascii="Times New Roman" w:eastAsia="Times New Roman" w:hAnsi="Times New Roman" w:cs="Times New Roman"/>
          <w:b/>
          <w:bCs/>
          <w:color w:val="000000"/>
          <w:sz w:val="24"/>
          <w:szCs w:val="24"/>
          <w:lang w:eastAsia="en-GB"/>
        </w:rPr>
        <w:t xml:space="preserve">Supplementary Figure 33: </w:t>
      </w:r>
      <w:r w:rsidRPr="00A66B3B">
        <w:rPr>
          <w:rFonts w:ascii="Times New Roman" w:eastAsia="Times New Roman" w:hAnsi="Times New Roman" w:cs="Times New Roman"/>
          <w:color w:val="000000"/>
          <w:sz w:val="24"/>
          <w:szCs w:val="24"/>
          <w:lang w:eastAsia="en-GB"/>
        </w:rPr>
        <w:t>Comparison of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meta-analysis Z-scores between the reported results and </w:t>
      </w:r>
      <w:proofErr w:type="gramStart"/>
      <w:r w:rsidRPr="00A66B3B">
        <w:rPr>
          <w:rFonts w:ascii="Times New Roman" w:eastAsia="Times New Roman" w:hAnsi="Times New Roman" w:cs="Times New Roman"/>
          <w:color w:val="000000"/>
          <w:sz w:val="24"/>
          <w:szCs w:val="24"/>
          <w:lang w:eastAsia="en-GB"/>
        </w:rPr>
        <w:t>results  generated</w:t>
      </w:r>
      <w:proofErr w:type="gramEnd"/>
      <w:r w:rsidRPr="00A66B3B">
        <w:rPr>
          <w:rFonts w:ascii="Times New Roman" w:eastAsia="Times New Roman" w:hAnsi="Times New Roman" w:cs="Times New Roman"/>
          <w:color w:val="000000"/>
          <w:sz w:val="24"/>
          <w:szCs w:val="24"/>
          <w:lang w:eastAsia="en-GB"/>
        </w:rPr>
        <w:t xml:space="preserve"> without the two individuals of Asian ancestry background (from the van Blokland study), so that only  individuals with European descent were </w:t>
      </w:r>
      <w:proofErr w:type="spellStart"/>
      <w:r w:rsidRPr="00A66B3B">
        <w:rPr>
          <w:rFonts w:ascii="Times New Roman" w:eastAsia="Times New Roman" w:hAnsi="Times New Roman" w:cs="Times New Roman"/>
          <w:color w:val="000000"/>
          <w:sz w:val="24"/>
          <w:szCs w:val="24"/>
          <w:lang w:eastAsia="en-GB"/>
        </w:rPr>
        <w:t>analyzed</w:t>
      </w:r>
      <w:proofErr w:type="spellEnd"/>
      <w:r w:rsidRPr="00A66B3B">
        <w:rPr>
          <w:rFonts w:ascii="Times New Roman" w:eastAsia="Times New Roman" w:hAnsi="Times New Roman" w:cs="Times New Roman"/>
          <w:color w:val="000000"/>
          <w:sz w:val="24"/>
          <w:szCs w:val="24"/>
          <w:lang w:eastAsia="en-GB"/>
        </w:rPr>
        <w:t xml:space="preserve"> in the second case. </w:t>
      </w:r>
    </w:p>
    <w:p w14:paraId="5A7C959C" w14:textId="77777777" w:rsidR="00A66B3B" w:rsidRPr="00A66B3B" w:rsidRDefault="00A66B3B" w:rsidP="00A66B3B">
      <w:pPr>
        <w:spacing w:before="261" w:after="0" w:line="240" w:lineRule="auto"/>
        <w:ind w:left="122"/>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We have updated the </w:t>
      </w:r>
      <w:r w:rsidRPr="00A66B3B">
        <w:rPr>
          <w:rFonts w:ascii="Times New Roman" w:eastAsia="Times New Roman" w:hAnsi="Times New Roman" w:cs="Times New Roman"/>
          <w:b/>
          <w:bCs/>
          <w:color w:val="000000"/>
          <w:sz w:val="24"/>
          <w:szCs w:val="24"/>
          <w:lang w:eastAsia="en-GB"/>
        </w:rPr>
        <w:t xml:space="preserve">Methods </w:t>
      </w:r>
      <w:r w:rsidRPr="00A66B3B">
        <w:rPr>
          <w:rFonts w:ascii="Times New Roman" w:eastAsia="Times New Roman" w:hAnsi="Times New Roman" w:cs="Times New Roman"/>
          <w:color w:val="000000"/>
          <w:sz w:val="24"/>
          <w:szCs w:val="24"/>
          <w:lang w:eastAsia="en-GB"/>
        </w:rPr>
        <w:t>section: </w:t>
      </w:r>
    </w:p>
    <w:p w14:paraId="7884573D" w14:textId="77777777" w:rsidR="00A66B3B" w:rsidRPr="00A66B3B" w:rsidRDefault="00A66B3B" w:rsidP="00A66B3B">
      <w:pPr>
        <w:spacing w:before="27" w:after="0" w:line="240" w:lineRule="auto"/>
        <w:ind w:left="126" w:right="398" w:firstLine="1"/>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w:t>
      </w:r>
      <w:r w:rsidRPr="00A66B3B">
        <w:rPr>
          <w:rFonts w:ascii="Times New Roman" w:eastAsia="Times New Roman" w:hAnsi="Times New Roman" w:cs="Times New Roman"/>
          <w:i/>
          <w:iCs/>
          <w:color w:val="000000"/>
          <w:sz w:val="24"/>
          <w:szCs w:val="24"/>
          <w:lang w:eastAsia="en-GB"/>
        </w:rPr>
        <w:t xml:space="preserve">In the van Blokland data, there are two individuals of Asian ancestry background. We examined how much the </w:t>
      </w:r>
      <w:proofErr w:type="spellStart"/>
      <w:r w:rsidRPr="00A66B3B">
        <w:rPr>
          <w:rFonts w:ascii="Times New Roman" w:eastAsia="Times New Roman" w:hAnsi="Times New Roman" w:cs="Times New Roman"/>
          <w:i/>
          <w:iCs/>
          <w:color w:val="000000"/>
          <w:sz w:val="24"/>
          <w:szCs w:val="24"/>
          <w:lang w:eastAsia="en-GB"/>
        </w:rPr>
        <w:t>meta analysis</w:t>
      </w:r>
      <w:proofErr w:type="spellEnd"/>
      <w:r w:rsidRPr="00A66B3B">
        <w:rPr>
          <w:rFonts w:ascii="Times New Roman" w:eastAsia="Times New Roman" w:hAnsi="Times New Roman" w:cs="Times New Roman"/>
          <w:i/>
          <w:iCs/>
          <w:color w:val="000000"/>
          <w:sz w:val="24"/>
          <w:szCs w:val="24"/>
          <w:lang w:eastAsia="en-GB"/>
        </w:rPr>
        <w:t xml:space="preserve"> Z-scores of the identified </w:t>
      </w:r>
      <w:proofErr w:type="spellStart"/>
      <w:r w:rsidRPr="00A66B3B">
        <w:rPr>
          <w:rFonts w:ascii="Times New Roman" w:eastAsia="Times New Roman" w:hAnsi="Times New Roman" w:cs="Times New Roman"/>
          <w:i/>
          <w:iCs/>
          <w:color w:val="000000"/>
          <w:sz w:val="24"/>
          <w:szCs w:val="24"/>
          <w:lang w:eastAsia="en-GB"/>
        </w:rPr>
        <w:t>eQTLs</w:t>
      </w:r>
      <w:proofErr w:type="spellEnd"/>
      <w:r w:rsidRPr="00A66B3B">
        <w:rPr>
          <w:rFonts w:ascii="Times New Roman" w:eastAsia="Times New Roman" w:hAnsi="Times New Roman" w:cs="Times New Roman"/>
          <w:i/>
          <w:iCs/>
          <w:color w:val="000000"/>
          <w:sz w:val="24"/>
          <w:szCs w:val="24"/>
          <w:lang w:eastAsia="en-GB"/>
        </w:rPr>
        <w:t xml:space="preserve"> and co-</w:t>
      </w:r>
      <w:proofErr w:type="spellStart"/>
      <w:r w:rsidRPr="00A66B3B">
        <w:rPr>
          <w:rFonts w:ascii="Times New Roman" w:eastAsia="Times New Roman" w:hAnsi="Times New Roman" w:cs="Times New Roman"/>
          <w:i/>
          <w:iCs/>
          <w:color w:val="000000"/>
          <w:sz w:val="24"/>
          <w:szCs w:val="24"/>
          <w:lang w:eastAsia="en-GB"/>
        </w:rPr>
        <w:t>eQTLs</w:t>
      </w:r>
      <w:proofErr w:type="spellEnd"/>
      <w:r w:rsidRPr="00A66B3B">
        <w:rPr>
          <w:rFonts w:ascii="Times New Roman" w:eastAsia="Times New Roman" w:hAnsi="Times New Roman" w:cs="Times New Roman"/>
          <w:i/>
          <w:iCs/>
          <w:color w:val="000000"/>
          <w:sz w:val="24"/>
          <w:szCs w:val="24"/>
          <w:lang w:eastAsia="en-GB"/>
        </w:rPr>
        <w:t xml:space="preserve"> would be changed by excluding the two individuals, but </w:t>
      </w:r>
      <w:proofErr w:type="gramStart"/>
      <w:r w:rsidRPr="00A66B3B">
        <w:rPr>
          <w:rFonts w:ascii="Times New Roman" w:eastAsia="Times New Roman" w:hAnsi="Times New Roman" w:cs="Times New Roman"/>
          <w:i/>
          <w:iCs/>
          <w:color w:val="000000"/>
          <w:sz w:val="24"/>
          <w:szCs w:val="24"/>
          <w:lang w:eastAsia="en-GB"/>
        </w:rPr>
        <w:t>did  not</w:t>
      </w:r>
      <w:proofErr w:type="gramEnd"/>
      <w:r w:rsidRPr="00A66B3B">
        <w:rPr>
          <w:rFonts w:ascii="Times New Roman" w:eastAsia="Times New Roman" w:hAnsi="Times New Roman" w:cs="Times New Roman"/>
          <w:i/>
          <w:iCs/>
          <w:color w:val="000000"/>
          <w:sz w:val="24"/>
          <w:szCs w:val="24"/>
          <w:lang w:eastAsia="en-GB"/>
        </w:rPr>
        <w:t xml:space="preserve"> observe a large discrepancy (</w:t>
      </w:r>
      <w:r w:rsidRPr="00A66B3B">
        <w:rPr>
          <w:rFonts w:ascii="Times New Roman" w:eastAsia="Times New Roman" w:hAnsi="Times New Roman" w:cs="Times New Roman"/>
          <w:b/>
          <w:bCs/>
          <w:i/>
          <w:iCs/>
          <w:color w:val="000000"/>
          <w:sz w:val="24"/>
          <w:szCs w:val="24"/>
          <w:lang w:eastAsia="en-GB"/>
        </w:rPr>
        <w:t>Supplementary Figure 32, 33</w:t>
      </w:r>
      <w:r w:rsidRPr="00A66B3B">
        <w:rPr>
          <w:rFonts w:ascii="Times New Roman" w:eastAsia="Times New Roman" w:hAnsi="Times New Roman" w:cs="Times New Roman"/>
          <w:i/>
          <w:iCs/>
          <w:color w:val="000000"/>
          <w:sz w:val="24"/>
          <w:szCs w:val="24"/>
          <w:lang w:eastAsia="en-GB"/>
        </w:rPr>
        <w:t>).</w:t>
      </w:r>
      <w:r w:rsidRPr="00A66B3B">
        <w:rPr>
          <w:rFonts w:ascii="Times New Roman" w:eastAsia="Times New Roman" w:hAnsi="Times New Roman" w:cs="Times New Roman"/>
          <w:color w:val="000000"/>
          <w:sz w:val="24"/>
          <w:szCs w:val="24"/>
          <w:lang w:eastAsia="en-GB"/>
        </w:rPr>
        <w:t>” </w:t>
      </w:r>
    </w:p>
    <w:p w14:paraId="0813A9A3" w14:textId="77777777" w:rsidR="00A66B3B" w:rsidRPr="00A66B3B" w:rsidRDefault="00A66B3B" w:rsidP="00A66B3B">
      <w:pPr>
        <w:spacing w:before="247" w:after="0" w:line="240" w:lineRule="auto"/>
        <w:ind w:left="121" w:right="331" w:firstLine="14"/>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For the second part of the question: we replicated our single-cell co-</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in the BIOS dataset, as the </w:t>
      </w:r>
      <w:proofErr w:type="gramStart"/>
      <w:r w:rsidRPr="00A66B3B">
        <w:rPr>
          <w:rFonts w:ascii="Times New Roman" w:eastAsia="Times New Roman" w:hAnsi="Times New Roman" w:cs="Times New Roman"/>
          <w:color w:val="000000"/>
          <w:sz w:val="24"/>
          <w:szCs w:val="24"/>
          <w:lang w:eastAsia="en-GB"/>
        </w:rPr>
        <w:t>replication  requires</w:t>
      </w:r>
      <w:proofErr w:type="gramEnd"/>
      <w:r w:rsidRPr="00A66B3B">
        <w:rPr>
          <w:rFonts w:ascii="Times New Roman" w:eastAsia="Times New Roman" w:hAnsi="Times New Roman" w:cs="Times New Roman"/>
          <w:color w:val="000000"/>
          <w:sz w:val="24"/>
          <w:szCs w:val="24"/>
          <w:lang w:eastAsia="en-GB"/>
        </w:rPr>
        <w:t xml:space="preserve"> that interaction effects are calculated in the bulk dataset (see </w:t>
      </w:r>
      <w:r w:rsidRPr="00A66B3B">
        <w:rPr>
          <w:rFonts w:ascii="Times New Roman" w:eastAsia="Times New Roman" w:hAnsi="Times New Roman" w:cs="Times New Roman"/>
          <w:b/>
          <w:bCs/>
          <w:color w:val="000000"/>
          <w:sz w:val="24"/>
          <w:szCs w:val="24"/>
          <w:lang w:eastAsia="en-GB"/>
        </w:rPr>
        <w:t xml:space="preserve">Methods </w:t>
      </w:r>
      <w:r w:rsidRPr="00A66B3B">
        <w:rPr>
          <w:rFonts w:ascii="Times New Roman" w:eastAsia="Times New Roman" w:hAnsi="Times New Roman" w:cs="Times New Roman"/>
          <w:color w:val="000000"/>
          <w:sz w:val="24"/>
          <w:szCs w:val="24"/>
          <w:lang w:eastAsia="en-GB"/>
        </w:rPr>
        <w:t xml:space="preserve">section of the manuscript). This is </w:t>
      </w:r>
      <w:proofErr w:type="gramStart"/>
      <w:r w:rsidRPr="00A66B3B">
        <w:rPr>
          <w:rFonts w:ascii="Times New Roman" w:eastAsia="Times New Roman" w:hAnsi="Times New Roman" w:cs="Times New Roman"/>
          <w:color w:val="000000"/>
          <w:sz w:val="24"/>
          <w:szCs w:val="24"/>
          <w:lang w:eastAsia="en-GB"/>
        </w:rPr>
        <w:t>a  type</w:t>
      </w:r>
      <w:proofErr w:type="gramEnd"/>
      <w:r w:rsidRPr="00A66B3B">
        <w:rPr>
          <w:rFonts w:ascii="Times New Roman" w:eastAsia="Times New Roman" w:hAnsi="Times New Roman" w:cs="Times New Roman"/>
          <w:color w:val="000000"/>
          <w:sz w:val="24"/>
          <w:szCs w:val="24"/>
          <w:lang w:eastAsia="en-GB"/>
        </w:rPr>
        <w:t xml:space="preserve"> of analysis that was not performed by the </w:t>
      </w:r>
      <w:proofErr w:type="spellStart"/>
      <w:r w:rsidRPr="00A66B3B">
        <w:rPr>
          <w:rFonts w:ascii="Times New Roman" w:eastAsia="Times New Roman" w:hAnsi="Times New Roman" w:cs="Times New Roman"/>
          <w:color w:val="000000"/>
          <w:sz w:val="24"/>
          <w:szCs w:val="24"/>
          <w:lang w:eastAsia="en-GB"/>
        </w:rPr>
        <w:t>eQTLGen</w:t>
      </w:r>
      <w:proofErr w:type="spellEnd"/>
      <w:r w:rsidRPr="00A66B3B">
        <w:rPr>
          <w:rFonts w:ascii="Times New Roman" w:eastAsia="Times New Roman" w:hAnsi="Times New Roman" w:cs="Times New Roman"/>
          <w:color w:val="000000"/>
          <w:sz w:val="24"/>
          <w:szCs w:val="24"/>
          <w:lang w:eastAsia="en-GB"/>
        </w:rPr>
        <w:t xml:space="preserve"> consortium. Since this consortium performed a </w:t>
      </w:r>
      <w:proofErr w:type="spellStart"/>
      <w:r w:rsidRPr="00A66B3B">
        <w:rPr>
          <w:rFonts w:ascii="Times New Roman" w:eastAsia="Times New Roman" w:hAnsi="Times New Roman" w:cs="Times New Roman"/>
          <w:color w:val="000000"/>
          <w:sz w:val="24"/>
          <w:szCs w:val="24"/>
          <w:lang w:eastAsia="en-GB"/>
        </w:rPr>
        <w:t>meta analysis</w:t>
      </w:r>
      <w:proofErr w:type="spellEnd"/>
      <w:r w:rsidRPr="00A66B3B">
        <w:rPr>
          <w:rFonts w:ascii="Times New Roman" w:eastAsia="Times New Roman" w:hAnsi="Times New Roman" w:cs="Times New Roman"/>
          <w:color w:val="000000"/>
          <w:sz w:val="24"/>
          <w:szCs w:val="24"/>
          <w:lang w:eastAsia="en-GB"/>
        </w:rPr>
        <w:t xml:space="preserve"> using summary statistics and interaction analysis would require access to raw data, this is an analysis </w:t>
      </w:r>
      <w:proofErr w:type="gramStart"/>
      <w:r w:rsidRPr="00A66B3B">
        <w:rPr>
          <w:rFonts w:ascii="Times New Roman" w:eastAsia="Times New Roman" w:hAnsi="Times New Roman" w:cs="Times New Roman"/>
          <w:color w:val="000000"/>
          <w:sz w:val="24"/>
          <w:szCs w:val="24"/>
          <w:lang w:eastAsia="en-GB"/>
        </w:rPr>
        <w:t>that  would</w:t>
      </w:r>
      <w:proofErr w:type="gramEnd"/>
      <w:r w:rsidRPr="00A66B3B">
        <w:rPr>
          <w:rFonts w:ascii="Times New Roman" w:eastAsia="Times New Roman" w:hAnsi="Times New Roman" w:cs="Times New Roman"/>
          <w:color w:val="000000"/>
          <w:sz w:val="24"/>
          <w:szCs w:val="24"/>
          <w:lang w:eastAsia="en-GB"/>
        </w:rPr>
        <w:t xml:space="preserve"> require re-analysis by each of the &gt;30 participating cohorts, which we considered outside the scope of this  manuscript. As such, we don’t have interaction QTL results available from the </w:t>
      </w:r>
      <w:proofErr w:type="spellStart"/>
      <w:r w:rsidRPr="00A66B3B">
        <w:rPr>
          <w:rFonts w:ascii="Times New Roman" w:eastAsia="Times New Roman" w:hAnsi="Times New Roman" w:cs="Times New Roman"/>
          <w:color w:val="000000"/>
          <w:sz w:val="24"/>
          <w:szCs w:val="24"/>
          <w:lang w:eastAsia="en-GB"/>
        </w:rPr>
        <w:t>eQTLGen</w:t>
      </w:r>
      <w:proofErr w:type="spellEnd"/>
      <w:r w:rsidRPr="00A66B3B">
        <w:rPr>
          <w:rFonts w:ascii="Times New Roman" w:eastAsia="Times New Roman" w:hAnsi="Times New Roman" w:cs="Times New Roman"/>
          <w:color w:val="000000"/>
          <w:sz w:val="24"/>
          <w:szCs w:val="24"/>
          <w:lang w:eastAsia="en-GB"/>
        </w:rPr>
        <w:t xml:space="preserve"> consortium. </w:t>
      </w:r>
      <w:proofErr w:type="gramStart"/>
      <w:r w:rsidRPr="00A66B3B">
        <w:rPr>
          <w:rFonts w:ascii="Times New Roman" w:eastAsia="Times New Roman" w:hAnsi="Times New Roman" w:cs="Times New Roman"/>
          <w:color w:val="000000"/>
          <w:sz w:val="24"/>
          <w:szCs w:val="24"/>
          <w:lang w:eastAsia="en-GB"/>
        </w:rPr>
        <w:t>Since  interaction</w:t>
      </w:r>
      <w:proofErr w:type="gramEnd"/>
      <w:r w:rsidRPr="00A66B3B">
        <w:rPr>
          <w:rFonts w:ascii="Times New Roman" w:eastAsia="Times New Roman" w:hAnsi="Times New Roman" w:cs="Times New Roman"/>
          <w:color w:val="000000"/>
          <w:sz w:val="24"/>
          <w:szCs w:val="24"/>
          <w:lang w:eastAsia="en-GB"/>
        </w:rPr>
        <w:t xml:space="preserve"> analysis requires a large sample size, we opted to focus on the BIOS dataset, for which we do have raw  data available for a large number of samples. When we </w:t>
      </w:r>
      <w:proofErr w:type="spellStart"/>
      <w:r w:rsidRPr="00A66B3B">
        <w:rPr>
          <w:rFonts w:ascii="Times New Roman" w:eastAsia="Times New Roman" w:hAnsi="Times New Roman" w:cs="Times New Roman"/>
          <w:color w:val="000000"/>
          <w:sz w:val="24"/>
          <w:szCs w:val="24"/>
          <w:lang w:eastAsia="en-GB"/>
        </w:rPr>
        <w:t>analyzed</w:t>
      </w:r>
      <w:proofErr w:type="spellEnd"/>
      <w:r w:rsidRPr="00A66B3B">
        <w:rPr>
          <w:rFonts w:ascii="Times New Roman" w:eastAsia="Times New Roman" w:hAnsi="Times New Roman" w:cs="Times New Roman"/>
          <w:color w:val="000000"/>
          <w:sz w:val="24"/>
          <w:szCs w:val="24"/>
          <w:lang w:eastAsia="en-GB"/>
        </w:rPr>
        <w:t xml:space="preserve"> the interaction QTLs for the BIOS dataset, we </w:t>
      </w:r>
      <w:proofErr w:type="gramStart"/>
      <w:r w:rsidRPr="00A66B3B">
        <w:rPr>
          <w:rFonts w:ascii="Times New Roman" w:eastAsia="Times New Roman" w:hAnsi="Times New Roman" w:cs="Times New Roman"/>
          <w:color w:val="000000"/>
          <w:sz w:val="24"/>
          <w:szCs w:val="24"/>
          <w:lang w:eastAsia="en-GB"/>
        </w:rPr>
        <w:t>found  high</w:t>
      </w:r>
      <w:proofErr w:type="gramEnd"/>
      <w:r w:rsidRPr="00A66B3B">
        <w:rPr>
          <w:rFonts w:ascii="Times New Roman" w:eastAsia="Times New Roman" w:hAnsi="Times New Roman" w:cs="Times New Roman"/>
          <w:color w:val="000000"/>
          <w:sz w:val="24"/>
          <w:szCs w:val="24"/>
          <w:lang w:eastAsia="en-GB"/>
        </w:rPr>
        <w:t xml:space="preserve"> replication rates (</w:t>
      </w:r>
      <w:proofErr w:type="spellStart"/>
      <w:r w:rsidRPr="00A66B3B">
        <w:rPr>
          <w:rFonts w:ascii="Times New Roman" w:eastAsia="Times New Roman" w:hAnsi="Times New Roman" w:cs="Times New Roman"/>
          <w:color w:val="000000"/>
          <w:sz w:val="24"/>
          <w:szCs w:val="24"/>
          <w:lang w:eastAsia="en-GB"/>
        </w:rPr>
        <w:t>r</w:t>
      </w:r>
      <w:r w:rsidRPr="00A66B3B">
        <w:rPr>
          <w:rFonts w:ascii="Times New Roman" w:eastAsia="Times New Roman" w:hAnsi="Times New Roman" w:cs="Times New Roman"/>
          <w:color w:val="000000"/>
          <w:sz w:val="24"/>
          <w:szCs w:val="24"/>
          <w:vertAlign w:val="subscript"/>
          <w:lang w:eastAsia="en-GB"/>
        </w:rPr>
        <w:t>b</w:t>
      </w:r>
      <w:proofErr w:type="spellEnd"/>
      <w:r w:rsidRPr="00A66B3B">
        <w:rPr>
          <w:rFonts w:ascii="Times New Roman" w:eastAsia="Times New Roman" w:hAnsi="Times New Roman" w:cs="Times New Roman"/>
          <w:color w:val="000000"/>
          <w:sz w:val="24"/>
          <w:szCs w:val="24"/>
          <w:vertAlign w:val="subscript"/>
          <w:lang w:eastAsia="en-GB"/>
        </w:rPr>
        <w:t xml:space="preserve"> </w:t>
      </w:r>
      <w:r w:rsidRPr="00A66B3B">
        <w:rPr>
          <w:rFonts w:ascii="Times New Roman" w:eastAsia="Times New Roman" w:hAnsi="Times New Roman" w:cs="Times New Roman"/>
          <w:color w:val="000000"/>
          <w:sz w:val="24"/>
          <w:szCs w:val="24"/>
          <w:shd w:val="clear" w:color="auto" w:fill="FFFFFF"/>
          <w:lang w:eastAsia="en-GB"/>
        </w:rPr>
        <w:t>values between 0.30 to 0.61</w:t>
      </w:r>
      <w:r w:rsidRPr="00A66B3B">
        <w:rPr>
          <w:rFonts w:ascii="Times New Roman" w:eastAsia="Times New Roman" w:hAnsi="Times New Roman" w:cs="Times New Roman"/>
          <w:color w:val="000000"/>
          <w:sz w:val="24"/>
          <w:szCs w:val="24"/>
          <w:lang w:eastAsia="en-GB"/>
        </w:rPr>
        <w:t>) between the Z scores from the interaction analysis in bulk and  the Z scores from the direct single-cell co-</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These high replication rates show that the current sample size </w:t>
      </w:r>
      <w:proofErr w:type="gramStart"/>
      <w:r w:rsidRPr="00A66B3B">
        <w:rPr>
          <w:rFonts w:ascii="Times New Roman" w:eastAsia="Times New Roman" w:hAnsi="Times New Roman" w:cs="Times New Roman"/>
          <w:color w:val="000000"/>
          <w:sz w:val="24"/>
          <w:szCs w:val="24"/>
          <w:lang w:eastAsia="en-GB"/>
        </w:rPr>
        <w:t>is  sufficient</w:t>
      </w:r>
      <w:proofErr w:type="gramEnd"/>
      <w:r w:rsidRPr="00A66B3B">
        <w:rPr>
          <w:rFonts w:ascii="Times New Roman" w:eastAsia="Times New Roman" w:hAnsi="Times New Roman" w:cs="Times New Roman"/>
          <w:color w:val="000000"/>
          <w:sz w:val="24"/>
          <w:szCs w:val="24"/>
          <w:lang w:eastAsia="en-GB"/>
        </w:rPr>
        <w:t xml:space="preserve"> to reliably detect co-</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w:t>
      </w:r>
    </w:p>
    <w:p w14:paraId="755F8A09" w14:textId="77777777" w:rsidR="00A66B3B" w:rsidRPr="00A66B3B" w:rsidRDefault="00A66B3B" w:rsidP="00A66B3B">
      <w:pPr>
        <w:spacing w:before="253" w:after="0" w:line="240" w:lineRule="auto"/>
        <w:ind w:left="122" w:right="520" w:firstLine="12"/>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lastRenderedPageBreak/>
        <w:t xml:space="preserve">Nevertheless, the </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Z-scores can be compared between the bulk </w:t>
      </w:r>
      <w:proofErr w:type="spellStart"/>
      <w:r w:rsidRPr="00A66B3B">
        <w:rPr>
          <w:rFonts w:ascii="Times New Roman" w:eastAsia="Times New Roman" w:hAnsi="Times New Roman" w:cs="Times New Roman"/>
          <w:color w:val="000000"/>
          <w:sz w:val="24"/>
          <w:szCs w:val="24"/>
          <w:lang w:eastAsia="en-GB"/>
        </w:rPr>
        <w:t>eQTLGen</w:t>
      </w:r>
      <w:proofErr w:type="spellEnd"/>
      <w:r w:rsidRPr="00A66B3B">
        <w:rPr>
          <w:rFonts w:ascii="Times New Roman" w:eastAsia="Times New Roman" w:hAnsi="Times New Roman" w:cs="Times New Roman"/>
          <w:color w:val="000000"/>
          <w:sz w:val="24"/>
          <w:szCs w:val="24"/>
          <w:lang w:eastAsia="en-GB"/>
        </w:rPr>
        <w:t xml:space="preserve"> and our single-cell analysis. </w:t>
      </w:r>
      <w:proofErr w:type="gramStart"/>
      <w:r w:rsidRPr="00A66B3B">
        <w:rPr>
          <w:rFonts w:ascii="Times New Roman" w:eastAsia="Times New Roman" w:hAnsi="Times New Roman" w:cs="Times New Roman"/>
          <w:color w:val="000000"/>
          <w:sz w:val="24"/>
          <w:szCs w:val="24"/>
          <w:lang w:eastAsia="en-GB"/>
        </w:rPr>
        <w:t>The  following</w:t>
      </w:r>
      <w:proofErr w:type="gramEnd"/>
      <w:r w:rsidRPr="00A66B3B">
        <w:rPr>
          <w:rFonts w:ascii="Times New Roman" w:eastAsia="Times New Roman" w:hAnsi="Times New Roman" w:cs="Times New Roman"/>
          <w:color w:val="000000"/>
          <w:sz w:val="24"/>
          <w:szCs w:val="24"/>
          <w:lang w:eastAsia="en-GB"/>
        </w:rPr>
        <w:t xml:space="preserve"> scatter plots show a very high concordance for </w:t>
      </w:r>
      <w:r w:rsidRPr="00A66B3B">
        <w:rPr>
          <w:rFonts w:ascii="Times New Roman" w:eastAsia="Times New Roman" w:hAnsi="Times New Roman" w:cs="Times New Roman"/>
          <w:i/>
          <w:iCs/>
          <w:color w:val="000000"/>
          <w:sz w:val="24"/>
          <w:szCs w:val="24"/>
          <w:lang w:eastAsia="en-GB"/>
        </w:rPr>
        <w:t>cis</w:t>
      </w:r>
      <w:r w:rsidRPr="00A66B3B">
        <w:rPr>
          <w:rFonts w:ascii="Times New Roman" w:eastAsia="Times New Roman" w:hAnsi="Times New Roman" w:cs="Times New Roman"/>
          <w:color w:val="000000"/>
          <w:sz w:val="24"/>
          <w:szCs w:val="24"/>
          <w:lang w:eastAsia="en-GB"/>
        </w:rPr>
        <w:t>-</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effects in both studies. The concordant </w:t>
      </w:r>
      <w:proofErr w:type="gramStart"/>
      <w:r w:rsidRPr="00A66B3B">
        <w:rPr>
          <w:rFonts w:ascii="Times New Roman" w:eastAsia="Times New Roman" w:hAnsi="Times New Roman" w:cs="Times New Roman"/>
          <w:color w:val="000000"/>
          <w:sz w:val="24"/>
          <w:szCs w:val="24"/>
          <w:lang w:eastAsia="en-GB"/>
        </w:rPr>
        <w:t>allelic  direction</w:t>
      </w:r>
      <w:proofErr w:type="gramEnd"/>
      <w:r w:rsidRPr="00A66B3B">
        <w:rPr>
          <w:rFonts w:ascii="Times New Roman" w:eastAsia="Times New Roman" w:hAnsi="Times New Roman" w:cs="Times New Roman"/>
          <w:color w:val="000000"/>
          <w:sz w:val="24"/>
          <w:szCs w:val="24"/>
          <w:lang w:eastAsia="en-GB"/>
        </w:rPr>
        <w:t xml:space="preserve"> ratio is calculated as the number of significant </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of concordant allelic direction with </w:t>
      </w:r>
      <w:proofErr w:type="spellStart"/>
      <w:r w:rsidRPr="00A66B3B">
        <w:rPr>
          <w:rFonts w:ascii="Times New Roman" w:eastAsia="Times New Roman" w:hAnsi="Times New Roman" w:cs="Times New Roman"/>
          <w:color w:val="000000"/>
          <w:sz w:val="24"/>
          <w:szCs w:val="24"/>
          <w:lang w:eastAsia="en-GB"/>
        </w:rPr>
        <w:t>eQTLGen</w:t>
      </w:r>
      <w:proofErr w:type="spellEnd"/>
      <w:r w:rsidRPr="00A66B3B">
        <w:rPr>
          <w:rFonts w:ascii="Times New Roman" w:eastAsia="Times New Roman" w:hAnsi="Times New Roman" w:cs="Times New Roman"/>
          <w:color w:val="000000"/>
          <w:sz w:val="24"/>
          <w:szCs w:val="24"/>
          <w:lang w:eastAsia="en-GB"/>
        </w:rPr>
        <w:t xml:space="preserve"> divided  by the number of total significant </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in the single cell datasets. The blue points are the significant </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in </w:t>
      </w:r>
      <w:proofErr w:type="gramStart"/>
      <w:r w:rsidRPr="00A66B3B">
        <w:rPr>
          <w:rFonts w:ascii="Times New Roman" w:eastAsia="Times New Roman" w:hAnsi="Times New Roman" w:cs="Times New Roman"/>
          <w:color w:val="000000"/>
          <w:sz w:val="24"/>
          <w:szCs w:val="24"/>
          <w:lang w:eastAsia="en-GB"/>
        </w:rPr>
        <w:t>the  single</w:t>
      </w:r>
      <w:proofErr w:type="gramEnd"/>
      <w:r w:rsidRPr="00A66B3B">
        <w:rPr>
          <w:rFonts w:ascii="Times New Roman" w:eastAsia="Times New Roman" w:hAnsi="Times New Roman" w:cs="Times New Roman"/>
          <w:color w:val="000000"/>
          <w:sz w:val="24"/>
          <w:szCs w:val="24"/>
          <w:lang w:eastAsia="en-GB"/>
        </w:rPr>
        <w:t xml:space="preserve">-cell data and the </w:t>
      </w:r>
      <w:proofErr w:type="spellStart"/>
      <w:r w:rsidRPr="00A66B3B">
        <w:rPr>
          <w:rFonts w:ascii="Times New Roman" w:eastAsia="Times New Roman" w:hAnsi="Times New Roman" w:cs="Times New Roman"/>
          <w:color w:val="000000"/>
          <w:sz w:val="24"/>
          <w:szCs w:val="24"/>
          <w:lang w:eastAsia="en-GB"/>
        </w:rPr>
        <w:t>gray</w:t>
      </w:r>
      <w:proofErr w:type="spellEnd"/>
      <w:r w:rsidRPr="00A66B3B">
        <w:rPr>
          <w:rFonts w:ascii="Times New Roman" w:eastAsia="Times New Roman" w:hAnsi="Times New Roman" w:cs="Times New Roman"/>
          <w:color w:val="000000"/>
          <w:sz w:val="24"/>
          <w:szCs w:val="24"/>
          <w:lang w:eastAsia="en-GB"/>
        </w:rPr>
        <w:t xml:space="preserve"> points are the insignificant SNP-</w:t>
      </w:r>
      <w:proofErr w:type="spellStart"/>
      <w:r w:rsidRPr="00A66B3B">
        <w:rPr>
          <w:rFonts w:ascii="Times New Roman" w:eastAsia="Times New Roman" w:hAnsi="Times New Roman" w:cs="Times New Roman"/>
          <w:color w:val="000000"/>
          <w:sz w:val="24"/>
          <w:szCs w:val="24"/>
          <w:lang w:eastAsia="en-GB"/>
        </w:rPr>
        <w:t>eGene</w:t>
      </w:r>
      <w:proofErr w:type="spellEnd"/>
      <w:r w:rsidRPr="00A66B3B">
        <w:rPr>
          <w:rFonts w:ascii="Times New Roman" w:eastAsia="Times New Roman" w:hAnsi="Times New Roman" w:cs="Times New Roman"/>
          <w:color w:val="000000"/>
          <w:sz w:val="24"/>
          <w:szCs w:val="24"/>
          <w:lang w:eastAsia="en-GB"/>
        </w:rPr>
        <w:t xml:space="preserve"> pairs tested.</w:t>
      </w:r>
    </w:p>
    <w:p w14:paraId="6D3F6178" w14:textId="656D89D1" w:rsidR="00A66B3B" w:rsidRPr="00A66B3B" w:rsidRDefault="00A66B3B" w:rsidP="00A66B3B">
      <w:pPr>
        <w:spacing w:after="0" w:line="240" w:lineRule="auto"/>
        <w:ind w:left="119" w:right="374" w:hanging="1"/>
        <w:rPr>
          <w:rFonts w:ascii="Times New Roman" w:eastAsia="Times New Roman" w:hAnsi="Times New Roman" w:cs="Times New Roman"/>
          <w:sz w:val="24"/>
          <w:szCs w:val="24"/>
          <w:lang w:eastAsia="en-GB"/>
        </w:rPr>
      </w:pPr>
      <w:r w:rsidRPr="00A66B3B">
        <w:rPr>
          <w:rFonts w:ascii="Times New Roman" w:eastAsia="Times New Roman" w:hAnsi="Times New Roman" w:cs="Times New Roman"/>
          <w:noProof/>
          <w:color w:val="000000"/>
          <w:sz w:val="24"/>
          <w:szCs w:val="24"/>
          <w:bdr w:val="none" w:sz="0" w:space="0" w:color="auto" w:frame="1"/>
          <w:lang w:eastAsia="en-GB"/>
        </w:rPr>
        <w:drawing>
          <wp:inline distT="0" distB="0" distL="0" distR="0" wp14:anchorId="1694DC6E" wp14:editId="7580B35A">
            <wp:extent cx="5731510" cy="38207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r w:rsidRPr="00A66B3B">
        <w:rPr>
          <w:rFonts w:ascii="Times New Roman" w:eastAsia="Times New Roman" w:hAnsi="Times New Roman" w:cs="Times New Roman"/>
          <w:color w:val="000000"/>
          <w:sz w:val="24"/>
          <w:szCs w:val="24"/>
          <w:lang w:eastAsia="en-GB"/>
        </w:rPr>
        <w:t xml:space="preserve">For the third part of the question: it is true that the number of </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in our study is lower compared to the </w:t>
      </w:r>
      <w:proofErr w:type="gramStart"/>
      <w:r w:rsidRPr="00A66B3B">
        <w:rPr>
          <w:rFonts w:ascii="Times New Roman" w:eastAsia="Times New Roman" w:hAnsi="Times New Roman" w:cs="Times New Roman"/>
          <w:color w:val="000000"/>
          <w:sz w:val="24"/>
          <w:szCs w:val="24"/>
          <w:lang w:eastAsia="en-GB"/>
        </w:rPr>
        <w:t>numbers  presented</w:t>
      </w:r>
      <w:proofErr w:type="gramEnd"/>
      <w:r w:rsidRPr="00A66B3B">
        <w:rPr>
          <w:rFonts w:ascii="Times New Roman" w:eastAsia="Times New Roman" w:hAnsi="Times New Roman" w:cs="Times New Roman"/>
          <w:color w:val="000000"/>
          <w:sz w:val="24"/>
          <w:szCs w:val="24"/>
          <w:lang w:eastAsia="en-GB"/>
        </w:rPr>
        <w:t xml:space="preserve"> in bulk </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studies. The number is, however, well in line with what to expect from single-cell </w:t>
      </w:r>
      <w:proofErr w:type="gramStart"/>
      <w:r w:rsidRPr="00A66B3B">
        <w:rPr>
          <w:rFonts w:ascii="Times New Roman" w:eastAsia="Times New Roman" w:hAnsi="Times New Roman" w:cs="Times New Roman"/>
          <w:color w:val="000000"/>
          <w:sz w:val="24"/>
          <w:szCs w:val="24"/>
          <w:lang w:eastAsia="en-GB"/>
        </w:rPr>
        <w:t>studies,  which</w:t>
      </w:r>
      <w:proofErr w:type="gramEnd"/>
      <w:r w:rsidRPr="00A66B3B">
        <w:rPr>
          <w:rFonts w:ascii="Times New Roman" w:eastAsia="Times New Roman" w:hAnsi="Times New Roman" w:cs="Times New Roman"/>
          <w:color w:val="000000"/>
          <w:sz w:val="24"/>
          <w:szCs w:val="24"/>
          <w:lang w:eastAsia="en-GB"/>
        </w:rPr>
        <w:t xml:space="preserve">, in contrast to bulk studies, currently have far smaller sample sizes and sparser expression data. Both </w:t>
      </w:r>
      <w:proofErr w:type="gramStart"/>
      <w:r w:rsidRPr="00A66B3B">
        <w:rPr>
          <w:rFonts w:ascii="Times New Roman" w:eastAsia="Times New Roman" w:hAnsi="Times New Roman" w:cs="Times New Roman"/>
          <w:color w:val="000000"/>
          <w:sz w:val="24"/>
          <w:szCs w:val="24"/>
          <w:lang w:eastAsia="en-GB"/>
        </w:rPr>
        <w:t>are  technical</w:t>
      </w:r>
      <w:proofErr w:type="gramEnd"/>
      <w:r w:rsidRPr="00A66B3B">
        <w:rPr>
          <w:rFonts w:ascii="Times New Roman" w:eastAsia="Times New Roman" w:hAnsi="Times New Roman" w:cs="Times New Roman"/>
          <w:color w:val="000000"/>
          <w:sz w:val="24"/>
          <w:szCs w:val="24"/>
          <w:lang w:eastAsia="en-GB"/>
        </w:rPr>
        <w:t xml:space="preserve"> issues whose consequences are expected to be overcome in the near future, for example through efforts of  </w:t>
      </w:r>
    </w:p>
    <w:p w14:paraId="338B2F82" w14:textId="77777777" w:rsidR="00A66B3B" w:rsidRPr="00A66B3B" w:rsidRDefault="00A66B3B" w:rsidP="00A66B3B">
      <w:pPr>
        <w:spacing w:before="22" w:after="0" w:line="240" w:lineRule="auto"/>
        <w:ind w:left="123"/>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the </w:t>
      </w:r>
      <w:proofErr w:type="spellStart"/>
      <w:r w:rsidRPr="00A66B3B">
        <w:rPr>
          <w:rFonts w:ascii="Times New Roman" w:eastAsia="Times New Roman" w:hAnsi="Times New Roman" w:cs="Times New Roman"/>
          <w:color w:val="000000"/>
          <w:sz w:val="24"/>
          <w:szCs w:val="24"/>
          <w:lang w:eastAsia="en-GB"/>
        </w:rPr>
        <w:t>sc-eQTLGen</w:t>
      </w:r>
      <w:proofErr w:type="spellEnd"/>
      <w:r w:rsidRPr="00A66B3B">
        <w:rPr>
          <w:rFonts w:ascii="Times New Roman" w:eastAsia="Times New Roman" w:hAnsi="Times New Roman" w:cs="Times New Roman"/>
          <w:color w:val="000000"/>
          <w:sz w:val="24"/>
          <w:szCs w:val="24"/>
          <w:lang w:eastAsia="en-GB"/>
        </w:rPr>
        <w:t xml:space="preserve"> consortium. We added this now into the </w:t>
      </w:r>
      <w:r w:rsidRPr="00A66B3B">
        <w:rPr>
          <w:rFonts w:ascii="Times New Roman" w:eastAsia="Times New Roman" w:hAnsi="Times New Roman" w:cs="Times New Roman"/>
          <w:b/>
          <w:bCs/>
          <w:color w:val="000000"/>
          <w:sz w:val="24"/>
          <w:szCs w:val="24"/>
          <w:lang w:eastAsia="en-GB"/>
        </w:rPr>
        <w:t xml:space="preserve">Discussion </w:t>
      </w:r>
      <w:r w:rsidRPr="00A66B3B">
        <w:rPr>
          <w:rFonts w:ascii="Times New Roman" w:eastAsia="Times New Roman" w:hAnsi="Times New Roman" w:cs="Times New Roman"/>
          <w:color w:val="000000"/>
          <w:sz w:val="24"/>
          <w:szCs w:val="24"/>
          <w:lang w:eastAsia="en-GB"/>
        </w:rPr>
        <w:t>to clarify this: </w:t>
      </w:r>
    </w:p>
    <w:p w14:paraId="7DAA4BE4" w14:textId="77777777" w:rsidR="00A66B3B" w:rsidRPr="00A66B3B" w:rsidRDefault="00A66B3B" w:rsidP="00A66B3B">
      <w:pPr>
        <w:spacing w:before="262" w:after="0" w:line="240" w:lineRule="auto"/>
        <w:ind w:left="126" w:right="471" w:firstLine="13"/>
        <w:rPr>
          <w:rFonts w:ascii="Times New Roman" w:eastAsia="Times New Roman" w:hAnsi="Times New Roman" w:cs="Times New Roman"/>
          <w:sz w:val="24"/>
          <w:szCs w:val="24"/>
          <w:lang w:eastAsia="en-GB"/>
        </w:rPr>
      </w:pPr>
      <w:r w:rsidRPr="00A66B3B">
        <w:rPr>
          <w:rFonts w:ascii="Times New Roman" w:eastAsia="Times New Roman" w:hAnsi="Times New Roman" w:cs="Times New Roman"/>
          <w:i/>
          <w:iCs/>
          <w:color w:val="000000"/>
          <w:sz w:val="24"/>
          <w:szCs w:val="24"/>
          <w:lang w:eastAsia="en-GB"/>
        </w:rPr>
        <w:t>“We showed that the number of significantly detected co-</w:t>
      </w:r>
      <w:proofErr w:type="spellStart"/>
      <w:r w:rsidRPr="00A66B3B">
        <w:rPr>
          <w:rFonts w:ascii="Times New Roman" w:eastAsia="Times New Roman" w:hAnsi="Times New Roman" w:cs="Times New Roman"/>
          <w:i/>
          <w:iCs/>
          <w:color w:val="000000"/>
          <w:sz w:val="24"/>
          <w:szCs w:val="24"/>
          <w:lang w:eastAsia="en-GB"/>
        </w:rPr>
        <w:t>eQTLs</w:t>
      </w:r>
      <w:proofErr w:type="spellEnd"/>
      <w:r w:rsidRPr="00A66B3B">
        <w:rPr>
          <w:rFonts w:ascii="Times New Roman" w:eastAsia="Times New Roman" w:hAnsi="Times New Roman" w:cs="Times New Roman"/>
          <w:i/>
          <w:iCs/>
          <w:color w:val="000000"/>
          <w:sz w:val="24"/>
          <w:szCs w:val="24"/>
          <w:lang w:eastAsia="en-GB"/>
        </w:rPr>
        <w:t xml:space="preserve"> can be greatly increased by either increasing </w:t>
      </w:r>
      <w:proofErr w:type="gramStart"/>
      <w:r w:rsidRPr="00A66B3B">
        <w:rPr>
          <w:rFonts w:ascii="Times New Roman" w:eastAsia="Times New Roman" w:hAnsi="Times New Roman" w:cs="Times New Roman"/>
          <w:i/>
          <w:iCs/>
          <w:color w:val="000000"/>
          <w:sz w:val="24"/>
          <w:szCs w:val="24"/>
          <w:lang w:eastAsia="en-GB"/>
        </w:rPr>
        <w:t>the  number</w:t>
      </w:r>
      <w:proofErr w:type="gramEnd"/>
      <w:r w:rsidRPr="00A66B3B">
        <w:rPr>
          <w:rFonts w:ascii="Times New Roman" w:eastAsia="Times New Roman" w:hAnsi="Times New Roman" w:cs="Times New Roman"/>
          <w:i/>
          <w:iCs/>
          <w:color w:val="000000"/>
          <w:sz w:val="24"/>
          <w:szCs w:val="24"/>
          <w:lang w:eastAsia="en-GB"/>
        </w:rPr>
        <w:t xml:space="preserve"> of individuals or by increasing the number of cells per individual (Figure 4c, d). The limited power is </w:t>
      </w:r>
      <w:proofErr w:type="gramStart"/>
      <w:r w:rsidRPr="00A66B3B">
        <w:rPr>
          <w:rFonts w:ascii="Times New Roman" w:eastAsia="Times New Roman" w:hAnsi="Times New Roman" w:cs="Times New Roman"/>
          <w:i/>
          <w:iCs/>
          <w:color w:val="000000"/>
          <w:sz w:val="24"/>
          <w:szCs w:val="24"/>
          <w:lang w:eastAsia="en-GB"/>
        </w:rPr>
        <w:t>also  visible</w:t>
      </w:r>
      <w:proofErr w:type="gramEnd"/>
      <w:r w:rsidRPr="00A66B3B">
        <w:rPr>
          <w:rFonts w:ascii="Times New Roman" w:eastAsia="Times New Roman" w:hAnsi="Times New Roman" w:cs="Times New Roman"/>
          <w:i/>
          <w:iCs/>
          <w:color w:val="000000"/>
          <w:sz w:val="24"/>
          <w:szCs w:val="24"/>
          <w:lang w:eastAsia="en-GB"/>
        </w:rPr>
        <w:t xml:space="preserve"> in the number of identified single cell </w:t>
      </w:r>
      <w:proofErr w:type="spellStart"/>
      <w:r w:rsidRPr="00A66B3B">
        <w:rPr>
          <w:rFonts w:ascii="Times New Roman" w:eastAsia="Times New Roman" w:hAnsi="Times New Roman" w:cs="Times New Roman"/>
          <w:i/>
          <w:iCs/>
          <w:color w:val="000000"/>
          <w:sz w:val="24"/>
          <w:szCs w:val="24"/>
          <w:lang w:eastAsia="en-GB"/>
        </w:rPr>
        <w:t>eQTLs</w:t>
      </w:r>
      <w:proofErr w:type="spellEnd"/>
      <w:r w:rsidRPr="00A66B3B">
        <w:rPr>
          <w:rFonts w:ascii="Times New Roman" w:eastAsia="Times New Roman" w:hAnsi="Times New Roman" w:cs="Times New Roman"/>
          <w:i/>
          <w:iCs/>
          <w:color w:val="000000"/>
          <w:sz w:val="24"/>
          <w:szCs w:val="24"/>
          <w:lang w:eastAsia="en-GB"/>
        </w:rPr>
        <w:t xml:space="preserve">, which is well in line with other single cell studies of similar  sample size (11), but lower compared to large bulk </w:t>
      </w:r>
      <w:proofErr w:type="spellStart"/>
      <w:r w:rsidRPr="00A66B3B">
        <w:rPr>
          <w:rFonts w:ascii="Times New Roman" w:eastAsia="Times New Roman" w:hAnsi="Times New Roman" w:cs="Times New Roman"/>
          <w:i/>
          <w:iCs/>
          <w:color w:val="000000"/>
          <w:sz w:val="24"/>
          <w:szCs w:val="24"/>
          <w:lang w:eastAsia="en-GB"/>
        </w:rPr>
        <w:t>eQTL</w:t>
      </w:r>
      <w:proofErr w:type="spellEnd"/>
      <w:r w:rsidRPr="00A66B3B">
        <w:rPr>
          <w:rFonts w:ascii="Times New Roman" w:eastAsia="Times New Roman" w:hAnsi="Times New Roman" w:cs="Times New Roman"/>
          <w:i/>
          <w:iCs/>
          <w:color w:val="000000"/>
          <w:sz w:val="24"/>
          <w:szCs w:val="24"/>
          <w:lang w:eastAsia="en-GB"/>
        </w:rPr>
        <w:t xml:space="preserve"> studies (2). We believe that future larger single-</w:t>
      </w:r>
      <w:proofErr w:type="gramStart"/>
      <w:r w:rsidRPr="00A66B3B">
        <w:rPr>
          <w:rFonts w:ascii="Times New Roman" w:eastAsia="Times New Roman" w:hAnsi="Times New Roman" w:cs="Times New Roman"/>
          <w:i/>
          <w:iCs/>
          <w:color w:val="000000"/>
          <w:sz w:val="24"/>
          <w:szCs w:val="24"/>
          <w:lang w:eastAsia="en-GB"/>
        </w:rPr>
        <w:t>cell  datasets</w:t>
      </w:r>
      <w:proofErr w:type="gramEnd"/>
      <w:r w:rsidRPr="00A66B3B">
        <w:rPr>
          <w:rFonts w:ascii="Times New Roman" w:eastAsia="Times New Roman" w:hAnsi="Times New Roman" w:cs="Times New Roman"/>
          <w:i/>
          <w:iCs/>
          <w:color w:val="000000"/>
          <w:sz w:val="24"/>
          <w:szCs w:val="24"/>
          <w:lang w:eastAsia="en-GB"/>
        </w:rPr>
        <w:t xml:space="preserve"> such as two very recent studies (49,50) and the </w:t>
      </w:r>
      <w:proofErr w:type="spellStart"/>
      <w:r w:rsidRPr="00A66B3B">
        <w:rPr>
          <w:rFonts w:ascii="Times New Roman" w:eastAsia="Times New Roman" w:hAnsi="Times New Roman" w:cs="Times New Roman"/>
          <w:i/>
          <w:iCs/>
          <w:color w:val="000000"/>
          <w:sz w:val="24"/>
          <w:szCs w:val="24"/>
          <w:lang w:eastAsia="en-GB"/>
        </w:rPr>
        <w:t>sc-eQTLGen</w:t>
      </w:r>
      <w:proofErr w:type="spellEnd"/>
      <w:r w:rsidRPr="00A66B3B">
        <w:rPr>
          <w:rFonts w:ascii="Times New Roman" w:eastAsia="Times New Roman" w:hAnsi="Times New Roman" w:cs="Times New Roman"/>
          <w:i/>
          <w:iCs/>
          <w:color w:val="000000"/>
          <w:sz w:val="24"/>
          <w:szCs w:val="24"/>
          <w:lang w:eastAsia="en-GB"/>
        </w:rPr>
        <w:t xml:space="preserve"> consortium (51) will improve statistical power  to identify more robust </w:t>
      </w:r>
      <w:proofErr w:type="spellStart"/>
      <w:r w:rsidRPr="00A66B3B">
        <w:rPr>
          <w:rFonts w:ascii="Times New Roman" w:eastAsia="Times New Roman" w:hAnsi="Times New Roman" w:cs="Times New Roman"/>
          <w:i/>
          <w:iCs/>
          <w:color w:val="000000"/>
          <w:sz w:val="24"/>
          <w:szCs w:val="24"/>
          <w:lang w:eastAsia="en-GB"/>
        </w:rPr>
        <w:t>eQTLs</w:t>
      </w:r>
      <w:proofErr w:type="spellEnd"/>
      <w:r w:rsidRPr="00A66B3B">
        <w:rPr>
          <w:rFonts w:ascii="Times New Roman" w:eastAsia="Times New Roman" w:hAnsi="Times New Roman" w:cs="Times New Roman"/>
          <w:i/>
          <w:iCs/>
          <w:color w:val="000000"/>
          <w:sz w:val="24"/>
          <w:szCs w:val="24"/>
          <w:lang w:eastAsia="en-GB"/>
        </w:rPr>
        <w:t xml:space="preserve"> and co-</w:t>
      </w:r>
      <w:proofErr w:type="spellStart"/>
      <w:r w:rsidRPr="00A66B3B">
        <w:rPr>
          <w:rFonts w:ascii="Times New Roman" w:eastAsia="Times New Roman" w:hAnsi="Times New Roman" w:cs="Times New Roman"/>
          <w:i/>
          <w:iCs/>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w:t>
      </w:r>
      <w:r w:rsidRPr="00A66B3B">
        <w:rPr>
          <w:rFonts w:ascii="Times New Roman" w:eastAsia="Times New Roman" w:hAnsi="Times New Roman" w:cs="Times New Roman"/>
          <w:i/>
          <w:iCs/>
          <w:color w:val="000000"/>
          <w:sz w:val="24"/>
          <w:szCs w:val="24"/>
          <w:lang w:eastAsia="en-GB"/>
        </w:rPr>
        <w:t>” </w:t>
      </w:r>
    </w:p>
    <w:p w14:paraId="092E567A" w14:textId="77777777" w:rsidR="00A66B3B" w:rsidRPr="00A66B3B" w:rsidRDefault="00A66B3B" w:rsidP="00A66B3B">
      <w:pPr>
        <w:spacing w:before="276" w:after="0" w:line="240" w:lineRule="auto"/>
        <w:ind w:left="124" w:right="939" w:hanging="3"/>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To show that the number of </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we found is in the expected range for a single-cell study, we compared </w:t>
      </w:r>
      <w:proofErr w:type="gramStart"/>
      <w:r w:rsidRPr="00A66B3B">
        <w:rPr>
          <w:rFonts w:ascii="Times New Roman" w:eastAsia="Times New Roman" w:hAnsi="Times New Roman" w:cs="Times New Roman"/>
          <w:color w:val="000000"/>
          <w:sz w:val="24"/>
          <w:szCs w:val="24"/>
          <w:lang w:eastAsia="en-GB"/>
        </w:rPr>
        <w:t>the  number</w:t>
      </w:r>
      <w:proofErr w:type="gramEnd"/>
      <w:r w:rsidRPr="00A66B3B">
        <w:rPr>
          <w:rFonts w:ascii="Times New Roman" w:eastAsia="Times New Roman" w:hAnsi="Times New Roman" w:cs="Times New Roman"/>
          <w:color w:val="000000"/>
          <w:sz w:val="24"/>
          <w:szCs w:val="24"/>
          <w:lang w:eastAsia="en-GB"/>
        </w:rPr>
        <w:t xml:space="preserve"> of </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in the </w:t>
      </w:r>
      <w:proofErr w:type="spellStart"/>
      <w:r w:rsidRPr="00A66B3B">
        <w:rPr>
          <w:rFonts w:ascii="Times New Roman" w:eastAsia="Times New Roman" w:hAnsi="Times New Roman" w:cs="Times New Roman"/>
          <w:color w:val="000000"/>
          <w:sz w:val="24"/>
          <w:szCs w:val="24"/>
          <w:lang w:eastAsia="en-GB"/>
        </w:rPr>
        <w:t>Oelen</w:t>
      </w:r>
      <w:proofErr w:type="spellEnd"/>
      <w:r w:rsidRPr="00A66B3B">
        <w:rPr>
          <w:rFonts w:ascii="Times New Roman" w:eastAsia="Times New Roman" w:hAnsi="Times New Roman" w:cs="Times New Roman"/>
          <w:color w:val="000000"/>
          <w:sz w:val="24"/>
          <w:szCs w:val="24"/>
          <w:lang w:eastAsia="en-GB"/>
        </w:rPr>
        <w:t xml:space="preserve"> publication and the current manuscript. In the table below, we provide </w:t>
      </w:r>
      <w:proofErr w:type="gramStart"/>
      <w:r w:rsidRPr="00A66B3B">
        <w:rPr>
          <w:rFonts w:ascii="Times New Roman" w:eastAsia="Times New Roman" w:hAnsi="Times New Roman" w:cs="Times New Roman"/>
          <w:color w:val="000000"/>
          <w:sz w:val="24"/>
          <w:szCs w:val="24"/>
          <w:lang w:eastAsia="en-GB"/>
        </w:rPr>
        <w:t>this  comparison</w:t>
      </w:r>
      <w:proofErr w:type="gramEnd"/>
      <w:r w:rsidRPr="00A66B3B">
        <w:rPr>
          <w:rFonts w:ascii="Times New Roman" w:eastAsia="Times New Roman" w:hAnsi="Times New Roman" w:cs="Times New Roman"/>
          <w:color w:val="000000"/>
          <w:sz w:val="24"/>
          <w:szCs w:val="24"/>
          <w:lang w:eastAsia="en-GB"/>
        </w:rPr>
        <w:t xml:space="preserve">. Additionally, </w:t>
      </w:r>
      <w:r w:rsidRPr="00A66B3B">
        <w:rPr>
          <w:rFonts w:ascii="Times New Roman" w:eastAsia="Times New Roman" w:hAnsi="Times New Roman" w:cs="Times New Roman"/>
          <w:color w:val="000000"/>
          <w:sz w:val="24"/>
          <w:szCs w:val="24"/>
          <w:lang w:eastAsia="en-GB"/>
        </w:rPr>
        <w:lastRenderedPageBreak/>
        <w:t xml:space="preserve">the </w:t>
      </w:r>
      <w:proofErr w:type="spellStart"/>
      <w:r w:rsidRPr="00A66B3B">
        <w:rPr>
          <w:rFonts w:ascii="Times New Roman" w:eastAsia="Times New Roman" w:hAnsi="Times New Roman" w:cs="Times New Roman"/>
          <w:color w:val="000000"/>
          <w:sz w:val="24"/>
          <w:szCs w:val="24"/>
          <w:lang w:eastAsia="en-GB"/>
        </w:rPr>
        <w:t>Oelen</w:t>
      </w:r>
      <w:proofErr w:type="spellEnd"/>
      <w:r w:rsidRPr="00A66B3B">
        <w:rPr>
          <w:rFonts w:ascii="Times New Roman" w:eastAsia="Times New Roman" w:hAnsi="Times New Roman" w:cs="Times New Roman"/>
          <w:color w:val="000000"/>
          <w:sz w:val="24"/>
          <w:szCs w:val="24"/>
          <w:lang w:eastAsia="en-GB"/>
        </w:rPr>
        <w:t xml:space="preserve"> paper showed nicely that a confinement to SNPs identified in </w:t>
      </w:r>
      <w:proofErr w:type="spellStart"/>
      <w:proofErr w:type="gramStart"/>
      <w:r w:rsidRPr="00A66B3B">
        <w:rPr>
          <w:rFonts w:ascii="Times New Roman" w:eastAsia="Times New Roman" w:hAnsi="Times New Roman" w:cs="Times New Roman"/>
          <w:color w:val="000000"/>
          <w:sz w:val="24"/>
          <w:szCs w:val="24"/>
          <w:lang w:eastAsia="en-GB"/>
        </w:rPr>
        <w:t>eQTLGen</w:t>
      </w:r>
      <w:proofErr w:type="spellEnd"/>
      <w:r w:rsidRPr="00A66B3B">
        <w:rPr>
          <w:rFonts w:ascii="Times New Roman" w:eastAsia="Times New Roman" w:hAnsi="Times New Roman" w:cs="Times New Roman"/>
          <w:color w:val="000000"/>
          <w:sz w:val="24"/>
          <w:szCs w:val="24"/>
          <w:lang w:eastAsia="en-GB"/>
        </w:rPr>
        <w:t>  increases</w:t>
      </w:r>
      <w:proofErr w:type="gramEnd"/>
      <w:r w:rsidRPr="00A66B3B">
        <w:rPr>
          <w:rFonts w:ascii="Times New Roman" w:eastAsia="Times New Roman" w:hAnsi="Times New Roman" w:cs="Times New Roman"/>
          <w:color w:val="000000"/>
          <w:sz w:val="24"/>
          <w:szCs w:val="24"/>
          <w:lang w:eastAsia="en-GB"/>
        </w:rPr>
        <w:t xml:space="preserve"> the power to identify </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(column two vs column three).</w:t>
      </w:r>
    </w:p>
    <w:tbl>
      <w:tblPr>
        <w:tblW w:w="0" w:type="auto"/>
        <w:tblCellMar>
          <w:top w:w="15" w:type="dxa"/>
          <w:left w:w="15" w:type="dxa"/>
          <w:bottom w:w="15" w:type="dxa"/>
          <w:right w:w="15" w:type="dxa"/>
        </w:tblCellMar>
        <w:tblLook w:val="04A0" w:firstRow="1" w:lastRow="0" w:firstColumn="1" w:lastColumn="0" w:noHBand="0" w:noVBand="1"/>
      </w:tblPr>
      <w:tblGrid>
        <w:gridCol w:w="755"/>
        <w:gridCol w:w="2914"/>
        <w:gridCol w:w="2289"/>
        <w:gridCol w:w="3048"/>
      </w:tblGrid>
      <w:tr w:rsidR="00A66B3B" w:rsidRPr="00A66B3B" w14:paraId="524E8087" w14:textId="77777777" w:rsidTr="00A66B3B">
        <w:trPr>
          <w:trHeight w:val="8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B8487B" w14:textId="77777777" w:rsidR="00A66B3B" w:rsidRPr="000033BB" w:rsidRDefault="00A66B3B" w:rsidP="00A66B3B">
            <w:pPr>
              <w:spacing w:after="0" w:line="240" w:lineRule="auto"/>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Cell type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C17F6F" w14:textId="77777777" w:rsidR="00A66B3B" w:rsidRPr="000033BB" w:rsidRDefault="00A66B3B" w:rsidP="00A66B3B">
            <w:pPr>
              <w:spacing w:after="0" w:line="240" w:lineRule="auto"/>
              <w:ind w:left="141" w:right="60"/>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 xml:space="preserve">Number of </w:t>
            </w:r>
            <w:proofErr w:type="spellStart"/>
            <w:r w:rsidRPr="000033BB">
              <w:rPr>
                <w:rFonts w:ascii="Times New Roman" w:eastAsia="Times New Roman" w:hAnsi="Times New Roman" w:cs="Times New Roman"/>
                <w:color w:val="000000"/>
                <w:sz w:val="18"/>
                <w:szCs w:val="18"/>
                <w:lang w:eastAsia="en-GB"/>
              </w:rPr>
              <w:t>eQTLs</w:t>
            </w:r>
            <w:proofErr w:type="spellEnd"/>
            <w:r w:rsidRPr="000033BB">
              <w:rPr>
                <w:rFonts w:ascii="Times New Roman" w:eastAsia="Times New Roman" w:hAnsi="Times New Roman" w:cs="Times New Roman"/>
                <w:color w:val="000000"/>
                <w:sz w:val="18"/>
                <w:szCs w:val="18"/>
                <w:lang w:eastAsia="en-GB"/>
              </w:rPr>
              <w:t xml:space="preserve"> found </w:t>
            </w:r>
            <w:proofErr w:type="gramStart"/>
            <w:r w:rsidRPr="000033BB">
              <w:rPr>
                <w:rFonts w:ascii="Times New Roman" w:eastAsia="Times New Roman" w:hAnsi="Times New Roman" w:cs="Times New Roman"/>
                <w:color w:val="000000"/>
                <w:sz w:val="18"/>
                <w:szCs w:val="18"/>
                <w:lang w:eastAsia="en-GB"/>
              </w:rPr>
              <w:t xml:space="preserve">in  </w:t>
            </w:r>
            <w:proofErr w:type="spellStart"/>
            <w:r w:rsidRPr="000033BB">
              <w:rPr>
                <w:rFonts w:ascii="Times New Roman" w:eastAsia="Times New Roman" w:hAnsi="Times New Roman" w:cs="Times New Roman"/>
                <w:color w:val="000000"/>
                <w:sz w:val="18"/>
                <w:szCs w:val="18"/>
                <w:lang w:eastAsia="en-GB"/>
              </w:rPr>
              <w:t>Oelen</w:t>
            </w:r>
            <w:proofErr w:type="spellEnd"/>
            <w:proofErr w:type="gramEnd"/>
            <w:r w:rsidRPr="000033BB">
              <w:rPr>
                <w:rFonts w:ascii="Times New Roman" w:eastAsia="Times New Roman" w:hAnsi="Times New Roman" w:cs="Times New Roman"/>
                <w:color w:val="000000"/>
                <w:sz w:val="18"/>
                <w:szCs w:val="18"/>
                <w:lang w:eastAsia="en-GB"/>
              </w:rPr>
              <w:t xml:space="preserve"> study confined by the top  SNP per gene from </w:t>
            </w:r>
            <w:proofErr w:type="spellStart"/>
            <w:r w:rsidRPr="000033BB">
              <w:rPr>
                <w:rFonts w:ascii="Times New Roman" w:eastAsia="Times New Roman" w:hAnsi="Times New Roman" w:cs="Times New Roman"/>
                <w:color w:val="000000"/>
                <w:sz w:val="18"/>
                <w:szCs w:val="18"/>
                <w:lang w:eastAsia="en-GB"/>
              </w:rPr>
              <w:t>eQTLGen</w:t>
            </w:r>
            <w:proofErr w:type="spellEnd"/>
            <w:r w:rsidRPr="000033BB">
              <w:rPr>
                <w:rFonts w:ascii="Times New Roman" w:eastAsia="Times New Roman" w:hAnsi="Times New Roman" w:cs="Times New Roman"/>
                <w:color w:val="000000"/>
                <w:sz w:val="18"/>
                <w:szCs w:val="18"/>
                <w:lang w:eastAsia="en-GB"/>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429C9F" w14:textId="77777777" w:rsidR="00A66B3B" w:rsidRPr="000033BB" w:rsidRDefault="00A66B3B" w:rsidP="00A66B3B">
            <w:pPr>
              <w:spacing w:after="0" w:line="240" w:lineRule="auto"/>
              <w:ind w:left="206" w:right="120"/>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 xml:space="preserve">Number of </w:t>
            </w:r>
            <w:proofErr w:type="spellStart"/>
            <w:r w:rsidRPr="000033BB">
              <w:rPr>
                <w:rFonts w:ascii="Times New Roman" w:eastAsia="Times New Roman" w:hAnsi="Times New Roman" w:cs="Times New Roman"/>
                <w:color w:val="000000"/>
                <w:sz w:val="18"/>
                <w:szCs w:val="18"/>
                <w:lang w:eastAsia="en-GB"/>
              </w:rPr>
              <w:t>eQTLs</w:t>
            </w:r>
            <w:proofErr w:type="spellEnd"/>
            <w:r w:rsidRPr="000033BB">
              <w:rPr>
                <w:rFonts w:ascii="Times New Roman" w:eastAsia="Times New Roman" w:hAnsi="Times New Roman" w:cs="Times New Roman"/>
                <w:color w:val="000000"/>
                <w:sz w:val="18"/>
                <w:szCs w:val="18"/>
                <w:lang w:eastAsia="en-GB"/>
              </w:rPr>
              <w:t xml:space="preserve"> </w:t>
            </w:r>
            <w:proofErr w:type="gramStart"/>
            <w:r w:rsidRPr="000033BB">
              <w:rPr>
                <w:rFonts w:ascii="Times New Roman" w:eastAsia="Times New Roman" w:hAnsi="Times New Roman" w:cs="Times New Roman"/>
                <w:color w:val="000000"/>
                <w:sz w:val="18"/>
                <w:szCs w:val="18"/>
                <w:lang w:eastAsia="en-GB"/>
              </w:rPr>
              <w:t>found  in</w:t>
            </w:r>
            <w:proofErr w:type="gramEnd"/>
            <w:r w:rsidRPr="000033BB">
              <w:rPr>
                <w:rFonts w:ascii="Times New Roman" w:eastAsia="Times New Roman" w:hAnsi="Times New Roman" w:cs="Times New Roman"/>
                <w:color w:val="000000"/>
                <w:sz w:val="18"/>
                <w:szCs w:val="18"/>
                <w:lang w:eastAsia="en-GB"/>
              </w:rPr>
              <w:t xml:space="preserve"> </w:t>
            </w:r>
            <w:proofErr w:type="spellStart"/>
            <w:r w:rsidRPr="000033BB">
              <w:rPr>
                <w:rFonts w:ascii="Times New Roman" w:eastAsia="Times New Roman" w:hAnsi="Times New Roman" w:cs="Times New Roman"/>
                <w:color w:val="000000"/>
                <w:sz w:val="18"/>
                <w:szCs w:val="18"/>
                <w:lang w:eastAsia="en-GB"/>
              </w:rPr>
              <w:t>Oelen</w:t>
            </w:r>
            <w:proofErr w:type="spellEnd"/>
            <w:r w:rsidRPr="000033BB">
              <w:rPr>
                <w:rFonts w:ascii="Times New Roman" w:eastAsia="Times New Roman" w:hAnsi="Times New Roman" w:cs="Times New Roman"/>
                <w:color w:val="000000"/>
                <w:sz w:val="18"/>
                <w:szCs w:val="18"/>
                <w:lang w:eastAsia="en-GB"/>
              </w:rPr>
              <w:t xml:space="preserve"> study  </w:t>
            </w:r>
          </w:p>
          <w:p w14:paraId="157F2454" w14:textId="77777777" w:rsidR="00A66B3B" w:rsidRPr="000033BB" w:rsidRDefault="00A66B3B" w:rsidP="00A66B3B">
            <w:pPr>
              <w:spacing w:before="4" w:after="0" w:line="240" w:lineRule="auto"/>
              <w:ind w:right="586"/>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(unconfined)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A17691" w14:textId="77777777" w:rsidR="00A66B3B" w:rsidRPr="000033BB" w:rsidRDefault="00A66B3B" w:rsidP="00A66B3B">
            <w:pPr>
              <w:spacing w:after="0" w:line="240" w:lineRule="auto"/>
              <w:ind w:left="245" w:right="169"/>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 xml:space="preserve">Number of </w:t>
            </w:r>
            <w:proofErr w:type="spellStart"/>
            <w:r w:rsidRPr="000033BB">
              <w:rPr>
                <w:rFonts w:ascii="Times New Roman" w:eastAsia="Times New Roman" w:hAnsi="Times New Roman" w:cs="Times New Roman"/>
                <w:color w:val="000000"/>
                <w:sz w:val="18"/>
                <w:szCs w:val="18"/>
                <w:lang w:eastAsia="en-GB"/>
              </w:rPr>
              <w:t>eQTLs</w:t>
            </w:r>
            <w:proofErr w:type="spellEnd"/>
            <w:r w:rsidRPr="000033BB">
              <w:rPr>
                <w:rFonts w:ascii="Times New Roman" w:eastAsia="Times New Roman" w:hAnsi="Times New Roman" w:cs="Times New Roman"/>
                <w:color w:val="000000"/>
                <w:sz w:val="18"/>
                <w:szCs w:val="18"/>
                <w:lang w:eastAsia="en-GB"/>
              </w:rPr>
              <w:t xml:space="preserve"> found in </w:t>
            </w:r>
            <w:proofErr w:type="gramStart"/>
            <w:r w:rsidRPr="000033BB">
              <w:rPr>
                <w:rFonts w:ascii="Times New Roman" w:eastAsia="Times New Roman" w:hAnsi="Times New Roman" w:cs="Times New Roman"/>
                <w:color w:val="000000"/>
                <w:sz w:val="18"/>
                <w:szCs w:val="18"/>
                <w:lang w:eastAsia="en-GB"/>
              </w:rPr>
              <w:t>Li  study</w:t>
            </w:r>
            <w:proofErr w:type="gramEnd"/>
            <w:r w:rsidRPr="000033BB">
              <w:rPr>
                <w:rFonts w:ascii="Times New Roman" w:eastAsia="Times New Roman" w:hAnsi="Times New Roman" w:cs="Times New Roman"/>
                <w:color w:val="000000"/>
                <w:sz w:val="18"/>
                <w:szCs w:val="18"/>
                <w:lang w:eastAsia="en-GB"/>
              </w:rPr>
              <w:t xml:space="preserve"> confined by the top SNP  per gene from </w:t>
            </w:r>
            <w:proofErr w:type="spellStart"/>
            <w:r w:rsidRPr="000033BB">
              <w:rPr>
                <w:rFonts w:ascii="Times New Roman" w:eastAsia="Times New Roman" w:hAnsi="Times New Roman" w:cs="Times New Roman"/>
                <w:color w:val="000000"/>
                <w:sz w:val="18"/>
                <w:szCs w:val="18"/>
                <w:lang w:eastAsia="en-GB"/>
              </w:rPr>
              <w:t>eQTLGen</w:t>
            </w:r>
            <w:proofErr w:type="spellEnd"/>
            <w:r w:rsidRPr="000033BB">
              <w:rPr>
                <w:rFonts w:ascii="Times New Roman" w:eastAsia="Times New Roman" w:hAnsi="Times New Roman" w:cs="Times New Roman"/>
                <w:color w:val="000000"/>
                <w:sz w:val="18"/>
                <w:szCs w:val="18"/>
                <w:lang w:eastAsia="en-GB"/>
              </w:rPr>
              <w:t> </w:t>
            </w:r>
          </w:p>
        </w:tc>
      </w:tr>
      <w:tr w:rsidR="00A66B3B" w:rsidRPr="00A66B3B" w14:paraId="6882A895" w14:textId="77777777" w:rsidTr="00A66B3B">
        <w:trPr>
          <w:trHeight w:val="4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A58B71" w14:textId="77777777" w:rsidR="00A66B3B" w:rsidRPr="000033BB" w:rsidRDefault="00A66B3B" w:rsidP="00A66B3B">
            <w:pPr>
              <w:spacing w:after="0" w:line="240" w:lineRule="auto"/>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Mono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E34411" w14:textId="77777777" w:rsidR="00A66B3B" w:rsidRPr="000033BB" w:rsidRDefault="00A66B3B" w:rsidP="00A66B3B">
            <w:pPr>
              <w:spacing w:after="0" w:line="240" w:lineRule="auto"/>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560 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B72E19" w14:textId="77777777" w:rsidR="00A66B3B" w:rsidRPr="000033BB" w:rsidRDefault="00A66B3B" w:rsidP="00A66B3B">
            <w:pPr>
              <w:spacing w:after="0" w:line="240" w:lineRule="auto"/>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319 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703A8B" w14:textId="77777777" w:rsidR="00A66B3B" w:rsidRPr="000033BB" w:rsidRDefault="00A66B3B" w:rsidP="00A66B3B">
            <w:pPr>
              <w:spacing w:after="0" w:line="240" w:lineRule="auto"/>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615</w:t>
            </w:r>
          </w:p>
        </w:tc>
      </w:tr>
      <w:tr w:rsidR="00A66B3B" w:rsidRPr="00A66B3B" w14:paraId="0D7A5349" w14:textId="77777777" w:rsidTr="00A66B3B">
        <w:trPr>
          <w:trHeight w:val="4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8A3DE8" w14:textId="77777777" w:rsidR="00A66B3B" w:rsidRPr="000033BB" w:rsidRDefault="00A66B3B" w:rsidP="00A66B3B">
            <w:pPr>
              <w:spacing w:after="0" w:line="240" w:lineRule="auto"/>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CD4T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75EF0F" w14:textId="77777777" w:rsidR="00A66B3B" w:rsidRPr="000033BB" w:rsidRDefault="00A66B3B" w:rsidP="00A66B3B">
            <w:pPr>
              <w:spacing w:after="0" w:line="240" w:lineRule="auto"/>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610 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60DD02" w14:textId="77777777" w:rsidR="00A66B3B" w:rsidRPr="000033BB" w:rsidRDefault="00A66B3B" w:rsidP="00A66B3B">
            <w:pPr>
              <w:spacing w:after="0" w:line="240" w:lineRule="auto"/>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406 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0B3EF1" w14:textId="77777777" w:rsidR="00A66B3B" w:rsidRPr="000033BB" w:rsidRDefault="00A66B3B" w:rsidP="00A66B3B">
            <w:pPr>
              <w:spacing w:after="0" w:line="240" w:lineRule="auto"/>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903</w:t>
            </w:r>
          </w:p>
        </w:tc>
      </w:tr>
      <w:tr w:rsidR="00A66B3B" w:rsidRPr="00A66B3B" w14:paraId="71F22002" w14:textId="77777777" w:rsidTr="00A66B3B">
        <w:trPr>
          <w:trHeight w:val="4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D9CE12" w14:textId="77777777" w:rsidR="00A66B3B" w:rsidRPr="000033BB" w:rsidRDefault="00A66B3B" w:rsidP="00A66B3B">
            <w:pPr>
              <w:spacing w:after="0" w:line="240" w:lineRule="auto"/>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CD8T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C34502" w14:textId="77777777" w:rsidR="00A66B3B" w:rsidRPr="000033BB" w:rsidRDefault="00A66B3B" w:rsidP="00A66B3B">
            <w:pPr>
              <w:spacing w:after="0" w:line="240" w:lineRule="auto"/>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420 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3B279B" w14:textId="77777777" w:rsidR="00A66B3B" w:rsidRPr="000033BB" w:rsidRDefault="00A66B3B" w:rsidP="00A66B3B">
            <w:pPr>
              <w:spacing w:after="0" w:line="240" w:lineRule="auto"/>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219 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6B42E6" w14:textId="77777777" w:rsidR="00A66B3B" w:rsidRPr="000033BB" w:rsidRDefault="00A66B3B" w:rsidP="00A66B3B">
            <w:pPr>
              <w:spacing w:after="0" w:line="240" w:lineRule="auto"/>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518</w:t>
            </w:r>
          </w:p>
        </w:tc>
      </w:tr>
    </w:tbl>
    <w:p w14:paraId="70C2DE3E" w14:textId="77777777" w:rsidR="00A66B3B" w:rsidRPr="00A66B3B" w:rsidRDefault="00A66B3B" w:rsidP="00A66B3B">
      <w:pPr>
        <w:spacing w:after="240" w:line="240" w:lineRule="auto"/>
        <w:rPr>
          <w:rFonts w:ascii="Times New Roman" w:eastAsia="Times New Roman" w:hAnsi="Times New Roman" w:cs="Times New Roman"/>
          <w:sz w:val="24"/>
          <w:szCs w:val="24"/>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607"/>
        <w:gridCol w:w="620"/>
        <w:gridCol w:w="620"/>
        <w:gridCol w:w="560"/>
      </w:tblGrid>
      <w:tr w:rsidR="00A66B3B" w:rsidRPr="00A66B3B" w14:paraId="697C6D23" w14:textId="77777777" w:rsidTr="00A66B3B">
        <w:trPr>
          <w:trHeight w:val="4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D4D18D" w14:textId="77777777" w:rsidR="00A66B3B" w:rsidRPr="00A66B3B" w:rsidRDefault="00A66B3B" w:rsidP="00A66B3B">
            <w:pPr>
              <w:spacing w:after="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NK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78171E" w14:textId="77777777" w:rsidR="00A66B3B" w:rsidRPr="00A66B3B" w:rsidRDefault="00A66B3B" w:rsidP="00A66B3B">
            <w:pPr>
              <w:spacing w:after="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289 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1BAE58" w14:textId="77777777" w:rsidR="00A66B3B" w:rsidRPr="00A66B3B" w:rsidRDefault="00A66B3B" w:rsidP="00A66B3B">
            <w:pPr>
              <w:spacing w:after="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196 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FC34A4" w14:textId="77777777" w:rsidR="00A66B3B" w:rsidRPr="00A66B3B" w:rsidRDefault="00A66B3B" w:rsidP="00A66B3B">
            <w:pPr>
              <w:spacing w:after="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369</w:t>
            </w:r>
          </w:p>
        </w:tc>
      </w:tr>
      <w:tr w:rsidR="00A66B3B" w:rsidRPr="00A66B3B" w14:paraId="76C49C71" w14:textId="77777777" w:rsidTr="00A66B3B">
        <w:trPr>
          <w:trHeight w:val="4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73D7B1" w14:textId="77777777" w:rsidR="00A66B3B" w:rsidRPr="00A66B3B" w:rsidRDefault="00A66B3B" w:rsidP="00A66B3B">
            <w:pPr>
              <w:spacing w:after="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DC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26846F" w14:textId="77777777" w:rsidR="00A66B3B" w:rsidRPr="00A66B3B" w:rsidRDefault="00A66B3B" w:rsidP="00A66B3B">
            <w:pPr>
              <w:spacing w:after="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145 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B355B6" w14:textId="77777777" w:rsidR="00A66B3B" w:rsidRPr="00A66B3B" w:rsidRDefault="00A66B3B" w:rsidP="00A66B3B">
            <w:pPr>
              <w:spacing w:after="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91 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EC1A95" w14:textId="77777777" w:rsidR="00A66B3B" w:rsidRPr="00A66B3B" w:rsidRDefault="00A66B3B" w:rsidP="00A66B3B">
            <w:pPr>
              <w:spacing w:after="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143</w:t>
            </w:r>
          </w:p>
        </w:tc>
      </w:tr>
      <w:tr w:rsidR="00A66B3B" w:rsidRPr="00A66B3B" w14:paraId="103A9F18" w14:textId="77777777" w:rsidTr="00A66B3B">
        <w:trPr>
          <w:trHeight w:val="4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B2A4D7" w14:textId="77777777" w:rsidR="00A66B3B" w:rsidRPr="00A66B3B" w:rsidRDefault="00A66B3B" w:rsidP="00A66B3B">
            <w:pPr>
              <w:spacing w:after="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B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6ACDCF" w14:textId="77777777" w:rsidR="00A66B3B" w:rsidRPr="00A66B3B" w:rsidRDefault="00A66B3B" w:rsidP="00A66B3B">
            <w:pPr>
              <w:spacing w:after="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50 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6641DD" w14:textId="77777777" w:rsidR="00A66B3B" w:rsidRPr="00A66B3B" w:rsidRDefault="00A66B3B" w:rsidP="00A66B3B">
            <w:pPr>
              <w:spacing w:after="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30 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F96F96" w14:textId="77777777" w:rsidR="00A66B3B" w:rsidRPr="00A66B3B" w:rsidRDefault="00A66B3B" w:rsidP="00A66B3B">
            <w:pPr>
              <w:spacing w:after="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57</w:t>
            </w:r>
          </w:p>
        </w:tc>
      </w:tr>
    </w:tbl>
    <w:p w14:paraId="33F607C7" w14:textId="77777777" w:rsidR="00A66B3B" w:rsidRPr="00A66B3B" w:rsidRDefault="00A66B3B" w:rsidP="00A66B3B">
      <w:pPr>
        <w:spacing w:after="240" w:line="240" w:lineRule="auto"/>
        <w:rPr>
          <w:rFonts w:ascii="Times New Roman" w:eastAsia="Times New Roman" w:hAnsi="Times New Roman" w:cs="Times New Roman"/>
          <w:sz w:val="24"/>
          <w:szCs w:val="24"/>
          <w:lang w:eastAsia="en-GB"/>
        </w:rPr>
      </w:pPr>
    </w:p>
    <w:p w14:paraId="00952FA5" w14:textId="77777777" w:rsidR="00A66B3B" w:rsidRPr="00A66B3B" w:rsidRDefault="00A66B3B" w:rsidP="00A66B3B">
      <w:pPr>
        <w:spacing w:after="0" w:line="240" w:lineRule="auto"/>
        <w:ind w:left="122" w:right="338" w:hanging="2"/>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This table shows that the number of </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is comparable or higher for each cell type after performing our </w:t>
      </w:r>
      <w:proofErr w:type="spellStart"/>
      <w:proofErr w:type="gramStart"/>
      <w:r w:rsidRPr="00A66B3B">
        <w:rPr>
          <w:rFonts w:ascii="Times New Roman" w:eastAsia="Times New Roman" w:hAnsi="Times New Roman" w:cs="Times New Roman"/>
          <w:color w:val="000000"/>
          <w:sz w:val="24"/>
          <w:szCs w:val="24"/>
          <w:lang w:eastAsia="en-GB"/>
        </w:rPr>
        <w:t>meta analysis</w:t>
      </w:r>
      <w:proofErr w:type="spellEnd"/>
      <w:proofErr w:type="gramEnd"/>
      <w:r w:rsidRPr="00A66B3B">
        <w:rPr>
          <w:rFonts w:ascii="Times New Roman" w:eastAsia="Times New Roman" w:hAnsi="Times New Roman" w:cs="Times New Roman"/>
          <w:color w:val="000000"/>
          <w:sz w:val="24"/>
          <w:szCs w:val="24"/>
          <w:lang w:eastAsia="en-GB"/>
        </w:rPr>
        <w:t>. With the meta-analysis of 4 datasets, we increased the number of tested variants from 10,477 (</w:t>
      </w:r>
      <w:proofErr w:type="spellStart"/>
      <w:r w:rsidRPr="00A66B3B">
        <w:rPr>
          <w:rFonts w:ascii="Times New Roman" w:eastAsia="Times New Roman" w:hAnsi="Times New Roman" w:cs="Times New Roman"/>
          <w:color w:val="000000"/>
          <w:sz w:val="24"/>
          <w:szCs w:val="24"/>
          <w:lang w:eastAsia="en-GB"/>
        </w:rPr>
        <w:t>Oelen</w:t>
      </w:r>
      <w:proofErr w:type="spellEnd"/>
      <w:r w:rsidRPr="00A66B3B">
        <w:rPr>
          <w:rFonts w:ascii="Times New Roman" w:eastAsia="Times New Roman" w:hAnsi="Times New Roman" w:cs="Times New Roman"/>
          <w:color w:val="000000"/>
          <w:sz w:val="24"/>
          <w:szCs w:val="24"/>
          <w:lang w:eastAsia="en-GB"/>
        </w:rPr>
        <w:t xml:space="preserve"> et al.  (1)) to 14,009. Additionally, compared to the </w:t>
      </w:r>
      <w:proofErr w:type="spellStart"/>
      <w:r w:rsidRPr="00A66B3B">
        <w:rPr>
          <w:rFonts w:ascii="Times New Roman" w:eastAsia="Times New Roman" w:hAnsi="Times New Roman" w:cs="Times New Roman"/>
          <w:color w:val="000000"/>
          <w:sz w:val="24"/>
          <w:szCs w:val="24"/>
          <w:lang w:eastAsia="en-GB"/>
        </w:rPr>
        <w:t>Oelen</w:t>
      </w:r>
      <w:proofErr w:type="spellEnd"/>
      <w:r w:rsidRPr="00A66B3B">
        <w:rPr>
          <w:rFonts w:ascii="Times New Roman" w:eastAsia="Times New Roman" w:hAnsi="Times New Roman" w:cs="Times New Roman"/>
          <w:color w:val="000000"/>
          <w:sz w:val="24"/>
          <w:szCs w:val="24"/>
          <w:lang w:eastAsia="en-GB"/>
        </w:rPr>
        <w:t xml:space="preserve"> study, we used a more recently published cell-type </w:t>
      </w:r>
      <w:proofErr w:type="gramStart"/>
      <w:r w:rsidRPr="00A66B3B">
        <w:rPr>
          <w:rFonts w:ascii="Times New Roman" w:eastAsia="Times New Roman" w:hAnsi="Times New Roman" w:cs="Times New Roman"/>
          <w:color w:val="000000"/>
          <w:sz w:val="24"/>
          <w:szCs w:val="24"/>
          <w:lang w:eastAsia="en-GB"/>
        </w:rPr>
        <w:t>annotation  method</w:t>
      </w:r>
      <w:proofErr w:type="gramEnd"/>
      <w:r w:rsidRPr="00A66B3B">
        <w:rPr>
          <w:rFonts w:ascii="Times New Roman" w:eastAsia="Times New Roman" w:hAnsi="Times New Roman" w:cs="Times New Roman"/>
          <w:color w:val="000000"/>
          <w:sz w:val="24"/>
          <w:szCs w:val="24"/>
          <w:lang w:eastAsia="en-GB"/>
        </w:rPr>
        <w:t>, called Azimuth (10). We have shown that the predicted cell types are highly similar (</w:t>
      </w:r>
      <w:r w:rsidRPr="00A66B3B">
        <w:rPr>
          <w:rFonts w:ascii="Times New Roman" w:eastAsia="Times New Roman" w:hAnsi="Times New Roman" w:cs="Times New Roman"/>
          <w:b/>
          <w:bCs/>
          <w:color w:val="000000"/>
          <w:sz w:val="24"/>
          <w:szCs w:val="24"/>
          <w:lang w:eastAsia="en-GB"/>
        </w:rPr>
        <w:t xml:space="preserve">Supplementary </w:t>
      </w:r>
      <w:proofErr w:type="gramStart"/>
      <w:r w:rsidRPr="00A66B3B">
        <w:rPr>
          <w:rFonts w:ascii="Times New Roman" w:eastAsia="Times New Roman" w:hAnsi="Times New Roman" w:cs="Times New Roman"/>
          <w:b/>
          <w:bCs/>
          <w:color w:val="000000"/>
          <w:sz w:val="24"/>
          <w:szCs w:val="24"/>
          <w:lang w:eastAsia="en-GB"/>
        </w:rPr>
        <w:t>Figure  34</w:t>
      </w:r>
      <w:proofErr w:type="gramEnd"/>
      <w:r w:rsidRPr="00A66B3B">
        <w:rPr>
          <w:rFonts w:ascii="Times New Roman" w:eastAsia="Times New Roman" w:hAnsi="Times New Roman" w:cs="Times New Roman"/>
          <w:color w:val="000000"/>
          <w:sz w:val="24"/>
          <w:szCs w:val="24"/>
          <w:lang w:eastAsia="en-GB"/>
        </w:rPr>
        <w:t>).  </w:t>
      </w:r>
    </w:p>
    <w:p w14:paraId="765171F4" w14:textId="77777777" w:rsidR="00A66B3B" w:rsidRPr="00A66B3B" w:rsidRDefault="00A66B3B" w:rsidP="00A66B3B">
      <w:pPr>
        <w:spacing w:before="241" w:after="0" w:line="240" w:lineRule="auto"/>
        <w:ind w:left="122"/>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We have updated the </w:t>
      </w:r>
      <w:r w:rsidRPr="00A66B3B">
        <w:rPr>
          <w:rFonts w:ascii="Times New Roman" w:eastAsia="Times New Roman" w:hAnsi="Times New Roman" w:cs="Times New Roman"/>
          <w:b/>
          <w:bCs/>
          <w:color w:val="000000"/>
          <w:sz w:val="24"/>
          <w:szCs w:val="24"/>
          <w:lang w:eastAsia="en-GB"/>
        </w:rPr>
        <w:t xml:space="preserve">Methods </w:t>
      </w:r>
      <w:r w:rsidRPr="00A66B3B">
        <w:rPr>
          <w:rFonts w:ascii="Times New Roman" w:eastAsia="Times New Roman" w:hAnsi="Times New Roman" w:cs="Times New Roman"/>
          <w:color w:val="000000"/>
          <w:sz w:val="24"/>
          <w:szCs w:val="24"/>
          <w:lang w:eastAsia="en-GB"/>
        </w:rPr>
        <w:t>section as follows: </w:t>
      </w:r>
    </w:p>
    <w:p w14:paraId="2D8D9381" w14:textId="77777777" w:rsidR="00A66B3B" w:rsidRPr="00A66B3B" w:rsidRDefault="00A66B3B" w:rsidP="00A66B3B">
      <w:pPr>
        <w:spacing w:before="27" w:after="0" w:line="240" w:lineRule="auto"/>
        <w:ind w:left="126" w:right="371" w:firstLine="1"/>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w:t>
      </w:r>
      <w:r w:rsidRPr="00A66B3B">
        <w:rPr>
          <w:rFonts w:ascii="Times New Roman" w:eastAsia="Times New Roman" w:hAnsi="Times New Roman" w:cs="Times New Roman"/>
          <w:i/>
          <w:iCs/>
          <w:color w:val="000000"/>
          <w:sz w:val="24"/>
          <w:szCs w:val="24"/>
          <w:lang w:eastAsia="en-GB"/>
        </w:rPr>
        <w:t xml:space="preserve">Due to the limited sample size, we chose to perform a constrained </w:t>
      </w:r>
      <w:proofErr w:type="spellStart"/>
      <w:r w:rsidRPr="00A66B3B">
        <w:rPr>
          <w:rFonts w:ascii="Times New Roman" w:eastAsia="Times New Roman" w:hAnsi="Times New Roman" w:cs="Times New Roman"/>
          <w:i/>
          <w:iCs/>
          <w:color w:val="000000"/>
          <w:sz w:val="24"/>
          <w:szCs w:val="24"/>
          <w:lang w:eastAsia="en-GB"/>
        </w:rPr>
        <w:t>eQTL</w:t>
      </w:r>
      <w:proofErr w:type="spellEnd"/>
      <w:r w:rsidRPr="00A66B3B">
        <w:rPr>
          <w:rFonts w:ascii="Times New Roman" w:eastAsia="Times New Roman" w:hAnsi="Times New Roman" w:cs="Times New Roman"/>
          <w:i/>
          <w:iCs/>
          <w:color w:val="000000"/>
          <w:sz w:val="24"/>
          <w:szCs w:val="24"/>
          <w:lang w:eastAsia="en-GB"/>
        </w:rPr>
        <w:t xml:space="preserve"> analysis rather than a genome-</w:t>
      </w:r>
      <w:proofErr w:type="gramStart"/>
      <w:r w:rsidRPr="00A66B3B">
        <w:rPr>
          <w:rFonts w:ascii="Times New Roman" w:eastAsia="Times New Roman" w:hAnsi="Times New Roman" w:cs="Times New Roman"/>
          <w:i/>
          <w:iCs/>
          <w:color w:val="000000"/>
          <w:sz w:val="24"/>
          <w:szCs w:val="24"/>
          <w:lang w:eastAsia="en-GB"/>
        </w:rPr>
        <w:t>wide  analysis</w:t>
      </w:r>
      <w:proofErr w:type="gramEnd"/>
      <w:r w:rsidRPr="00A66B3B">
        <w:rPr>
          <w:rFonts w:ascii="Times New Roman" w:eastAsia="Times New Roman" w:hAnsi="Times New Roman" w:cs="Times New Roman"/>
          <w:i/>
          <w:iCs/>
          <w:color w:val="000000"/>
          <w:sz w:val="24"/>
          <w:szCs w:val="24"/>
          <w:lang w:eastAsia="en-GB"/>
        </w:rPr>
        <w:t xml:space="preserve">. We have shown previously that this confined </w:t>
      </w:r>
      <w:proofErr w:type="spellStart"/>
      <w:r w:rsidRPr="00A66B3B">
        <w:rPr>
          <w:rFonts w:ascii="Times New Roman" w:eastAsia="Times New Roman" w:hAnsi="Times New Roman" w:cs="Times New Roman"/>
          <w:i/>
          <w:iCs/>
          <w:color w:val="000000"/>
          <w:sz w:val="24"/>
          <w:szCs w:val="24"/>
          <w:lang w:eastAsia="en-GB"/>
        </w:rPr>
        <w:t>eQTL</w:t>
      </w:r>
      <w:proofErr w:type="spellEnd"/>
      <w:r w:rsidRPr="00A66B3B">
        <w:rPr>
          <w:rFonts w:ascii="Times New Roman" w:eastAsia="Times New Roman" w:hAnsi="Times New Roman" w:cs="Times New Roman"/>
          <w:i/>
          <w:iCs/>
          <w:color w:val="000000"/>
          <w:sz w:val="24"/>
          <w:szCs w:val="24"/>
          <w:lang w:eastAsia="en-GB"/>
        </w:rPr>
        <w:t xml:space="preserve"> mapping strategy can greatly reduce the multiple </w:t>
      </w:r>
      <w:proofErr w:type="gramStart"/>
      <w:r w:rsidRPr="00A66B3B">
        <w:rPr>
          <w:rFonts w:ascii="Times New Roman" w:eastAsia="Times New Roman" w:hAnsi="Times New Roman" w:cs="Times New Roman"/>
          <w:i/>
          <w:iCs/>
          <w:color w:val="000000"/>
          <w:sz w:val="24"/>
          <w:szCs w:val="24"/>
          <w:lang w:eastAsia="en-GB"/>
        </w:rPr>
        <w:t>testing  burden</w:t>
      </w:r>
      <w:proofErr w:type="gramEnd"/>
      <w:r w:rsidRPr="00A66B3B">
        <w:rPr>
          <w:rFonts w:ascii="Times New Roman" w:eastAsia="Times New Roman" w:hAnsi="Times New Roman" w:cs="Times New Roman"/>
          <w:i/>
          <w:iCs/>
          <w:color w:val="000000"/>
          <w:sz w:val="24"/>
          <w:szCs w:val="24"/>
          <w:lang w:eastAsia="en-GB"/>
        </w:rPr>
        <w:t xml:space="preserve"> and identify additional significant </w:t>
      </w:r>
      <w:proofErr w:type="spellStart"/>
      <w:r w:rsidRPr="00A66B3B">
        <w:rPr>
          <w:rFonts w:ascii="Times New Roman" w:eastAsia="Times New Roman" w:hAnsi="Times New Roman" w:cs="Times New Roman"/>
          <w:i/>
          <w:iCs/>
          <w:color w:val="000000"/>
          <w:sz w:val="24"/>
          <w:szCs w:val="24"/>
          <w:lang w:eastAsia="en-GB"/>
        </w:rPr>
        <w:t>eQTLs</w:t>
      </w:r>
      <w:proofErr w:type="spellEnd"/>
      <w:r w:rsidRPr="00A66B3B">
        <w:rPr>
          <w:rFonts w:ascii="Times New Roman" w:eastAsia="Times New Roman" w:hAnsi="Times New Roman" w:cs="Times New Roman"/>
          <w:i/>
          <w:iCs/>
          <w:color w:val="000000"/>
          <w:sz w:val="24"/>
          <w:szCs w:val="24"/>
          <w:lang w:eastAsia="en-GB"/>
        </w:rPr>
        <w:t xml:space="preserve">. In our </w:t>
      </w:r>
      <w:proofErr w:type="spellStart"/>
      <w:r w:rsidRPr="00A66B3B">
        <w:rPr>
          <w:rFonts w:ascii="Times New Roman" w:eastAsia="Times New Roman" w:hAnsi="Times New Roman" w:cs="Times New Roman"/>
          <w:i/>
          <w:iCs/>
          <w:color w:val="000000"/>
          <w:sz w:val="24"/>
          <w:szCs w:val="24"/>
          <w:lang w:eastAsia="en-GB"/>
        </w:rPr>
        <w:t>eQTL</w:t>
      </w:r>
      <w:proofErr w:type="spellEnd"/>
      <w:r w:rsidRPr="00A66B3B">
        <w:rPr>
          <w:rFonts w:ascii="Times New Roman" w:eastAsia="Times New Roman" w:hAnsi="Times New Roman" w:cs="Times New Roman"/>
          <w:i/>
          <w:iCs/>
          <w:color w:val="000000"/>
          <w:sz w:val="24"/>
          <w:szCs w:val="24"/>
          <w:lang w:eastAsia="en-GB"/>
        </w:rPr>
        <w:t xml:space="preserve"> meta-analysis, we have increased the number </w:t>
      </w:r>
      <w:proofErr w:type="gramStart"/>
      <w:r w:rsidRPr="00A66B3B">
        <w:rPr>
          <w:rFonts w:ascii="Times New Roman" w:eastAsia="Times New Roman" w:hAnsi="Times New Roman" w:cs="Times New Roman"/>
          <w:i/>
          <w:iCs/>
          <w:color w:val="000000"/>
          <w:sz w:val="24"/>
          <w:szCs w:val="24"/>
          <w:lang w:eastAsia="en-GB"/>
        </w:rPr>
        <w:t>of  significant</w:t>
      </w:r>
      <w:proofErr w:type="gramEnd"/>
      <w:r w:rsidRPr="00A66B3B">
        <w:rPr>
          <w:rFonts w:ascii="Times New Roman" w:eastAsia="Times New Roman" w:hAnsi="Times New Roman" w:cs="Times New Roman"/>
          <w:i/>
          <w:iCs/>
          <w:color w:val="000000"/>
          <w:sz w:val="24"/>
          <w:szCs w:val="24"/>
          <w:lang w:eastAsia="en-GB"/>
        </w:rPr>
        <w:t xml:space="preserve"> </w:t>
      </w:r>
      <w:proofErr w:type="spellStart"/>
      <w:r w:rsidRPr="00A66B3B">
        <w:rPr>
          <w:rFonts w:ascii="Times New Roman" w:eastAsia="Times New Roman" w:hAnsi="Times New Roman" w:cs="Times New Roman"/>
          <w:i/>
          <w:iCs/>
          <w:color w:val="000000"/>
          <w:sz w:val="24"/>
          <w:szCs w:val="24"/>
          <w:lang w:eastAsia="en-GB"/>
        </w:rPr>
        <w:t>eQTLs</w:t>
      </w:r>
      <w:proofErr w:type="spellEnd"/>
      <w:r w:rsidRPr="00A66B3B">
        <w:rPr>
          <w:rFonts w:ascii="Times New Roman" w:eastAsia="Times New Roman" w:hAnsi="Times New Roman" w:cs="Times New Roman"/>
          <w:i/>
          <w:iCs/>
          <w:color w:val="000000"/>
          <w:sz w:val="24"/>
          <w:szCs w:val="24"/>
          <w:lang w:eastAsia="en-GB"/>
        </w:rPr>
        <w:t xml:space="preserve"> from 560 (11) to 615.</w:t>
      </w:r>
      <w:r w:rsidRPr="00A66B3B">
        <w:rPr>
          <w:rFonts w:ascii="Times New Roman" w:eastAsia="Times New Roman" w:hAnsi="Times New Roman" w:cs="Times New Roman"/>
          <w:color w:val="000000"/>
          <w:sz w:val="24"/>
          <w:szCs w:val="24"/>
          <w:lang w:eastAsia="en-GB"/>
        </w:rPr>
        <w:t>” </w:t>
      </w:r>
    </w:p>
    <w:p w14:paraId="2B60969A" w14:textId="77777777" w:rsidR="00A66B3B" w:rsidRPr="00A66B3B" w:rsidRDefault="00A66B3B" w:rsidP="00A66B3B">
      <w:pPr>
        <w:spacing w:before="246" w:after="0" w:line="240" w:lineRule="auto"/>
        <w:ind w:left="124" w:right="572" w:firstLine="4"/>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t>5. Given the focus on co-</w:t>
      </w:r>
      <w:proofErr w:type="spellStart"/>
      <w:r w:rsidRPr="00A66B3B">
        <w:rPr>
          <w:rFonts w:ascii="Times New Roman" w:eastAsia="Times New Roman" w:hAnsi="Times New Roman" w:cs="Times New Roman"/>
          <w:b/>
          <w:bCs/>
          <w:color w:val="000000"/>
          <w:sz w:val="24"/>
          <w:szCs w:val="24"/>
          <w:lang w:eastAsia="en-GB"/>
        </w:rPr>
        <w:t>eQTLs</w:t>
      </w:r>
      <w:proofErr w:type="spellEnd"/>
      <w:r w:rsidRPr="00A66B3B">
        <w:rPr>
          <w:rFonts w:ascii="Times New Roman" w:eastAsia="Times New Roman" w:hAnsi="Times New Roman" w:cs="Times New Roman"/>
          <w:b/>
          <w:bCs/>
          <w:color w:val="000000"/>
          <w:sz w:val="24"/>
          <w:szCs w:val="24"/>
          <w:lang w:eastAsia="en-GB"/>
        </w:rPr>
        <w:t xml:space="preserve"> in this study, I would recommend displaying these main results (co-</w:t>
      </w:r>
      <w:proofErr w:type="spellStart"/>
      <w:proofErr w:type="gramStart"/>
      <w:r w:rsidRPr="00A66B3B">
        <w:rPr>
          <w:rFonts w:ascii="Times New Roman" w:eastAsia="Times New Roman" w:hAnsi="Times New Roman" w:cs="Times New Roman"/>
          <w:b/>
          <w:bCs/>
          <w:color w:val="000000"/>
          <w:sz w:val="24"/>
          <w:szCs w:val="24"/>
          <w:lang w:eastAsia="en-GB"/>
        </w:rPr>
        <w:t>eQTLs</w:t>
      </w:r>
      <w:proofErr w:type="spellEnd"/>
      <w:r w:rsidRPr="00A66B3B">
        <w:rPr>
          <w:rFonts w:ascii="Times New Roman" w:eastAsia="Times New Roman" w:hAnsi="Times New Roman" w:cs="Times New Roman"/>
          <w:b/>
          <w:bCs/>
          <w:color w:val="000000"/>
          <w:sz w:val="24"/>
          <w:szCs w:val="24"/>
          <w:lang w:eastAsia="en-GB"/>
        </w:rPr>
        <w:t>  mapped</w:t>
      </w:r>
      <w:proofErr w:type="gramEnd"/>
      <w:r w:rsidRPr="00A66B3B">
        <w:rPr>
          <w:rFonts w:ascii="Times New Roman" w:eastAsia="Times New Roman" w:hAnsi="Times New Roman" w:cs="Times New Roman"/>
          <w:b/>
          <w:bCs/>
          <w:color w:val="000000"/>
          <w:sz w:val="24"/>
          <w:szCs w:val="24"/>
          <w:lang w:eastAsia="en-GB"/>
        </w:rPr>
        <w:t xml:space="preserve"> per cell type, # SNPs, # unique Genes, # genes pairs) in a main figure/table and not only in a  supplementary table. </w:t>
      </w:r>
    </w:p>
    <w:p w14:paraId="337E6A83" w14:textId="77777777" w:rsidR="00A66B3B" w:rsidRPr="00A66B3B" w:rsidRDefault="00A66B3B" w:rsidP="00A66B3B">
      <w:pPr>
        <w:spacing w:before="247" w:after="0" w:line="240" w:lineRule="auto"/>
        <w:ind w:left="131" w:right="799" w:firstLine="4"/>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Following the reviewer’s suggestions, we added a </w:t>
      </w:r>
      <w:r w:rsidRPr="00A66B3B">
        <w:rPr>
          <w:rFonts w:ascii="Times New Roman" w:eastAsia="Times New Roman" w:hAnsi="Times New Roman" w:cs="Times New Roman"/>
          <w:b/>
          <w:bCs/>
          <w:color w:val="000000"/>
          <w:sz w:val="24"/>
          <w:szCs w:val="24"/>
          <w:lang w:eastAsia="en-GB"/>
        </w:rPr>
        <w:t xml:space="preserve">Main Table 1 </w:t>
      </w:r>
      <w:r w:rsidRPr="00A66B3B">
        <w:rPr>
          <w:rFonts w:ascii="Times New Roman" w:eastAsia="Times New Roman" w:hAnsi="Times New Roman" w:cs="Times New Roman"/>
          <w:color w:val="000000"/>
          <w:sz w:val="24"/>
          <w:szCs w:val="24"/>
          <w:lang w:eastAsia="en-GB"/>
        </w:rPr>
        <w:t xml:space="preserve">to the manuscript, which shows these </w:t>
      </w:r>
      <w:proofErr w:type="gramStart"/>
      <w:r w:rsidRPr="00A66B3B">
        <w:rPr>
          <w:rFonts w:ascii="Times New Roman" w:eastAsia="Times New Roman" w:hAnsi="Times New Roman" w:cs="Times New Roman"/>
          <w:color w:val="000000"/>
          <w:sz w:val="24"/>
          <w:szCs w:val="24"/>
          <w:lang w:eastAsia="en-GB"/>
        </w:rPr>
        <w:t>numbers  (</w:t>
      </w:r>
      <w:proofErr w:type="gramEnd"/>
      <w:r w:rsidRPr="00A66B3B">
        <w:rPr>
          <w:rFonts w:ascii="Times New Roman" w:eastAsia="Times New Roman" w:hAnsi="Times New Roman" w:cs="Times New Roman"/>
          <w:color w:val="000000"/>
          <w:sz w:val="24"/>
          <w:szCs w:val="24"/>
          <w:lang w:eastAsia="en-GB"/>
        </w:rPr>
        <w:t>originally shown in Supplementary Table 4). </w:t>
      </w:r>
    </w:p>
    <w:tbl>
      <w:tblPr>
        <w:tblW w:w="0" w:type="auto"/>
        <w:tblCellMar>
          <w:top w:w="15" w:type="dxa"/>
          <w:left w:w="15" w:type="dxa"/>
          <w:bottom w:w="15" w:type="dxa"/>
          <w:right w:w="15" w:type="dxa"/>
        </w:tblCellMar>
        <w:tblLook w:val="04A0" w:firstRow="1" w:lastRow="0" w:firstColumn="1" w:lastColumn="0" w:noHBand="0" w:noVBand="1"/>
      </w:tblPr>
      <w:tblGrid>
        <w:gridCol w:w="955"/>
        <w:gridCol w:w="999"/>
        <w:gridCol w:w="1909"/>
        <w:gridCol w:w="2336"/>
        <w:gridCol w:w="1960"/>
        <w:gridCol w:w="847"/>
      </w:tblGrid>
      <w:tr w:rsidR="00A66B3B" w:rsidRPr="00A66B3B" w14:paraId="30079034" w14:textId="77777777" w:rsidTr="00A66B3B">
        <w:trPr>
          <w:trHeight w:val="54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C8F1E5" w14:textId="77777777" w:rsidR="00A66B3B" w:rsidRPr="000033BB" w:rsidRDefault="00A66B3B" w:rsidP="00A66B3B">
            <w:pPr>
              <w:spacing w:after="0" w:line="240" w:lineRule="auto"/>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Cell type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F48A8D" w14:textId="77777777" w:rsidR="00A66B3B" w:rsidRPr="000033BB" w:rsidRDefault="00A66B3B" w:rsidP="00A66B3B">
            <w:pPr>
              <w:spacing w:after="0" w:line="240" w:lineRule="auto"/>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 co-</w:t>
            </w:r>
            <w:proofErr w:type="spellStart"/>
            <w:r w:rsidRPr="000033BB">
              <w:rPr>
                <w:rFonts w:ascii="Times New Roman" w:eastAsia="Times New Roman" w:hAnsi="Times New Roman" w:cs="Times New Roman"/>
                <w:color w:val="000000"/>
                <w:sz w:val="18"/>
                <w:szCs w:val="18"/>
                <w:lang w:eastAsia="en-GB"/>
              </w:rPr>
              <w:t>eQTLs</w:t>
            </w:r>
            <w:proofErr w:type="spellEnd"/>
            <w:r w:rsidRPr="000033BB">
              <w:rPr>
                <w:rFonts w:ascii="Times New Roman" w:eastAsia="Times New Roman" w:hAnsi="Times New Roman" w:cs="Times New Roman"/>
                <w:color w:val="000000"/>
                <w:sz w:val="18"/>
                <w:szCs w:val="18"/>
                <w:lang w:eastAsia="en-GB"/>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740B15" w14:textId="77777777" w:rsidR="00A66B3B" w:rsidRPr="000033BB" w:rsidRDefault="00A66B3B" w:rsidP="00A66B3B">
            <w:pPr>
              <w:spacing w:after="0" w:line="240" w:lineRule="auto"/>
              <w:ind w:left="119" w:right="42"/>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 unique co-</w:t>
            </w:r>
            <w:proofErr w:type="spellStart"/>
            <w:proofErr w:type="gramStart"/>
            <w:r w:rsidRPr="000033BB">
              <w:rPr>
                <w:rFonts w:ascii="Times New Roman" w:eastAsia="Times New Roman" w:hAnsi="Times New Roman" w:cs="Times New Roman"/>
                <w:color w:val="000000"/>
                <w:sz w:val="18"/>
                <w:szCs w:val="18"/>
                <w:lang w:eastAsia="en-GB"/>
              </w:rPr>
              <w:t>eQTL</w:t>
            </w:r>
            <w:proofErr w:type="spellEnd"/>
            <w:r w:rsidRPr="000033BB">
              <w:rPr>
                <w:rFonts w:ascii="Times New Roman" w:eastAsia="Times New Roman" w:hAnsi="Times New Roman" w:cs="Times New Roman"/>
                <w:color w:val="000000"/>
                <w:sz w:val="18"/>
                <w:szCs w:val="18"/>
                <w:lang w:eastAsia="en-GB"/>
              </w:rPr>
              <w:t>  SNPs</w:t>
            </w:r>
            <w:proofErr w:type="gram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D9DF86" w14:textId="77777777" w:rsidR="00A66B3B" w:rsidRPr="000033BB" w:rsidRDefault="00A66B3B" w:rsidP="00A66B3B">
            <w:pPr>
              <w:spacing w:after="0" w:line="240" w:lineRule="auto"/>
              <w:ind w:left="219" w:right="153"/>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 unique co-</w:t>
            </w:r>
            <w:proofErr w:type="spellStart"/>
            <w:proofErr w:type="gramStart"/>
            <w:r w:rsidRPr="000033BB">
              <w:rPr>
                <w:rFonts w:ascii="Times New Roman" w:eastAsia="Times New Roman" w:hAnsi="Times New Roman" w:cs="Times New Roman"/>
                <w:color w:val="000000"/>
                <w:sz w:val="18"/>
                <w:szCs w:val="18"/>
                <w:lang w:eastAsia="en-GB"/>
              </w:rPr>
              <w:t>eQTL</w:t>
            </w:r>
            <w:proofErr w:type="spellEnd"/>
            <w:r w:rsidRPr="000033BB">
              <w:rPr>
                <w:rFonts w:ascii="Times New Roman" w:eastAsia="Times New Roman" w:hAnsi="Times New Roman" w:cs="Times New Roman"/>
                <w:color w:val="000000"/>
                <w:sz w:val="18"/>
                <w:szCs w:val="18"/>
                <w:lang w:eastAsia="en-GB"/>
              </w:rPr>
              <w:t>  gene</w:t>
            </w:r>
            <w:proofErr w:type="gramEnd"/>
            <w:r w:rsidRPr="000033BB">
              <w:rPr>
                <w:rFonts w:ascii="Times New Roman" w:eastAsia="Times New Roman" w:hAnsi="Times New Roman" w:cs="Times New Roman"/>
                <w:color w:val="000000"/>
                <w:sz w:val="18"/>
                <w:szCs w:val="18"/>
                <w:lang w:eastAsia="en-GB"/>
              </w:rPr>
              <w:t xml:space="preserve"> pairs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60E8AD" w14:textId="77777777" w:rsidR="00A66B3B" w:rsidRPr="000033BB" w:rsidRDefault="00A66B3B" w:rsidP="00A66B3B">
            <w:pPr>
              <w:spacing w:after="0" w:line="240" w:lineRule="auto"/>
              <w:ind w:left="189" w:right="177"/>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 unique co-</w:t>
            </w:r>
            <w:proofErr w:type="spellStart"/>
            <w:r w:rsidRPr="000033BB">
              <w:rPr>
                <w:rFonts w:ascii="Times New Roman" w:eastAsia="Times New Roman" w:hAnsi="Times New Roman" w:cs="Times New Roman"/>
                <w:color w:val="000000"/>
                <w:sz w:val="18"/>
                <w:szCs w:val="18"/>
                <w:lang w:eastAsia="en-GB"/>
              </w:rPr>
              <w:t>eQTL</w:t>
            </w:r>
            <w:proofErr w:type="spellEnd"/>
            <w:r w:rsidRPr="000033BB">
              <w:rPr>
                <w:rFonts w:ascii="Times New Roman" w:eastAsia="Times New Roman" w:hAnsi="Times New Roman" w:cs="Times New Roman"/>
                <w:color w:val="000000"/>
                <w:sz w:val="18"/>
                <w:szCs w:val="18"/>
                <w:lang w:eastAsia="en-GB"/>
              </w:rPr>
              <w:t xml:space="preserve"> genes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CB1C3F" w14:textId="77777777" w:rsidR="00A66B3B" w:rsidRPr="000033BB" w:rsidRDefault="00A66B3B" w:rsidP="00A66B3B">
            <w:pPr>
              <w:spacing w:after="0" w:line="240" w:lineRule="auto"/>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 tests</w:t>
            </w:r>
          </w:p>
        </w:tc>
      </w:tr>
      <w:tr w:rsidR="00A66B3B" w:rsidRPr="00A66B3B" w14:paraId="7001FA84" w14:textId="77777777" w:rsidTr="00A66B3B">
        <w:trPr>
          <w:trHeight w:val="3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33E346" w14:textId="77777777" w:rsidR="00A66B3B" w:rsidRPr="000033BB" w:rsidRDefault="00A66B3B" w:rsidP="00A66B3B">
            <w:pPr>
              <w:spacing w:after="0" w:line="240" w:lineRule="auto"/>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CD4+ 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A2B9BD" w14:textId="77777777" w:rsidR="00A66B3B" w:rsidRPr="000033BB" w:rsidRDefault="00A66B3B" w:rsidP="00A66B3B">
            <w:pPr>
              <w:spacing w:after="0" w:line="240" w:lineRule="auto"/>
              <w:ind w:right="35"/>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500 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BC622D" w14:textId="77777777" w:rsidR="00A66B3B" w:rsidRPr="000033BB" w:rsidRDefault="00A66B3B" w:rsidP="00A66B3B">
            <w:pPr>
              <w:spacing w:after="0" w:line="240" w:lineRule="auto"/>
              <w:ind w:right="36"/>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30 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0F1C02" w14:textId="77777777" w:rsidR="00A66B3B" w:rsidRPr="000033BB" w:rsidRDefault="00A66B3B" w:rsidP="00A66B3B">
            <w:pPr>
              <w:spacing w:after="0" w:line="240" w:lineRule="auto"/>
              <w:ind w:right="42"/>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500 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B25363" w14:textId="77777777" w:rsidR="00A66B3B" w:rsidRPr="000033BB" w:rsidRDefault="00A66B3B" w:rsidP="00A66B3B">
            <w:pPr>
              <w:spacing w:after="0" w:line="240" w:lineRule="auto"/>
              <w:ind w:right="39"/>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420 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35F4ED" w14:textId="77777777" w:rsidR="00A66B3B" w:rsidRPr="000033BB" w:rsidRDefault="00A66B3B" w:rsidP="00A66B3B">
            <w:pPr>
              <w:spacing w:after="0" w:line="240" w:lineRule="auto"/>
              <w:ind w:right="61"/>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179,841</w:t>
            </w:r>
          </w:p>
        </w:tc>
      </w:tr>
      <w:tr w:rsidR="00A66B3B" w:rsidRPr="00A66B3B" w14:paraId="5209C99D" w14:textId="77777777" w:rsidTr="00A66B3B">
        <w:trPr>
          <w:trHeight w:val="31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F492AA" w14:textId="77777777" w:rsidR="00A66B3B" w:rsidRPr="000033BB" w:rsidRDefault="00A66B3B" w:rsidP="00A66B3B">
            <w:pPr>
              <w:spacing w:after="0" w:line="240" w:lineRule="auto"/>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CD8+ 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AB4F36" w14:textId="77777777" w:rsidR="00A66B3B" w:rsidRPr="000033BB" w:rsidRDefault="00A66B3B" w:rsidP="00A66B3B">
            <w:pPr>
              <w:spacing w:after="0" w:line="240" w:lineRule="auto"/>
              <w:ind w:right="35"/>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420 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0AA116" w14:textId="77777777" w:rsidR="00A66B3B" w:rsidRPr="000033BB" w:rsidRDefault="00A66B3B" w:rsidP="00A66B3B">
            <w:pPr>
              <w:spacing w:after="0" w:line="240" w:lineRule="auto"/>
              <w:ind w:right="37"/>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22 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D293FE" w14:textId="77777777" w:rsidR="00A66B3B" w:rsidRPr="000033BB" w:rsidRDefault="00A66B3B" w:rsidP="00A66B3B">
            <w:pPr>
              <w:spacing w:after="0" w:line="240" w:lineRule="auto"/>
              <w:ind w:right="42"/>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420 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8470A8" w14:textId="77777777" w:rsidR="00A66B3B" w:rsidRPr="000033BB" w:rsidRDefault="00A66B3B" w:rsidP="00A66B3B">
            <w:pPr>
              <w:spacing w:after="0" w:line="240" w:lineRule="auto"/>
              <w:ind w:right="40"/>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322 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E2C0C2" w14:textId="77777777" w:rsidR="00A66B3B" w:rsidRPr="000033BB" w:rsidRDefault="00A66B3B" w:rsidP="00A66B3B">
            <w:pPr>
              <w:spacing w:after="0" w:line="240" w:lineRule="auto"/>
              <w:ind w:right="36"/>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73,017</w:t>
            </w:r>
          </w:p>
        </w:tc>
      </w:tr>
      <w:tr w:rsidR="00A66B3B" w:rsidRPr="00A66B3B" w14:paraId="50CF3C7F" w14:textId="77777777" w:rsidTr="00A66B3B">
        <w:trPr>
          <w:trHeight w:val="31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885EAE" w14:textId="77777777" w:rsidR="00A66B3B" w:rsidRPr="000033BB" w:rsidRDefault="00A66B3B" w:rsidP="00A66B3B">
            <w:pPr>
              <w:spacing w:after="0" w:line="240" w:lineRule="auto"/>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lastRenderedPageBreak/>
              <w:t>monocyte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A52076" w14:textId="77777777" w:rsidR="00A66B3B" w:rsidRPr="000033BB" w:rsidRDefault="00A66B3B" w:rsidP="00A66B3B">
            <w:pPr>
              <w:spacing w:after="0" w:line="240" w:lineRule="auto"/>
              <w:ind w:right="59"/>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281 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DB343F" w14:textId="77777777" w:rsidR="00A66B3B" w:rsidRPr="000033BB" w:rsidRDefault="00A66B3B" w:rsidP="00A66B3B">
            <w:pPr>
              <w:spacing w:after="0" w:line="240" w:lineRule="auto"/>
              <w:ind w:right="36"/>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24 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702595" w14:textId="77777777" w:rsidR="00A66B3B" w:rsidRPr="000033BB" w:rsidRDefault="00A66B3B" w:rsidP="00A66B3B">
            <w:pPr>
              <w:spacing w:after="0" w:line="240" w:lineRule="auto"/>
              <w:ind w:right="42"/>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280 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5EB705" w14:textId="77777777" w:rsidR="00A66B3B" w:rsidRPr="000033BB" w:rsidRDefault="00A66B3B" w:rsidP="00A66B3B">
            <w:pPr>
              <w:spacing w:after="0" w:line="240" w:lineRule="auto"/>
              <w:ind w:right="38"/>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235 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A01841" w14:textId="77777777" w:rsidR="00A66B3B" w:rsidRPr="000033BB" w:rsidRDefault="00A66B3B" w:rsidP="00A66B3B">
            <w:pPr>
              <w:spacing w:after="0" w:line="240" w:lineRule="auto"/>
              <w:ind w:right="36"/>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304,707</w:t>
            </w:r>
          </w:p>
        </w:tc>
      </w:tr>
      <w:tr w:rsidR="00A66B3B" w:rsidRPr="00A66B3B" w14:paraId="13FB7840" w14:textId="77777777" w:rsidTr="00A66B3B">
        <w:trPr>
          <w:trHeight w:val="31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50A788" w14:textId="77777777" w:rsidR="00A66B3B" w:rsidRPr="000033BB" w:rsidRDefault="00A66B3B" w:rsidP="00A66B3B">
            <w:pPr>
              <w:spacing w:after="0" w:line="240" w:lineRule="auto"/>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DC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37EC9D" w14:textId="77777777" w:rsidR="00A66B3B" w:rsidRPr="000033BB" w:rsidRDefault="00A66B3B" w:rsidP="00A66B3B">
            <w:pPr>
              <w:spacing w:after="0" w:line="240" w:lineRule="auto"/>
              <w:ind w:right="34"/>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58 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7D2592" w14:textId="77777777" w:rsidR="00A66B3B" w:rsidRPr="000033BB" w:rsidRDefault="00A66B3B" w:rsidP="00A66B3B">
            <w:pPr>
              <w:spacing w:after="0" w:line="240" w:lineRule="auto"/>
              <w:ind w:right="35"/>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9 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17000B" w14:textId="77777777" w:rsidR="00A66B3B" w:rsidRPr="000033BB" w:rsidRDefault="00A66B3B" w:rsidP="00A66B3B">
            <w:pPr>
              <w:spacing w:after="0" w:line="240" w:lineRule="auto"/>
              <w:ind w:right="41"/>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58 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699411" w14:textId="77777777" w:rsidR="00A66B3B" w:rsidRPr="000033BB" w:rsidRDefault="00A66B3B" w:rsidP="00A66B3B">
            <w:pPr>
              <w:spacing w:after="0" w:line="240" w:lineRule="auto"/>
              <w:ind w:right="40"/>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62 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622393" w14:textId="77777777" w:rsidR="00A66B3B" w:rsidRPr="000033BB" w:rsidRDefault="00A66B3B" w:rsidP="00A66B3B">
            <w:pPr>
              <w:spacing w:after="0" w:line="240" w:lineRule="auto"/>
              <w:ind w:right="35"/>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41,655</w:t>
            </w:r>
          </w:p>
        </w:tc>
      </w:tr>
      <w:tr w:rsidR="00A66B3B" w:rsidRPr="00A66B3B" w14:paraId="7B695E53" w14:textId="77777777" w:rsidTr="00A66B3B">
        <w:trPr>
          <w:trHeight w:val="31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40EB6B" w14:textId="77777777" w:rsidR="00A66B3B" w:rsidRPr="000033BB" w:rsidRDefault="00A66B3B" w:rsidP="00A66B3B">
            <w:pPr>
              <w:spacing w:after="0" w:line="240" w:lineRule="auto"/>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NK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943C3E" w14:textId="77777777" w:rsidR="00A66B3B" w:rsidRPr="000033BB" w:rsidRDefault="00A66B3B" w:rsidP="00A66B3B">
            <w:pPr>
              <w:spacing w:after="0" w:line="240" w:lineRule="auto"/>
              <w:ind w:right="34"/>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123 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D7DE3B" w14:textId="77777777" w:rsidR="00A66B3B" w:rsidRPr="000033BB" w:rsidRDefault="00A66B3B" w:rsidP="00A66B3B">
            <w:pPr>
              <w:spacing w:after="0" w:line="240" w:lineRule="auto"/>
              <w:ind w:right="36"/>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10 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7550C2" w14:textId="77777777" w:rsidR="00A66B3B" w:rsidRPr="000033BB" w:rsidRDefault="00A66B3B" w:rsidP="00A66B3B">
            <w:pPr>
              <w:spacing w:after="0" w:line="240" w:lineRule="auto"/>
              <w:ind w:right="41"/>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123 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A7D55B" w14:textId="77777777" w:rsidR="00A66B3B" w:rsidRPr="000033BB" w:rsidRDefault="00A66B3B" w:rsidP="00A66B3B">
            <w:pPr>
              <w:spacing w:after="0" w:line="240" w:lineRule="auto"/>
              <w:ind w:right="64"/>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121 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B0C459" w14:textId="77777777" w:rsidR="00A66B3B" w:rsidRPr="000033BB" w:rsidRDefault="00A66B3B" w:rsidP="00A66B3B">
            <w:pPr>
              <w:spacing w:after="0" w:line="240" w:lineRule="auto"/>
              <w:ind w:right="36"/>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25,998</w:t>
            </w:r>
          </w:p>
        </w:tc>
      </w:tr>
      <w:tr w:rsidR="00A66B3B" w:rsidRPr="00A66B3B" w14:paraId="42B84903" w14:textId="77777777" w:rsidTr="00A66B3B">
        <w:trPr>
          <w:trHeight w:val="31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5487BF" w14:textId="77777777" w:rsidR="00A66B3B" w:rsidRPr="000033BB" w:rsidRDefault="00A66B3B" w:rsidP="00A66B3B">
            <w:pPr>
              <w:spacing w:after="0" w:line="240" w:lineRule="auto"/>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B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E86BF4" w14:textId="77777777" w:rsidR="00A66B3B" w:rsidRPr="000033BB" w:rsidRDefault="00A66B3B" w:rsidP="00A66B3B">
            <w:pPr>
              <w:spacing w:after="0" w:line="240" w:lineRule="auto"/>
              <w:ind w:right="33"/>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35 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8220A5" w14:textId="77777777" w:rsidR="00A66B3B" w:rsidRPr="000033BB" w:rsidRDefault="00A66B3B" w:rsidP="00A66B3B">
            <w:pPr>
              <w:spacing w:after="0" w:line="240" w:lineRule="auto"/>
              <w:ind w:right="60"/>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2B2BD6" w14:textId="77777777" w:rsidR="00A66B3B" w:rsidRPr="000033BB" w:rsidRDefault="00A66B3B" w:rsidP="00A66B3B">
            <w:pPr>
              <w:spacing w:after="0" w:line="240" w:lineRule="auto"/>
              <w:ind w:right="40"/>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35 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3D9F0A" w14:textId="77777777" w:rsidR="00A66B3B" w:rsidRPr="000033BB" w:rsidRDefault="00A66B3B" w:rsidP="00A66B3B">
            <w:pPr>
              <w:spacing w:after="0" w:line="240" w:lineRule="auto"/>
              <w:ind w:right="39"/>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36 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0B047E" w14:textId="77777777" w:rsidR="00A66B3B" w:rsidRPr="000033BB" w:rsidRDefault="00A66B3B" w:rsidP="00A66B3B">
            <w:pPr>
              <w:spacing w:after="0" w:line="240" w:lineRule="auto"/>
              <w:ind w:right="36"/>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2,936</w:t>
            </w:r>
          </w:p>
        </w:tc>
      </w:tr>
    </w:tbl>
    <w:p w14:paraId="32D5E004" w14:textId="77777777" w:rsidR="00A66B3B" w:rsidRPr="00A66B3B" w:rsidRDefault="00A66B3B" w:rsidP="00A66B3B">
      <w:pPr>
        <w:spacing w:after="240" w:line="240" w:lineRule="auto"/>
        <w:rPr>
          <w:rFonts w:ascii="Times New Roman" w:eastAsia="Times New Roman" w:hAnsi="Times New Roman" w:cs="Times New Roman"/>
          <w:sz w:val="24"/>
          <w:szCs w:val="24"/>
          <w:lang w:eastAsia="en-GB"/>
        </w:rPr>
      </w:pPr>
    </w:p>
    <w:p w14:paraId="51FFD0D2" w14:textId="77777777" w:rsidR="00A66B3B" w:rsidRPr="00A66B3B" w:rsidRDefault="00A66B3B" w:rsidP="00A66B3B">
      <w:pPr>
        <w:spacing w:after="0" w:line="240" w:lineRule="auto"/>
        <w:ind w:left="128"/>
        <w:rPr>
          <w:rFonts w:ascii="Times New Roman" w:eastAsia="Times New Roman" w:hAnsi="Times New Roman" w:cs="Times New Roman"/>
          <w:sz w:val="24"/>
          <w:szCs w:val="24"/>
          <w:lang w:eastAsia="en-GB"/>
        </w:rPr>
      </w:pPr>
      <w:r w:rsidRPr="00A66B3B">
        <w:rPr>
          <w:rFonts w:ascii="Times New Roman" w:eastAsia="Times New Roman" w:hAnsi="Times New Roman" w:cs="Times New Roman"/>
          <w:i/>
          <w:iCs/>
          <w:color w:val="000000"/>
          <w:sz w:val="24"/>
          <w:szCs w:val="24"/>
          <w:lang w:eastAsia="en-GB"/>
        </w:rPr>
        <w:t>Main Table 1. Number of significant co-</w:t>
      </w:r>
      <w:proofErr w:type="spellStart"/>
      <w:r w:rsidRPr="00A66B3B">
        <w:rPr>
          <w:rFonts w:ascii="Times New Roman" w:eastAsia="Times New Roman" w:hAnsi="Times New Roman" w:cs="Times New Roman"/>
          <w:i/>
          <w:iCs/>
          <w:color w:val="000000"/>
          <w:sz w:val="24"/>
          <w:szCs w:val="24"/>
          <w:lang w:eastAsia="en-GB"/>
        </w:rPr>
        <w:t>eQTLs</w:t>
      </w:r>
      <w:proofErr w:type="spellEnd"/>
      <w:r w:rsidRPr="00A66B3B">
        <w:rPr>
          <w:rFonts w:ascii="Times New Roman" w:eastAsia="Times New Roman" w:hAnsi="Times New Roman" w:cs="Times New Roman"/>
          <w:i/>
          <w:iCs/>
          <w:color w:val="000000"/>
          <w:sz w:val="24"/>
          <w:szCs w:val="24"/>
          <w:lang w:eastAsia="en-GB"/>
        </w:rPr>
        <w:t xml:space="preserve"> identified with our mapping strategy per cell type. </w:t>
      </w:r>
    </w:p>
    <w:p w14:paraId="5DFADA2F" w14:textId="77777777" w:rsidR="00A66B3B" w:rsidRPr="00A66B3B" w:rsidRDefault="00A66B3B" w:rsidP="00A66B3B">
      <w:pPr>
        <w:spacing w:before="330" w:after="0" w:line="240" w:lineRule="auto"/>
        <w:ind w:left="128" w:right="333" w:hanging="5"/>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t xml:space="preserve">6. The authors should explain why colocalization analysis between nearby GWAS and </w:t>
      </w:r>
      <w:proofErr w:type="spellStart"/>
      <w:r w:rsidRPr="00A66B3B">
        <w:rPr>
          <w:rFonts w:ascii="Times New Roman" w:eastAsia="Times New Roman" w:hAnsi="Times New Roman" w:cs="Times New Roman"/>
          <w:b/>
          <w:bCs/>
          <w:color w:val="000000"/>
          <w:sz w:val="24"/>
          <w:szCs w:val="24"/>
          <w:lang w:eastAsia="en-GB"/>
        </w:rPr>
        <w:t>eQTL</w:t>
      </w:r>
      <w:proofErr w:type="spellEnd"/>
      <w:r w:rsidRPr="00A66B3B">
        <w:rPr>
          <w:rFonts w:ascii="Times New Roman" w:eastAsia="Times New Roman" w:hAnsi="Times New Roman" w:cs="Times New Roman"/>
          <w:b/>
          <w:bCs/>
          <w:color w:val="000000"/>
          <w:sz w:val="24"/>
          <w:szCs w:val="24"/>
          <w:lang w:eastAsia="en-GB"/>
        </w:rPr>
        <w:t xml:space="preserve"> signals, </w:t>
      </w:r>
      <w:proofErr w:type="gramStart"/>
      <w:r w:rsidRPr="00A66B3B">
        <w:rPr>
          <w:rFonts w:ascii="Times New Roman" w:eastAsia="Times New Roman" w:hAnsi="Times New Roman" w:cs="Times New Roman"/>
          <w:b/>
          <w:bCs/>
          <w:color w:val="000000"/>
          <w:sz w:val="24"/>
          <w:szCs w:val="24"/>
          <w:lang w:eastAsia="en-GB"/>
        </w:rPr>
        <w:t>as  performed</w:t>
      </w:r>
      <w:proofErr w:type="gramEnd"/>
      <w:r w:rsidRPr="00A66B3B">
        <w:rPr>
          <w:rFonts w:ascii="Times New Roman" w:eastAsia="Times New Roman" w:hAnsi="Times New Roman" w:cs="Times New Roman"/>
          <w:b/>
          <w:bCs/>
          <w:color w:val="000000"/>
          <w:sz w:val="24"/>
          <w:szCs w:val="24"/>
          <w:lang w:eastAsia="en-GB"/>
        </w:rPr>
        <w:t xml:space="preserve"> by other studies (e.g. PMID: 35389779, PMID: 35389781), were not attempted, or explain why this is  not possible in their dataset.  </w:t>
      </w:r>
    </w:p>
    <w:p w14:paraId="7B912B5E" w14:textId="77777777" w:rsidR="00A66B3B" w:rsidRPr="00A66B3B" w:rsidRDefault="00A66B3B" w:rsidP="00A66B3B">
      <w:pPr>
        <w:spacing w:before="247" w:after="0" w:line="240" w:lineRule="auto"/>
        <w:ind w:left="121" w:right="347" w:firstLine="2"/>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We thank the reviewer for this suggestion and now added a colocalization analysis for selected loci of interest. </w:t>
      </w:r>
      <w:proofErr w:type="gramStart"/>
      <w:r w:rsidRPr="00A66B3B">
        <w:rPr>
          <w:rFonts w:ascii="Times New Roman" w:eastAsia="Times New Roman" w:hAnsi="Times New Roman" w:cs="Times New Roman"/>
          <w:color w:val="000000"/>
          <w:sz w:val="24"/>
          <w:szCs w:val="24"/>
          <w:lang w:eastAsia="en-GB"/>
        </w:rPr>
        <w:t>For  the</w:t>
      </w:r>
      <w:proofErr w:type="gramEnd"/>
      <w:r w:rsidRPr="00A66B3B">
        <w:rPr>
          <w:rFonts w:ascii="Times New Roman" w:eastAsia="Times New Roman" w:hAnsi="Times New Roman" w:cs="Times New Roman"/>
          <w:color w:val="000000"/>
          <w:sz w:val="24"/>
          <w:szCs w:val="24"/>
          <w:lang w:eastAsia="en-GB"/>
        </w:rPr>
        <w:t xml:space="preserve"> colocalization analysis, all available SNPs in a genomic locus need to be tested. As we did a preselection </w:t>
      </w:r>
      <w:proofErr w:type="gramStart"/>
      <w:r w:rsidRPr="00A66B3B">
        <w:rPr>
          <w:rFonts w:ascii="Times New Roman" w:eastAsia="Times New Roman" w:hAnsi="Times New Roman" w:cs="Times New Roman"/>
          <w:color w:val="000000"/>
          <w:sz w:val="24"/>
          <w:szCs w:val="24"/>
          <w:lang w:eastAsia="en-GB"/>
        </w:rPr>
        <w:t xml:space="preserve">for  </w:t>
      </w:r>
      <w:proofErr w:type="spellStart"/>
      <w:r w:rsidRPr="00A66B3B">
        <w:rPr>
          <w:rFonts w:ascii="Times New Roman" w:eastAsia="Times New Roman" w:hAnsi="Times New Roman" w:cs="Times New Roman"/>
          <w:color w:val="000000"/>
          <w:sz w:val="24"/>
          <w:szCs w:val="24"/>
          <w:lang w:eastAsia="en-GB"/>
        </w:rPr>
        <w:t>eQTL</w:t>
      </w:r>
      <w:proofErr w:type="spellEnd"/>
      <w:proofErr w:type="gramEnd"/>
      <w:r w:rsidRPr="00A66B3B">
        <w:rPr>
          <w:rFonts w:ascii="Times New Roman" w:eastAsia="Times New Roman" w:hAnsi="Times New Roman" w:cs="Times New Roman"/>
          <w:color w:val="000000"/>
          <w:sz w:val="24"/>
          <w:szCs w:val="24"/>
          <w:lang w:eastAsia="en-GB"/>
        </w:rPr>
        <w:t xml:space="preserve"> SNPs to reduce the multiple-testing burden in our initial study, we limited the colocalization analysis to the  genomic loci around 5 interesting co-</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(each with a SNP-</w:t>
      </w:r>
      <w:proofErr w:type="spellStart"/>
      <w:r w:rsidRPr="00A66B3B">
        <w:rPr>
          <w:rFonts w:ascii="Times New Roman" w:eastAsia="Times New Roman" w:hAnsi="Times New Roman" w:cs="Times New Roman"/>
          <w:color w:val="000000"/>
          <w:sz w:val="24"/>
          <w:szCs w:val="24"/>
          <w:lang w:eastAsia="en-GB"/>
        </w:rPr>
        <w:t>eGene</w:t>
      </w:r>
      <w:proofErr w:type="spellEnd"/>
      <w:r w:rsidRPr="00A66B3B">
        <w:rPr>
          <w:rFonts w:ascii="Times New Roman" w:eastAsia="Times New Roman" w:hAnsi="Times New Roman" w:cs="Times New Roman"/>
          <w:color w:val="000000"/>
          <w:sz w:val="24"/>
          <w:szCs w:val="24"/>
          <w:lang w:eastAsia="en-GB"/>
        </w:rPr>
        <w:t xml:space="preserve"> pair and multiple co-</w:t>
      </w:r>
      <w:proofErr w:type="spellStart"/>
      <w:r w:rsidRPr="00A66B3B">
        <w:rPr>
          <w:rFonts w:ascii="Times New Roman" w:eastAsia="Times New Roman" w:hAnsi="Times New Roman" w:cs="Times New Roman"/>
          <w:color w:val="000000"/>
          <w:sz w:val="24"/>
          <w:szCs w:val="24"/>
          <w:lang w:eastAsia="en-GB"/>
        </w:rPr>
        <w:t>eGenes</w:t>
      </w:r>
      <w:proofErr w:type="spellEnd"/>
      <w:r w:rsidRPr="00A66B3B">
        <w:rPr>
          <w:rFonts w:ascii="Times New Roman" w:eastAsia="Times New Roman" w:hAnsi="Times New Roman" w:cs="Times New Roman"/>
          <w:color w:val="000000"/>
          <w:sz w:val="24"/>
          <w:szCs w:val="24"/>
          <w:lang w:eastAsia="en-GB"/>
        </w:rPr>
        <w:t>), which were  connected with GWAS traits in the enrichment analyses presented in the manuscript. The selected five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w:t>
      </w:r>
      <w:proofErr w:type="gramStart"/>
      <w:r w:rsidRPr="00A66B3B">
        <w:rPr>
          <w:rFonts w:ascii="Times New Roman" w:eastAsia="Times New Roman" w:hAnsi="Times New Roman" w:cs="Times New Roman"/>
          <w:color w:val="000000"/>
          <w:sz w:val="24"/>
          <w:szCs w:val="24"/>
          <w:lang w:eastAsia="en-GB"/>
        </w:rPr>
        <w:t>loci  (</w:t>
      </w:r>
      <w:proofErr w:type="gramEnd"/>
      <w:r w:rsidRPr="00A66B3B">
        <w:rPr>
          <w:rFonts w:ascii="Times New Roman" w:eastAsia="Times New Roman" w:hAnsi="Times New Roman" w:cs="Times New Roman"/>
          <w:color w:val="000000"/>
          <w:sz w:val="24"/>
          <w:szCs w:val="24"/>
          <w:lang w:eastAsia="en-GB"/>
        </w:rPr>
        <w:t>each with multiple significant co-</w:t>
      </w:r>
      <w:proofErr w:type="spellStart"/>
      <w:r w:rsidRPr="00A66B3B">
        <w:rPr>
          <w:rFonts w:ascii="Times New Roman" w:eastAsia="Times New Roman" w:hAnsi="Times New Roman" w:cs="Times New Roman"/>
          <w:color w:val="000000"/>
          <w:sz w:val="24"/>
          <w:szCs w:val="24"/>
          <w:lang w:eastAsia="en-GB"/>
        </w:rPr>
        <w:t>eGenes</w:t>
      </w:r>
      <w:proofErr w:type="spellEnd"/>
      <w:r w:rsidRPr="00A66B3B">
        <w:rPr>
          <w:rFonts w:ascii="Times New Roman" w:eastAsia="Times New Roman" w:hAnsi="Times New Roman" w:cs="Times New Roman"/>
          <w:color w:val="000000"/>
          <w:sz w:val="24"/>
          <w:szCs w:val="24"/>
          <w:lang w:eastAsia="en-GB"/>
        </w:rPr>
        <w:t xml:space="preserve">) contained the following </w:t>
      </w:r>
      <w:proofErr w:type="spellStart"/>
      <w:r w:rsidRPr="00A66B3B">
        <w:rPr>
          <w:rFonts w:ascii="Times New Roman" w:eastAsia="Times New Roman" w:hAnsi="Times New Roman" w:cs="Times New Roman"/>
          <w:color w:val="000000"/>
          <w:sz w:val="24"/>
          <w:szCs w:val="24"/>
          <w:lang w:eastAsia="en-GB"/>
        </w:rPr>
        <w:t>eGenes</w:t>
      </w:r>
      <w:proofErr w:type="spellEnd"/>
      <w:r w:rsidRPr="00A66B3B">
        <w:rPr>
          <w:rFonts w:ascii="Times New Roman" w:eastAsia="Times New Roman" w:hAnsi="Times New Roman" w:cs="Times New Roman"/>
          <w:color w:val="000000"/>
          <w:sz w:val="24"/>
          <w:szCs w:val="24"/>
          <w:lang w:eastAsia="en-GB"/>
        </w:rPr>
        <w:t xml:space="preserve">: </w:t>
      </w:r>
      <w:r w:rsidRPr="00A66B3B">
        <w:rPr>
          <w:rFonts w:ascii="Times New Roman" w:eastAsia="Times New Roman" w:hAnsi="Times New Roman" w:cs="Times New Roman"/>
          <w:i/>
          <w:iCs/>
          <w:color w:val="000000"/>
          <w:sz w:val="24"/>
          <w:szCs w:val="24"/>
          <w:lang w:eastAsia="en-GB"/>
        </w:rPr>
        <w:t xml:space="preserve">RPS26, HLA-DQA, RNASET2, SMDT1 </w:t>
      </w:r>
      <w:r w:rsidRPr="00A66B3B">
        <w:rPr>
          <w:rFonts w:ascii="Times New Roman" w:eastAsia="Times New Roman" w:hAnsi="Times New Roman" w:cs="Times New Roman"/>
          <w:color w:val="000000"/>
          <w:sz w:val="24"/>
          <w:szCs w:val="24"/>
          <w:lang w:eastAsia="en-GB"/>
        </w:rPr>
        <w:t xml:space="preserve">and </w:t>
      </w:r>
      <w:r w:rsidRPr="00A66B3B">
        <w:rPr>
          <w:rFonts w:ascii="Times New Roman" w:eastAsia="Times New Roman" w:hAnsi="Times New Roman" w:cs="Times New Roman"/>
          <w:i/>
          <w:iCs/>
          <w:color w:val="000000"/>
          <w:sz w:val="24"/>
          <w:szCs w:val="24"/>
          <w:lang w:eastAsia="en-GB"/>
        </w:rPr>
        <w:t>TMEM176A</w:t>
      </w:r>
      <w:r w:rsidRPr="00A66B3B">
        <w:rPr>
          <w:rFonts w:ascii="Times New Roman" w:eastAsia="Times New Roman" w:hAnsi="Times New Roman" w:cs="Times New Roman"/>
          <w:color w:val="000000"/>
          <w:sz w:val="24"/>
          <w:szCs w:val="24"/>
          <w:lang w:eastAsia="en-GB"/>
        </w:rPr>
        <w:t xml:space="preserve">. For those </w:t>
      </w:r>
      <w:proofErr w:type="spellStart"/>
      <w:r w:rsidRPr="00A66B3B">
        <w:rPr>
          <w:rFonts w:ascii="Times New Roman" w:eastAsia="Times New Roman" w:hAnsi="Times New Roman" w:cs="Times New Roman"/>
          <w:color w:val="000000"/>
          <w:sz w:val="24"/>
          <w:szCs w:val="24"/>
          <w:lang w:eastAsia="en-GB"/>
        </w:rPr>
        <w:t>eGenes</w:t>
      </w:r>
      <w:proofErr w:type="spellEnd"/>
      <w:r w:rsidRPr="00A66B3B">
        <w:rPr>
          <w:rFonts w:ascii="Times New Roman" w:eastAsia="Times New Roman" w:hAnsi="Times New Roman" w:cs="Times New Roman"/>
          <w:color w:val="000000"/>
          <w:sz w:val="24"/>
          <w:szCs w:val="24"/>
          <w:lang w:eastAsia="en-GB"/>
        </w:rPr>
        <w:t xml:space="preserve">, we reran the </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and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analysis for all SNPs in a 1 </w:t>
      </w:r>
      <w:proofErr w:type="spellStart"/>
      <w:r w:rsidRPr="00A66B3B">
        <w:rPr>
          <w:rFonts w:ascii="Times New Roman" w:eastAsia="Times New Roman" w:hAnsi="Times New Roman" w:cs="Times New Roman"/>
          <w:color w:val="000000"/>
          <w:sz w:val="24"/>
          <w:szCs w:val="24"/>
          <w:lang w:eastAsia="en-GB"/>
        </w:rPr>
        <w:t>megabase</w:t>
      </w:r>
      <w:proofErr w:type="spellEnd"/>
      <w:r w:rsidRPr="00A66B3B">
        <w:rPr>
          <w:rFonts w:ascii="Times New Roman" w:eastAsia="Times New Roman" w:hAnsi="Times New Roman" w:cs="Times New Roman"/>
          <w:color w:val="000000"/>
          <w:sz w:val="24"/>
          <w:szCs w:val="24"/>
          <w:lang w:eastAsia="en-GB"/>
        </w:rPr>
        <w:t xml:space="preserve"> (</w:t>
      </w:r>
      <w:proofErr w:type="gramStart"/>
      <w:r w:rsidRPr="00A66B3B">
        <w:rPr>
          <w:rFonts w:ascii="Times New Roman" w:eastAsia="Times New Roman" w:hAnsi="Times New Roman" w:cs="Times New Roman"/>
          <w:color w:val="000000"/>
          <w:sz w:val="24"/>
          <w:szCs w:val="24"/>
          <w:lang w:eastAsia="en-GB"/>
        </w:rPr>
        <w:t>MB)  window</w:t>
      </w:r>
      <w:proofErr w:type="gramEnd"/>
      <w:r w:rsidRPr="00A66B3B">
        <w:rPr>
          <w:rFonts w:ascii="Times New Roman" w:eastAsia="Times New Roman" w:hAnsi="Times New Roman" w:cs="Times New Roman"/>
          <w:color w:val="000000"/>
          <w:sz w:val="24"/>
          <w:szCs w:val="24"/>
          <w:lang w:eastAsia="en-GB"/>
        </w:rPr>
        <w:t xml:space="preserve"> around the transcription start site (TSS) of the </w:t>
      </w:r>
      <w:proofErr w:type="spellStart"/>
      <w:r w:rsidRPr="00A66B3B">
        <w:rPr>
          <w:rFonts w:ascii="Times New Roman" w:eastAsia="Times New Roman" w:hAnsi="Times New Roman" w:cs="Times New Roman"/>
          <w:color w:val="000000"/>
          <w:sz w:val="24"/>
          <w:szCs w:val="24"/>
          <w:lang w:eastAsia="en-GB"/>
        </w:rPr>
        <w:t>eGene</w:t>
      </w:r>
      <w:proofErr w:type="spellEnd"/>
      <w:r w:rsidRPr="00A66B3B">
        <w:rPr>
          <w:rFonts w:ascii="Times New Roman" w:eastAsia="Times New Roman" w:hAnsi="Times New Roman" w:cs="Times New Roman"/>
          <w:color w:val="000000"/>
          <w:sz w:val="24"/>
          <w:szCs w:val="24"/>
          <w:lang w:eastAsia="en-GB"/>
        </w:rPr>
        <w:t xml:space="preserve">. We then performed the colocalization analysis </w:t>
      </w:r>
      <w:proofErr w:type="gramStart"/>
      <w:r w:rsidRPr="00A66B3B">
        <w:rPr>
          <w:rFonts w:ascii="Times New Roman" w:eastAsia="Times New Roman" w:hAnsi="Times New Roman" w:cs="Times New Roman"/>
          <w:color w:val="000000"/>
          <w:sz w:val="24"/>
          <w:szCs w:val="24"/>
          <w:lang w:eastAsia="en-GB"/>
        </w:rPr>
        <w:t>with  GWAS</w:t>
      </w:r>
      <w:proofErr w:type="gramEnd"/>
      <w:r w:rsidRPr="00A66B3B">
        <w:rPr>
          <w:rFonts w:ascii="Times New Roman" w:eastAsia="Times New Roman" w:hAnsi="Times New Roman" w:cs="Times New Roman"/>
          <w:color w:val="000000"/>
          <w:sz w:val="24"/>
          <w:szCs w:val="24"/>
          <w:lang w:eastAsia="en-GB"/>
        </w:rPr>
        <w:t xml:space="preserve"> traits for which we found associations in the enrichment analysis. Besides doing the colocalization analysis </w:t>
      </w:r>
      <w:proofErr w:type="gramStart"/>
      <w:r w:rsidRPr="00A66B3B">
        <w:rPr>
          <w:rFonts w:ascii="Times New Roman" w:eastAsia="Times New Roman" w:hAnsi="Times New Roman" w:cs="Times New Roman"/>
          <w:color w:val="000000"/>
          <w:sz w:val="24"/>
          <w:szCs w:val="24"/>
          <w:lang w:eastAsia="en-GB"/>
        </w:rPr>
        <w:t>for  the</w:t>
      </w:r>
      <w:proofErr w:type="gramEnd"/>
      <w:r w:rsidRPr="00A66B3B">
        <w:rPr>
          <w:rFonts w:ascii="Times New Roman" w:eastAsia="Times New Roman" w:hAnsi="Times New Roman" w:cs="Times New Roman"/>
          <w:color w:val="000000"/>
          <w:sz w:val="24"/>
          <w:szCs w:val="24"/>
          <w:lang w:eastAsia="en-GB"/>
        </w:rPr>
        <w:t xml:space="preserve"> </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signal in all cell types we also ran the colocalization analysis on the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signal of all significant co </w:t>
      </w:r>
      <w:proofErr w:type="spellStart"/>
      <w:r w:rsidRPr="00A66B3B">
        <w:rPr>
          <w:rFonts w:ascii="Times New Roman" w:eastAsia="Times New Roman" w:hAnsi="Times New Roman" w:cs="Times New Roman"/>
          <w:color w:val="000000"/>
          <w:sz w:val="24"/>
          <w:szCs w:val="24"/>
          <w:lang w:eastAsia="en-GB"/>
        </w:rPr>
        <w:t>eGenes</w:t>
      </w:r>
      <w:proofErr w:type="spellEnd"/>
      <w:r w:rsidRPr="00A66B3B">
        <w:rPr>
          <w:rFonts w:ascii="Times New Roman" w:eastAsia="Times New Roman" w:hAnsi="Times New Roman" w:cs="Times New Roman"/>
          <w:color w:val="000000"/>
          <w:sz w:val="24"/>
          <w:szCs w:val="24"/>
          <w:lang w:eastAsia="en-GB"/>
        </w:rPr>
        <w:t xml:space="preserve"> of those </w:t>
      </w:r>
      <w:proofErr w:type="spellStart"/>
      <w:r w:rsidRPr="00A66B3B">
        <w:rPr>
          <w:rFonts w:ascii="Times New Roman" w:eastAsia="Times New Roman" w:hAnsi="Times New Roman" w:cs="Times New Roman"/>
          <w:color w:val="000000"/>
          <w:sz w:val="24"/>
          <w:szCs w:val="24"/>
          <w:lang w:eastAsia="en-GB"/>
        </w:rPr>
        <w:t>eGenes</w:t>
      </w:r>
      <w:proofErr w:type="spellEnd"/>
      <w:r w:rsidRPr="00A66B3B">
        <w:rPr>
          <w:rFonts w:ascii="Times New Roman" w:eastAsia="Times New Roman" w:hAnsi="Times New Roman" w:cs="Times New Roman"/>
          <w:color w:val="000000"/>
          <w:sz w:val="24"/>
          <w:szCs w:val="24"/>
          <w:lang w:eastAsia="en-GB"/>
        </w:rPr>
        <w:t>. We compared the signal for seven GWAS traits: Type 1 diabetes, Rheumatoid Arthritis </w:t>
      </w:r>
    </w:p>
    <w:p w14:paraId="0B399D61" w14:textId="77777777" w:rsidR="00A66B3B" w:rsidRPr="00A66B3B" w:rsidRDefault="00A66B3B" w:rsidP="00A66B3B">
      <w:pPr>
        <w:spacing w:after="0" w:line="240" w:lineRule="auto"/>
        <w:ind w:left="127" w:right="350" w:firstLine="4"/>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(RA), Crohn’s Disease (CD), Multiple Sclerosis (MS), asthma, Inflammatory Bowel Disease (IBD) and white blood </w:t>
      </w:r>
      <w:proofErr w:type="gramStart"/>
      <w:r w:rsidRPr="00A66B3B">
        <w:rPr>
          <w:rFonts w:ascii="Times New Roman" w:eastAsia="Times New Roman" w:hAnsi="Times New Roman" w:cs="Times New Roman"/>
          <w:color w:val="000000"/>
          <w:sz w:val="24"/>
          <w:szCs w:val="24"/>
          <w:lang w:eastAsia="en-GB"/>
        </w:rPr>
        <w:t>cell  count</w:t>
      </w:r>
      <w:proofErr w:type="gramEnd"/>
      <w:r w:rsidRPr="00A66B3B">
        <w:rPr>
          <w:rFonts w:ascii="Times New Roman" w:eastAsia="Times New Roman" w:hAnsi="Times New Roman" w:cs="Times New Roman"/>
          <w:color w:val="000000"/>
          <w:sz w:val="24"/>
          <w:szCs w:val="24"/>
          <w:lang w:eastAsia="en-GB"/>
        </w:rPr>
        <w:t xml:space="preserve"> (complete procedure described in </w:t>
      </w:r>
      <w:r w:rsidRPr="00A66B3B">
        <w:rPr>
          <w:rFonts w:ascii="Times New Roman" w:eastAsia="Times New Roman" w:hAnsi="Times New Roman" w:cs="Times New Roman"/>
          <w:b/>
          <w:bCs/>
          <w:color w:val="000000"/>
          <w:sz w:val="24"/>
          <w:szCs w:val="24"/>
          <w:lang w:eastAsia="en-GB"/>
        </w:rPr>
        <w:t xml:space="preserve">Methods </w:t>
      </w:r>
      <w:r w:rsidRPr="00A66B3B">
        <w:rPr>
          <w:rFonts w:ascii="Times New Roman" w:eastAsia="Times New Roman" w:hAnsi="Times New Roman" w:cs="Times New Roman"/>
          <w:color w:val="000000"/>
          <w:sz w:val="24"/>
          <w:szCs w:val="24"/>
          <w:lang w:eastAsia="en-GB"/>
        </w:rPr>
        <w:t>section). </w:t>
      </w:r>
    </w:p>
    <w:p w14:paraId="3C5738D4" w14:textId="77777777" w:rsidR="00A66B3B" w:rsidRPr="00A66B3B" w:rsidRDefault="00A66B3B" w:rsidP="00A66B3B">
      <w:pPr>
        <w:spacing w:before="245" w:after="0" w:line="240" w:lineRule="auto"/>
        <w:ind w:left="122"/>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We have added this analysis to the </w:t>
      </w:r>
      <w:r w:rsidRPr="00A66B3B">
        <w:rPr>
          <w:rFonts w:ascii="Times New Roman" w:eastAsia="Times New Roman" w:hAnsi="Times New Roman" w:cs="Times New Roman"/>
          <w:b/>
          <w:bCs/>
          <w:color w:val="000000"/>
          <w:sz w:val="24"/>
          <w:szCs w:val="24"/>
          <w:lang w:eastAsia="en-GB"/>
        </w:rPr>
        <w:t xml:space="preserve">Results </w:t>
      </w:r>
      <w:r w:rsidRPr="00A66B3B">
        <w:rPr>
          <w:rFonts w:ascii="Times New Roman" w:eastAsia="Times New Roman" w:hAnsi="Times New Roman" w:cs="Times New Roman"/>
          <w:color w:val="000000"/>
          <w:sz w:val="24"/>
          <w:szCs w:val="24"/>
          <w:lang w:eastAsia="en-GB"/>
        </w:rPr>
        <w:t>section as follows: </w:t>
      </w:r>
    </w:p>
    <w:p w14:paraId="792BE565" w14:textId="77777777" w:rsidR="00A66B3B" w:rsidRPr="00A66B3B" w:rsidRDefault="00A66B3B" w:rsidP="00A66B3B">
      <w:pPr>
        <w:spacing w:before="22" w:after="0" w:line="240" w:lineRule="auto"/>
        <w:ind w:left="126" w:right="349" w:firstLine="13"/>
        <w:rPr>
          <w:rFonts w:ascii="Times New Roman" w:eastAsia="Times New Roman" w:hAnsi="Times New Roman" w:cs="Times New Roman"/>
          <w:sz w:val="24"/>
          <w:szCs w:val="24"/>
          <w:lang w:eastAsia="en-GB"/>
        </w:rPr>
      </w:pPr>
      <w:r w:rsidRPr="00A66B3B">
        <w:rPr>
          <w:rFonts w:ascii="Times New Roman" w:eastAsia="Times New Roman" w:hAnsi="Times New Roman" w:cs="Times New Roman"/>
          <w:i/>
          <w:iCs/>
          <w:color w:val="000000"/>
          <w:sz w:val="24"/>
          <w:szCs w:val="24"/>
          <w:lang w:eastAsia="en-GB"/>
        </w:rPr>
        <w:t>“In the following section, we highlight some examples of how these co-</w:t>
      </w:r>
      <w:proofErr w:type="spellStart"/>
      <w:r w:rsidRPr="00A66B3B">
        <w:rPr>
          <w:rFonts w:ascii="Times New Roman" w:eastAsia="Times New Roman" w:hAnsi="Times New Roman" w:cs="Times New Roman"/>
          <w:i/>
          <w:iCs/>
          <w:color w:val="000000"/>
          <w:sz w:val="24"/>
          <w:szCs w:val="24"/>
          <w:lang w:eastAsia="en-GB"/>
        </w:rPr>
        <w:t>eQTL</w:t>
      </w:r>
      <w:proofErr w:type="spellEnd"/>
      <w:r w:rsidRPr="00A66B3B">
        <w:rPr>
          <w:rFonts w:ascii="Times New Roman" w:eastAsia="Times New Roman" w:hAnsi="Times New Roman" w:cs="Times New Roman"/>
          <w:i/>
          <w:iCs/>
          <w:color w:val="000000"/>
          <w:sz w:val="24"/>
          <w:szCs w:val="24"/>
          <w:lang w:eastAsia="en-GB"/>
        </w:rPr>
        <w:t xml:space="preserve"> can help to better understand </w:t>
      </w:r>
      <w:proofErr w:type="gramStart"/>
      <w:r w:rsidRPr="00A66B3B">
        <w:rPr>
          <w:rFonts w:ascii="Times New Roman" w:eastAsia="Times New Roman" w:hAnsi="Times New Roman" w:cs="Times New Roman"/>
          <w:i/>
          <w:iCs/>
          <w:color w:val="000000"/>
          <w:sz w:val="24"/>
          <w:szCs w:val="24"/>
          <w:lang w:eastAsia="en-GB"/>
        </w:rPr>
        <w:t>the  molecular</w:t>
      </w:r>
      <w:proofErr w:type="gramEnd"/>
      <w:r w:rsidRPr="00A66B3B">
        <w:rPr>
          <w:rFonts w:ascii="Times New Roman" w:eastAsia="Times New Roman" w:hAnsi="Times New Roman" w:cs="Times New Roman"/>
          <w:i/>
          <w:iCs/>
          <w:color w:val="000000"/>
          <w:sz w:val="24"/>
          <w:szCs w:val="24"/>
          <w:lang w:eastAsia="en-GB"/>
        </w:rPr>
        <w:t xml:space="preserve"> functional consequences of genetic variants associated with disease. To gain additional support for </w:t>
      </w:r>
      <w:proofErr w:type="gramStart"/>
      <w:r w:rsidRPr="00A66B3B">
        <w:rPr>
          <w:rFonts w:ascii="Times New Roman" w:eastAsia="Times New Roman" w:hAnsi="Times New Roman" w:cs="Times New Roman"/>
          <w:i/>
          <w:iCs/>
          <w:color w:val="000000"/>
          <w:sz w:val="24"/>
          <w:szCs w:val="24"/>
          <w:lang w:eastAsia="en-GB"/>
        </w:rPr>
        <w:t>the  biological</w:t>
      </w:r>
      <w:proofErr w:type="gramEnd"/>
      <w:r w:rsidRPr="00A66B3B">
        <w:rPr>
          <w:rFonts w:ascii="Times New Roman" w:eastAsia="Times New Roman" w:hAnsi="Times New Roman" w:cs="Times New Roman"/>
          <w:i/>
          <w:iCs/>
          <w:color w:val="000000"/>
          <w:sz w:val="24"/>
          <w:szCs w:val="24"/>
          <w:lang w:eastAsia="en-GB"/>
        </w:rPr>
        <w:t xml:space="preserve"> interpretation of these co-</w:t>
      </w:r>
      <w:proofErr w:type="spellStart"/>
      <w:r w:rsidRPr="00A66B3B">
        <w:rPr>
          <w:rFonts w:ascii="Times New Roman" w:eastAsia="Times New Roman" w:hAnsi="Times New Roman" w:cs="Times New Roman"/>
          <w:i/>
          <w:iCs/>
          <w:color w:val="000000"/>
          <w:sz w:val="24"/>
          <w:szCs w:val="24"/>
          <w:lang w:eastAsia="en-GB"/>
        </w:rPr>
        <w:t>eQTLs</w:t>
      </w:r>
      <w:proofErr w:type="spellEnd"/>
      <w:r w:rsidRPr="00A66B3B">
        <w:rPr>
          <w:rFonts w:ascii="Times New Roman" w:eastAsia="Times New Roman" w:hAnsi="Times New Roman" w:cs="Times New Roman"/>
          <w:i/>
          <w:iCs/>
          <w:color w:val="000000"/>
          <w:sz w:val="24"/>
          <w:szCs w:val="24"/>
          <w:lang w:eastAsia="en-GB"/>
        </w:rPr>
        <w:t xml:space="preserve">, we performed a colocalization analysis overlaying the </w:t>
      </w:r>
      <w:proofErr w:type="spellStart"/>
      <w:r w:rsidRPr="00A66B3B">
        <w:rPr>
          <w:rFonts w:ascii="Times New Roman" w:eastAsia="Times New Roman" w:hAnsi="Times New Roman" w:cs="Times New Roman"/>
          <w:i/>
          <w:iCs/>
          <w:color w:val="000000"/>
          <w:sz w:val="24"/>
          <w:szCs w:val="24"/>
          <w:lang w:eastAsia="en-GB"/>
        </w:rPr>
        <w:t>eQTL</w:t>
      </w:r>
      <w:proofErr w:type="spellEnd"/>
      <w:r w:rsidRPr="00A66B3B">
        <w:rPr>
          <w:rFonts w:ascii="Times New Roman" w:eastAsia="Times New Roman" w:hAnsi="Times New Roman" w:cs="Times New Roman"/>
          <w:i/>
          <w:iCs/>
          <w:color w:val="000000"/>
          <w:sz w:val="24"/>
          <w:szCs w:val="24"/>
          <w:lang w:eastAsia="en-GB"/>
        </w:rPr>
        <w:t xml:space="preserve"> and co-</w:t>
      </w:r>
      <w:proofErr w:type="spellStart"/>
      <w:r w:rsidRPr="00A66B3B">
        <w:rPr>
          <w:rFonts w:ascii="Times New Roman" w:eastAsia="Times New Roman" w:hAnsi="Times New Roman" w:cs="Times New Roman"/>
          <w:i/>
          <w:iCs/>
          <w:color w:val="000000"/>
          <w:sz w:val="24"/>
          <w:szCs w:val="24"/>
          <w:lang w:eastAsia="en-GB"/>
        </w:rPr>
        <w:t>eQTL</w:t>
      </w:r>
      <w:proofErr w:type="spellEnd"/>
      <w:r w:rsidRPr="00A66B3B">
        <w:rPr>
          <w:rFonts w:ascii="Times New Roman" w:eastAsia="Times New Roman" w:hAnsi="Times New Roman" w:cs="Times New Roman"/>
          <w:i/>
          <w:iCs/>
          <w:color w:val="000000"/>
          <w:sz w:val="24"/>
          <w:szCs w:val="24"/>
          <w:lang w:eastAsia="en-GB"/>
        </w:rPr>
        <w:t>  signals with the GWAS signals of the most important traits from the enrichment analysis (</w:t>
      </w:r>
      <w:r w:rsidRPr="00A66B3B">
        <w:rPr>
          <w:rFonts w:ascii="Times New Roman" w:eastAsia="Times New Roman" w:hAnsi="Times New Roman" w:cs="Times New Roman"/>
          <w:b/>
          <w:bCs/>
          <w:i/>
          <w:iCs/>
          <w:color w:val="000000"/>
          <w:sz w:val="24"/>
          <w:szCs w:val="24"/>
          <w:lang w:eastAsia="en-GB"/>
        </w:rPr>
        <w:t>Supplementary Tables  18,19</w:t>
      </w:r>
      <w:r w:rsidRPr="00A66B3B">
        <w:rPr>
          <w:rFonts w:ascii="Times New Roman" w:eastAsia="Times New Roman" w:hAnsi="Times New Roman" w:cs="Times New Roman"/>
          <w:i/>
          <w:iCs/>
          <w:color w:val="000000"/>
          <w:sz w:val="24"/>
          <w:szCs w:val="24"/>
          <w:lang w:eastAsia="en-GB"/>
        </w:rPr>
        <w:t>).” </w:t>
      </w:r>
    </w:p>
    <w:p w14:paraId="240C3F5E" w14:textId="77777777" w:rsidR="00A66B3B" w:rsidRPr="00A66B3B" w:rsidRDefault="00A66B3B" w:rsidP="00A66B3B">
      <w:pPr>
        <w:spacing w:before="246" w:after="0" w:line="240" w:lineRule="auto"/>
        <w:ind w:left="129" w:right="610" w:firstLine="6"/>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For three of the five tested loci, we observed high posterior probabilities for colocalization (PP4&gt;0.5) of </w:t>
      </w:r>
      <w:proofErr w:type="gramStart"/>
      <w:r w:rsidRPr="00A66B3B">
        <w:rPr>
          <w:rFonts w:ascii="Times New Roman" w:eastAsia="Times New Roman" w:hAnsi="Times New Roman" w:cs="Times New Roman"/>
          <w:color w:val="000000"/>
          <w:sz w:val="24"/>
          <w:szCs w:val="24"/>
          <w:lang w:eastAsia="en-GB"/>
        </w:rPr>
        <w:t>several  GWAS</w:t>
      </w:r>
      <w:proofErr w:type="gramEnd"/>
      <w:r w:rsidRPr="00A66B3B">
        <w:rPr>
          <w:rFonts w:ascii="Times New Roman" w:eastAsia="Times New Roman" w:hAnsi="Times New Roman" w:cs="Times New Roman"/>
          <w:color w:val="000000"/>
          <w:sz w:val="24"/>
          <w:szCs w:val="24"/>
          <w:lang w:eastAsia="en-GB"/>
        </w:rPr>
        <w:t xml:space="preserve"> traits with the </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or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signals (genomic loci associated with the </w:t>
      </w:r>
      <w:proofErr w:type="spellStart"/>
      <w:r w:rsidRPr="00A66B3B">
        <w:rPr>
          <w:rFonts w:ascii="Times New Roman" w:eastAsia="Times New Roman" w:hAnsi="Times New Roman" w:cs="Times New Roman"/>
          <w:color w:val="000000"/>
          <w:sz w:val="24"/>
          <w:szCs w:val="24"/>
          <w:lang w:eastAsia="en-GB"/>
        </w:rPr>
        <w:t>eGenes</w:t>
      </w:r>
      <w:proofErr w:type="spellEnd"/>
      <w:r w:rsidRPr="00A66B3B">
        <w:rPr>
          <w:rFonts w:ascii="Times New Roman" w:eastAsia="Times New Roman" w:hAnsi="Times New Roman" w:cs="Times New Roman"/>
          <w:color w:val="000000"/>
          <w:sz w:val="24"/>
          <w:szCs w:val="24"/>
          <w:lang w:eastAsia="en-GB"/>
        </w:rPr>
        <w:t xml:space="preserve"> </w:t>
      </w:r>
      <w:r w:rsidRPr="00A66B3B">
        <w:rPr>
          <w:rFonts w:ascii="Times New Roman" w:eastAsia="Times New Roman" w:hAnsi="Times New Roman" w:cs="Times New Roman"/>
          <w:i/>
          <w:iCs/>
          <w:color w:val="000000"/>
          <w:sz w:val="24"/>
          <w:szCs w:val="24"/>
          <w:lang w:eastAsia="en-GB"/>
        </w:rPr>
        <w:t xml:space="preserve">RPS26, HLA-DQA2 </w:t>
      </w:r>
      <w:r w:rsidRPr="00A66B3B">
        <w:rPr>
          <w:rFonts w:ascii="Times New Roman" w:eastAsia="Times New Roman" w:hAnsi="Times New Roman" w:cs="Times New Roman"/>
          <w:color w:val="000000"/>
          <w:sz w:val="24"/>
          <w:szCs w:val="24"/>
          <w:lang w:eastAsia="en-GB"/>
        </w:rPr>
        <w:t xml:space="preserve">and  </w:t>
      </w:r>
      <w:r w:rsidRPr="00A66B3B">
        <w:rPr>
          <w:rFonts w:ascii="Times New Roman" w:eastAsia="Times New Roman" w:hAnsi="Times New Roman" w:cs="Times New Roman"/>
          <w:i/>
          <w:iCs/>
          <w:color w:val="000000"/>
          <w:sz w:val="24"/>
          <w:szCs w:val="24"/>
          <w:lang w:eastAsia="en-GB"/>
        </w:rPr>
        <w:t>RNASET2</w:t>
      </w:r>
      <w:r w:rsidRPr="00A66B3B">
        <w:rPr>
          <w:rFonts w:ascii="Times New Roman" w:eastAsia="Times New Roman" w:hAnsi="Times New Roman" w:cs="Times New Roman"/>
          <w:color w:val="000000"/>
          <w:sz w:val="24"/>
          <w:szCs w:val="24"/>
          <w:lang w:eastAsia="en-GB"/>
        </w:rPr>
        <w:t>). </w:t>
      </w:r>
    </w:p>
    <w:p w14:paraId="04E7AD61" w14:textId="77777777" w:rsidR="00A66B3B" w:rsidRPr="00A66B3B" w:rsidRDefault="00A66B3B" w:rsidP="00A66B3B">
      <w:pPr>
        <w:spacing w:before="247" w:after="0" w:line="240" w:lineRule="auto"/>
        <w:ind w:left="121" w:right="343" w:firstLine="14"/>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For the </w:t>
      </w:r>
      <w:proofErr w:type="spellStart"/>
      <w:r w:rsidRPr="00A66B3B">
        <w:rPr>
          <w:rFonts w:ascii="Times New Roman" w:eastAsia="Times New Roman" w:hAnsi="Times New Roman" w:cs="Times New Roman"/>
          <w:color w:val="000000"/>
          <w:sz w:val="24"/>
          <w:szCs w:val="24"/>
          <w:lang w:eastAsia="en-GB"/>
        </w:rPr>
        <w:t>eGene</w:t>
      </w:r>
      <w:proofErr w:type="spellEnd"/>
      <w:r w:rsidRPr="00A66B3B">
        <w:rPr>
          <w:rFonts w:ascii="Times New Roman" w:eastAsia="Times New Roman" w:hAnsi="Times New Roman" w:cs="Times New Roman"/>
          <w:color w:val="000000"/>
          <w:sz w:val="24"/>
          <w:szCs w:val="24"/>
          <w:lang w:eastAsia="en-GB"/>
        </w:rPr>
        <w:t xml:space="preserve"> </w:t>
      </w:r>
      <w:r w:rsidRPr="00A66B3B">
        <w:rPr>
          <w:rFonts w:ascii="Times New Roman" w:eastAsia="Times New Roman" w:hAnsi="Times New Roman" w:cs="Times New Roman"/>
          <w:i/>
          <w:iCs/>
          <w:color w:val="000000"/>
          <w:sz w:val="24"/>
          <w:szCs w:val="24"/>
          <w:lang w:eastAsia="en-GB"/>
        </w:rPr>
        <w:t>RPS26</w:t>
      </w:r>
      <w:r w:rsidRPr="00A66B3B">
        <w:rPr>
          <w:rFonts w:ascii="Times New Roman" w:eastAsia="Times New Roman" w:hAnsi="Times New Roman" w:cs="Times New Roman"/>
          <w:color w:val="000000"/>
          <w:sz w:val="24"/>
          <w:szCs w:val="24"/>
          <w:lang w:eastAsia="en-GB"/>
        </w:rPr>
        <w:t xml:space="preserve">, we observed a high posterior probability (PP4 &gt; 0.5) for colocalization in all cell types of </w:t>
      </w:r>
      <w:proofErr w:type="gramStart"/>
      <w:r w:rsidRPr="00A66B3B">
        <w:rPr>
          <w:rFonts w:ascii="Times New Roman" w:eastAsia="Times New Roman" w:hAnsi="Times New Roman" w:cs="Times New Roman"/>
          <w:color w:val="000000"/>
          <w:sz w:val="24"/>
          <w:szCs w:val="24"/>
          <w:lang w:eastAsia="en-GB"/>
        </w:rPr>
        <w:t xml:space="preserve">the  </w:t>
      </w:r>
      <w:proofErr w:type="spellStart"/>
      <w:r w:rsidRPr="00A66B3B">
        <w:rPr>
          <w:rFonts w:ascii="Times New Roman" w:eastAsia="Times New Roman" w:hAnsi="Times New Roman" w:cs="Times New Roman"/>
          <w:color w:val="000000"/>
          <w:sz w:val="24"/>
          <w:szCs w:val="24"/>
          <w:lang w:eastAsia="en-GB"/>
        </w:rPr>
        <w:t>eQTL</w:t>
      </w:r>
      <w:proofErr w:type="spellEnd"/>
      <w:proofErr w:type="gramEnd"/>
      <w:r w:rsidRPr="00A66B3B">
        <w:rPr>
          <w:rFonts w:ascii="Times New Roman" w:eastAsia="Times New Roman" w:hAnsi="Times New Roman" w:cs="Times New Roman"/>
          <w:color w:val="000000"/>
          <w:sz w:val="24"/>
          <w:szCs w:val="24"/>
          <w:lang w:eastAsia="en-GB"/>
        </w:rPr>
        <w:t xml:space="preserve"> signal with RA and asthma, while there was no indication of colocalization of the </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signal with Type 1  diabetes (PP4 &lt; 0.1). We </w:t>
      </w:r>
      <w:r w:rsidRPr="00A66B3B">
        <w:rPr>
          <w:rFonts w:ascii="Times New Roman" w:eastAsia="Times New Roman" w:hAnsi="Times New Roman" w:cs="Times New Roman"/>
          <w:color w:val="000000"/>
          <w:sz w:val="24"/>
          <w:szCs w:val="24"/>
          <w:lang w:eastAsia="en-GB"/>
        </w:rPr>
        <w:lastRenderedPageBreak/>
        <w:t>further tested if the same results can be found when testing the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signal instead </w:t>
      </w:r>
      <w:proofErr w:type="gramStart"/>
      <w:r w:rsidRPr="00A66B3B">
        <w:rPr>
          <w:rFonts w:ascii="Times New Roman" w:eastAsia="Times New Roman" w:hAnsi="Times New Roman" w:cs="Times New Roman"/>
          <w:color w:val="000000"/>
          <w:sz w:val="24"/>
          <w:szCs w:val="24"/>
          <w:lang w:eastAsia="en-GB"/>
        </w:rPr>
        <w:t>of  the</w:t>
      </w:r>
      <w:proofErr w:type="gramEnd"/>
      <w:r w:rsidRPr="00A66B3B">
        <w:rPr>
          <w:rFonts w:ascii="Times New Roman" w:eastAsia="Times New Roman" w:hAnsi="Times New Roman" w:cs="Times New Roman"/>
          <w:color w:val="000000"/>
          <w:sz w:val="24"/>
          <w:szCs w:val="24"/>
          <w:lang w:eastAsia="en-GB"/>
        </w:rPr>
        <w:t xml:space="preserve"> </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signal. The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colocalization was done separately for each co-</w:t>
      </w:r>
      <w:proofErr w:type="spellStart"/>
      <w:r w:rsidRPr="00A66B3B">
        <w:rPr>
          <w:rFonts w:ascii="Times New Roman" w:eastAsia="Times New Roman" w:hAnsi="Times New Roman" w:cs="Times New Roman"/>
          <w:color w:val="000000"/>
          <w:sz w:val="24"/>
          <w:szCs w:val="24"/>
          <w:lang w:eastAsia="en-GB"/>
        </w:rPr>
        <w:t>eGene</w:t>
      </w:r>
      <w:proofErr w:type="spellEnd"/>
      <w:r w:rsidRPr="00A66B3B">
        <w:rPr>
          <w:rFonts w:ascii="Times New Roman" w:eastAsia="Times New Roman" w:hAnsi="Times New Roman" w:cs="Times New Roman"/>
          <w:color w:val="000000"/>
          <w:sz w:val="24"/>
          <w:szCs w:val="24"/>
          <w:lang w:eastAsia="en-GB"/>
        </w:rPr>
        <w:t xml:space="preserve">, resulting in one </w:t>
      </w:r>
      <w:proofErr w:type="gramStart"/>
      <w:r w:rsidRPr="00A66B3B">
        <w:rPr>
          <w:rFonts w:ascii="Times New Roman" w:eastAsia="Times New Roman" w:hAnsi="Times New Roman" w:cs="Times New Roman"/>
          <w:color w:val="000000"/>
          <w:sz w:val="24"/>
          <w:szCs w:val="24"/>
          <w:lang w:eastAsia="en-GB"/>
        </w:rPr>
        <w:t>colocalization  probability</w:t>
      </w:r>
      <w:proofErr w:type="gramEnd"/>
      <w:r w:rsidRPr="00A66B3B">
        <w:rPr>
          <w:rFonts w:ascii="Times New Roman" w:eastAsia="Times New Roman" w:hAnsi="Times New Roman" w:cs="Times New Roman"/>
          <w:color w:val="000000"/>
          <w:sz w:val="24"/>
          <w:szCs w:val="24"/>
          <w:lang w:eastAsia="en-GB"/>
        </w:rPr>
        <w:t xml:space="preserve"> per co-</w:t>
      </w:r>
      <w:proofErr w:type="spellStart"/>
      <w:r w:rsidRPr="00A66B3B">
        <w:rPr>
          <w:rFonts w:ascii="Times New Roman" w:eastAsia="Times New Roman" w:hAnsi="Times New Roman" w:cs="Times New Roman"/>
          <w:color w:val="000000"/>
          <w:sz w:val="24"/>
          <w:szCs w:val="24"/>
          <w:lang w:eastAsia="en-GB"/>
        </w:rPr>
        <w:t>eGene</w:t>
      </w:r>
      <w:proofErr w:type="spellEnd"/>
      <w:r w:rsidRPr="00A66B3B">
        <w:rPr>
          <w:rFonts w:ascii="Times New Roman" w:eastAsia="Times New Roman" w:hAnsi="Times New Roman" w:cs="Times New Roman"/>
          <w:color w:val="000000"/>
          <w:sz w:val="24"/>
          <w:szCs w:val="24"/>
          <w:lang w:eastAsia="en-GB"/>
        </w:rPr>
        <w:t>. A high colocalization posterior probability (PP4 &gt; 0.5) with almost all co-</w:t>
      </w:r>
      <w:proofErr w:type="spellStart"/>
      <w:r w:rsidRPr="00A66B3B">
        <w:rPr>
          <w:rFonts w:ascii="Times New Roman" w:eastAsia="Times New Roman" w:hAnsi="Times New Roman" w:cs="Times New Roman"/>
          <w:color w:val="000000"/>
          <w:sz w:val="24"/>
          <w:szCs w:val="24"/>
          <w:lang w:eastAsia="en-GB"/>
        </w:rPr>
        <w:t>eGenes</w:t>
      </w:r>
      <w:proofErr w:type="spellEnd"/>
      <w:r w:rsidRPr="00A66B3B">
        <w:rPr>
          <w:rFonts w:ascii="Times New Roman" w:eastAsia="Times New Roman" w:hAnsi="Times New Roman" w:cs="Times New Roman"/>
          <w:color w:val="000000"/>
          <w:sz w:val="24"/>
          <w:szCs w:val="24"/>
          <w:lang w:eastAsia="en-GB"/>
        </w:rPr>
        <w:t xml:space="preserve"> </w:t>
      </w:r>
      <w:proofErr w:type="gramStart"/>
      <w:r w:rsidRPr="00A66B3B">
        <w:rPr>
          <w:rFonts w:ascii="Times New Roman" w:eastAsia="Times New Roman" w:hAnsi="Times New Roman" w:cs="Times New Roman"/>
          <w:color w:val="000000"/>
          <w:sz w:val="24"/>
          <w:szCs w:val="24"/>
          <w:lang w:eastAsia="en-GB"/>
        </w:rPr>
        <w:t>of  rs</w:t>
      </w:r>
      <w:proofErr w:type="gramEnd"/>
      <w:r w:rsidRPr="00A66B3B">
        <w:rPr>
          <w:rFonts w:ascii="Times New Roman" w:eastAsia="Times New Roman" w:hAnsi="Times New Roman" w:cs="Times New Roman"/>
          <w:color w:val="000000"/>
          <w:sz w:val="24"/>
          <w:szCs w:val="24"/>
          <w:lang w:eastAsia="en-GB"/>
        </w:rPr>
        <w:t>1131017-</w:t>
      </w:r>
      <w:r w:rsidRPr="00A66B3B">
        <w:rPr>
          <w:rFonts w:ascii="Times New Roman" w:eastAsia="Times New Roman" w:hAnsi="Times New Roman" w:cs="Times New Roman"/>
          <w:i/>
          <w:iCs/>
          <w:color w:val="000000"/>
          <w:sz w:val="24"/>
          <w:szCs w:val="24"/>
          <w:lang w:eastAsia="en-GB"/>
        </w:rPr>
        <w:t xml:space="preserve">RPS26 </w:t>
      </w:r>
      <w:r w:rsidRPr="00A66B3B">
        <w:rPr>
          <w:rFonts w:ascii="Times New Roman" w:eastAsia="Times New Roman" w:hAnsi="Times New Roman" w:cs="Times New Roman"/>
          <w:color w:val="000000"/>
          <w:sz w:val="24"/>
          <w:szCs w:val="24"/>
          <w:lang w:eastAsia="en-GB"/>
        </w:rPr>
        <w:t>was found for the GWAS traits RA (n=368, 99% of significant co-</w:t>
      </w:r>
      <w:proofErr w:type="spellStart"/>
      <w:r w:rsidRPr="00A66B3B">
        <w:rPr>
          <w:rFonts w:ascii="Times New Roman" w:eastAsia="Times New Roman" w:hAnsi="Times New Roman" w:cs="Times New Roman"/>
          <w:color w:val="000000"/>
          <w:sz w:val="24"/>
          <w:szCs w:val="24"/>
          <w:lang w:eastAsia="en-GB"/>
        </w:rPr>
        <w:t>eGenes</w:t>
      </w:r>
      <w:proofErr w:type="spellEnd"/>
      <w:r w:rsidRPr="00A66B3B">
        <w:rPr>
          <w:rFonts w:ascii="Times New Roman" w:eastAsia="Times New Roman" w:hAnsi="Times New Roman" w:cs="Times New Roman"/>
          <w:color w:val="000000"/>
          <w:sz w:val="24"/>
          <w:szCs w:val="24"/>
          <w:lang w:eastAsia="en-GB"/>
        </w:rPr>
        <w:t>) and asthma (n=323,  87% of significant co-</w:t>
      </w:r>
      <w:proofErr w:type="spellStart"/>
      <w:r w:rsidRPr="00A66B3B">
        <w:rPr>
          <w:rFonts w:ascii="Times New Roman" w:eastAsia="Times New Roman" w:hAnsi="Times New Roman" w:cs="Times New Roman"/>
          <w:color w:val="000000"/>
          <w:sz w:val="24"/>
          <w:szCs w:val="24"/>
          <w:lang w:eastAsia="en-GB"/>
        </w:rPr>
        <w:t>eGenes</w:t>
      </w:r>
      <w:proofErr w:type="spellEnd"/>
      <w:r w:rsidRPr="00A66B3B">
        <w:rPr>
          <w:rFonts w:ascii="Times New Roman" w:eastAsia="Times New Roman" w:hAnsi="Times New Roman" w:cs="Times New Roman"/>
          <w:color w:val="000000"/>
          <w:sz w:val="24"/>
          <w:szCs w:val="24"/>
          <w:lang w:eastAsia="en-GB"/>
        </w:rPr>
        <w:t xml:space="preserve">) in CD4+ T cells. These colocalization results can be connected to </w:t>
      </w:r>
      <w:proofErr w:type="gramStart"/>
      <w:r w:rsidRPr="00A66B3B">
        <w:rPr>
          <w:rFonts w:ascii="Times New Roman" w:eastAsia="Times New Roman" w:hAnsi="Times New Roman" w:cs="Times New Roman"/>
          <w:color w:val="000000"/>
          <w:sz w:val="24"/>
          <w:szCs w:val="24"/>
          <w:lang w:eastAsia="en-GB"/>
        </w:rPr>
        <w:t>lymphocyte  activation</w:t>
      </w:r>
      <w:proofErr w:type="gramEnd"/>
      <w:r w:rsidRPr="00A66B3B">
        <w:rPr>
          <w:rFonts w:ascii="Times New Roman" w:eastAsia="Times New Roman" w:hAnsi="Times New Roman" w:cs="Times New Roman"/>
          <w:color w:val="000000"/>
          <w:sz w:val="24"/>
          <w:szCs w:val="24"/>
          <w:lang w:eastAsia="en-GB"/>
        </w:rPr>
        <w:t xml:space="preserve"> genes for RA: 6 of the 41 co-</w:t>
      </w:r>
      <w:proofErr w:type="spellStart"/>
      <w:r w:rsidRPr="00A66B3B">
        <w:rPr>
          <w:rFonts w:ascii="Times New Roman" w:eastAsia="Times New Roman" w:hAnsi="Times New Roman" w:cs="Times New Roman"/>
          <w:color w:val="000000"/>
          <w:sz w:val="24"/>
          <w:szCs w:val="24"/>
          <w:lang w:eastAsia="en-GB"/>
        </w:rPr>
        <w:t>eGenes</w:t>
      </w:r>
      <w:proofErr w:type="spellEnd"/>
      <w:r w:rsidRPr="00A66B3B">
        <w:rPr>
          <w:rFonts w:ascii="Times New Roman" w:eastAsia="Times New Roman" w:hAnsi="Times New Roman" w:cs="Times New Roman"/>
          <w:color w:val="000000"/>
          <w:sz w:val="24"/>
          <w:szCs w:val="24"/>
          <w:lang w:eastAsia="en-GB"/>
        </w:rPr>
        <w:t xml:space="preserve"> with the highest colocalization probabilities (PP4&gt;0.9) were annotated  with lymphocyte activity and none with transcription initiation (despite many co-</w:t>
      </w:r>
      <w:proofErr w:type="spellStart"/>
      <w:r w:rsidRPr="00A66B3B">
        <w:rPr>
          <w:rFonts w:ascii="Times New Roman" w:eastAsia="Times New Roman" w:hAnsi="Times New Roman" w:cs="Times New Roman"/>
          <w:color w:val="000000"/>
          <w:sz w:val="24"/>
          <w:szCs w:val="24"/>
          <w:lang w:eastAsia="en-GB"/>
        </w:rPr>
        <w:t>eGenes</w:t>
      </w:r>
      <w:proofErr w:type="spellEnd"/>
      <w:r w:rsidRPr="00A66B3B">
        <w:rPr>
          <w:rFonts w:ascii="Times New Roman" w:eastAsia="Times New Roman" w:hAnsi="Times New Roman" w:cs="Times New Roman"/>
          <w:color w:val="000000"/>
          <w:sz w:val="24"/>
          <w:szCs w:val="24"/>
          <w:lang w:eastAsia="en-GB"/>
        </w:rPr>
        <w:t xml:space="preserve"> being associated with that  process). Colocalization signals for RA and asthma were also visible in other cell types (e.g. monocytes, see </w:t>
      </w:r>
      <w:proofErr w:type="gramStart"/>
      <w:r w:rsidRPr="00A66B3B">
        <w:rPr>
          <w:rFonts w:ascii="Times New Roman" w:eastAsia="Times New Roman" w:hAnsi="Times New Roman" w:cs="Times New Roman"/>
          <w:color w:val="000000"/>
          <w:sz w:val="24"/>
          <w:szCs w:val="24"/>
          <w:lang w:eastAsia="en-GB"/>
        </w:rPr>
        <w:t xml:space="preserve">new  </w:t>
      </w:r>
      <w:r w:rsidRPr="00A66B3B">
        <w:rPr>
          <w:rFonts w:ascii="Times New Roman" w:eastAsia="Times New Roman" w:hAnsi="Times New Roman" w:cs="Times New Roman"/>
          <w:b/>
          <w:bCs/>
          <w:color w:val="000000"/>
          <w:sz w:val="24"/>
          <w:szCs w:val="24"/>
          <w:lang w:eastAsia="en-GB"/>
        </w:rPr>
        <w:t>Supplementary</w:t>
      </w:r>
      <w:proofErr w:type="gramEnd"/>
      <w:r w:rsidRPr="00A66B3B">
        <w:rPr>
          <w:rFonts w:ascii="Times New Roman" w:eastAsia="Times New Roman" w:hAnsi="Times New Roman" w:cs="Times New Roman"/>
          <w:b/>
          <w:bCs/>
          <w:color w:val="000000"/>
          <w:sz w:val="24"/>
          <w:szCs w:val="24"/>
          <w:lang w:eastAsia="en-GB"/>
        </w:rPr>
        <w:t xml:space="preserve"> Tables 18,19</w:t>
      </w:r>
      <w:r w:rsidRPr="00A66B3B">
        <w:rPr>
          <w:rFonts w:ascii="Times New Roman" w:eastAsia="Times New Roman" w:hAnsi="Times New Roman" w:cs="Times New Roman"/>
          <w:color w:val="000000"/>
          <w:sz w:val="24"/>
          <w:szCs w:val="24"/>
          <w:lang w:eastAsia="en-GB"/>
        </w:rPr>
        <w:t>). In contrast, the colocalization signal for type 1 diabetes with the co-</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w:t>
      </w:r>
      <w:proofErr w:type="gramStart"/>
      <w:r w:rsidRPr="00A66B3B">
        <w:rPr>
          <w:rFonts w:ascii="Times New Roman" w:eastAsia="Times New Roman" w:hAnsi="Times New Roman" w:cs="Times New Roman"/>
          <w:color w:val="000000"/>
          <w:sz w:val="24"/>
          <w:szCs w:val="24"/>
          <w:lang w:eastAsia="en-GB"/>
        </w:rPr>
        <w:t>was  weaker</w:t>
      </w:r>
      <w:proofErr w:type="gramEnd"/>
      <w:r w:rsidRPr="00A66B3B">
        <w:rPr>
          <w:rFonts w:ascii="Times New Roman" w:eastAsia="Times New Roman" w:hAnsi="Times New Roman" w:cs="Times New Roman"/>
          <w:color w:val="000000"/>
          <w:sz w:val="24"/>
          <w:szCs w:val="24"/>
          <w:lang w:eastAsia="en-GB"/>
        </w:rPr>
        <w:t>, with only 28 co-</w:t>
      </w:r>
      <w:proofErr w:type="spellStart"/>
      <w:r w:rsidRPr="00A66B3B">
        <w:rPr>
          <w:rFonts w:ascii="Times New Roman" w:eastAsia="Times New Roman" w:hAnsi="Times New Roman" w:cs="Times New Roman"/>
          <w:color w:val="000000"/>
          <w:sz w:val="24"/>
          <w:szCs w:val="24"/>
          <w:lang w:eastAsia="en-GB"/>
        </w:rPr>
        <w:t>eGenes</w:t>
      </w:r>
      <w:proofErr w:type="spellEnd"/>
      <w:r w:rsidRPr="00A66B3B">
        <w:rPr>
          <w:rFonts w:ascii="Times New Roman" w:eastAsia="Times New Roman" w:hAnsi="Times New Roman" w:cs="Times New Roman"/>
          <w:color w:val="000000"/>
          <w:sz w:val="24"/>
          <w:szCs w:val="24"/>
          <w:lang w:eastAsia="en-GB"/>
        </w:rPr>
        <w:t xml:space="preserve"> in CD4+ T having a PP4 &gt; 0.5. We have now updated the </w:t>
      </w:r>
      <w:r w:rsidRPr="00A66B3B">
        <w:rPr>
          <w:rFonts w:ascii="Times New Roman" w:eastAsia="Times New Roman" w:hAnsi="Times New Roman" w:cs="Times New Roman"/>
          <w:b/>
          <w:bCs/>
          <w:color w:val="000000"/>
          <w:sz w:val="24"/>
          <w:szCs w:val="24"/>
          <w:lang w:eastAsia="en-GB"/>
        </w:rPr>
        <w:t xml:space="preserve">Results </w:t>
      </w:r>
      <w:r w:rsidRPr="00A66B3B">
        <w:rPr>
          <w:rFonts w:ascii="Times New Roman" w:eastAsia="Times New Roman" w:hAnsi="Times New Roman" w:cs="Times New Roman"/>
          <w:color w:val="000000"/>
          <w:sz w:val="24"/>
          <w:szCs w:val="24"/>
          <w:lang w:eastAsia="en-GB"/>
        </w:rPr>
        <w:t xml:space="preserve">section of </w:t>
      </w:r>
      <w:proofErr w:type="gramStart"/>
      <w:r w:rsidRPr="00A66B3B">
        <w:rPr>
          <w:rFonts w:ascii="Times New Roman" w:eastAsia="Times New Roman" w:hAnsi="Times New Roman" w:cs="Times New Roman"/>
          <w:color w:val="000000"/>
          <w:sz w:val="24"/>
          <w:szCs w:val="24"/>
          <w:lang w:eastAsia="en-GB"/>
        </w:rPr>
        <w:t>the  manuscript</w:t>
      </w:r>
      <w:proofErr w:type="gramEnd"/>
      <w:r w:rsidRPr="00A66B3B">
        <w:rPr>
          <w:rFonts w:ascii="Times New Roman" w:eastAsia="Times New Roman" w:hAnsi="Times New Roman" w:cs="Times New Roman"/>
          <w:color w:val="000000"/>
          <w:sz w:val="24"/>
          <w:szCs w:val="24"/>
          <w:lang w:eastAsia="en-GB"/>
        </w:rPr>
        <w:t xml:space="preserve"> to refine our interpretation of the </w:t>
      </w:r>
      <w:r w:rsidRPr="00A66B3B">
        <w:rPr>
          <w:rFonts w:ascii="Times New Roman" w:eastAsia="Times New Roman" w:hAnsi="Times New Roman" w:cs="Times New Roman"/>
          <w:i/>
          <w:iCs/>
          <w:color w:val="000000"/>
          <w:sz w:val="24"/>
          <w:szCs w:val="24"/>
          <w:lang w:eastAsia="en-GB"/>
        </w:rPr>
        <w:t xml:space="preserve">RPS26 </w:t>
      </w:r>
      <w:r w:rsidRPr="00A66B3B">
        <w:rPr>
          <w:rFonts w:ascii="Times New Roman" w:eastAsia="Times New Roman" w:hAnsi="Times New Roman" w:cs="Times New Roman"/>
          <w:color w:val="000000"/>
          <w:sz w:val="24"/>
          <w:szCs w:val="24"/>
          <w:lang w:eastAsia="en-GB"/>
        </w:rPr>
        <w:t>locus following these results:  </w:t>
      </w:r>
    </w:p>
    <w:p w14:paraId="46F30681" w14:textId="77777777" w:rsidR="00A66B3B" w:rsidRPr="00A66B3B" w:rsidRDefault="00A66B3B" w:rsidP="00A66B3B">
      <w:pPr>
        <w:spacing w:before="251" w:after="0" w:line="240" w:lineRule="auto"/>
        <w:ind w:left="126" w:right="323" w:firstLine="13"/>
        <w:rPr>
          <w:rFonts w:ascii="Times New Roman" w:eastAsia="Times New Roman" w:hAnsi="Times New Roman" w:cs="Times New Roman"/>
          <w:sz w:val="24"/>
          <w:szCs w:val="24"/>
          <w:lang w:eastAsia="en-GB"/>
        </w:rPr>
      </w:pPr>
      <w:r w:rsidRPr="00A66B3B">
        <w:rPr>
          <w:rFonts w:ascii="Times New Roman" w:eastAsia="Times New Roman" w:hAnsi="Times New Roman" w:cs="Times New Roman"/>
          <w:i/>
          <w:iCs/>
          <w:color w:val="000000"/>
          <w:sz w:val="24"/>
          <w:szCs w:val="24"/>
          <w:lang w:eastAsia="en-GB"/>
        </w:rPr>
        <w:t xml:space="preserve">“GWAS enrichment analysis showed enrichment for several different blood cell counts, but only in CD4+ T cells </w:t>
      </w:r>
      <w:proofErr w:type="gramStart"/>
      <w:r w:rsidRPr="00A66B3B">
        <w:rPr>
          <w:rFonts w:ascii="Times New Roman" w:eastAsia="Times New Roman" w:hAnsi="Times New Roman" w:cs="Times New Roman"/>
          <w:i/>
          <w:iCs/>
          <w:color w:val="000000"/>
          <w:sz w:val="24"/>
          <w:szCs w:val="24"/>
          <w:lang w:eastAsia="en-GB"/>
        </w:rPr>
        <w:t>and  CD</w:t>
      </w:r>
      <w:proofErr w:type="gramEnd"/>
      <w:r w:rsidRPr="00A66B3B">
        <w:rPr>
          <w:rFonts w:ascii="Times New Roman" w:eastAsia="Times New Roman" w:hAnsi="Times New Roman" w:cs="Times New Roman"/>
          <w:i/>
          <w:iCs/>
          <w:color w:val="000000"/>
          <w:sz w:val="24"/>
          <w:szCs w:val="24"/>
          <w:lang w:eastAsia="en-GB"/>
        </w:rPr>
        <w:t>8+ T cells we also observed enrichment for immune-mediated disease (rheumatoid arthritis, Crohn's disease  (CD), multiple sclerosis (MS) and hay fever), further connecting the co-</w:t>
      </w:r>
      <w:proofErr w:type="spellStart"/>
      <w:r w:rsidRPr="00A66B3B">
        <w:rPr>
          <w:rFonts w:ascii="Times New Roman" w:eastAsia="Times New Roman" w:hAnsi="Times New Roman" w:cs="Times New Roman"/>
          <w:i/>
          <w:iCs/>
          <w:color w:val="000000"/>
          <w:sz w:val="24"/>
          <w:szCs w:val="24"/>
          <w:lang w:eastAsia="en-GB"/>
        </w:rPr>
        <w:t>eGenes</w:t>
      </w:r>
      <w:proofErr w:type="spellEnd"/>
      <w:r w:rsidRPr="00A66B3B">
        <w:rPr>
          <w:rFonts w:ascii="Times New Roman" w:eastAsia="Times New Roman" w:hAnsi="Times New Roman" w:cs="Times New Roman"/>
          <w:i/>
          <w:iCs/>
          <w:color w:val="000000"/>
          <w:sz w:val="24"/>
          <w:szCs w:val="24"/>
          <w:lang w:eastAsia="en-GB"/>
        </w:rPr>
        <w:t xml:space="preserve"> especially with T cells  (</w:t>
      </w:r>
      <w:r w:rsidRPr="00A66B3B">
        <w:rPr>
          <w:rFonts w:ascii="Times New Roman" w:eastAsia="Times New Roman" w:hAnsi="Times New Roman" w:cs="Times New Roman"/>
          <w:b/>
          <w:bCs/>
          <w:i/>
          <w:iCs/>
          <w:color w:val="000000"/>
          <w:sz w:val="24"/>
          <w:szCs w:val="24"/>
          <w:lang w:eastAsia="en-GB"/>
        </w:rPr>
        <w:t>Supplementary Table 17</w:t>
      </w:r>
      <w:r w:rsidRPr="00A66B3B">
        <w:rPr>
          <w:rFonts w:ascii="Times New Roman" w:eastAsia="Times New Roman" w:hAnsi="Times New Roman" w:cs="Times New Roman"/>
          <w:i/>
          <w:iCs/>
          <w:color w:val="000000"/>
          <w:sz w:val="24"/>
          <w:szCs w:val="24"/>
          <w:lang w:eastAsia="en-GB"/>
        </w:rPr>
        <w:t xml:space="preserve">). We confirmed with colocalization analyses that there is very likely a shared </w:t>
      </w:r>
      <w:proofErr w:type="gramStart"/>
      <w:r w:rsidRPr="00A66B3B">
        <w:rPr>
          <w:rFonts w:ascii="Times New Roman" w:eastAsia="Times New Roman" w:hAnsi="Times New Roman" w:cs="Times New Roman"/>
          <w:i/>
          <w:iCs/>
          <w:color w:val="000000"/>
          <w:sz w:val="24"/>
          <w:szCs w:val="24"/>
          <w:lang w:eastAsia="en-GB"/>
        </w:rPr>
        <w:t>signal  between</w:t>
      </w:r>
      <w:proofErr w:type="gramEnd"/>
      <w:r w:rsidRPr="00A66B3B">
        <w:rPr>
          <w:rFonts w:ascii="Times New Roman" w:eastAsia="Times New Roman" w:hAnsi="Times New Roman" w:cs="Times New Roman"/>
          <w:i/>
          <w:iCs/>
          <w:color w:val="000000"/>
          <w:sz w:val="24"/>
          <w:szCs w:val="24"/>
          <w:lang w:eastAsia="en-GB"/>
        </w:rPr>
        <w:t xml:space="preserve"> the </w:t>
      </w:r>
      <w:proofErr w:type="spellStart"/>
      <w:r w:rsidRPr="00A66B3B">
        <w:rPr>
          <w:rFonts w:ascii="Times New Roman" w:eastAsia="Times New Roman" w:hAnsi="Times New Roman" w:cs="Times New Roman"/>
          <w:i/>
          <w:iCs/>
          <w:color w:val="000000"/>
          <w:sz w:val="24"/>
          <w:szCs w:val="24"/>
          <w:lang w:eastAsia="en-GB"/>
        </w:rPr>
        <w:t>eQTL</w:t>
      </w:r>
      <w:proofErr w:type="spellEnd"/>
      <w:r w:rsidRPr="00A66B3B">
        <w:rPr>
          <w:rFonts w:ascii="Times New Roman" w:eastAsia="Times New Roman" w:hAnsi="Times New Roman" w:cs="Times New Roman"/>
          <w:i/>
          <w:iCs/>
          <w:color w:val="000000"/>
          <w:sz w:val="24"/>
          <w:szCs w:val="24"/>
          <w:lang w:eastAsia="en-GB"/>
        </w:rPr>
        <w:t xml:space="preserve"> and co-</w:t>
      </w:r>
      <w:proofErr w:type="spellStart"/>
      <w:r w:rsidRPr="00A66B3B">
        <w:rPr>
          <w:rFonts w:ascii="Times New Roman" w:eastAsia="Times New Roman" w:hAnsi="Times New Roman" w:cs="Times New Roman"/>
          <w:i/>
          <w:iCs/>
          <w:color w:val="000000"/>
          <w:sz w:val="24"/>
          <w:szCs w:val="24"/>
          <w:lang w:eastAsia="en-GB"/>
        </w:rPr>
        <w:t>eQTLs</w:t>
      </w:r>
      <w:proofErr w:type="spellEnd"/>
      <w:r w:rsidRPr="00A66B3B">
        <w:rPr>
          <w:rFonts w:ascii="Times New Roman" w:eastAsia="Times New Roman" w:hAnsi="Times New Roman" w:cs="Times New Roman"/>
          <w:i/>
          <w:iCs/>
          <w:color w:val="000000"/>
          <w:sz w:val="24"/>
          <w:szCs w:val="24"/>
          <w:lang w:eastAsia="en-GB"/>
        </w:rPr>
        <w:t xml:space="preserve"> signals and the GWAS signals from rheumatoid arthritis and asthma  (</w:t>
      </w:r>
      <w:r w:rsidRPr="00A66B3B">
        <w:rPr>
          <w:rFonts w:ascii="Times New Roman" w:eastAsia="Times New Roman" w:hAnsi="Times New Roman" w:cs="Times New Roman"/>
          <w:b/>
          <w:bCs/>
          <w:i/>
          <w:iCs/>
          <w:color w:val="000000"/>
          <w:sz w:val="24"/>
          <w:szCs w:val="24"/>
          <w:lang w:eastAsia="en-GB"/>
        </w:rPr>
        <w:t>Supplementary Table 18,19</w:t>
      </w:r>
      <w:r w:rsidRPr="00A66B3B">
        <w:rPr>
          <w:rFonts w:ascii="Times New Roman" w:eastAsia="Times New Roman" w:hAnsi="Times New Roman" w:cs="Times New Roman"/>
          <w:i/>
          <w:iCs/>
          <w:color w:val="000000"/>
          <w:sz w:val="24"/>
          <w:szCs w:val="24"/>
          <w:lang w:eastAsia="en-GB"/>
        </w:rPr>
        <w:t xml:space="preserve">). Among the co-Genes with the highest colocalization posterior probability (PP4&gt;0.9), </w:t>
      </w:r>
      <w:proofErr w:type="gramStart"/>
      <w:r w:rsidRPr="00A66B3B">
        <w:rPr>
          <w:rFonts w:ascii="Times New Roman" w:eastAsia="Times New Roman" w:hAnsi="Times New Roman" w:cs="Times New Roman"/>
          <w:i/>
          <w:iCs/>
          <w:color w:val="000000"/>
          <w:sz w:val="24"/>
          <w:szCs w:val="24"/>
          <w:lang w:eastAsia="en-GB"/>
        </w:rPr>
        <w:t>6  out</w:t>
      </w:r>
      <w:proofErr w:type="gramEnd"/>
      <w:r w:rsidRPr="00A66B3B">
        <w:rPr>
          <w:rFonts w:ascii="Times New Roman" w:eastAsia="Times New Roman" w:hAnsi="Times New Roman" w:cs="Times New Roman"/>
          <w:i/>
          <w:iCs/>
          <w:color w:val="000000"/>
          <w:sz w:val="24"/>
          <w:szCs w:val="24"/>
          <w:lang w:eastAsia="en-GB"/>
        </w:rPr>
        <w:t xml:space="preserve"> of 41 were again associated with lymphocyte activation. Interestingly, several studies have highlighted </w:t>
      </w:r>
      <w:proofErr w:type="gramStart"/>
      <w:r w:rsidRPr="00A66B3B">
        <w:rPr>
          <w:rFonts w:ascii="Times New Roman" w:eastAsia="Times New Roman" w:hAnsi="Times New Roman" w:cs="Times New Roman"/>
          <w:i/>
          <w:iCs/>
          <w:color w:val="000000"/>
          <w:sz w:val="24"/>
          <w:szCs w:val="24"/>
          <w:lang w:eastAsia="en-GB"/>
        </w:rPr>
        <w:t>a  connection</w:t>
      </w:r>
      <w:proofErr w:type="gramEnd"/>
      <w:r w:rsidRPr="00A66B3B">
        <w:rPr>
          <w:rFonts w:ascii="Times New Roman" w:eastAsia="Times New Roman" w:hAnsi="Times New Roman" w:cs="Times New Roman"/>
          <w:i/>
          <w:iCs/>
          <w:color w:val="000000"/>
          <w:sz w:val="24"/>
          <w:szCs w:val="24"/>
          <w:lang w:eastAsia="en-GB"/>
        </w:rPr>
        <w:t xml:space="preserve"> of RPS26 with T cell activation and survival (35,36), and the associated co-</w:t>
      </w:r>
      <w:proofErr w:type="spellStart"/>
      <w:r w:rsidRPr="00A66B3B">
        <w:rPr>
          <w:rFonts w:ascii="Times New Roman" w:eastAsia="Times New Roman" w:hAnsi="Times New Roman" w:cs="Times New Roman"/>
          <w:i/>
          <w:iCs/>
          <w:color w:val="000000"/>
          <w:sz w:val="24"/>
          <w:szCs w:val="24"/>
          <w:lang w:eastAsia="en-GB"/>
        </w:rPr>
        <w:t>eQTL</w:t>
      </w:r>
      <w:proofErr w:type="spellEnd"/>
      <w:r w:rsidRPr="00A66B3B">
        <w:rPr>
          <w:rFonts w:ascii="Times New Roman" w:eastAsia="Times New Roman" w:hAnsi="Times New Roman" w:cs="Times New Roman"/>
          <w:i/>
          <w:iCs/>
          <w:color w:val="000000"/>
          <w:sz w:val="24"/>
          <w:szCs w:val="24"/>
          <w:lang w:eastAsia="en-GB"/>
        </w:rPr>
        <w:t xml:space="preserve"> SNP rs1131017 is  associated with the enriched immune-mediated diseases (RA, CD, MS, hay fever).” </w:t>
      </w:r>
    </w:p>
    <w:p w14:paraId="744D5967" w14:textId="77777777" w:rsidR="00A66B3B" w:rsidRPr="00A66B3B" w:rsidRDefault="00A66B3B" w:rsidP="00A66B3B">
      <w:pPr>
        <w:spacing w:before="247" w:after="0" w:line="240" w:lineRule="auto"/>
        <w:ind w:left="120" w:right="385" w:hanging="7"/>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Among the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genes for rs9271520–</w:t>
      </w:r>
      <w:r w:rsidRPr="00A66B3B">
        <w:rPr>
          <w:rFonts w:ascii="Times New Roman" w:eastAsia="Times New Roman" w:hAnsi="Times New Roman" w:cs="Times New Roman"/>
          <w:i/>
          <w:iCs/>
          <w:color w:val="000000"/>
          <w:sz w:val="24"/>
          <w:szCs w:val="24"/>
          <w:lang w:eastAsia="en-GB"/>
        </w:rPr>
        <w:t>HLA-DQA2</w:t>
      </w:r>
      <w:r w:rsidRPr="00A66B3B">
        <w:rPr>
          <w:rFonts w:ascii="Times New Roman" w:eastAsia="Times New Roman" w:hAnsi="Times New Roman" w:cs="Times New Roman"/>
          <w:color w:val="000000"/>
          <w:sz w:val="24"/>
          <w:szCs w:val="24"/>
          <w:lang w:eastAsia="en-GB"/>
        </w:rPr>
        <w:t xml:space="preserve">, we found enrichment for immune-related diseases </w:t>
      </w:r>
      <w:proofErr w:type="gramStart"/>
      <w:r w:rsidRPr="00A66B3B">
        <w:rPr>
          <w:rFonts w:ascii="Times New Roman" w:eastAsia="Times New Roman" w:hAnsi="Times New Roman" w:cs="Times New Roman"/>
          <w:color w:val="000000"/>
          <w:sz w:val="24"/>
          <w:szCs w:val="24"/>
          <w:lang w:eastAsia="en-GB"/>
        </w:rPr>
        <w:t>with  MAGMA</w:t>
      </w:r>
      <w:proofErr w:type="gramEnd"/>
      <w:r w:rsidRPr="00A66B3B">
        <w:rPr>
          <w:rFonts w:ascii="Times New Roman" w:eastAsia="Times New Roman" w:hAnsi="Times New Roman" w:cs="Times New Roman"/>
          <w:color w:val="000000"/>
          <w:sz w:val="24"/>
          <w:szCs w:val="24"/>
          <w:lang w:eastAsia="en-GB"/>
        </w:rPr>
        <w:t xml:space="preserve">, including RA, MS and asthma. For the same three diseases, we found evidence for colocalization with </w:t>
      </w:r>
      <w:proofErr w:type="gramStart"/>
      <w:r w:rsidRPr="00A66B3B">
        <w:rPr>
          <w:rFonts w:ascii="Times New Roman" w:eastAsia="Times New Roman" w:hAnsi="Times New Roman" w:cs="Times New Roman"/>
          <w:color w:val="000000"/>
          <w:sz w:val="24"/>
          <w:szCs w:val="24"/>
          <w:lang w:eastAsia="en-GB"/>
        </w:rPr>
        <w:t>the  co</w:t>
      </w:r>
      <w:proofErr w:type="gramEnd"/>
      <w:r w:rsidRPr="00A66B3B">
        <w:rPr>
          <w:rFonts w:ascii="Times New Roman" w:eastAsia="Times New Roman" w:hAnsi="Times New Roman" w:cs="Times New Roman"/>
          <w:color w:val="000000"/>
          <w:sz w:val="24"/>
          <w:szCs w:val="24"/>
          <w:lang w:eastAsia="en-GB"/>
        </w:rPr>
        <w:t>-</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signal (PP4 &gt; 0.5), at least for a substantial number of the co-</w:t>
      </w:r>
      <w:proofErr w:type="spellStart"/>
      <w:r w:rsidRPr="00A66B3B">
        <w:rPr>
          <w:rFonts w:ascii="Times New Roman" w:eastAsia="Times New Roman" w:hAnsi="Times New Roman" w:cs="Times New Roman"/>
          <w:color w:val="000000"/>
          <w:sz w:val="24"/>
          <w:szCs w:val="24"/>
          <w:lang w:eastAsia="en-GB"/>
        </w:rPr>
        <w:t>eGenes</w:t>
      </w:r>
      <w:proofErr w:type="spellEnd"/>
      <w:r w:rsidRPr="00A66B3B">
        <w:rPr>
          <w:rFonts w:ascii="Times New Roman" w:eastAsia="Times New Roman" w:hAnsi="Times New Roman" w:cs="Times New Roman"/>
          <w:color w:val="000000"/>
          <w:sz w:val="24"/>
          <w:szCs w:val="24"/>
          <w:lang w:eastAsia="en-GB"/>
        </w:rPr>
        <w:t xml:space="preserve"> (29 co-</w:t>
      </w:r>
      <w:proofErr w:type="spellStart"/>
      <w:r w:rsidRPr="00A66B3B">
        <w:rPr>
          <w:rFonts w:ascii="Times New Roman" w:eastAsia="Times New Roman" w:hAnsi="Times New Roman" w:cs="Times New Roman"/>
          <w:color w:val="000000"/>
          <w:sz w:val="24"/>
          <w:szCs w:val="24"/>
          <w:lang w:eastAsia="en-GB"/>
        </w:rPr>
        <w:t>eGenes</w:t>
      </w:r>
      <w:proofErr w:type="spellEnd"/>
      <w:r w:rsidRPr="00A66B3B">
        <w:rPr>
          <w:rFonts w:ascii="Times New Roman" w:eastAsia="Times New Roman" w:hAnsi="Times New Roman" w:cs="Times New Roman"/>
          <w:color w:val="000000"/>
          <w:sz w:val="24"/>
          <w:szCs w:val="24"/>
          <w:lang w:eastAsia="en-GB"/>
        </w:rPr>
        <w:t xml:space="preserve"> for Asthma, 21 for RA  and 2 for MS across the different cell types). We also found evidence for colocalization for the </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signal (PP4 </w:t>
      </w:r>
      <w:proofErr w:type="gramStart"/>
      <w:r w:rsidRPr="00A66B3B">
        <w:rPr>
          <w:rFonts w:ascii="Times New Roman" w:eastAsia="Times New Roman" w:hAnsi="Times New Roman" w:cs="Times New Roman"/>
          <w:color w:val="000000"/>
          <w:sz w:val="24"/>
          <w:szCs w:val="24"/>
          <w:lang w:eastAsia="en-GB"/>
        </w:rPr>
        <w:t>&gt;  0.5</w:t>
      </w:r>
      <w:proofErr w:type="gramEnd"/>
      <w:r w:rsidRPr="00A66B3B">
        <w:rPr>
          <w:rFonts w:ascii="Times New Roman" w:eastAsia="Times New Roman" w:hAnsi="Times New Roman" w:cs="Times New Roman"/>
          <w:color w:val="000000"/>
          <w:sz w:val="24"/>
          <w:szCs w:val="24"/>
          <w:lang w:eastAsia="en-GB"/>
        </w:rPr>
        <w:t xml:space="preserve">) with those GWAS traits in most cell-types (Asthma: all cell-types; MS: all cell-types except NK; RA: monocytes,  DC, B-cells). However, due to the complex LD structure in the HLA locus, a more exact mapping of causal </w:t>
      </w:r>
      <w:proofErr w:type="gramStart"/>
      <w:r w:rsidRPr="00A66B3B">
        <w:rPr>
          <w:rFonts w:ascii="Times New Roman" w:eastAsia="Times New Roman" w:hAnsi="Times New Roman" w:cs="Times New Roman"/>
          <w:color w:val="000000"/>
          <w:sz w:val="24"/>
          <w:szCs w:val="24"/>
          <w:lang w:eastAsia="en-GB"/>
        </w:rPr>
        <w:t>regulatory  connections</w:t>
      </w:r>
      <w:proofErr w:type="gramEnd"/>
      <w:r w:rsidRPr="00A66B3B">
        <w:rPr>
          <w:rFonts w:ascii="Times New Roman" w:eastAsia="Times New Roman" w:hAnsi="Times New Roman" w:cs="Times New Roman"/>
          <w:color w:val="000000"/>
          <w:sz w:val="24"/>
          <w:szCs w:val="24"/>
          <w:lang w:eastAsia="en-GB"/>
        </w:rPr>
        <w:t xml:space="preserve"> is likely not possible with our dataset. We updated the </w:t>
      </w:r>
      <w:r w:rsidRPr="00A66B3B">
        <w:rPr>
          <w:rFonts w:ascii="Times New Roman" w:eastAsia="Times New Roman" w:hAnsi="Times New Roman" w:cs="Times New Roman"/>
          <w:b/>
          <w:bCs/>
          <w:color w:val="000000"/>
          <w:sz w:val="24"/>
          <w:szCs w:val="24"/>
          <w:lang w:eastAsia="en-GB"/>
        </w:rPr>
        <w:t xml:space="preserve">Results </w:t>
      </w:r>
      <w:r w:rsidRPr="00A66B3B">
        <w:rPr>
          <w:rFonts w:ascii="Times New Roman" w:eastAsia="Times New Roman" w:hAnsi="Times New Roman" w:cs="Times New Roman"/>
          <w:color w:val="000000"/>
          <w:sz w:val="24"/>
          <w:szCs w:val="24"/>
          <w:lang w:eastAsia="en-GB"/>
        </w:rPr>
        <w:t>section: </w:t>
      </w:r>
    </w:p>
    <w:p w14:paraId="566BBCC0" w14:textId="77777777" w:rsidR="00A66B3B" w:rsidRPr="00A66B3B" w:rsidRDefault="00A66B3B" w:rsidP="00A66B3B">
      <w:pPr>
        <w:spacing w:before="246" w:after="0" w:line="240" w:lineRule="auto"/>
        <w:ind w:left="125" w:right="440" w:firstLine="14"/>
        <w:rPr>
          <w:rFonts w:ascii="Times New Roman" w:eastAsia="Times New Roman" w:hAnsi="Times New Roman" w:cs="Times New Roman"/>
          <w:sz w:val="24"/>
          <w:szCs w:val="24"/>
          <w:lang w:eastAsia="en-GB"/>
        </w:rPr>
      </w:pPr>
      <w:r w:rsidRPr="00A66B3B">
        <w:rPr>
          <w:rFonts w:ascii="Times New Roman" w:eastAsia="Times New Roman" w:hAnsi="Times New Roman" w:cs="Times New Roman"/>
          <w:i/>
          <w:iCs/>
          <w:color w:val="000000"/>
          <w:sz w:val="24"/>
          <w:szCs w:val="24"/>
          <w:lang w:eastAsia="en-GB"/>
        </w:rPr>
        <w:t xml:space="preserve">“Interestingly, rs9271520 is in LD with several SNPs associated with immune diseases, and within this locus we </w:t>
      </w:r>
      <w:proofErr w:type="gramStart"/>
      <w:r w:rsidRPr="00A66B3B">
        <w:rPr>
          <w:rFonts w:ascii="Times New Roman" w:eastAsia="Times New Roman" w:hAnsi="Times New Roman" w:cs="Times New Roman"/>
          <w:i/>
          <w:iCs/>
          <w:color w:val="000000"/>
          <w:sz w:val="24"/>
          <w:szCs w:val="24"/>
          <w:lang w:eastAsia="en-GB"/>
        </w:rPr>
        <w:t>also  found</w:t>
      </w:r>
      <w:proofErr w:type="gramEnd"/>
      <w:r w:rsidRPr="00A66B3B">
        <w:rPr>
          <w:rFonts w:ascii="Times New Roman" w:eastAsia="Times New Roman" w:hAnsi="Times New Roman" w:cs="Times New Roman"/>
          <w:i/>
          <w:iCs/>
          <w:color w:val="000000"/>
          <w:sz w:val="24"/>
          <w:szCs w:val="24"/>
          <w:lang w:eastAsia="en-GB"/>
        </w:rPr>
        <w:t xml:space="preserve"> co-</w:t>
      </w:r>
      <w:proofErr w:type="spellStart"/>
      <w:r w:rsidRPr="00A66B3B">
        <w:rPr>
          <w:rFonts w:ascii="Times New Roman" w:eastAsia="Times New Roman" w:hAnsi="Times New Roman" w:cs="Times New Roman"/>
          <w:i/>
          <w:iCs/>
          <w:color w:val="000000"/>
          <w:sz w:val="24"/>
          <w:szCs w:val="24"/>
          <w:lang w:eastAsia="en-GB"/>
        </w:rPr>
        <w:t>eQTL</w:t>
      </w:r>
      <w:proofErr w:type="spellEnd"/>
      <w:r w:rsidRPr="00A66B3B">
        <w:rPr>
          <w:rFonts w:ascii="Times New Roman" w:eastAsia="Times New Roman" w:hAnsi="Times New Roman" w:cs="Times New Roman"/>
          <w:i/>
          <w:iCs/>
          <w:color w:val="000000"/>
          <w:sz w:val="24"/>
          <w:szCs w:val="24"/>
          <w:lang w:eastAsia="en-GB"/>
        </w:rPr>
        <w:t xml:space="preserve"> enrichment for these diseases. The most significant (sorted by GWAS SNP p-values) enriched </w:t>
      </w:r>
      <w:proofErr w:type="gramStart"/>
      <w:r w:rsidRPr="00A66B3B">
        <w:rPr>
          <w:rFonts w:ascii="Times New Roman" w:eastAsia="Times New Roman" w:hAnsi="Times New Roman" w:cs="Times New Roman"/>
          <w:i/>
          <w:iCs/>
          <w:color w:val="000000"/>
          <w:sz w:val="24"/>
          <w:szCs w:val="24"/>
          <w:lang w:eastAsia="en-GB"/>
        </w:rPr>
        <w:t>traits  include</w:t>
      </w:r>
      <w:proofErr w:type="gramEnd"/>
      <w:r w:rsidRPr="00A66B3B">
        <w:rPr>
          <w:rFonts w:ascii="Times New Roman" w:eastAsia="Times New Roman" w:hAnsi="Times New Roman" w:cs="Times New Roman"/>
          <w:i/>
          <w:iCs/>
          <w:color w:val="000000"/>
          <w:sz w:val="24"/>
          <w:szCs w:val="24"/>
          <w:lang w:eastAsia="en-GB"/>
        </w:rPr>
        <w:t xml:space="preserve"> rheumatoid arthritis, MS and asthma (see </w:t>
      </w:r>
      <w:r w:rsidRPr="00A66B3B">
        <w:rPr>
          <w:rFonts w:ascii="Times New Roman" w:eastAsia="Times New Roman" w:hAnsi="Times New Roman" w:cs="Times New Roman"/>
          <w:b/>
          <w:bCs/>
          <w:i/>
          <w:iCs/>
          <w:color w:val="000000"/>
          <w:sz w:val="24"/>
          <w:szCs w:val="24"/>
          <w:lang w:eastAsia="en-GB"/>
        </w:rPr>
        <w:t xml:space="preserve">Supplementary Table 17 </w:t>
      </w:r>
      <w:r w:rsidRPr="00A66B3B">
        <w:rPr>
          <w:rFonts w:ascii="Times New Roman" w:eastAsia="Times New Roman" w:hAnsi="Times New Roman" w:cs="Times New Roman"/>
          <w:i/>
          <w:iCs/>
          <w:color w:val="000000"/>
          <w:sz w:val="24"/>
          <w:szCs w:val="24"/>
          <w:lang w:eastAsia="en-GB"/>
        </w:rPr>
        <w:t>for full GWAS enrichment results). The  </w:t>
      </w:r>
    </w:p>
    <w:p w14:paraId="7E350729" w14:textId="77777777" w:rsidR="00A66B3B" w:rsidRPr="00A66B3B" w:rsidRDefault="00A66B3B" w:rsidP="00A66B3B">
      <w:pPr>
        <w:spacing w:before="12" w:after="0" w:line="240" w:lineRule="auto"/>
        <w:ind w:left="130" w:right="355" w:hanging="4"/>
        <w:rPr>
          <w:rFonts w:ascii="Times New Roman" w:eastAsia="Times New Roman" w:hAnsi="Times New Roman" w:cs="Times New Roman"/>
          <w:sz w:val="24"/>
          <w:szCs w:val="24"/>
          <w:lang w:eastAsia="en-GB"/>
        </w:rPr>
      </w:pPr>
      <w:r w:rsidRPr="00A66B3B">
        <w:rPr>
          <w:rFonts w:ascii="Times New Roman" w:eastAsia="Times New Roman" w:hAnsi="Times New Roman" w:cs="Times New Roman"/>
          <w:i/>
          <w:iCs/>
          <w:color w:val="000000"/>
          <w:sz w:val="24"/>
          <w:szCs w:val="24"/>
          <w:lang w:eastAsia="en-GB"/>
        </w:rPr>
        <w:t xml:space="preserve">connection with these three diseases was also supported in our colocalization analyses, indicating colocalization </w:t>
      </w:r>
      <w:proofErr w:type="gramStart"/>
      <w:r w:rsidRPr="00A66B3B">
        <w:rPr>
          <w:rFonts w:ascii="Times New Roman" w:eastAsia="Times New Roman" w:hAnsi="Times New Roman" w:cs="Times New Roman"/>
          <w:i/>
          <w:iCs/>
          <w:color w:val="000000"/>
          <w:sz w:val="24"/>
          <w:szCs w:val="24"/>
          <w:lang w:eastAsia="en-GB"/>
        </w:rPr>
        <w:t>in  various</w:t>
      </w:r>
      <w:proofErr w:type="gramEnd"/>
      <w:r w:rsidRPr="00A66B3B">
        <w:rPr>
          <w:rFonts w:ascii="Times New Roman" w:eastAsia="Times New Roman" w:hAnsi="Times New Roman" w:cs="Times New Roman"/>
          <w:i/>
          <w:iCs/>
          <w:color w:val="000000"/>
          <w:sz w:val="24"/>
          <w:szCs w:val="24"/>
          <w:lang w:eastAsia="en-GB"/>
        </w:rPr>
        <w:t xml:space="preserve"> cell types (29 colocalizing co-</w:t>
      </w:r>
      <w:proofErr w:type="spellStart"/>
      <w:r w:rsidRPr="00A66B3B">
        <w:rPr>
          <w:rFonts w:ascii="Times New Roman" w:eastAsia="Times New Roman" w:hAnsi="Times New Roman" w:cs="Times New Roman"/>
          <w:i/>
          <w:iCs/>
          <w:color w:val="000000"/>
          <w:sz w:val="24"/>
          <w:szCs w:val="24"/>
          <w:lang w:eastAsia="en-GB"/>
        </w:rPr>
        <w:t>eGenes</w:t>
      </w:r>
      <w:proofErr w:type="spellEnd"/>
      <w:r w:rsidRPr="00A66B3B">
        <w:rPr>
          <w:rFonts w:ascii="Times New Roman" w:eastAsia="Times New Roman" w:hAnsi="Times New Roman" w:cs="Times New Roman"/>
          <w:i/>
          <w:iCs/>
          <w:color w:val="000000"/>
          <w:sz w:val="24"/>
          <w:szCs w:val="24"/>
          <w:lang w:eastAsia="en-GB"/>
        </w:rPr>
        <w:t xml:space="preserve"> for Asthma, 21 for RA, and 2 for MS; PP4&gt;0.5; </w:t>
      </w:r>
      <w:r w:rsidRPr="00A66B3B">
        <w:rPr>
          <w:rFonts w:ascii="Times New Roman" w:eastAsia="Times New Roman" w:hAnsi="Times New Roman" w:cs="Times New Roman"/>
          <w:b/>
          <w:bCs/>
          <w:i/>
          <w:iCs/>
          <w:color w:val="000000"/>
          <w:sz w:val="24"/>
          <w:szCs w:val="24"/>
          <w:lang w:eastAsia="en-GB"/>
        </w:rPr>
        <w:t>Supplementary Tables  18, 19</w:t>
      </w:r>
      <w:r w:rsidRPr="00A66B3B">
        <w:rPr>
          <w:rFonts w:ascii="Times New Roman" w:eastAsia="Times New Roman" w:hAnsi="Times New Roman" w:cs="Times New Roman"/>
          <w:i/>
          <w:iCs/>
          <w:color w:val="000000"/>
          <w:sz w:val="24"/>
          <w:szCs w:val="24"/>
          <w:lang w:eastAsia="en-GB"/>
        </w:rPr>
        <w:t>).”</w:t>
      </w:r>
    </w:p>
    <w:p w14:paraId="5360A1EF" w14:textId="77777777" w:rsidR="00A66B3B" w:rsidRPr="00A66B3B" w:rsidRDefault="00A66B3B" w:rsidP="00A66B3B">
      <w:pPr>
        <w:spacing w:after="0" w:line="240" w:lineRule="auto"/>
        <w:ind w:left="126" w:right="440" w:firstLine="9"/>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For the locus around rs393727-</w:t>
      </w:r>
      <w:r w:rsidRPr="00A66B3B">
        <w:rPr>
          <w:rFonts w:ascii="Times New Roman" w:eastAsia="Times New Roman" w:hAnsi="Times New Roman" w:cs="Times New Roman"/>
          <w:i/>
          <w:iCs/>
          <w:color w:val="000000"/>
          <w:sz w:val="24"/>
          <w:szCs w:val="24"/>
          <w:lang w:eastAsia="en-GB"/>
        </w:rPr>
        <w:t>RNASET2</w:t>
      </w:r>
      <w:r w:rsidRPr="00A66B3B">
        <w:rPr>
          <w:rFonts w:ascii="Times New Roman" w:eastAsia="Times New Roman" w:hAnsi="Times New Roman" w:cs="Times New Roman"/>
          <w:color w:val="000000"/>
          <w:sz w:val="24"/>
          <w:szCs w:val="24"/>
          <w:lang w:eastAsia="en-GB"/>
        </w:rPr>
        <w:t xml:space="preserve">, high posterior probabilities were observed for colocalization of the </w:t>
      </w:r>
      <w:proofErr w:type="spellStart"/>
      <w:proofErr w:type="gram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signal</w:t>
      </w:r>
      <w:proofErr w:type="gramEnd"/>
      <w:r w:rsidRPr="00A66B3B">
        <w:rPr>
          <w:rFonts w:ascii="Times New Roman" w:eastAsia="Times New Roman" w:hAnsi="Times New Roman" w:cs="Times New Roman"/>
          <w:color w:val="000000"/>
          <w:sz w:val="24"/>
          <w:szCs w:val="24"/>
          <w:lang w:eastAsia="en-GB"/>
        </w:rPr>
        <w:t xml:space="preserve"> in CD4+ T cells with the GWAS signals for Crohn’s disease (PP4 = 0.90) and inflammatory bowel disease  (PP4 = 0.93). This is in </w:t>
      </w:r>
      <w:r w:rsidRPr="00A66B3B">
        <w:rPr>
          <w:rFonts w:ascii="Times New Roman" w:eastAsia="Times New Roman" w:hAnsi="Times New Roman" w:cs="Times New Roman"/>
          <w:color w:val="000000"/>
          <w:sz w:val="24"/>
          <w:szCs w:val="24"/>
          <w:lang w:eastAsia="en-GB"/>
        </w:rPr>
        <w:lastRenderedPageBreak/>
        <w:t>line with our previous interpretation of the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as the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SNP is in high LD </w:t>
      </w:r>
      <w:proofErr w:type="gramStart"/>
      <w:r w:rsidRPr="00A66B3B">
        <w:rPr>
          <w:rFonts w:ascii="Times New Roman" w:eastAsia="Times New Roman" w:hAnsi="Times New Roman" w:cs="Times New Roman"/>
          <w:color w:val="000000"/>
          <w:sz w:val="24"/>
          <w:szCs w:val="24"/>
          <w:lang w:eastAsia="en-GB"/>
        </w:rPr>
        <w:t>with  GWAS</w:t>
      </w:r>
      <w:proofErr w:type="gramEnd"/>
      <w:r w:rsidRPr="00A66B3B">
        <w:rPr>
          <w:rFonts w:ascii="Times New Roman" w:eastAsia="Times New Roman" w:hAnsi="Times New Roman" w:cs="Times New Roman"/>
          <w:color w:val="000000"/>
          <w:sz w:val="24"/>
          <w:szCs w:val="24"/>
          <w:lang w:eastAsia="en-GB"/>
        </w:rPr>
        <w:t xml:space="preserve"> SNPs associated with both traits. Additionally, the </w:t>
      </w:r>
      <w:proofErr w:type="spellStart"/>
      <w:r w:rsidRPr="00A66B3B">
        <w:rPr>
          <w:rFonts w:ascii="Times New Roman" w:eastAsia="Times New Roman" w:hAnsi="Times New Roman" w:cs="Times New Roman"/>
          <w:color w:val="000000"/>
          <w:sz w:val="24"/>
          <w:szCs w:val="24"/>
          <w:lang w:eastAsia="en-GB"/>
        </w:rPr>
        <w:t>eGene</w:t>
      </w:r>
      <w:proofErr w:type="spellEnd"/>
      <w:r w:rsidRPr="00A66B3B">
        <w:rPr>
          <w:rFonts w:ascii="Times New Roman" w:eastAsia="Times New Roman" w:hAnsi="Times New Roman" w:cs="Times New Roman"/>
          <w:color w:val="000000"/>
          <w:sz w:val="24"/>
          <w:szCs w:val="24"/>
          <w:lang w:eastAsia="en-GB"/>
        </w:rPr>
        <w:t xml:space="preserve"> and two of the co-</w:t>
      </w:r>
      <w:proofErr w:type="spellStart"/>
      <w:r w:rsidRPr="00A66B3B">
        <w:rPr>
          <w:rFonts w:ascii="Times New Roman" w:eastAsia="Times New Roman" w:hAnsi="Times New Roman" w:cs="Times New Roman"/>
          <w:color w:val="000000"/>
          <w:sz w:val="24"/>
          <w:szCs w:val="24"/>
          <w:lang w:eastAsia="en-GB"/>
        </w:rPr>
        <w:t>eGenes</w:t>
      </w:r>
      <w:proofErr w:type="spellEnd"/>
      <w:r w:rsidRPr="00A66B3B">
        <w:rPr>
          <w:rFonts w:ascii="Times New Roman" w:eastAsia="Times New Roman" w:hAnsi="Times New Roman" w:cs="Times New Roman"/>
          <w:color w:val="000000"/>
          <w:sz w:val="24"/>
          <w:szCs w:val="24"/>
          <w:lang w:eastAsia="en-GB"/>
        </w:rPr>
        <w:t xml:space="preserve"> were associated </w:t>
      </w:r>
      <w:proofErr w:type="gramStart"/>
      <w:r w:rsidRPr="00A66B3B">
        <w:rPr>
          <w:rFonts w:ascii="Times New Roman" w:eastAsia="Times New Roman" w:hAnsi="Times New Roman" w:cs="Times New Roman"/>
          <w:color w:val="000000"/>
          <w:sz w:val="24"/>
          <w:szCs w:val="24"/>
          <w:lang w:eastAsia="en-GB"/>
        </w:rPr>
        <w:t>with  IBD</w:t>
      </w:r>
      <w:proofErr w:type="gramEnd"/>
      <w:r w:rsidRPr="00A66B3B">
        <w:rPr>
          <w:rFonts w:ascii="Times New Roman" w:eastAsia="Times New Roman" w:hAnsi="Times New Roman" w:cs="Times New Roman"/>
          <w:color w:val="000000"/>
          <w:sz w:val="24"/>
          <w:szCs w:val="24"/>
          <w:lang w:eastAsia="en-GB"/>
        </w:rPr>
        <w:t xml:space="preserve">, CD and gut immunity in previous studies (see manuscript text below). However, the colocalization signal for </w:t>
      </w:r>
      <w:proofErr w:type="gramStart"/>
      <w:r w:rsidRPr="00A66B3B">
        <w:rPr>
          <w:rFonts w:ascii="Times New Roman" w:eastAsia="Times New Roman" w:hAnsi="Times New Roman" w:cs="Times New Roman"/>
          <w:color w:val="000000"/>
          <w:sz w:val="24"/>
          <w:szCs w:val="24"/>
          <w:lang w:eastAsia="en-GB"/>
        </w:rPr>
        <w:t>the  co</w:t>
      </w:r>
      <w:proofErr w:type="gramEnd"/>
      <w:r w:rsidRPr="00A66B3B">
        <w:rPr>
          <w:rFonts w:ascii="Times New Roman" w:eastAsia="Times New Roman" w:hAnsi="Times New Roman" w:cs="Times New Roman"/>
          <w:color w:val="000000"/>
          <w:sz w:val="24"/>
          <w:szCs w:val="24"/>
          <w:lang w:eastAsia="en-GB"/>
        </w:rPr>
        <w:t>-</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was less clear with PP4 values around 0.5 for the four associated co-</w:t>
      </w:r>
      <w:proofErr w:type="spellStart"/>
      <w:r w:rsidRPr="00A66B3B">
        <w:rPr>
          <w:rFonts w:ascii="Times New Roman" w:eastAsia="Times New Roman" w:hAnsi="Times New Roman" w:cs="Times New Roman"/>
          <w:color w:val="000000"/>
          <w:sz w:val="24"/>
          <w:szCs w:val="24"/>
          <w:lang w:eastAsia="en-GB"/>
        </w:rPr>
        <w:t>eGenes</w:t>
      </w:r>
      <w:proofErr w:type="spellEnd"/>
      <w:r w:rsidRPr="00A66B3B">
        <w:rPr>
          <w:rFonts w:ascii="Times New Roman" w:eastAsia="Times New Roman" w:hAnsi="Times New Roman" w:cs="Times New Roman"/>
          <w:color w:val="000000"/>
          <w:sz w:val="24"/>
          <w:szCs w:val="24"/>
          <w:lang w:eastAsia="en-GB"/>
        </w:rPr>
        <w:t xml:space="preserve"> in CD4+ T cells. The </w:t>
      </w:r>
      <w:proofErr w:type="gramStart"/>
      <w:r w:rsidRPr="00A66B3B">
        <w:rPr>
          <w:rFonts w:ascii="Times New Roman" w:eastAsia="Times New Roman" w:hAnsi="Times New Roman" w:cs="Times New Roman"/>
          <w:color w:val="000000"/>
          <w:sz w:val="24"/>
          <w:szCs w:val="24"/>
          <w:lang w:eastAsia="en-GB"/>
        </w:rPr>
        <w:t>lower  PP</w:t>
      </w:r>
      <w:proofErr w:type="gramEnd"/>
      <w:r w:rsidRPr="00A66B3B">
        <w:rPr>
          <w:rFonts w:ascii="Times New Roman" w:eastAsia="Times New Roman" w:hAnsi="Times New Roman" w:cs="Times New Roman"/>
          <w:color w:val="000000"/>
          <w:sz w:val="24"/>
          <w:szCs w:val="24"/>
          <w:lang w:eastAsia="en-GB"/>
        </w:rPr>
        <w:t xml:space="preserve">4 values could be caused by the limited power of our current study. We updated the </w:t>
      </w:r>
      <w:r w:rsidRPr="00A66B3B">
        <w:rPr>
          <w:rFonts w:ascii="Times New Roman" w:eastAsia="Times New Roman" w:hAnsi="Times New Roman" w:cs="Times New Roman"/>
          <w:b/>
          <w:bCs/>
          <w:color w:val="000000"/>
          <w:sz w:val="24"/>
          <w:szCs w:val="24"/>
          <w:lang w:eastAsia="en-GB"/>
        </w:rPr>
        <w:t xml:space="preserve">Results </w:t>
      </w:r>
      <w:r w:rsidRPr="00A66B3B">
        <w:rPr>
          <w:rFonts w:ascii="Times New Roman" w:eastAsia="Times New Roman" w:hAnsi="Times New Roman" w:cs="Times New Roman"/>
          <w:color w:val="000000"/>
          <w:sz w:val="24"/>
          <w:szCs w:val="24"/>
          <w:lang w:eastAsia="en-GB"/>
        </w:rPr>
        <w:t>section: </w:t>
      </w:r>
    </w:p>
    <w:p w14:paraId="3D313959" w14:textId="77777777" w:rsidR="00A66B3B" w:rsidRPr="00A66B3B" w:rsidRDefault="00A66B3B" w:rsidP="00A66B3B">
      <w:pPr>
        <w:spacing w:before="246" w:after="0" w:line="240" w:lineRule="auto"/>
        <w:ind w:left="118" w:right="370" w:firstLine="21"/>
        <w:rPr>
          <w:rFonts w:ascii="Times New Roman" w:eastAsia="Times New Roman" w:hAnsi="Times New Roman" w:cs="Times New Roman"/>
          <w:sz w:val="24"/>
          <w:szCs w:val="24"/>
          <w:lang w:eastAsia="en-GB"/>
        </w:rPr>
      </w:pPr>
      <w:r w:rsidRPr="00A66B3B">
        <w:rPr>
          <w:rFonts w:ascii="Times New Roman" w:eastAsia="Times New Roman" w:hAnsi="Times New Roman" w:cs="Times New Roman"/>
          <w:i/>
          <w:iCs/>
          <w:color w:val="000000"/>
          <w:sz w:val="24"/>
          <w:szCs w:val="24"/>
          <w:lang w:eastAsia="en-GB"/>
        </w:rPr>
        <w:t>“One of the potentially interesting SNP-</w:t>
      </w:r>
      <w:proofErr w:type="spellStart"/>
      <w:r w:rsidRPr="00A66B3B">
        <w:rPr>
          <w:rFonts w:ascii="Times New Roman" w:eastAsia="Times New Roman" w:hAnsi="Times New Roman" w:cs="Times New Roman"/>
          <w:i/>
          <w:iCs/>
          <w:color w:val="000000"/>
          <w:sz w:val="24"/>
          <w:szCs w:val="24"/>
          <w:lang w:eastAsia="en-GB"/>
        </w:rPr>
        <w:t>eGenes</w:t>
      </w:r>
      <w:proofErr w:type="spellEnd"/>
      <w:r w:rsidRPr="00A66B3B">
        <w:rPr>
          <w:rFonts w:ascii="Times New Roman" w:eastAsia="Times New Roman" w:hAnsi="Times New Roman" w:cs="Times New Roman"/>
          <w:i/>
          <w:iCs/>
          <w:color w:val="000000"/>
          <w:sz w:val="24"/>
          <w:szCs w:val="24"/>
          <w:lang w:eastAsia="en-GB"/>
        </w:rPr>
        <w:t>, with too few co-</w:t>
      </w:r>
      <w:proofErr w:type="spellStart"/>
      <w:r w:rsidRPr="00A66B3B">
        <w:rPr>
          <w:rFonts w:ascii="Times New Roman" w:eastAsia="Times New Roman" w:hAnsi="Times New Roman" w:cs="Times New Roman"/>
          <w:i/>
          <w:iCs/>
          <w:color w:val="000000"/>
          <w:sz w:val="24"/>
          <w:szCs w:val="24"/>
          <w:lang w:eastAsia="en-GB"/>
        </w:rPr>
        <w:t>eGenes</w:t>
      </w:r>
      <w:proofErr w:type="spellEnd"/>
      <w:r w:rsidRPr="00A66B3B">
        <w:rPr>
          <w:rFonts w:ascii="Times New Roman" w:eastAsia="Times New Roman" w:hAnsi="Times New Roman" w:cs="Times New Roman"/>
          <w:i/>
          <w:iCs/>
          <w:color w:val="000000"/>
          <w:sz w:val="24"/>
          <w:szCs w:val="24"/>
          <w:lang w:eastAsia="en-GB"/>
        </w:rPr>
        <w:t xml:space="preserve"> to conduct proper enrichment analysis, </w:t>
      </w:r>
      <w:proofErr w:type="gramStart"/>
      <w:r w:rsidRPr="00A66B3B">
        <w:rPr>
          <w:rFonts w:ascii="Times New Roman" w:eastAsia="Times New Roman" w:hAnsi="Times New Roman" w:cs="Times New Roman"/>
          <w:i/>
          <w:iCs/>
          <w:color w:val="000000"/>
          <w:sz w:val="24"/>
          <w:szCs w:val="24"/>
          <w:lang w:eastAsia="en-GB"/>
        </w:rPr>
        <w:t>is  rs</w:t>
      </w:r>
      <w:proofErr w:type="gramEnd"/>
      <w:r w:rsidRPr="00A66B3B">
        <w:rPr>
          <w:rFonts w:ascii="Times New Roman" w:eastAsia="Times New Roman" w:hAnsi="Times New Roman" w:cs="Times New Roman"/>
          <w:i/>
          <w:iCs/>
          <w:color w:val="000000"/>
          <w:sz w:val="24"/>
          <w:szCs w:val="24"/>
          <w:lang w:eastAsia="en-GB"/>
        </w:rPr>
        <w:t>393727 - RNASET2, which is associated with four co-</w:t>
      </w:r>
      <w:proofErr w:type="spellStart"/>
      <w:r w:rsidRPr="00A66B3B">
        <w:rPr>
          <w:rFonts w:ascii="Times New Roman" w:eastAsia="Times New Roman" w:hAnsi="Times New Roman" w:cs="Times New Roman"/>
          <w:i/>
          <w:iCs/>
          <w:color w:val="000000"/>
          <w:sz w:val="24"/>
          <w:szCs w:val="24"/>
          <w:lang w:eastAsia="en-GB"/>
        </w:rPr>
        <w:t>eGenes</w:t>
      </w:r>
      <w:proofErr w:type="spellEnd"/>
      <w:r w:rsidRPr="00A66B3B">
        <w:rPr>
          <w:rFonts w:ascii="Times New Roman" w:eastAsia="Times New Roman" w:hAnsi="Times New Roman" w:cs="Times New Roman"/>
          <w:i/>
          <w:iCs/>
          <w:color w:val="000000"/>
          <w:sz w:val="24"/>
          <w:szCs w:val="24"/>
          <w:lang w:eastAsia="en-GB"/>
        </w:rPr>
        <w:t xml:space="preserve"> (B2M, ITGB1, ALOX5AP, CRIP1). The </w:t>
      </w:r>
      <w:proofErr w:type="gramStart"/>
      <w:r w:rsidRPr="00A66B3B">
        <w:rPr>
          <w:rFonts w:ascii="Times New Roman" w:eastAsia="Times New Roman" w:hAnsi="Times New Roman" w:cs="Times New Roman"/>
          <w:i/>
          <w:iCs/>
          <w:color w:val="000000"/>
          <w:sz w:val="24"/>
          <w:szCs w:val="24"/>
          <w:lang w:eastAsia="en-GB"/>
        </w:rPr>
        <w:t>SNP  rs</w:t>
      </w:r>
      <w:proofErr w:type="gramEnd"/>
      <w:r w:rsidRPr="00A66B3B">
        <w:rPr>
          <w:rFonts w:ascii="Times New Roman" w:eastAsia="Times New Roman" w:hAnsi="Times New Roman" w:cs="Times New Roman"/>
          <w:i/>
          <w:iCs/>
          <w:color w:val="000000"/>
          <w:sz w:val="24"/>
          <w:szCs w:val="24"/>
          <w:lang w:eastAsia="en-GB"/>
        </w:rPr>
        <w:t>393727 is in very high LD with SNPs associated with Crohn’s disease (CD) and inflammatory bowel disease (IBD)  (</w:t>
      </w:r>
      <w:r w:rsidRPr="00A66B3B">
        <w:rPr>
          <w:rFonts w:ascii="Times New Roman" w:eastAsia="Times New Roman" w:hAnsi="Times New Roman" w:cs="Times New Roman"/>
          <w:b/>
          <w:bCs/>
          <w:i/>
          <w:iCs/>
          <w:color w:val="000000"/>
          <w:sz w:val="24"/>
          <w:szCs w:val="24"/>
          <w:lang w:eastAsia="en-GB"/>
        </w:rPr>
        <w:t>Supplementary Table 16</w:t>
      </w:r>
      <w:r w:rsidRPr="00A66B3B">
        <w:rPr>
          <w:rFonts w:ascii="Times New Roman" w:eastAsia="Times New Roman" w:hAnsi="Times New Roman" w:cs="Times New Roman"/>
          <w:i/>
          <w:iCs/>
          <w:color w:val="000000"/>
          <w:sz w:val="24"/>
          <w:szCs w:val="24"/>
          <w:lang w:eastAsia="en-GB"/>
        </w:rPr>
        <w:t xml:space="preserve">). Additionally, the results of our colocalization analysis support a shared signal </w:t>
      </w:r>
      <w:proofErr w:type="gramStart"/>
      <w:r w:rsidRPr="00A66B3B">
        <w:rPr>
          <w:rFonts w:ascii="Times New Roman" w:eastAsia="Times New Roman" w:hAnsi="Times New Roman" w:cs="Times New Roman"/>
          <w:i/>
          <w:iCs/>
          <w:color w:val="000000"/>
          <w:sz w:val="24"/>
          <w:szCs w:val="24"/>
          <w:lang w:eastAsia="en-GB"/>
        </w:rPr>
        <w:t>between  the</w:t>
      </w:r>
      <w:proofErr w:type="gramEnd"/>
      <w:r w:rsidRPr="00A66B3B">
        <w:rPr>
          <w:rFonts w:ascii="Times New Roman" w:eastAsia="Times New Roman" w:hAnsi="Times New Roman" w:cs="Times New Roman"/>
          <w:i/>
          <w:iCs/>
          <w:color w:val="000000"/>
          <w:sz w:val="24"/>
          <w:szCs w:val="24"/>
          <w:lang w:eastAsia="en-GB"/>
        </w:rPr>
        <w:t xml:space="preserve"> </w:t>
      </w:r>
      <w:proofErr w:type="spellStart"/>
      <w:r w:rsidRPr="00A66B3B">
        <w:rPr>
          <w:rFonts w:ascii="Times New Roman" w:eastAsia="Times New Roman" w:hAnsi="Times New Roman" w:cs="Times New Roman"/>
          <w:i/>
          <w:iCs/>
          <w:color w:val="000000"/>
          <w:sz w:val="24"/>
          <w:szCs w:val="24"/>
          <w:lang w:eastAsia="en-GB"/>
        </w:rPr>
        <w:t>eQTL</w:t>
      </w:r>
      <w:proofErr w:type="spellEnd"/>
      <w:r w:rsidRPr="00A66B3B">
        <w:rPr>
          <w:rFonts w:ascii="Times New Roman" w:eastAsia="Times New Roman" w:hAnsi="Times New Roman" w:cs="Times New Roman"/>
          <w:i/>
          <w:iCs/>
          <w:color w:val="000000"/>
          <w:sz w:val="24"/>
          <w:szCs w:val="24"/>
          <w:lang w:eastAsia="en-GB"/>
        </w:rPr>
        <w:t xml:space="preserve"> rs393727 - RNASET2 in CD4+ T cells and GWAS signals for IBD (including Crohn's disease and ulcerative  colitis cases together) and more specifically only CD (</w:t>
      </w:r>
      <w:r w:rsidRPr="00A66B3B">
        <w:rPr>
          <w:rFonts w:ascii="Times New Roman" w:eastAsia="Times New Roman" w:hAnsi="Times New Roman" w:cs="Times New Roman"/>
          <w:b/>
          <w:bCs/>
          <w:i/>
          <w:iCs/>
          <w:color w:val="000000"/>
          <w:sz w:val="24"/>
          <w:szCs w:val="24"/>
          <w:lang w:eastAsia="en-GB"/>
        </w:rPr>
        <w:t>Supplementary Table 18</w:t>
      </w:r>
      <w:r w:rsidRPr="00A66B3B">
        <w:rPr>
          <w:rFonts w:ascii="Times New Roman" w:eastAsia="Times New Roman" w:hAnsi="Times New Roman" w:cs="Times New Roman"/>
          <w:i/>
          <w:iCs/>
          <w:color w:val="000000"/>
          <w:sz w:val="24"/>
          <w:szCs w:val="24"/>
          <w:lang w:eastAsia="en-GB"/>
        </w:rPr>
        <w:t>). For the co-</w:t>
      </w:r>
      <w:proofErr w:type="spellStart"/>
      <w:r w:rsidRPr="00A66B3B">
        <w:rPr>
          <w:rFonts w:ascii="Times New Roman" w:eastAsia="Times New Roman" w:hAnsi="Times New Roman" w:cs="Times New Roman"/>
          <w:i/>
          <w:iCs/>
          <w:color w:val="000000"/>
          <w:sz w:val="24"/>
          <w:szCs w:val="24"/>
          <w:lang w:eastAsia="en-GB"/>
        </w:rPr>
        <w:t>eQTL</w:t>
      </w:r>
      <w:proofErr w:type="spellEnd"/>
      <w:r w:rsidRPr="00A66B3B">
        <w:rPr>
          <w:rFonts w:ascii="Times New Roman" w:eastAsia="Times New Roman" w:hAnsi="Times New Roman" w:cs="Times New Roman"/>
          <w:i/>
          <w:iCs/>
          <w:color w:val="000000"/>
          <w:sz w:val="24"/>
          <w:szCs w:val="24"/>
          <w:lang w:eastAsia="en-GB"/>
        </w:rPr>
        <w:t xml:space="preserve"> colocalization, </w:t>
      </w:r>
      <w:proofErr w:type="gramStart"/>
      <w:r w:rsidRPr="00A66B3B">
        <w:rPr>
          <w:rFonts w:ascii="Times New Roman" w:eastAsia="Times New Roman" w:hAnsi="Times New Roman" w:cs="Times New Roman"/>
          <w:i/>
          <w:iCs/>
          <w:color w:val="000000"/>
          <w:sz w:val="24"/>
          <w:szCs w:val="24"/>
          <w:lang w:eastAsia="en-GB"/>
        </w:rPr>
        <w:t>the  posterior</w:t>
      </w:r>
      <w:proofErr w:type="gramEnd"/>
      <w:r w:rsidRPr="00A66B3B">
        <w:rPr>
          <w:rFonts w:ascii="Times New Roman" w:eastAsia="Times New Roman" w:hAnsi="Times New Roman" w:cs="Times New Roman"/>
          <w:i/>
          <w:iCs/>
          <w:color w:val="000000"/>
          <w:sz w:val="24"/>
          <w:szCs w:val="24"/>
          <w:lang w:eastAsia="en-GB"/>
        </w:rPr>
        <w:t xml:space="preserve"> probabilities for a shared signal were lower (around 0.5), which could be caused by a lack of power in our  current analysis (</w:t>
      </w:r>
      <w:r w:rsidRPr="00A66B3B">
        <w:rPr>
          <w:rFonts w:ascii="Times New Roman" w:eastAsia="Times New Roman" w:hAnsi="Times New Roman" w:cs="Times New Roman"/>
          <w:b/>
          <w:bCs/>
          <w:i/>
          <w:iCs/>
          <w:color w:val="000000"/>
          <w:sz w:val="24"/>
          <w:szCs w:val="24"/>
          <w:lang w:eastAsia="en-GB"/>
        </w:rPr>
        <w:t>Supplementary Table 19</w:t>
      </w:r>
      <w:r w:rsidRPr="00A66B3B">
        <w:rPr>
          <w:rFonts w:ascii="Times New Roman" w:eastAsia="Times New Roman" w:hAnsi="Times New Roman" w:cs="Times New Roman"/>
          <w:i/>
          <w:iCs/>
          <w:color w:val="000000"/>
          <w:sz w:val="24"/>
          <w:szCs w:val="24"/>
          <w:lang w:eastAsia="en-GB"/>
        </w:rPr>
        <w:t xml:space="preserve">). The </w:t>
      </w:r>
      <w:proofErr w:type="spellStart"/>
      <w:r w:rsidRPr="00A66B3B">
        <w:rPr>
          <w:rFonts w:ascii="Times New Roman" w:eastAsia="Times New Roman" w:hAnsi="Times New Roman" w:cs="Times New Roman"/>
          <w:i/>
          <w:iCs/>
          <w:color w:val="000000"/>
          <w:sz w:val="24"/>
          <w:szCs w:val="24"/>
          <w:lang w:eastAsia="en-GB"/>
        </w:rPr>
        <w:t>eGene</w:t>
      </w:r>
      <w:proofErr w:type="spellEnd"/>
      <w:r w:rsidRPr="00A66B3B">
        <w:rPr>
          <w:rFonts w:ascii="Times New Roman" w:eastAsia="Times New Roman" w:hAnsi="Times New Roman" w:cs="Times New Roman"/>
          <w:i/>
          <w:iCs/>
          <w:color w:val="000000"/>
          <w:sz w:val="24"/>
          <w:szCs w:val="24"/>
          <w:lang w:eastAsia="en-GB"/>
        </w:rPr>
        <w:t xml:space="preserve"> RNASET2 has previously been associated with IBD (45</w:t>
      </w:r>
      <w:proofErr w:type="gramStart"/>
      <w:r w:rsidRPr="00A66B3B">
        <w:rPr>
          <w:rFonts w:ascii="Times New Roman" w:eastAsia="Times New Roman" w:hAnsi="Times New Roman" w:cs="Times New Roman"/>
          <w:i/>
          <w:iCs/>
          <w:color w:val="000000"/>
          <w:sz w:val="24"/>
          <w:szCs w:val="24"/>
          <w:lang w:eastAsia="en-GB"/>
        </w:rPr>
        <w:t>),  and</w:t>
      </w:r>
      <w:proofErr w:type="gramEnd"/>
      <w:r w:rsidRPr="00A66B3B">
        <w:rPr>
          <w:rFonts w:ascii="Times New Roman" w:eastAsia="Times New Roman" w:hAnsi="Times New Roman" w:cs="Times New Roman"/>
          <w:i/>
          <w:iCs/>
          <w:color w:val="000000"/>
          <w:sz w:val="24"/>
          <w:szCs w:val="24"/>
          <w:lang w:eastAsia="en-GB"/>
        </w:rPr>
        <w:t xml:space="preserve"> among the four co-</w:t>
      </w:r>
      <w:proofErr w:type="spellStart"/>
      <w:r w:rsidRPr="00A66B3B">
        <w:rPr>
          <w:rFonts w:ascii="Times New Roman" w:eastAsia="Times New Roman" w:hAnsi="Times New Roman" w:cs="Times New Roman"/>
          <w:i/>
          <w:iCs/>
          <w:color w:val="000000"/>
          <w:sz w:val="24"/>
          <w:szCs w:val="24"/>
          <w:lang w:eastAsia="en-GB"/>
        </w:rPr>
        <w:t>eGenes</w:t>
      </w:r>
      <w:proofErr w:type="spellEnd"/>
      <w:r w:rsidRPr="00A66B3B">
        <w:rPr>
          <w:rFonts w:ascii="Times New Roman" w:eastAsia="Times New Roman" w:hAnsi="Times New Roman" w:cs="Times New Roman"/>
          <w:i/>
          <w:iCs/>
          <w:color w:val="000000"/>
          <w:sz w:val="24"/>
          <w:szCs w:val="24"/>
          <w:lang w:eastAsia="en-GB"/>
        </w:rPr>
        <w:t>, ITGB1 was previously associated with CD (46) and CRIP1 with gut immunity (47),  further supporting the link of these co-</w:t>
      </w:r>
      <w:proofErr w:type="spellStart"/>
      <w:r w:rsidRPr="00A66B3B">
        <w:rPr>
          <w:rFonts w:ascii="Times New Roman" w:eastAsia="Times New Roman" w:hAnsi="Times New Roman" w:cs="Times New Roman"/>
          <w:i/>
          <w:iCs/>
          <w:color w:val="000000"/>
          <w:sz w:val="24"/>
          <w:szCs w:val="24"/>
          <w:lang w:eastAsia="en-GB"/>
        </w:rPr>
        <w:t>eQTL</w:t>
      </w:r>
      <w:proofErr w:type="spellEnd"/>
      <w:r w:rsidRPr="00A66B3B">
        <w:rPr>
          <w:rFonts w:ascii="Times New Roman" w:eastAsia="Times New Roman" w:hAnsi="Times New Roman" w:cs="Times New Roman"/>
          <w:i/>
          <w:iCs/>
          <w:color w:val="000000"/>
          <w:sz w:val="24"/>
          <w:szCs w:val="24"/>
          <w:lang w:eastAsia="en-GB"/>
        </w:rPr>
        <w:t xml:space="preserve"> genes with IBD and CD.” </w:t>
      </w:r>
    </w:p>
    <w:p w14:paraId="2471D7E9" w14:textId="77777777" w:rsidR="00A66B3B" w:rsidRPr="00A66B3B" w:rsidRDefault="00A66B3B" w:rsidP="00A66B3B">
      <w:pPr>
        <w:spacing w:before="597" w:after="0" w:line="240" w:lineRule="auto"/>
        <w:ind w:left="144"/>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Minor remarks: </w:t>
      </w:r>
    </w:p>
    <w:p w14:paraId="3E74D18C" w14:textId="77777777" w:rsidR="00A66B3B" w:rsidRPr="00A66B3B" w:rsidRDefault="00A66B3B" w:rsidP="00A66B3B">
      <w:pPr>
        <w:spacing w:before="417" w:after="0" w:line="240" w:lineRule="auto"/>
        <w:ind w:left="127" w:right="1074" w:firstLine="8"/>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t xml:space="preserve">1. Page 7 Line 24: the authors mention 187 individuals but in the rest of the paper 173 individuals </w:t>
      </w:r>
      <w:proofErr w:type="gramStart"/>
      <w:r w:rsidRPr="00A66B3B">
        <w:rPr>
          <w:rFonts w:ascii="Times New Roman" w:eastAsia="Times New Roman" w:hAnsi="Times New Roman" w:cs="Times New Roman"/>
          <w:b/>
          <w:bCs/>
          <w:color w:val="000000"/>
          <w:sz w:val="24"/>
          <w:szCs w:val="24"/>
          <w:lang w:eastAsia="en-GB"/>
        </w:rPr>
        <w:t>are  analysed</w:t>
      </w:r>
      <w:proofErr w:type="gramEnd"/>
      <w:r w:rsidRPr="00A66B3B">
        <w:rPr>
          <w:rFonts w:ascii="Times New Roman" w:eastAsia="Times New Roman" w:hAnsi="Times New Roman" w:cs="Times New Roman"/>
          <w:b/>
          <w:bCs/>
          <w:color w:val="000000"/>
          <w:sz w:val="24"/>
          <w:szCs w:val="24"/>
          <w:lang w:eastAsia="en-GB"/>
        </w:rPr>
        <w:t>. Are some samples removed in QC? This should be described  </w:t>
      </w:r>
    </w:p>
    <w:p w14:paraId="2297C1C7" w14:textId="77777777" w:rsidR="00A66B3B" w:rsidRPr="00A66B3B" w:rsidRDefault="00A66B3B" w:rsidP="00A66B3B">
      <w:pPr>
        <w:spacing w:before="245" w:after="0" w:line="240" w:lineRule="auto"/>
        <w:ind w:left="121" w:right="381" w:hanging="6"/>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Yes, the observations of the reviewer are correct. For the co-expression analyses section of the paper we used </w:t>
      </w:r>
      <w:proofErr w:type="gramStart"/>
      <w:r w:rsidRPr="00A66B3B">
        <w:rPr>
          <w:rFonts w:ascii="Times New Roman" w:eastAsia="Times New Roman" w:hAnsi="Times New Roman" w:cs="Times New Roman"/>
          <w:color w:val="000000"/>
          <w:sz w:val="24"/>
          <w:szCs w:val="24"/>
          <w:lang w:eastAsia="en-GB"/>
        </w:rPr>
        <w:t>5  datasets</w:t>
      </w:r>
      <w:proofErr w:type="gramEnd"/>
      <w:r w:rsidRPr="00A66B3B">
        <w:rPr>
          <w:rFonts w:ascii="Times New Roman" w:eastAsia="Times New Roman" w:hAnsi="Times New Roman" w:cs="Times New Roman"/>
          <w:color w:val="000000"/>
          <w:sz w:val="24"/>
          <w:szCs w:val="24"/>
          <w:lang w:eastAsia="en-GB"/>
        </w:rPr>
        <w:t xml:space="preserve"> (</w:t>
      </w:r>
      <w:proofErr w:type="spellStart"/>
      <w:r w:rsidRPr="00A66B3B">
        <w:rPr>
          <w:rFonts w:ascii="Times New Roman" w:eastAsia="Times New Roman" w:hAnsi="Times New Roman" w:cs="Times New Roman"/>
          <w:color w:val="000000"/>
          <w:sz w:val="24"/>
          <w:szCs w:val="24"/>
          <w:lang w:eastAsia="en-GB"/>
        </w:rPr>
        <w:t>Oelen</w:t>
      </w:r>
      <w:proofErr w:type="spellEnd"/>
      <w:r w:rsidRPr="00A66B3B">
        <w:rPr>
          <w:rFonts w:ascii="Times New Roman" w:eastAsia="Times New Roman" w:hAnsi="Times New Roman" w:cs="Times New Roman"/>
          <w:color w:val="000000"/>
          <w:sz w:val="24"/>
          <w:szCs w:val="24"/>
          <w:lang w:eastAsia="en-GB"/>
        </w:rPr>
        <w:t xml:space="preserve"> v2, </w:t>
      </w:r>
      <w:proofErr w:type="spellStart"/>
      <w:r w:rsidRPr="00A66B3B">
        <w:rPr>
          <w:rFonts w:ascii="Times New Roman" w:eastAsia="Times New Roman" w:hAnsi="Times New Roman" w:cs="Times New Roman"/>
          <w:color w:val="000000"/>
          <w:sz w:val="24"/>
          <w:szCs w:val="24"/>
          <w:lang w:eastAsia="en-GB"/>
        </w:rPr>
        <w:t>Oelen</w:t>
      </w:r>
      <w:proofErr w:type="spellEnd"/>
      <w:r w:rsidRPr="00A66B3B">
        <w:rPr>
          <w:rFonts w:ascii="Times New Roman" w:eastAsia="Times New Roman" w:hAnsi="Times New Roman" w:cs="Times New Roman"/>
          <w:color w:val="000000"/>
          <w:sz w:val="24"/>
          <w:szCs w:val="24"/>
          <w:lang w:eastAsia="en-GB"/>
        </w:rPr>
        <w:t xml:space="preserve"> v3, van Blokland v2, van Blokland v3 and van der </w:t>
      </w:r>
      <w:proofErr w:type="spellStart"/>
      <w:r w:rsidRPr="00A66B3B">
        <w:rPr>
          <w:rFonts w:ascii="Times New Roman" w:eastAsia="Times New Roman" w:hAnsi="Times New Roman" w:cs="Times New Roman"/>
          <w:color w:val="000000"/>
          <w:sz w:val="24"/>
          <w:szCs w:val="24"/>
          <w:lang w:eastAsia="en-GB"/>
        </w:rPr>
        <w:t>Wijst</w:t>
      </w:r>
      <w:proofErr w:type="spellEnd"/>
      <w:r w:rsidRPr="00A66B3B">
        <w:rPr>
          <w:rFonts w:ascii="Times New Roman" w:eastAsia="Times New Roman" w:hAnsi="Times New Roman" w:cs="Times New Roman"/>
          <w:color w:val="000000"/>
          <w:sz w:val="24"/>
          <w:szCs w:val="24"/>
          <w:lang w:eastAsia="en-GB"/>
        </w:rPr>
        <w:t xml:space="preserve"> dataset), comprising in total 187  individuals. Later, when we continue with the </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and co-expression QTL analyses, we removed one of </w:t>
      </w:r>
      <w:proofErr w:type="gramStart"/>
      <w:r w:rsidRPr="00A66B3B">
        <w:rPr>
          <w:rFonts w:ascii="Times New Roman" w:eastAsia="Times New Roman" w:hAnsi="Times New Roman" w:cs="Times New Roman"/>
          <w:color w:val="000000"/>
          <w:sz w:val="24"/>
          <w:szCs w:val="24"/>
          <w:lang w:eastAsia="en-GB"/>
        </w:rPr>
        <w:t>our  datasets</w:t>
      </w:r>
      <w:proofErr w:type="gramEnd"/>
      <w:r w:rsidRPr="00A66B3B">
        <w:rPr>
          <w:rFonts w:ascii="Times New Roman" w:eastAsia="Times New Roman" w:hAnsi="Times New Roman" w:cs="Times New Roman"/>
          <w:color w:val="000000"/>
          <w:sz w:val="24"/>
          <w:szCs w:val="24"/>
          <w:lang w:eastAsia="en-GB"/>
        </w:rPr>
        <w:t xml:space="preserve"> (the van Blokland v3 dataset), as the small sample size resulted in very few variants above the chosen MAF  </w:t>
      </w:r>
      <w:proofErr w:type="spellStart"/>
      <w:r w:rsidRPr="00A66B3B">
        <w:rPr>
          <w:rFonts w:ascii="Times New Roman" w:eastAsia="Times New Roman" w:hAnsi="Times New Roman" w:cs="Times New Roman"/>
          <w:color w:val="000000"/>
          <w:sz w:val="24"/>
          <w:szCs w:val="24"/>
          <w:lang w:eastAsia="en-GB"/>
        </w:rPr>
        <w:t>cutoff</w:t>
      </w:r>
      <w:proofErr w:type="spellEnd"/>
      <w:r w:rsidRPr="00A66B3B">
        <w:rPr>
          <w:rFonts w:ascii="Times New Roman" w:eastAsia="Times New Roman" w:hAnsi="Times New Roman" w:cs="Times New Roman"/>
          <w:color w:val="000000"/>
          <w:sz w:val="24"/>
          <w:szCs w:val="24"/>
          <w:lang w:eastAsia="en-GB"/>
        </w:rPr>
        <w:t xml:space="preserve"> of 10% and therefore the added value of this dataset was too limited. We now describe this more clearly in </w:t>
      </w:r>
      <w:proofErr w:type="gramStart"/>
      <w:r w:rsidRPr="00A66B3B">
        <w:rPr>
          <w:rFonts w:ascii="Times New Roman" w:eastAsia="Times New Roman" w:hAnsi="Times New Roman" w:cs="Times New Roman"/>
          <w:color w:val="000000"/>
          <w:sz w:val="24"/>
          <w:szCs w:val="24"/>
          <w:lang w:eastAsia="en-GB"/>
        </w:rPr>
        <w:t xml:space="preserve">the  </w:t>
      </w:r>
      <w:r w:rsidRPr="00A66B3B">
        <w:rPr>
          <w:rFonts w:ascii="Times New Roman" w:eastAsia="Times New Roman" w:hAnsi="Times New Roman" w:cs="Times New Roman"/>
          <w:b/>
          <w:bCs/>
          <w:color w:val="000000"/>
          <w:sz w:val="24"/>
          <w:szCs w:val="24"/>
          <w:lang w:eastAsia="en-GB"/>
        </w:rPr>
        <w:t>Results</w:t>
      </w:r>
      <w:proofErr w:type="gramEnd"/>
      <w:r w:rsidRPr="00A66B3B">
        <w:rPr>
          <w:rFonts w:ascii="Times New Roman" w:eastAsia="Times New Roman" w:hAnsi="Times New Roman" w:cs="Times New Roman"/>
          <w:b/>
          <w:bCs/>
          <w:color w:val="000000"/>
          <w:sz w:val="24"/>
          <w:szCs w:val="24"/>
          <w:lang w:eastAsia="en-GB"/>
        </w:rPr>
        <w:t xml:space="preserve"> </w:t>
      </w:r>
      <w:r w:rsidRPr="00A66B3B">
        <w:rPr>
          <w:rFonts w:ascii="Times New Roman" w:eastAsia="Times New Roman" w:hAnsi="Times New Roman" w:cs="Times New Roman"/>
          <w:color w:val="000000"/>
          <w:sz w:val="24"/>
          <w:szCs w:val="24"/>
          <w:lang w:eastAsia="en-GB"/>
        </w:rPr>
        <w:t>section when we introduce the co-expression analysis: </w:t>
      </w:r>
    </w:p>
    <w:p w14:paraId="32F1A192" w14:textId="77777777" w:rsidR="00A66B3B" w:rsidRPr="00A66B3B" w:rsidRDefault="00A66B3B" w:rsidP="00A66B3B">
      <w:pPr>
        <w:spacing w:before="208" w:after="0" w:line="240" w:lineRule="auto"/>
        <w:ind w:left="129" w:right="340" w:firstLine="10"/>
        <w:rPr>
          <w:rFonts w:ascii="Times New Roman" w:eastAsia="Times New Roman" w:hAnsi="Times New Roman" w:cs="Times New Roman"/>
          <w:sz w:val="24"/>
          <w:szCs w:val="24"/>
          <w:lang w:eastAsia="en-GB"/>
        </w:rPr>
      </w:pPr>
      <w:r w:rsidRPr="00A66B3B">
        <w:rPr>
          <w:rFonts w:ascii="Times New Roman" w:eastAsia="Times New Roman" w:hAnsi="Times New Roman" w:cs="Times New Roman"/>
          <w:i/>
          <w:iCs/>
          <w:color w:val="000000"/>
          <w:sz w:val="24"/>
          <w:szCs w:val="24"/>
          <w:lang w:eastAsia="en-GB"/>
        </w:rPr>
        <w:t xml:space="preserve">“To identify the genetic contribution to such common and cell-type-specific effects, we performed a constrained co </w:t>
      </w:r>
      <w:proofErr w:type="spellStart"/>
      <w:r w:rsidRPr="00A66B3B">
        <w:rPr>
          <w:rFonts w:ascii="Times New Roman" w:eastAsia="Times New Roman" w:hAnsi="Times New Roman" w:cs="Times New Roman"/>
          <w:i/>
          <w:iCs/>
          <w:color w:val="000000"/>
          <w:sz w:val="24"/>
          <w:szCs w:val="24"/>
          <w:lang w:eastAsia="en-GB"/>
        </w:rPr>
        <w:t>eQTL</w:t>
      </w:r>
      <w:proofErr w:type="spellEnd"/>
      <w:r w:rsidRPr="00A66B3B">
        <w:rPr>
          <w:rFonts w:ascii="Times New Roman" w:eastAsia="Times New Roman" w:hAnsi="Times New Roman" w:cs="Times New Roman"/>
          <w:i/>
          <w:iCs/>
          <w:color w:val="000000"/>
          <w:sz w:val="24"/>
          <w:szCs w:val="24"/>
          <w:lang w:eastAsia="en-GB"/>
        </w:rPr>
        <w:t xml:space="preserve"> meta-analysis. For this, we first removed the van Blokland v3 dataset from our analyses as the small number </w:t>
      </w:r>
      <w:proofErr w:type="gramStart"/>
      <w:r w:rsidRPr="00A66B3B">
        <w:rPr>
          <w:rFonts w:ascii="Times New Roman" w:eastAsia="Times New Roman" w:hAnsi="Times New Roman" w:cs="Times New Roman"/>
          <w:i/>
          <w:iCs/>
          <w:color w:val="000000"/>
          <w:sz w:val="24"/>
          <w:szCs w:val="24"/>
          <w:lang w:eastAsia="en-GB"/>
        </w:rPr>
        <w:t>of  donors</w:t>
      </w:r>
      <w:proofErr w:type="gramEnd"/>
      <w:r w:rsidRPr="00A66B3B">
        <w:rPr>
          <w:rFonts w:ascii="Times New Roman" w:eastAsia="Times New Roman" w:hAnsi="Times New Roman" w:cs="Times New Roman"/>
          <w:i/>
          <w:iCs/>
          <w:color w:val="000000"/>
          <w:sz w:val="24"/>
          <w:szCs w:val="24"/>
          <w:lang w:eastAsia="en-GB"/>
        </w:rPr>
        <w:t xml:space="preserve"> (n=14) was too limited to provide added value for this purpose.” </w:t>
      </w:r>
    </w:p>
    <w:p w14:paraId="7AD0334E" w14:textId="77777777" w:rsidR="00A66B3B" w:rsidRPr="00A66B3B" w:rsidRDefault="00A66B3B" w:rsidP="00A66B3B">
      <w:pPr>
        <w:spacing w:before="213" w:after="0" w:line="240" w:lineRule="auto"/>
        <w:ind w:left="120" w:right="520" w:hanging="3"/>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And in the </w:t>
      </w:r>
      <w:r w:rsidRPr="00A66B3B">
        <w:rPr>
          <w:rFonts w:ascii="Times New Roman" w:eastAsia="Times New Roman" w:hAnsi="Times New Roman" w:cs="Times New Roman"/>
          <w:b/>
          <w:bCs/>
          <w:color w:val="000000"/>
          <w:sz w:val="24"/>
          <w:szCs w:val="24"/>
          <w:lang w:eastAsia="en-GB"/>
        </w:rPr>
        <w:t xml:space="preserve">Results </w:t>
      </w:r>
      <w:r w:rsidRPr="00A66B3B">
        <w:rPr>
          <w:rFonts w:ascii="Times New Roman" w:eastAsia="Times New Roman" w:hAnsi="Times New Roman" w:cs="Times New Roman"/>
          <w:color w:val="000000"/>
          <w:sz w:val="24"/>
          <w:szCs w:val="24"/>
          <w:lang w:eastAsia="en-GB"/>
        </w:rPr>
        <w:t xml:space="preserve">section when we introduce the </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analysis and in the </w:t>
      </w:r>
      <w:r w:rsidRPr="00A66B3B">
        <w:rPr>
          <w:rFonts w:ascii="Times New Roman" w:eastAsia="Times New Roman" w:hAnsi="Times New Roman" w:cs="Times New Roman"/>
          <w:b/>
          <w:bCs/>
          <w:color w:val="000000"/>
          <w:sz w:val="24"/>
          <w:szCs w:val="24"/>
          <w:lang w:eastAsia="en-GB"/>
        </w:rPr>
        <w:t xml:space="preserve">Methods </w:t>
      </w:r>
      <w:r w:rsidRPr="00A66B3B">
        <w:rPr>
          <w:rFonts w:ascii="Times New Roman" w:eastAsia="Times New Roman" w:hAnsi="Times New Roman" w:cs="Times New Roman"/>
          <w:color w:val="000000"/>
          <w:sz w:val="24"/>
          <w:szCs w:val="24"/>
          <w:lang w:eastAsia="en-GB"/>
        </w:rPr>
        <w:t xml:space="preserve">section (both times the </w:t>
      </w:r>
      <w:proofErr w:type="gramStart"/>
      <w:r w:rsidRPr="00A66B3B">
        <w:rPr>
          <w:rFonts w:ascii="Times New Roman" w:eastAsia="Times New Roman" w:hAnsi="Times New Roman" w:cs="Times New Roman"/>
          <w:color w:val="000000"/>
          <w:sz w:val="24"/>
          <w:szCs w:val="24"/>
          <w:lang w:eastAsia="en-GB"/>
        </w:rPr>
        <w:t>same  text</w:t>
      </w:r>
      <w:proofErr w:type="gramEnd"/>
      <w:r w:rsidRPr="00A66B3B">
        <w:rPr>
          <w:rFonts w:ascii="Times New Roman" w:eastAsia="Times New Roman" w:hAnsi="Times New Roman" w:cs="Times New Roman"/>
          <w:color w:val="000000"/>
          <w:sz w:val="24"/>
          <w:szCs w:val="24"/>
          <w:lang w:eastAsia="en-GB"/>
        </w:rPr>
        <w:t>): </w:t>
      </w:r>
    </w:p>
    <w:p w14:paraId="204D2C4D" w14:textId="77777777" w:rsidR="00A66B3B" w:rsidRPr="00A66B3B" w:rsidRDefault="00A66B3B" w:rsidP="00A66B3B">
      <w:pPr>
        <w:spacing w:before="254" w:after="0" w:line="240" w:lineRule="auto"/>
        <w:ind w:left="127" w:right="362" w:firstLine="12"/>
        <w:rPr>
          <w:rFonts w:ascii="Times New Roman" w:eastAsia="Times New Roman" w:hAnsi="Times New Roman" w:cs="Times New Roman"/>
          <w:sz w:val="24"/>
          <w:szCs w:val="24"/>
          <w:lang w:eastAsia="en-GB"/>
        </w:rPr>
      </w:pPr>
      <w:r w:rsidRPr="00A66B3B">
        <w:rPr>
          <w:rFonts w:ascii="Times New Roman" w:eastAsia="Times New Roman" w:hAnsi="Times New Roman" w:cs="Times New Roman"/>
          <w:i/>
          <w:iCs/>
          <w:color w:val="000000"/>
          <w:sz w:val="24"/>
          <w:szCs w:val="24"/>
          <w:lang w:eastAsia="en-GB"/>
        </w:rPr>
        <w:t xml:space="preserve">“We excluded the van Blokland v3 dataset from this </w:t>
      </w:r>
      <w:proofErr w:type="spellStart"/>
      <w:r w:rsidRPr="00A66B3B">
        <w:rPr>
          <w:rFonts w:ascii="Times New Roman" w:eastAsia="Times New Roman" w:hAnsi="Times New Roman" w:cs="Times New Roman"/>
          <w:i/>
          <w:iCs/>
          <w:color w:val="000000"/>
          <w:sz w:val="24"/>
          <w:szCs w:val="24"/>
          <w:lang w:eastAsia="en-GB"/>
        </w:rPr>
        <w:t>eQTL</w:t>
      </w:r>
      <w:proofErr w:type="spellEnd"/>
      <w:r w:rsidRPr="00A66B3B">
        <w:rPr>
          <w:rFonts w:ascii="Times New Roman" w:eastAsia="Times New Roman" w:hAnsi="Times New Roman" w:cs="Times New Roman"/>
          <w:i/>
          <w:iCs/>
          <w:color w:val="000000"/>
          <w:sz w:val="24"/>
          <w:szCs w:val="24"/>
          <w:lang w:eastAsia="en-GB"/>
        </w:rPr>
        <w:t xml:space="preserve"> analysis and all subsequent analyses because the </w:t>
      </w:r>
      <w:proofErr w:type="gramStart"/>
      <w:r w:rsidRPr="00A66B3B">
        <w:rPr>
          <w:rFonts w:ascii="Times New Roman" w:eastAsia="Times New Roman" w:hAnsi="Times New Roman" w:cs="Times New Roman"/>
          <w:i/>
          <w:iCs/>
          <w:color w:val="000000"/>
          <w:sz w:val="24"/>
          <w:szCs w:val="24"/>
          <w:lang w:eastAsia="en-GB"/>
        </w:rPr>
        <w:t>small  sample</w:t>
      </w:r>
      <w:proofErr w:type="gramEnd"/>
      <w:r w:rsidRPr="00A66B3B">
        <w:rPr>
          <w:rFonts w:ascii="Times New Roman" w:eastAsia="Times New Roman" w:hAnsi="Times New Roman" w:cs="Times New Roman"/>
          <w:i/>
          <w:iCs/>
          <w:color w:val="000000"/>
          <w:sz w:val="24"/>
          <w:szCs w:val="24"/>
          <w:lang w:eastAsia="en-GB"/>
        </w:rPr>
        <w:t xml:space="preserve"> size (N = 14) provided very few variants above the </w:t>
      </w:r>
      <w:r w:rsidRPr="00A66B3B">
        <w:rPr>
          <w:rFonts w:ascii="Times New Roman" w:eastAsia="Times New Roman" w:hAnsi="Times New Roman" w:cs="Times New Roman"/>
          <w:i/>
          <w:iCs/>
          <w:color w:val="000000"/>
          <w:sz w:val="24"/>
          <w:szCs w:val="24"/>
          <w:lang w:eastAsia="en-GB"/>
        </w:rPr>
        <w:lastRenderedPageBreak/>
        <w:t xml:space="preserve">minor allele frequency (MAF) </w:t>
      </w:r>
      <w:proofErr w:type="spellStart"/>
      <w:r w:rsidRPr="00A66B3B">
        <w:rPr>
          <w:rFonts w:ascii="Times New Roman" w:eastAsia="Times New Roman" w:hAnsi="Times New Roman" w:cs="Times New Roman"/>
          <w:i/>
          <w:iCs/>
          <w:color w:val="000000"/>
          <w:sz w:val="24"/>
          <w:szCs w:val="24"/>
          <w:lang w:eastAsia="en-GB"/>
        </w:rPr>
        <w:t>cutoff</w:t>
      </w:r>
      <w:proofErr w:type="spellEnd"/>
      <w:r w:rsidRPr="00A66B3B">
        <w:rPr>
          <w:rFonts w:ascii="Times New Roman" w:eastAsia="Times New Roman" w:hAnsi="Times New Roman" w:cs="Times New Roman"/>
          <w:i/>
          <w:iCs/>
          <w:color w:val="000000"/>
          <w:sz w:val="24"/>
          <w:szCs w:val="24"/>
          <w:lang w:eastAsia="en-GB"/>
        </w:rPr>
        <w:t xml:space="preserve"> (&gt;10%), which made it  unsuitable for this meta-analysis.” </w:t>
      </w:r>
    </w:p>
    <w:p w14:paraId="4BA94E47" w14:textId="77777777" w:rsidR="00A66B3B" w:rsidRPr="00A66B3B" w:rsidRDefault="00A66B3B" w:rsidP="00A66B3B">
      <w:pPr>
        <w:spacing w:before="247" w:after="0" w:line="240" w:lineRule="auto"/>
        <w:ind w:left="123" w:right="523" w:firstLine="2"/>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t xml:space="preserve">2. Page 7: the description of the v2 and v3 datasets is confusing, from the text the authors seem to </w:t>
      </w:r>
      <w:proofErr w:type="gramStart"/>
      <w:r w:rsidRPr="00A66B3B">
        <w:rPr>
          <w:rFonts w:ascii="Times New Roman" w:eastAsia="Times New Roman" w:hAnsi="Times New Roman" w:cs="Times New Roman"/>
          <w:b/>
          <w:bCs/>
          <w:color w:val="000000"/>
          <w:sz w:val="24"/>
          <w:szCs w:val="24"/>
          <w:lang w:eastAsia="en-GB"/>
        </w:rPr>
        <w:t>indicate  that</w:t>
      </w:r>
      <w:proofErr w:type="gramEnd"/>
      <w:r w:rsidRPr="00A66B3B">
        <w:rPr>
          <w:rFonts w:ascii="Times New Roman" w:eastAsia="Times New Roman" w:hAnsi="Times New Roman" w:cs="Times New Roman"/>
          <w:b/>
          <w:bCs/>
          <w:color w:val="000000"/>
          <w:sz w:val="24"/>
          <w:szCs w:val="24"/>
          <w:lang w:eastAsia="en-GB"/>
        </w:rPr>
        <w:t xml:space="preserve"> individuals are measured with both v2 and v3, whereas in fact some individuals in the studies were  measured with v2 and others with v3  </w:t>
      </w:r>
    </w:p>
    <w:p w14:paraId="392CDE7F" w14:textId="77777777" w:rsidR="00A66B3B" w:rsidRPr="00A66B3B" w:rsidRDefault="00A66B3B" w:rsidP="00A66B3B">
      <w:pPr>
        <w:spacing w:before="247" w:after="0" w:line="240" w:lineRule="auto"/>
        <w:ind w:left="124"/>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Thanks for pointing this out, we formulated it clearer in the </w:t>
      </w:r>
      <w:r w:rsidRPr="00A66B3B">
        <w:rPr>
          <w:rFonts w:ascii="Times New Roman" w:eastAsia="Times New Roman" w:hAnsi="Times New Roman" w:cs="Times New Roman"/>
          <w:b/>
          <w:bCs/>
          <w:color w:val="000000"/>
          <w:sz w:val="24"/>
          <w:szCs w:val="24"/>
          <w:lang w:eastAsia="en-GB"/>
        </w:rPr>
        <w:t xml:space="preserve">Results </w:t>
      </w:r>
      <w:r w:rsidRPr="00A66B3B">
        <w:rPr>
          <w:rFonts w:ascii="Times New Roman" w:eastAsia="Times New Roman" w:hAnsi="Times New Roman" w:cs="Times New Roman"/>
          <w:color w:val="000000"/>
          <w:sz w:val="24"/>
          <w:szCs w:val="24"/>
          <w:lang w:eastAsia="en-GB"/>
        </w:rPr>
        <w:t>section now. </w:t>
      </w:r>
    </w:p>
    <w:p w14:paraId="09608CC6" w14:textId="77777777" w:rsidR="00A66B3B" w:rsidRPr="00A66B3B" w:rsidRDefault="00A66B3B" w:rsidP="00A66B3B">
      <w:pPr>
        <w:spacing w:before="267" w:after="0" w:line="240" w:lineRule="auto"/>
        <w:ind w:left="134" w:right="488" w:firstLine="5"/>
        <w:rPr>
          <w:rFonts w:ascii="Times New Roman" w:eastAsia="Times New Roman" w:hAnsi="Times New Roman" w:cs="Times New Roman"/>
          <w:sz w:val="24"/>
          <w:szCs w:val="24"/>
          <w:lang w:eastAsia="en-GB"/>
        </w:rPr>
      </w:pPr>
      <w:r w:rsidRPr="00A66B3B">
        <w:rPr>
          <w:rFonts w:ascii="Times New Roman" w:eastAsia="Times New Roman" w:hAnsi="Times New Roman" w:cs="Times New Roman"/>
          <w:i/>
          <w:iCs/>
          <w:color w:val="000000"/>
          <w:sz w:val="24"/>
          <w:szCs w:val="24"/>
          <w:lang w:eastAsia="en-GB"/>
        </w:rPr>
        <w:t xml:space="preserve">“Two of the studies contained data that was in part generated using different versions of 10x chemistry (version 2 </w:t>
      </w:r>
      <w:proofErr w:type="gramStart"/>
      <w:r w:rsidRPr="00A66B3B">
        <w:rPr>
          <w:rFonts w:ascii="Times New Roman" w:eastAsia="Times New Roman" w:hAnsi="Times New Roman" w:cs="Times New Roman"/>
          <w:i/>
          <w:iCs/>
          <w:color w:val="000000"/>
          <w:sz w:val="24"/>
          <w:szCs w:val="24"/>
          <w:lang w:eastAsia="en-GB"/>
        </w:rPr>
        <w:t>or  version</w:t>
      </w:r>
      <w:proofErr w:type="gramEnd"/>
      <w:r w:rsidRPr="00A66B3B">
        <w:rPr>
          <w:rFonts w:ascii="Times New Roman" w:eastAsia="Times New Roman" w:hAnsi="Times New Roman" w:cs="Times New Roman"/>
          <w:i/>
          <w:iCs/>
          <w:color w:val="000000"/>
          <w:sz w:val="24"/>
          <w:szCs w:val="24"/>
          <w:lang w:eastAsia="en-GB"/>
        </w:rPr>
        <w:t xml:space="preserve"> 3, donors were measured with either version chemistry).” </w:t>
      </w:r>
    </w:p>
    <w:p w14:paraId="58054B37" w14:textId="77777777" w:rsidR="00A66B3B" w:rsidRPr="00A66B3B" w:rsidRDefault="00A66B3B" w:rsidP="00A66B3B">
      <w:pPr>
        <w:spacing w:before="249" w:after="0" w:line="240" w:lineRule="auto"/>
        <w:ind w:left="127"/>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t>3. Figure 1d top right panel is unclear, what are the lines and the axis?</w:t>
      </w:r>
    </w:p>
    <w:p w14:paraId="5E235B2A" w14:textId="77777777" w:rsidR="00A66B3B" w:rsidRPr="00A66B3B" w:rsidRDefault="00A66B3B" w:rsidP="00A66B3B">
      <w:pPr>
        <w:spacing w:after="0" w:line="240" w:lineRule="auto"/>
        <w:ind w:left="122" w:right="429" w:hanging="10"/>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We replaced </w:t>
      </w:r>
      <w:r w:rsidRPr="00A66B3B">
        <w:rPr>
          <w:rFonts w:ascii="Times New Roman" w:eastAsia="Times New Roman" w:hAnsi="Times New Roman" w:cs="Times New Roman"/>
          <w:b/>
          <w:bCs/>
          <w:color w:val="000000"/>
          <w:sz w:val="24"/>
          <w:szCs w:val="24"/>
          <w:lang w:eastAsia="en-GB"/>
        </w:rPr>
        <w:t xml:space="preserve">Figure 1d </w:t>
      </w:r>
      <w:r w:rsidRPr="00A66B3B">
        <w:rPr>
          <w:rFonts w:ascii="Times New Roman" w:eastAsia="Times New Roman" w:hAnsi="Times New Roman" w:cs="Times New Roman"/>
          <w:color w:val="000000"/>
          <w:sz w:val="24"/>
          <w:szCs w:val="24"/>
          <w:lang w:eastAsia="en-GB"/>
        </w:rPr>
        <w:t>with a new panel describing the potential mechanism for co-</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and deleted the </w:t>
      </w:r>
      <w:proofErr w:type="gramStart"/>
      <w:r w:rsidRPr="00A66B3B">
        <w:rPr>
          <w:rFonts w:ascii="Times New Roman" w:eastAsia="Times New Roman" w:hAnsi="Times New Roman" w:cs="Times New Roman"/>
          <w:color w:val="000000"/>
          <w:sz w:val="24"/>
          <w:szCs w:val="24"/>
          <w:lang w:eastAsia="en-GB"/>
        </w:rPr>
        <w:t>previous  panel</w:t>
      </w:r>
      <w:proofErr w:type="gramEnd"/>
      <w:r w:rsidRPr="00A66B3B">
        <w:rPr>
          <w:rFonts w:ascii="Times New Roman" w:eastAsia="Times New Roman" w:hAnsi="Times New Roman" w:cs="Times New Roman"/>
          <w:color w:val="000000"/>
          <w:sz w:val="24"/>
          <w:szCs w:val="24"/>
          <w:lang w:eastAsia="en-GB"/>
        </w:rPr>
        <w:t>. </w:t>
      </w:r>
    </w:p>
    <w:p w14:paraId="0D6D4077" w14:textId="77777777" w:rsidR="00A66B3B" w:rsidRPr="00A66B3B" w:rsidRDefault="00A66B3B" w:rsidP="00A66B3B">
      <w:pPr>
        <w:spacing w:before="249" w:after="0" w:line="240" w:lineRule="auto"/>
        <w:ind w:left="123" w:right="383" w:hanging="4"/>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t xml:space="preserve">4. The authors found a low to moderate correlation of gene co-expression between single cell and bulk </w:t>
      </w:r>
      <w:proofErr w:type="gramStart"/>
      <w:r w:rsidRPr="00A66B3B">
        <w:rPr>
          <w:rFonts w:ascii="Times New Roman" w:eastAsia="Times New Roman" w:hAnsi="Times New Roman" w:cs="Times New Roman"/>
          <w:b/>
          <w:bCs/>
          <w:color w:val="000000"/>
          <w:sz w:val="24"/>
          <w:szCs w:val="24"/>
          <w:lang w:eastAsia="en-GB"/>
        </w:rPr>
        <w:t>RNA  datasets</w:t>
      </w:r>
      <w:proofErr w:type="gramEnd"/>
      <w:r w:rsidRPr="00A66B3B">
        <w:rPr>
          <w:rFonts w:ascii="Times New Roman" w:eastAsia="Times New Roman" w:hAnsi="Times New Roman" w:cs="Times New Roman"/>
          <w:b/>
          <w:bCs/>
          <w:color w:val="000000"/>
          <w:sz w:val="24"/>
          <w:szCs w:val="24"/>
          <w:lang w:eastAsia="en-GB"/>
        </w:rPr>
        <w:t xml:space="preserve"> for the same cell types (when possible). A relatively low overlap has been found in previous </w:t>
      </w:r>
      <w:proofErr w:type="gramStart"/>
      <w:r w:rsidRPr="00A66B3B">
        <w:rPr>
          <w:rFonts w:ascii="Times New Roman" w:eastAsia="Times New Roman" w:hAnsi="Times New Roman" w:cs="Times New Roman"/>
          <w:b/>
          <w:bCs/>
          <w:color w:val="000000"/>
          <w:sz w:val="24"/>
          <w:szCs w:val="24"/>
          <w:lang w:eastAsia="en-GB"/>
        </w:rPr>
        <w:t>studies  (</w:t>
      </w:r>
      <w:proofErr w:type="gramEnd"/>
      <w:r w:rsidRPr="00A66B3B">
        <w:rPr>
          <w:rFonts w:ascii="Times New Roman" w:eastAsia="Times New Roman" w:hAnsi="Times New Roman" w:cs="Times New Roman"/>
          <w:b/>
          <w:bCs/>
          <w:color w:val="000000"/>
          <w:sz w:val="24"/>
          <w:szCs w:val="24"/>
          <w:lang w:eastAsia="en-GB"/>
        </w:rPr>
        <w:t xml:space="preserve">e.g. PMID: 27100869), even when measuring </w:t>
      </w:r>
      <w:proofErr w:type="spellStart"/>
      <w:r w:rsidRPr="00A66B3B">
        <w:rPr>
          <w:rFonts w:ascii="Times New Roman" w:eastAsia="Times New Roman" w:hAnsi="Times New Roman" w:cs="Times New Roman"/>
          <w:b/>
          <w:bCs/>
          <w:color w:val="000000"/>
          <w:sz w:val="24"/>
          <w:szCs w:val="24"/>
          <w:lang w:eastAsia="en-GB"/>
        </w:rPr>
        <w:t>sc</w:t>
      </w:r>
      <w:proofErr w:type="spellEnd"/>
      <w:r w:rsidRPr="00A66B3B">
        <w:rPr>
          <w:rFonts w:ascii="Times New Roman" w:eastAsia="Times New Roman" w:hAnsi="Times New Roman" w:cs="Times New Roman"/>
          <w:b/>
          <w:bCs/>
          <w:color w:val="000000"/>
          <w:sz w:val="24"/>
          <w:szCs w:val="24"/>
          <w:lang w:eastAsia="en-GB"/>
        </w:rPr>
        <w:t xml:space="preserve"> and bulk in the very same cell lines. However, to validate </w:t>
      </w:r>
      <w:proofErr w:type="gramStart"/>
      <w:r w:rsidRPr="00A66B3B">
        <w:rPr>
          <w:rFonts w:ascii="Times New Roman" w:eastAsia="Times New Roman" w:hAnsi="Times New Roman" w:cs="Times New Roman"/>
          <w:b/>
          <w:bCs/>
          <w:color w:val="000000"/>
          <w:sz w:val="24"/>
          <w:szCs w:val="24"/>
          <w:lang w:eastAsia="en-GB"/>
        </w:rPr>
        <w:t>the  results</w:t>
      </w:r>
      <w:proofErr w:type="gramEnd"/>
      <w:r w:rsidRPr="00A66B3B">
        <w:rPr>
          <w:rFonts w:ascii="Times New Roman" w:eastAsia="Times New Roman" w:hAnsi="Times New Roman" w:cs="Times New Roman"/>
          <w:b/>
          <w:bCs/>
          <w:color w:val="000000"/>
          <w:sz w:val="24"/>
          <w:szCs w:val="24"/>
          <w:lang w:eastAsia="en-GB"/>
        </w:rPr>
        <w:t xml:space="preserve">, the authors could measure whether consistent co-expression between bulk and single cell datasets  is higher for matching cell types than for non-matching cell types. This could be shown for instance for </w:t>
      </w:r>
      <w:proofErr w:type="gramStart"/>
      <w:r w:rsidRPr="00A66B3B">
        <w:rPr>
          <w:rFonts w:ascii="Times New Roman" w:eastAsia="Times New Roman" w:hAnsi="Times New Roman" w:cs="Times New Roman"/>
          <w:b/>
          <w:bCs/>
          <w:color w:val="000000"/>
          <w:sz w:val="24"/>
          <w:szCs w:val="24"/>
          <w:lang w:eastAsia="en-GB"/>
        </w:rPr>
        <w:t>the  cell</w:t>
      </w:r>
      <w:proofErr w:type="gramEnd"/>
      <w:r w:rsidRPr="00A66B3B">
        <w:rPr>
          <w:rFonts w:ascii="Times New Roman" w:eastAsia="Times New Roman" w:hAnsi="Times New Roman" w:cs="Times New Roman"/>
          <w:b/>
          <w:bCs/>
          <w:color w:val="000000"/>
          <w:sz w:val="24"/>
          <w:szCs w:val="24"/>
          <w:lang w:eastAsia="en-GB"/>
        </w:rPr>
        <w:t xml:space="preserve"> type and dataset with the most data. </w:t>
      </w:r>
    </w:p>
    <w:p w14:paraId="334EBF6B" w14:textId="77777777" w:rsidR="00A66B3B" w:rsidRPr="00A66B3B" w:rsidRDefault="00A66B3B" w:rsidP="00A66B3B">
      <w:pPr>
        <w:spacing w:before="246" w:after="0" w:line="240" w:lineRule="auto"/>
        <w:ind w:left="121" w:right="411" w:firstLine="2"/>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We checked how well the single-cell and bulk data correspond for non-matching cell types. For this comparison, </w:t>
      </w:r>
      <w:proofErr w:type="gramStart"/>
      <w:r w:rsidRPr="00A66B3B">
        <w:rPr>
          <w:rFonts w:ascii="Times New Roman" w:eastAsia="Times New Roman" w:hAnsi="Times New Roman" w:cs="Times New Roman"/>
          <w:color w:val="000000"/>
          <w:sz w:val="24"/>
          <w:szCs w:val="24"/>
          <w:lang w:eastAsia="en-GB"/>
        </w:rPr>
        <w:t>the  bulk</w:t>
      </w:r>
      <w:proofErr w:type="gramEnd"/>
      <w:r w:rsidRPr="00A66B3B">
        <w:rPr>
          <w:rFonts w:ascii="Times New Roman" w:eastAsia="Times New Roman" w:hAnsi="Times New Roman" w:cs="Times New Roman"/>
          <w:color w:val="000000"/>
          <w:sz w:val="24"/>
          <w:szCs w:val="24"/>
          <w:lang w:eastAsia="en-GB"/>
        </w:rPr>
        <w:t xml:space="preserve"> dataset of </w:t>
      </w:r>
      <w:proofErr w:type="spellStart"/>
      <w:r w:rsidRPr="00A66B3B">
        <w:rPr>
          <w:rFonts w:ascii="Times New Roman" w:eastAsia="Times New Roman" w:hAnsi="Times New Roman" w:cs="Times New Roman"/>
          <w:color w:val="000000"/>
          <w:sz w:val="24"/>
          <w:szCs w:val="24"/>
          <w:lang w:eastAsia="en-GB"/>
        </w:rPr>
        <w:t>ImmuNexUT</w:t>
      </w:r>
      <w:proofErr w:type="spellEnd"/>
      <w:r w:rsidRPr="00A66B3B">
        <w:rPr>
          <w:rFonts w:ascii="Times New Roman" w:eastAsia="Times New Roman" w:hAnsi="Times New Roman" w:cs="Times New Roman"/>
          <w:color w:val="000000"/>
          <w:sz w:val="24"/>
          <w:szCs w:val="24"/>
          <w:lang w:eastAsia="en-GB"/>
        </w:rPr>
        <w:t xml:space="preserve"> was taken, as it contains all major blood cell types, and the single-cell dataset from  </w:t>
      </w:r>
      <w:proofErr w:type="spellStart"/>
      <w:r w:rsidRPr="00A66B3B">
        <w:rPr>
          <w:rFonts w:ascii="Times New Roman" w:eastAsia="Times New Roman" w:hAnsi="Times New Roman" w:cs="Times New Roman"/>
          <w:color w:val="000000"/>
          <w:sz w:val="24"/>
          <w:szCs w:val="24"/>
          <w:lang w:eastAsia="en-GB"/>
        </w:rPr>
        <w:t>Oelen</w:t>
      </w:r>
      <w:proofErr w:type="spellEnd"/>
      <w:r w:rsidRPr="00A66B3B">
        <w:rPr>
          <w:rFonts w:ascii="Times New Roman" w:eastAsia="Times New Roman" w:hAnsi="Times New Roman" w:cs="Times New Roman"/>
          <w:color w:val="000000"/>
          <w:sz w:val="24"/>
          <w:szCs w:val="24"/>
          <w:lang w:eastAsia="en-GB"/>
        </w:rPr>
        <w:t xml:space="preserve"> v3. We used an expression threshold of 0.3, i.e. all genes expressed in at least 30% of the cells of a given </w:t>
      </w:r>
      <w:proofErr w:type="gramStart"/>
      <w:r w:rsidRPr="00A66B3B">
        <w:rPr>
          <w:rFonts w:ascii="Times New Roman" w:eastAsia="Times New Roman" w:hAnsi="Times New Roman" w:cs="Times New Roman"/>
          <w:color w:val="000000"/>
          <w:sz w:val="24"/>
          <w:szCs w:val="24"/>
          <w:lang w:eastAsia="en-GB"/>
        </w:rPr>
        <w:t>cell  type</w:t>
      </w:r>
      <w:proofErr w:type="gramEnd"/>
      <w:r w:rsidRPr="00A66B3B">
        <w:rPr>
          <w:rFonts w:ascii="Times New Roman" w:eastAsia="Times New Roman" w:hAnsi="Times New Roman" w:cs="Times New Roman"/>
          <w:color w:val="000000"/>
          <w:sz w:val="24"/>
          <w:szCs w:val="24"/>
          <w:lang w:eastAsia="en-GB"/>
        </w:rPr>
        <w:t>, to include the more general highly expressed genes and the slightly lower but more cell-type-specifically  expressed genes in the comparison. As shown in the figure below, the highest correlation for each cell type (</w:t>
      </w:r>
      <w:proofErr w:type="gramStart"/>
      <w:r w:rsidRPr="00A66B3B">
        <w:rPr>
          <w:rFonts w:ascii="Times New Roman" w:eastAsia="Times New Roman" w:hAnsi="Times New Roman" w:cs="Times New Roman"/>
          <w:color w:val="000000"/>
          <w:sz w:val="24"/>
          <w:szCs w:val="24"/>
          <w:lang w:eastAsia="en-GB"/>
        </w:rPr>
        <w:t>marked  with</w:t>
      </w:r>
      <w:proofErr w:type="gramEnd"/>
      <w:r w:rsidRPr="00A66B3B">
        <w:rPr>
          <w:rFonts w:ascii="Times New Roman" w:eastAsia="Times New Roman" w:hAnsi="Times New Roman" w:cs="Times New Roman"/>
          <w:color w:val="000000"/>
          <w:sz w:val="24"/>
          <w:szCs w:val="24"/>
          <w:lang w:eastAsia="en-GB"/>
        </w:rPr>
        <w:t xml:space="preserve"> a red frame) is the matching bulk cell type, except for the CD4+ T cells, where the best matching bulk cell type  was CD8+ T cells, as expected because of high similarity between those cell types. Nevertheless, the </w:t>
      </w:r>
      <w:proofErr w:type="gramStart"/>
      <w:r w:rsidRPr="00A66B3B">
        <w:rPr>
          <w:rFonts w:ascii="Times New Roman" w:eastAsia="Times New Roman" w:hAnsi="Times New Roman" w:cs="Times New Roman"/>
          <w:color w:val="000000"/>
          <w:sz w:val="24"/>
          <w:szCs w:val="24"/>
          <w:lang w:eastAsia="en-GB"/>
        </w:rPr>
        <w:t>difference  between</w:t>
      </w:r>
      <w:proofErr w:type="gramEnd"/>
      <w:r w:rsidRPr="00A66B3B">
        <w:rPr>
          <w:rFonts w:ascii="Times New Roman" w:eastAsia="Times New Roman" w:hAnsi="Times New Roman" w:cs="Times New Roman"/>
          <w:color w:val="000000"/>
          <w:sz w:val="24"/>
          <w:szCs w:val="24"/>
          <w:lang w:eastAsia="en-GB"/>
        </w:rPr>
        <w:t xml:space="preserve"> the different bulk cell types is relatively small. A reason for this could be that cell type specific genes </w:t>
      </w:r>
      <w:proofErr w:type="gramStart"/>
      <w:r w:rsidRPr="00A66B3B">
        <w:rPr>
          <w:rFonts w:ascii="Times New Roman" w:eastAsia="Times New Roman" w:hAnsi="Times New Roman" w:cs="Times New Roman"/>
          <w:color w:val="000000"/>
          <w:sz w:val="24"/>
          <w:szCs w:val="24"/>
          <w:lang w:eastAsia="en-GB"/>
        </w:rPr>
        <w:t>are  often</w:t>
      </w:r>
      <w:proofErr w:type="gramEnd"/>
      <w:r w:rsidRPr="00A66B3B">
        <w:rPr>
          <w:rFonts w:ascii="Times New Roman" w:eastAsia="Times New Roman" w:hAnsi="Times New Roman" w:cs="Times New Roman"/>
          <w:color w:val="000000"/>
          <w:sz w:val="24"/>
          <w:szCs w:val="24"/>
          <w:lang w:eastAsia="en-GB"/>
        </w:rPr>
        <w:t xml:space="preserve"> lowly expressed and a part of them is not measured due to the sparsity of all single-cell datasets. </w:t>
      </w:r>
      <w:proofErr w:type="gramStart"/>
      <w:r w:rsidRPr="00A66B3B">
        <w:rPr>
          <w:rFonts w:ascii="Times New Roman" w:eastAsia="Times New Roman" w:hAnsi="Times New Roman" w:cs="Times New Roman"/>
          <w:color w:val="000000"/>
          <w:sz w:val="24"/>
          <w:szCs w:val="24"/>
          <w:lang w:eastAsia="en-GB"/>
        </w:rPr>
        <w:t>Furthermore,  effects</w:t>
      </w:r>
      <w:proofErr w:type="gramEnd"/>
      <w:r w:rsidRPr="00A66B3B">
        <w:rPr>
          <w:rFonts w:ascii="Times New Roman" w:eastAsia="Times New Roman" w:hAnsi="Times New Roman" w:cs="Times New Roman"/>
          <w:color w:val="000000"/>
          <w:sz w:val="24"/>
          <w:szCs w:val="24"/>
          <w:lang w:eastAsia="en-GB"/>
        </w:rPr>
        <w:t xml:space="preserve"> like the Simpson’s paradox (</w:t>
      </w:r>
      <w:r w:rsidRPr="00A66B3B">
        <w:rPr>
          <w:rFonts w:ascii="Times New Roman" w:eastAsia="Times New Roman" w:hAnsi="Times New Roman" w:cs="Times New Roman"/>
          <w:b/>
          <w:bCs/>
          <w:color w:val="000000"/>
          <w:sz w:val="24"/>
          <w:szCs w:val="24"/>
          <w:lang w:eastAsia="en-GB"/>
        </w:rPr>
        <w:t>Supplementary Figure 9</w:t>
      </w:r>
      <w:r w:rsidRPr="00A66B3B">
        <w:rPr>
          <w:rFonts w:ascii="Times New Roman" w:eastAsia="Times New Roman" w:hAnsi="Times New Roman" w:cs="Times New Roman"/>
          <w:color w:val="000000"/>
          <w:sz w:val="24"/>
          <w:szCs w:val="24"/>
          <w:lang w:eastAsia="en-GB"/>
        </w:rPr>
        <w:t>) are affecting any comparison, and lead to a reduction  of correlations for all comparisons. </w:t>
      </w:r>
    </w:p>
    <w:p w14:paraId="6F122976" w14:textId="13D62206" w:rsidR="00A66B3B" w:rsidRPr="00A66B3B" w:rsidRDefault="00A66B3B" w:rsidP="00A66B3B">
      <w:pPr>
        <w:spacing w:before="277" w:after="0" w:line="240" w:lineRule="auto"/>
        <w:ind w:left="120"/>
        <w:rPr>
          <w:rFonts w:ascii="Times New Roman" w:eastAsia="Times New Roman" w:hAnsi="Times New Roman" w:cs="Times New Roman"/>
          <w:sz w:val="24"/>
          <w:szCs w:val="24"/>
          <w:lang w:eastAsia="en-GB"/>
        </w:rPr>
      </w:pPr>
      <w:r w:rsidRPr="00A66B3B">
        <w:rPr>
          <w:rFonts w:ascii="Times New Roman" w:eastAsia="Times New Roman" w:hAnsi="Times New Roman" w:cs="Times New Roman"/>
          <w:noProof/>
          <w:color w:val="000000"/>
          <w:sz w:val="24"/>
          <w:szCs w:val="24"/>
          <w:bdr w:val="none" w:sz="0" w:space="0" w:color="auto" w:frame="1"/>
          <w:lang w:eastAsia="en-GB"/>
        </w:rPr>
        <w:lastRenderedPageBreak/>
        <w:drawing>
          <wp:inline distT="0" distB="0" distL="0" distR="0" wp14:anchorId="67D93463" wp14:editId="64A7C8FB">
            <wp:extent cx="3765550" cy="300990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65550" cy="3009900"/>
                    </a:xfrm>
                    <a:prstGeom prst="rect">
                      <a:avLst/>
                    </a:prstGeom>
                    <a:noFill/>
                    <a:ln>
                      <a:noFill/>
                    </a:ln>
                  </pic:spPr>
                </pic:pic>
              </a:graphicData>
            </a:graphic>
          </wp:inline>
        </w:drawing>
      </w:r>
    </w:p>
    <w:p w14:paraId="26CD798C" w14:textId="77777777" w:rsidR="00A66B3B" w:rsidRPr="00A66B3B" w:rsidRDefault="00A66B3B" w:rsidP="00A66B3B">
      <w:pPr>
        <w:spacing w:after="0" w:line="240" w:lineRule="auto"/>
        <w:ind w:left="123" w:right="412" w:firstLine="5"/>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t xml:space="preserve">5. Figure 3, it would be easier to read the comparisons if the lymphoid cell types (B, T and NT) would be </w:t>
      </w:r>
      <w:proofErr w:type="gramStart"/>
      <w:r w:rsidRPr="00A66B3B">
        <w:rPr>
          <w:rFonts w:ascii="Times New Roman" w:eastAsia="Times New Roman" w:hAnsi="Times New Roman" w:cs="Times New Roman"/>
          <w:b/>
          <w:bCs/>
          <w:color w:val="000000"/>
          <w:sz w:val="24"/>
          <w:szCs w:val="24"/>
          <w:lang w:eastAsia="en-GB"/>
        </w:rPr>
        <w:t>next  to</w:t>
      </w:r>
      <w:proofErr w:type="gramEnd"/>
      <w:r w:rsidRPr="00A66B3B">
        <w:rPr>
          <w:rFonts w:ascii="Times New Roman" w:eastAsia="Times New Roman" w:hAnsi="Times New Roman" w:cs="Times New Roman"/>
          <w:b/>
          <w:bCs/>
          <w:color w:val="000000"/>
          <w:sz w:val="24"/>
          <w:szCs w:val="24"/>
          <w:lang w:eastAsia="en-GB"/>
        </w:rPr>
        <w:t xml:space="preserve"> each other. Perhaps a dendrogram on the x/y axis could be used to display the known </w:t>
      </w:r>
      <w:proofErr w:type="gramStart"/>
      <w:r w:rsidRPr="00A66B3B">
        <w:rPr>
          <w:rFonts w:ascii="Times New Roman" w:eastAsia="Times New Roman" w:hAnsi="Times New Roman" w:cs="Times New Roman"/>
          <w:b/>
          <w:bCs/>
          <w:color w:val="000000"/>
          <w:sz w:val="24"/>
          <w:szCs w:val="24"/>
          <w:lang w:eastAsia="en-GB"/>
        </w:rPr>
        <w:t>relationship  between</w:t>
      </w:r>
      <w:proofErr w:type="gramEnd"/>
      <w:r w:rsidRPr="00A66B3B">
        <w:rPr>
          <w:rFonts w:ascii="Times New Roman" w:eastAsia="Times New Roman" w:hAnsi="Times New Roman" w:cs="Times New Roman"/>
          <w:b/>
          <w:bCs/>
          <w:color w:val="000000"/>
          <w:sz w:val="24"/>
          <w:szCs w:val="24"/>
          <w:lang w:eastAsia="en-GB"/>
        </w:rPr>
        <w:t xml:space="preserve"> cell lines </w:t>
      </w:r>
    </w:p>
    <w:p w14:paraId="33BCB611" w14:textId="77777777" w:rsidR="00A66B3B" w:rsidRPr="00A66B3B" w:rsidRDefault="00A66B3B" w:rsidP="00A66B3B">
      <w:pPr>
        <w:spacing w:before="247" w:after="0" w:line="240" w:lineRule="auto"/>
        <w:ind w:left="122" w:right="619" w:hanging="3"/>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We reordered the heatmap in </w:t>
      </w:r>
      <w:r w:rsidRPr="00A66B3B">
        <w:rPr>
          <w:rFonts w:ascii="Times New Roman" w:eastAsia="Times New Roman" w:hAnsi="Times New Roman" w:cs="Times New Roman"/>
          <w:b/>
          <w:bCs/>
          <w:color w:val="000000"/>
          <w:sz w:val="24"/>
          <w:szCs w:val="24"/>
          <w:lang w:eastAsia="en-GB"/>
        </w:rPr>
        <w:t xml:space="preserve">Figure 3a </w:t>
      </w:r>
      <w:r w:rsidRPr="00A66B3B">
        <w:rPr>
          <w:rFonts w:ascii="Times New Roman" w:eastAsia="Times New Roman" w:hAnsi="Times New Roman" w:cs="Times New Roman"/>
          <w:color w:val="000000"/>
          <w:sz w:val="24"/>
          <w:szCs w:val="24"/>
          <w:lang w:eastAsia="en-GB"/>
        </w:rPr>
        <w:t xml:space="preserve">and added a legend to distinguish the lymphoid and myeloid lineage. </w:t>
      </w:r>
      <w:proofErr w:type="gramStart"/>
      <w:r w:rsidRPr="00A66B3B">
        <w:rPr>
          <w:rFonts w:ascii="Times New Roman" w:eastAsia="Times New Roman" w:hAnsi="Times New Roman" w:cs="Times New Roman"/>
          <w:color w:val="000000"/>
          <w:sz w:val="24"/>
          <w:szCs w:val="24"/>
          <w:lang w:eastAsia="en-GB"/>
        </w:rPr>
        <w:t>The  same</w:t>
      </w:r>
      <w:proofErr w:type="gramEnd"/>
      <w:r w:rsidRPr="00A66B3B">
        <w:rPr>
          <w:rFonts w:ascii="Times New Roman" w:eastAsia="Times New Roman" w:hAnsi="Times New Roman" w:cs="Times New Roman"/>
          <w:color w:val="000000"/>
          <w:sz w:val="24"/>
          <w:szCs w:val="24"/>
          <w:lang w:eastAsia="en-GB"/>
        </w:rPr>
        <w:t xml:space="preserve"> was done for </w:t>
      </w:r>
      <w:r w:rsidRPr="00A66B3B">
        <w:rPr>
          <w:rFonts w:ascii="Times New Roman" w:eastAsia="Times New Roman" w:hAnsi="Times New Roman" w:cs="Times New Roman"/>
          <w:b/>
          <w:bCs/>
          <w:color w:val="000000"/>
          <w:sz w:val="24"/>
          <w:szCs w:val="24"/>
          <w:lang w:eastAsia="en-GB"/>
        </w:rPr>
        <w:t>Supplementary Figure 12</w:t>
      </w:r>
      <w:r w:rsidRPr="00A66B3B">
        <w:rPr>
          <w:rFonts w:ascii="Times New Roman" w:eastAsia="Times New Roman" w:hAnsi="Times New Roman" w:cs="Times New Roman"/>
          <w:color w:val="000000"/>
          <w:sz w:val="24"/>
          <w:szCs w:val="24"/>
          <w:lang w:eastAsia="en-GB"/>
        </w:rPr>
        <w:t>.</w:t>
      </w:r>
    </w:p>
    <w:p w14:paraId="69A18B95" w14:textId="117524F7" w:rsidR="00A66B3B" w:rsidRPr="00A66B3B" w:rsidRDefault="00A66B3B" w:rsidP="00A66B3B">
      <w:pPr>
        <w:spacing w:after="0" w:line="240" w:lineRule="auto"/>
        <w:ind w:left="120"/>
        <w:rPr>
          <w:rFonts w:ascii="Times New Roman" w:eastAsia="Times New Roman" w:hAnsi="Times New Roman" w:cs="Times New Roman"/>
          <w:sz w:val="24"/>
          <w:szCs w:val="24"/>
          <w:lang w:eastAsia="en-GB"/>
        </w:rPr>
      </w:pPr>
      <w:r w:rsidRPr="00A66B3B">
        <w:rPr>
          <w:rFonts w:ascii="Times New Roman" w:eastAsia="Times New Roman" w:hAnsi="Times New Roman" w:cs="Times New Roman"/>
          <w:noProof/>
          <w:color w:val="000000"/>
          <w:sz w:val="24"/>
          <w:szCs w:val="24"/>
          <w:bdr w:val="none" w:sz="0" w:space="0" w:color="auto" w:frame="1"/>
          <w:lang w:eastAsia="en-GB"/>
        </w:rPr>
        <w:drawing>
          <wp:inline distT="0" distB="0" distL="0" distR="0" wp14:anchorId="12BB9E4C" wp14:editId="43B1A78A">
            <wp:extent cx="5731510" cy="4494530"/>
            <wp:effectExtent l="0" t="0" r="254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4494530"/>
                    </a:xfrm>
                    <a:prstGeom prst="rect">
                      <a:avLst/>
                    </a:prstGeom>
                    <a:noFill/>
                    <a:ln>
                      <a:noFill/>
                    </a:ln>
                  </pic:spPr>
                </pic:pic>
              </a:graphicData>
            </a:graphic>
          </wp:inline>
        </w:drawing>
      </w:r>
    </w:p>
    <w:p w14:paraId="7574B20F" w14:textId="77777777" w:rsidR="00A66B3B" w:rsidRPr="00A66B3B" w:rsidRDefault="00A66B3B" w:rsidP="00A66B3B">
      <w:pPr>
        <w:spacing w:after="0" w:line="240" w:lineRule="auto"/>
        <w:ind w:left="128" w:right="808" w:hanging="5"/>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lastRenderedPageBreak/>
        <w:t xml:space="preserve">6. Page 15 Line 41: what do the authors mean by "bulk-like"? Averaging the gene expression values </w:t>
      </w:r>
      <w:proofErr w:type="gramStart"/>
      <w:r w:rsidRPr="00A66B3B">
        <w:rPr>
          <w:rFonts w:ascii="Times New Roman" w:eastAsia="Times New Roman" w:hAnsi="Times New Roman" w:cs="Times New Roman"/>
          <w:b/>
          <w:bCs/>
          <w:color w:val="000000"/>
          <w:sz w:val="24"/>
          <w:szCs w:val="24"/>
          <w:lang w:eastAsia="en-GB"/>
        </w:rPr>
        <w:t>per  individual</w:t>
      </w:r>
      <w:proofErr w:type="gramEnd"/>
      <w:r w:rsidRPr="00A66B3B">
        <w:rPr>
          <w:rFonts w:ascii="Times New Roman" w:eastAsia="Times New Roman" w:hAnsi="Times New Roman" w:cs="Times New Roman"/>
          <w:b/>
          <w:bCs/>
          <w:color w:val="000000"/>
          <w:sz w:val="24"/>
          <w:szCs w:val="24"/>
          <w:lang w:eastAsia="en-GB"/>
        </w:rPr>
        <w:t xml:space="preserve"> across all its single cells? This should be explained. Other studies call this "pseudo-bulk"  </w:t>
      </w:r>
    </w:p>
    <w:p w14:paraId="18DFEEF9" w14:textId="77777777" w:rsidR="00A66B3B" w:rsidRPr="00A66B3B" w:rsidRDefault="00A66B3B" w:rsidP="00A66B3B">
      <w:pPr>
        <w:spacing w:before="245" w:after="0" w:line="240" w:lineRule="auto"/>
        <w:ind w:left="123" w:right="379" w:firstLine="1"/>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Thanks for the suggestion. We updated the main text and call the approach now “pseudo-bulk”, as we indeed refer </w:t>
      </w:r>
      <w:proofErr w:type="gramStart"/>
      <w:r w:rsidRPr="00A66B3B">
        <w:rPr>
          <w:rFonts w:ascii="Times New Roman" w:eastAsia="Times New Roman" w:hAnsi="Times New Roman" w:cs="Times New Roman"/>
          <w:color w:val="000000"/>
          <w:sz w:val="24"/>
          <w:szCs w:val="24"/>
          <w:lang w:eastAsia="en-GB"/>
        </w:rPr>
        <w:t>to  this</w:t>
      </w:r>
      <w:proofErr w:type="gramEnd"/>
      <w:r w:rsidRPr="00A66B3B">
        <w:rPr>
          <w:rFonts w:ascii="Times New Roman" w:eastAsia="Times New Roman" w:hAnsi="Times New Roman" w:cs="Times New Roman"/>
          <w:color w:val="000000"/>
          <w:sz w:val="24"/>
          <w:szCs w:val="24"/>
          <w:lang w:eastAsia="en-GB"/>
        </w:rPr>
        <w:t xml:space="preserve"> approach, as described by the reviewer. The </w:t>
      </w:r>
      <w:r w:rsidRPr="00A66B3B">
        <w:rPr>
          <w:rFonts w:ascii="Times New Roman" w:eastAsia="Times New Roman" w:hAnsi="Times New Roman" w:cs="Times New Roman"/>
          <w:b/>
          <w:bCs/>
          <w:color w:val="000000"/>
          <w:sz w:val="24"/>
          <w:szCs w:val="24"/>
          <w:lang w:eastAsia="en-GB"/>
        </w:rPr>
        <w:t xml:space="preserve">Results </w:t>
      </w:r>
      <w:r w:rsidRPr="00A66B3B">
        <w:rPr>
          <w:rFonts w:ascii="Times New Roman" w:eastAsia="Times New Roman" w:hAnsi="Times New Roman" w:cs="Times New Roman"/>
          <w:color w:val="000000"/>
          <w:sz w:val="24"/>
          <w:szCs w:val="24"/>
          <w:lang w:eastAsia="en-GB"/>
        </w:rPr>
        <w:t>text with a more detailed description is now: </w:t>
      </w:r>
    </w:p>
    <w:p w14:paraId="61DF944E" w14:textId="77777777" w:rsidR="00A66B3B" w:rsidRPr="00A66B3B" w:rsidRDefault="00A66B3B" w:rsidP="00A66B3B">
      <w:pPr>
        <w:spacing w:before="245" w:after="0" w:line="240" w:lineRule="auto"/>
        <w:ind w:left="128" w:right="328" w:firstLine="11"/>
        <w:rPr>
          <w:rFonts w:ascii="Times New Roman" w:eastAsia="Times New Roman" w:hAnsi="Times New Roman" w:cs="Times New Roman"/>
          <w:sz w:val="24"/>
          <w:szCs w:val="24"/>
          <w:lang w:eastAsia="en-GB"/>
        </w:rPr>
      </w:pPr>
      <w:r w:rsidRPr="00A66B3B">
        <w:rPr>
          <w:rFonts w:ascii="Times New Roman" w:eastAsia="Times New Roman" w:hAnsi="Times New Roman" w:cs="Times New Roman"/>
          <w:i/>
          <w:iCs/>
          <w:color w:val="000000"/>
          <w:sz w:val="24"/>
          <w:szCs w:val="24"/>
          <w:lang w:eastAsia="en-GB"/>
        </w:rPr>
        <w:t xml:space="preserve">“To estimate the effects of this phenomenon, we recalculated co-expression from the single-cell data using the so called pseudo-bulk approach, where we average the counts over all cells per individual, and calculated the </w:t>
      </w:r>
      <w:proofErr w:type="gramStart"/>
      <w:r w:rsidRPr="00A66B3B">
        <w:rPr>
          <w:rFonts w:ascii="Times New Roman" w:eastAsia="Times New Roman" w:hAnsi="Times New Roman" w:cs="Times New Roman"/>
          <w:i/>
          <w:iCs/>
          <w:color w:val="000000"/>
          <w:sz w:val="24"/>
          <w:szCs w:val="24"/>
          <w:lang w:eastAsia="en-GB"/>
        </w:rPr>
        <w:t>correlation  across</w:t>
      </w:r>
      <w:proofErr w:type="gramEnd"/>
      <w:r w:rsidRPr="00A66B3B">
        <w:rPr>
          <w:rFonts w:ascii="Times New Roman" w:eastAsia="Times New Roman" w:hAnsi="Times New Roman" w:cs="Times New Roman"/>
          <w:i/>
          <w:iCs/>
          <w:color w:val="000000"/>
          <w:sz w:val="24"/>
          <w:szCs w:val="24"/>
          <w:lang w:eastAsia="en-GB"/>
        </w:rPr>
        <w:t xml:space="preserve"> the individual-level counts. We compared this to the single-cell co-expression values, calculated across </w:t>
      </w:r>
      <w:proofErr w:type="gramStart"/>
      <w:r w:rsidRPr="00A66B3B">
        <w:rPr>
          <w:rFonts w:ascii="Times New Roman" w:eastAsia="Times New Roman" w:hAnsi="Times New Roman" w:cs="Times New Roman"/>
          <w:i/>
          <w:iCs/>
          <w:color w:val="000000"/>
          <w:sz w:val="24"/>
          <w:szCs w:val="24"/>
          <w:lang w:eastAsia="en-GB"/>
        </w:rPr>
        <w:t>cells,  and</w:t>
      </w:r>
      <w:proofErr w:type="gramEnd"/>
      <w:r w:rsidRPr="00A66B3B">
        <w:rPr>
          <w:rFonts w:ascii="Times New Roman" w:eastAsia="Times New Roman" w:hAnsi="Times New Roman" w:cs="Times New Roman"/>
          <w:i/>
          <w:iCs/>
          <w:color w:val="000000"/>
          <w:sz w:val="24"/>
          <w:szCs w:val="24"/>
          <w:lang w:eastAsia="en-GB"/>
        </w:rPr>
        <w:t xml:space="preserve"> observed several examples of highly expressed genes in which Simpson’s paradox occurs (Supplementary  Figure 9b,c).” </w:t>
      </w:r>
    </w:p>
    <w:p w14:paraId="594969F9" w14:textId="77777777" w:rsidR="00A66B3B" w:rsidRPr="00A66B3B" w:rsidRDefault="00A66B3B" w:rsidP="00A66B3B">
      <w:pPr>
        <w:spacing w:before="247" w:after="0" w:line="240" w:lineRule="auto"/>
        <w:ind w:left="128" w:right="552" w:hanging="5"/>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t>7. Page 22 Line 24: the authors mention a few genes with high co-expression variability across individuals.  Did the authors find co-</w:t>
      </w:r>
      <w:proofErr w:type="spellStart"/>
      <w:r w:rsidRPr="00A66B3B">
        <w:rPr>
          <w:rFonts w:ascii="Times New Roman" w:eastAsia="Times New Roman" w:hAnsi="Times New Roman" w:cs="Times New Roman"/>
          <w:b/>
          <w:bCs/>
          <w:color w:val="000000"/>
          <w:sz w:val="24"/>
          <w:szCs w:val="24"/>
          <w:lang w:eastAsia="en-GB"/>
        </w:rPr>
        <w:t>eQTLs</w:t>
      </w:r>
      <w:proofErr w:type="spellEnd"/>
      <w:r w:rsidRPr="00A66B3B">
        <w:rPr>
          <w:rFonts w:ascii="Times New Roman" w:eastAsia="Times New Roman" w:hAnsi="Times New Roman" w:cs="Times New Roman"/>
          <w:b/>
          <w:bCs/>
          <w:color w:val="000000"/>
          <w:sz w:val="24"/>
          <w:szCs w:val="24"/>
          <w:lang w:eastAsia="en-GB"/>
        </w:rPr>
        <w:t xml:space="preserve"> for those genes? If so, it would be good to mention </w:t>
      </w:r>
    </w:p>
    <w:p w14:paraId="70735609" w14:textId="77777777" w:rsidR="00A66B3B" w:rsidRPr="00A66B3B" w:rsidRDefault="00A66B3B" w:rsidP="00A66B3B">
      <w:pPr>
        <w:spacing w:before="245" w:after="0" w:line="240" w:lineRule="auto"/>
        <w:ind w:left="122" w:right="400" w:hanging="2"/>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We agree that looking at co-expression variability of co-</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is an interesting question. In the </w:t>
      </w:r>
      <w:r w:rsidRPr="00A66B3B">
        <w:rPr>
          <w:rFonts w:ascii="Times New Roman" w:eastAsia="Times New Roman" w:hAnsi="Times New Roman" w:cs="Times New Roman"/>
          <w:b/>
          <w:bCs/>
          <w:color w:val="000000"/>
          <w:sz w:val="24"/>
          <w:szCs w:val="24"/>
          <w:lang w:eastAsia="en-GB"/>
        </w:rPr>
        <w:t xml:space="preserve">Results </w:t>
      </w:r>
      <w:r w:rsidRPr="00A66B3B">
        <w:rPr>
          <w:rFonts w:ascii="Times New Roman" w:eastAsia="Times New Roman" w:hAnsi="Times New Roman" w:cs="Times New Roman"/>
          <w:color w:val="000000"/>
          <w:sz w:val="24"/>
          <w:szCs w:val="24"/>
          <w:lang w:eastAsia="en-GB"/>
        </w:rPr>
        <w:t>section</w:t>
      </w:r>
      <w:r w:rsidRPr="00A66B3B">
        <w:rPr>
          <w:rFonts w:ascii="Times New Roman" w:eastAsia="Times New Roman" w:hAnsi="Times New Roman" w:cs="Times New Roman"/>
          <w:i/>
          <w:iCs/>
          <w:color w:val="000000"/>
          <w:sz w:val="24"/>
          <w:szCs w:val="24"/>
          <w:lang w:eastAsia="en-GB"/>
        </w:rPr>
        <w:t xml:space="preserve">, </w:t>
      </w:r>
      <w:proofErr w:type="gramStart"/>
      <w:r w:rsidRPr="00A66B3B">
        <w:rPr>
          <w:rFonts w:ascii="Times New Roman" w:eastAsia="Times New Roman" w:hAnsi="Times New Roman" w:cs="Times New Roman"/>
          <w:color w:val="000000"/>
          <w:sz w:val="24"/>
          <w:szCs w:val="24"/>
          <w:lang w:eastAsia="en-GB"/>
        </w:rPr>
        <w:t>we  assessed</w:t>
      </w:r>
      <w:proofErr w:type="gramEnd"/>
      <w:r w:rsidRPr="00A66B3B">
        <w:rPr>
          <w:rFonts w:ascii="Times New Roman" w:eastAsia="Times New Roman" w:hAnsi="Times New Roman" w:cs="Times New Roman"/>
          <w:color w:val="000000"/>
          <w:sz w:val="24"/>
          <w:szCs w:val="24"/>
          <w:lang w:eastAsia="en-GB"/>
        </w:rPr>
        <w:t xml:space="preserve"> if co-</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have higher co-expression variance than non-significant gene pairs (</w:t>
      </w:r>
      <w:r w:rsidRPr="00A66B3B">
        <w:rPr>
          <w:rFonts w:ascii="Times New Roman" w:eastAsia="Times New Roman" w:hAnsi="Times New Roman" w:cs="Times New Roman"/>
          <w:b/>
          <w:bCs/>
          <w:color w:val="000000"/>
          <w:sz w:val="24"/>
          <w:szCs w:val="24"/>
          <w:lang w:eastAsia="en-GB"/>
        </w:rPr>
        <w:t>Supplementary Figure  24</w:t>
      </w:r>
      <w:r w:rsidRPr="00A66B3B">
        <w:rPr>
          <w:rFonts w:ascii="Times New Roman" w:eastAsia="Times New Roman" w:hAnsi="Times New Roman" w:cs="Times New Roman"/>
          <w:color w:val="000000"/>
          <w:sz w:val="24"/>
          <w:szCs w:val="24"/>
          <w:lang w:eastAsia="en-GB"/>
        </w:rPr>
        <w:t>). Indeed, the co-</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showed higher co-expression variance (except for the less frequent cell types, B cells </w:t>
      </w:r>
      <w:proofErr w:type="gramStart"/>
      <w:r w:rsidRPr="00A66B3B">
        <w:rPr>
          <w:rFonts w:ascii="Times New Roman" w:eastAsia="Times New Roman" w:hAnsi="Times New Roman" w:cs="Times New Roman"/>
          <w:color w:val="000000"/>
          <w:sz w:val="24"/>
          <w:szCs w:val="24"/>
          <w:lang w:eastAsia="en-GB"/>
        </w:rPr>
        <w:t>and  dendritic</w:t>
      </w:r>
      <w:proofErr w:type="gramEnd"/>
      <w:r w:rsidRPr="00A66B3B">
        <w:rPr>
          <w:rFonts w:ascii="Times New Roman" w:eastAsia="Times New Roman" w:hAnsi="Times New Roman" w:cs="Times New Roman"/>
          <w:color w:val="000000"/>
          <w:sz w:val="24"/>
          <w:szCs w:val="24"/>
          <w:lang w:eastAsia="en-GB"/>
        </w:rPr>
        <w:t xml:space="preserve"> cells). This is a slightly different analysis than the reviewer proposes here, but we believe </w:t>
      </w:r>
      <w:proofErr w:type="gramStart"/>
      <w:r w:rsidRPr="00A66B3B">
        <w:rPr>
          <w:rFonts w:ascii="Times New Roman" w:eastAsia="Times New Roman" w:hAnsi="Times New Roman" w:cs="Times New Roman"/>
          <w:color w:val="000000"/>
          <w:sz w:val="24"/>
          <w:szCs w:val="24"/>
          <w:lang w:eastAsia="en-GB"/>
        </w:rPr>
        <w:t xml:space="preserve">that  </w:t>
      </w:r>
      <w:r w:rsidRPr="00A66B3B">
        <w:rPr>
          <w:rFonts w:ascii="Times New Roman" w:eastAsia="Times New Roman" w:hAnsi="Times New Roman" w:cs="Times New Roman"/>
          <w:b/>
          <w:bCs/>
          <w:color w:val="000000"/>
          <w:sz w:val="24"/>
          <w:szCs w:val="24"/>
          <w:lang w:eastAsia="en-GB"/>
        </w:rPr>
        <w:t>Supplementary</w:t>
      </w:r>
      <w:proofErr w:type="gramEnd"/>
      <w:r w:rsidRPr="00A66B3B">
        <w:rPr>
          <w:rFonts w:ascii="Times New Roman" w:eastAsia="Times New Roman" w:hAnsi="Times New Roman" w:cs="Times New Roman"/>
          <w:b/>
          <w:bCs/>
          <w:color w:val="000000"/>
          <w:sz w:val="24"/>
          <w:szCs w:val="24"/>
          <w:lang w:eastAsia="en-GB"/>
        </w:rPr>
        <w:t xml:space="preserve"> Figure 24 </w:t>
      </w:r>
      <w:r w:rsidRPr="00A66B3B">
        <w:rPr>
          <w:rFonts w:ascii="Times New Roman" w:eastAsia="Times New Roman" w:hAnsi="Times New Roman" w:cs="Times New Roman"/>
          <w:color w:val="000000"/>
          <w:sz w:val="24"/>
          <w:szCs w:val="24"/>
          <w:lang w:eastAsia="en-GB"/>
        </w:rPr>
        <w:t>shows the connection between co-expression variability and co-</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already nicely.</w:t>
      </w:r>
    </w:p>
    <w:p w14:paraId="13B89CA5" w14:textId="77777777" w:rsidR="00A66B3B" w:rsidRPr="00A66B3B" w:rsidRDefault="00A66B3B" w:rsidP="00A66B3B">
      <w:pPr>
        <w:spacing w:after="0" w:line="240" w:lineRule="auto"/>
        <w:ind w:left="122" w:right="423" w:firstLine="5"/>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t xml:space="preserve">8. Page 55: the authors mention a 100kb window </w:t>
      </w:r>
      <w:proofErr w:type="spellStart"/>
      <w:r w:rsidRPr="00A66B3B">
        <w:rPr>
          <w:rFonts w:ascii="Times New Roman" w:eastAsia="Times New Roman" w:hAnsi="Times New Roman" w:cs="Times New Roman"/>
          <w:b/>
          <w:bCs/>
          <w:color w:val="000000"/>
          <w:sz w:val="24"/>
          <w:szCs w:val="24"/>
          <w:lang w:eastAsia="en-GB"/>
        </w:rPr>
        <w:t>cutoff</w:t>
      </w:r>
      <w:proofErr w:type="spellEnd"/>
      <w:r w:rsidRPr="00A66B3B">
        <w:rPr>
          <w:rFonts w:ascii="Times New Roman" w:eastAsia="Times New Roman" w:hAnsi="Times New Roman" w:cs="Times New Roman"/>
          <w:b/>
          <w:bCs/>
          <w:color w:val="000000"/>
          <w:sz w:val="24"/>
          <w:szCs w:val="24"/>
          <w:lang w:eastAsia="en-GB"/>
        </w:rPr>
        <w:t xml:space="preserve"> for lead-</w:t>
      </w:r>
      <w:proofErr w:type="spellStart"/>
      <w:r w:rsidRPr="00A66B3B">
        <w:rPr>
          <w:rFonts w:ascii="Times New Roman" w:eastAsia="Times New Roman" w:hAnsi="Times New Roman" w:cs="Times New Roman"/>
          <w:b/>
          <w:bCs/>
          <w:color w:val="000000"/>
          <w:sz w:val="24"/>
          <w:szCs w:val="24"/>
          <w:lang w:eastAsia="en-GB"/>
        </w:rPr>
        <w:t>eQTL</w:t>
      </w:r>
      <w:proofErr w:type="spellEnd"/>
      <w:r w:rsidRPr="00A66B3B">
        <w:rPr>
          <w:rFonts w:ascii="Times New Roman" w:eastAsia="Times New Roman" w:hAnsi="Times New Roman" w:cs="Times New Roman"/>
          <w:b/>
          <w:bCs/>
          <w:color w:val="000000"/>
          <w:sz w:val="24"/>
          <w:szCs w:val="24"/>
          <w:lang w:eastAsia="en-GB"/>
        </w:rPr>
        <w:t xml:space="preserve"> variants, but the variants are </w:t>
      </w:r>
      <w:proofErr w:type="gramStart"/>
      <w:r w:rsidRPr="00A66B3B">
        <w:rPr>
          <w:rFonts w:ascii="Times New Roman" w:eastAsia="Times New Roman" w:hAnsi="Times New Roman" w:cs="Times New Roman"/>
          <w:b/>
          <w:bCs/>
          <w:color w:val="000000"/>
          <w:sz w:val="24"/>
          <w:szCs w:val="24"/>
          <w:lang w:eastAsia="en-GB"/>
        </w:rPr>
        <w:t>drawn  from</w:t>
      </w:r>
      <w:proofErr w:type="gramEnd"/>
      <w:r w:rsidRPr="00A66B3B">
        <w:rPr>
          <w:rFonts w:ascii="Times New Roman" w:eastAsia="Times New Roman" w:hAnsi="Times New Roman" w:cs="Times New Roman"/>
          <w:b/>
          <w:bCs/>
          <w:color w:val="000000"/>
          <w:sz w:val="24"/>
          <w:szCs w:val="24"/>
          <w:lang w:eastAsia="en-GB"/>
        </w:rPr>
        <w:t xml:space="preserve"> the </w:t>
      </w:r>
      <w:proofErr w:type="spellStart"/>
      <w:r w:rsidRPr="00A66B3B">
        <w:rPr>
          <w:rFonts w:ascii="Times New Roman" w:eastAsia="Times New Roman" w:hAnsi="Times New Roman" w:cs="Times New Roman"/>
          <w:b/>
          <w:bCs/>
          <w:color w:val="000000"/>
          <w:sz w:val="24"/>
          <w:szCs w:val="24"/>
          <w:lang w:eastAsia="en-GB"/>
        </w:rPr>
        <w:t>eQTLGen</w:t>
      </w:r>
      <w:proofErr w:type="spellEnd"/>
      <w:r w:rsidRPr="00A66B3B">
        <w:rPr>
          <w:rFonts w:ascii="Times New Roman" w:eastAsia="Times New Roman" w:hAnsi="Times New Roman" w:cs="Times New Roman"/>
          <w:b/>
          <w:bCs/>
          <w:color w:val="000000"/>
          <w:sz w:val="24"/>
          <w:szCs w:val="24"/>
          <w:lang w:eastAsia="en-GB"/>
        </w:rPr>
        <w:t xml:space="preserve"> study (</w:t>
      </w:r>
      <w:proofErr w:type="spellStart"/>
      <w:r w:rsidRPr="00A66B3B">
        <w:rPr>
          <w:rFonts w:ascii="Times New Roman" w:eastAsia="Times New Roman" w:hAnsi="Times New Roman" w:cs="Times New Roman"/>
          <w:b/>
          <w:bCs/>
          <w:color w:val="000000"/>
          <w:sz w:val="24"/>
          <w:szCs w:val="24"/>
          <w:lang w:eastAsia="en-GB"/>
        </w:rPr>
        <w:t>Vosa</w:t>
      </w:r>
      <w:proofErr w:type="spellEnd"/>
      <w:r w:rsidRPr="00A66B3B">
        <w:rPr>
          <w:rFonts w:ascii="Times New Roman" w:eastAsia="Times New Roman" w:hAnsi="Times New Roman" w:cs="Times New Roman"/>
          <w:b/>
          <w:bCs/>
          <w:color w:val="000000"/>
          <w:sz w:val="24"/>
          <w:szCs w:val="24"/>
          <w:lang w:eastAsia="en-GB"/>
        </w:rPr>
        <w:t xml:space="preserve"> et al.). While the majority of lead </w:t>
      </w:r>
      <w:proofErr w:type="spellStart"/>
      <w:r w:rsidRPr="00A66B3B">
        <w:rPr>
          <w:rFonts w:ascii="Times New Roman" w:eastAsia="Times New Roman" w:hAnsi="Times New Roman" w:cs="Times New Roman"/>
          <w:b/>
          <w:bCs/>
          <w:color w:val="000000"/>
          <w:sz w:val="24"/>
          <w:szCs w:val="24"/>
          <w:lang w:eastAsia="en-GB"/>
        </w:rPr>
        <w:t>eQTLs</w:t>
      </w:r>
      <w:proofErr w:type="spellEnd"/>
      <w:r w:rsidRPr="00A66B3B">
        <w:rPr>
          <w:rFonts w:ascii="Times New Roman" w:eastAsia="Times New Roman" w:hAnsi="Times New Roman" w:cs="Times New Roman"/>
          <w:b/>
          <w:bCs/>
          <w:color w:val="000000"/>
          <w:sz w:val="24"/>
          <w:szCs w:val="24"/>
          <w:lang w:eastAsia="en-GB"/>
        </w:rPr>
        <w:t xml:space="preserve"> are probably within this range, </w:t>
      </w:r>
      <w:proofErr w:type="gramStart"/>
      <w:r w:rsidRPr="00A66B3B">
        <w:rPr>
          <w:rFonts w:ascii="Times New Roman" w:eastAsia="Times New Roman" w:hAnsi="Times New Roman" w:cs="Times New Roman"/>
          <w:b/>
          <w:bCs/>
          <w:color w:val="000000"/>
          <w:sz w:val="24"/>
          <w:szCs w:val="24"/>
          <w:lang w:eastAsia="en-GB"/>
        </w:rPr>
        <w:t>why  did</w:t>
      </w:r>
      <w:proofErr w:type="gramEnd"/>
      <w:r w:rsidRPr="00A66B3B">
        <w:rPr>
          <w:rFonts w:ascii="Times New Roman" w:eastAsia="Times New Roman" w:hAnsi="Times New Roman" w:cs="Times New Roman"/>
          <w:b/>
          <w:bCs/>
          <w:color w:val="000000"/>
          <w:sz w:val="24"/>
          <w:szCs w:val="24"/>
          <w:lang w:eastAsia="en-GB"/>
        </w:rPr>
        <w:t xml:space="preserve"> the authors decide to apply a further window </w:t>
      </w:r>
      <w:proofErr w:type="spellStart"/>
      <w:r w:rsidRPr="00A66B3B">
        <w:rPr>
          <w:rFonts w:ascii="Times New Roman" w:eastAsia="Times New Roman" w:hAnsi="Times New Roman" w:cs="Times New Roman"/>
          <w:b/>
          <w:bCs/>
          <w:color w:val="000000"/>
          <w:sz w:val="24"/>
          <w:szCs w:val="24"/>
          <w:lang w:eastAsia="en-GB"/>
        </w:rPr>
        <w:t>cutoff</w:t>
      </w:r>
      <w:proofErr w:type="spellEnd"/>
      <w:r w:rsidRPr="00A66B3B">
        <w:rPr>
          <w:rFonts w:ascii="Times New Roman" w:eastAsia="Times New Roman" w:hAnsi="Times New Roman" w:cs="Times New Roman"/>
          <w:b/>
          <w:bCs/>
          <w:color w:val="000000"/>
          <w:sz w:val="24"/>
          <w:szCs w:val="24"/>
          <w:lang w:eastAsia="en-GB"/>
        </w:rPr>
        <w:t xml:space="preserve"> and not test all of the lead-</w:t>
      </w:r>
      <w:proofErr w:type="spellStart"/>
      <w:r w:rsidRPr="00A66B3B">
        <w:rPr>
          <w:rFonts w:ascii="Times New Roman" w:eastAsia="Times New Roman" w:hAnsi="Times New Roman" w:cs="Times New Roman"/>
          <w:b/>
          <w:bCs/>
          <w:color w:val="000000"/>
          <w:sz w:val="24"/>
          <w:szCs w:val="24"/>
          <w:lang w:eastAsia="en-GB"/>
        </w:rPr>
        <w:t>eQTLs</w:t>
      </w:r>
      <w:proofErr w:type="spellEnd"/>
      <w:r w:rsidRPr="00A66B3B">
        <w:rPr>
          <w:rFonts w:ascii="Times New Roman" w:eastAsia="Times New Roman" w:hAnsi="Times New Roman" w:cs="Times New Roman"/>
          <w:b/>
          <w:bCs/>
          <w:color w:val="000000"/>
          <w:sz w:val="24"/>
          <w:szCs w:val="24"/>
          <w:lang w:eastAsia="en-GB"/>
        </w:rPr>
        <w:t xml:space="preserve">? This </w:t>
      </w:r>
      <w:proofErr w:type="gramStart"/>
      <w:r w:rsidRPr="00A66B3B">
        <w:rPr>
          <w:rFonts w:ascii="Times New Roman" w:eastAsia="Times New Roman" w:hAnsi="Times New Roman" w:cs="Times New Roman"/>
          <w:b/>
          <w:bCs/>
          <w:color w:val="000000"/>
          <w:sz w:val="24"/>
          <w:szCs w:val="24"/>
          <w:lang w:eastAsia="en-GB"/>
        </w:rPr>
        <w:t>window  should</w:t>
      </w:r>
      <w:proofErr w:type="gramEnd"/>
      <w:r w:rsidRPr="00A66B3B">
        <w:rPr>
          <w:rFonts w:ascii="Times New Roman" w:eastAsia="Times New Roman" w:hAnsi="Times New Roman" w:cs="Times New Roman"/>
          <w:b/>
          <w:bCs/>
          <w:color w:val="000000"/>
          <w:sz w:val="24"/>
          <w:szCs w:val="24"/>
          <w:lang w:eastAsia="en-GB"/>
        </w:rPr>
        <w:t xml:space="preserve"> be described in the main text. Also mention how many variants were actually tested after the </w:t>
      </w:r>
      <w:proofErr w:type="gramStart"/>
      <w:r w:rsidRPr="00A66B3B">
        <w:rPr>
          <w:rFonts w:ascii="Times New Roman" w:eastAsia="Times New Roman" w:hAnsi="Times New Roman" w:cs="Times New Roman"/>
          <w:b/>
          <w:bCs/>
          <w:color w:val="000000"/>
          <w:sz w:val="24"/>
          <w:szCs w:val="24"/>
          <w:lang w:eastAsia="en-GB"/>
        </w:rPr>
        <w:t>window  and</w:t>
      </w:r>
      <w:proofErr w:type="gramEnd"/>
      <w:r w:rsidRPr="00A66B3B">
        <w:rPr>
          <w:rFonts w:ascii="Times New Roman" w:eastAsia="Times New Roman" w:hAnsi="Times New Roman" w:cs="Times New Roman"/>
          <w:b/>
          <w:bCs/>
          <w:color w:val="000000"/>
          <w:sz w:val="24"/>
          <w:szCs w:val="24"/>
          <w:lang w:eastAsia="en-GB"/>
        </w:rPr>
        <w:t xml:space="preserve"> MAF </w:t>
      </w:r>
      <w:proofErr w:type="spellStart"/>
      <w:r w:rsidRPr="00A66B3B">
        <w:rPr>
          <w:rFonts w:ascii="Times New Roman" w:eastAsia="Times New Roman" w:hAnsi="Times New Roman" w:cs="Times New Roman"/>
          <w:b/>
          <w:bCs/>
          <w:color w:val="000000"/>
          <w:sz w:val="24"/>
          <w:szCs w:val="24"/>
          <w:lang w:eastAsia="en-GB"/>
        </w:rPr>
        <w:t>cutoff</w:t>
      </w:r>
      <w:proofErr w:type="spellEnd"/>
      <w:r w:rsidRPr="00A66B3B">
        <w:rPr>
          <w:rFonts w:ascii="Times New Roman" w:eastAsia="Times New Roman" w:hAnsi="Times New Roman" w:cs="Times New Roman"/>
          <w:b/>
          <w:bCs/>
          <w:color w:val="000000"/>
          <w:sz w:val="24"/>
          <w:szCs w:val="24"/>
          <w:lang w:eastAsia="en-GB"/>
        </w:rPr>
        <w:t>. </w:t>
      </w:r>
    </w:p>
    <w:p w14:paraId="2C5E25B5" w14:textId="77777777" w:rsidR="00A66B3B" w:rsidRPr="00A66B3B" w:rsidRDefault="00A66B3B" w:rsidP="00A66B3B">
      <w:pPr>
        <w:spacing w:before="252" w:after="0" w:line="240" w:lineRule="auto"/>
        <w:ind w:left="122" w:right="330" w:hanging="5"/>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We are sorry for this error and thank the reviewer for pointing this out. We edited the </w:t>
      </w:r>
      <w:r w:rsidRPr="00A66B3B">
        <w:rPr>
          <w:rFonts w:ascii="Times New Roman" w:eastAsia="Times New Roman" w:hAnsi="Times New Roman" w:cs="Times New Roman"/>
          <w:b/>
          <w:bCs/>
          <w:color w:val="000000"/>
          <w:sz w:val="24"/>
          <w:szCs w:val="24"/>
          <w:lang w:eastAsia="en-GB"/>
        </w:rPr>
        <w:t xml:space="preserve">Methods </w:t>
      </w:r>
      <w:r w:rsidRPr="00A66B3B">
        <w:rPr>
          <w:rFonts w:ascii="Times New Roman" w:eastAsia="Times New Roman" w:hAnsi="Times New Roman" w:cs="Times New Roman"/>
          <w:color w:val="000000"/>
          <w:sz w:val="24"/>
          <w:szCs w:val="24"/>
          <w:lang w:eastAsia="en-GB"/>
        </w:rPr>
        <w:t xml:space="preserve">section and provided </w:t>
      </w:r>
      <w:proofErr w:type="gramStart"/>
      <w:r w:rsidRPr="00A66B3B">
        <w:rPr>
          <w:rFonts w:ascii="Times New Roman" w:eastAsia="Times New Roman" w:hAnsi="Times New Roman" w:cs="Times New Roman"/>
          <w:color w:val="000000"/>
          <w:sz w:val="24"/>
          <w:szCs w:val="24"/>
          <w:lang w:eastAsia="en-GB"/>
        </w:rPr>
        <w:t>a  corrected</w:t>
      </w:r>
      <w:proofErr w:type="gramEnd"/>
      <w:r w:rsidRPr="00A66B3B">
        <w:rPr>
          <w:rFonts w:ascii="Times New Roman" w:eastAsia="Times New Roman" w:hAnsi="Times New Roman" w:cs="Times New Roman"/>
          <w:color w:val="000000"/>
          <w:sz w:val="24"/>
          <w:szCs w:val="24"/>
          <w:lang w:eastAsia="en-GB"/>
        </w:rPr>
        <w:t xml:space="preserve"> description of SNP selection there. We also included the number of tested variants in the text: </w:t>
      </w:r>
    </w:p>
    <w:p w14:paraId="32D95A56" w14:textId="77777777" w:rsidR="00A66B3B" w:rsidRPr="00A66B3B" w:rsidRDefault="00A66B3B" w:rsidP="00A66B3B">
      <w:pPr>
        <w:spacing w:before="249" w:after="0" w:line="240" w:lineRule="auto"/>
        <w:ind w:left="117" w:right="350" w:firstLine="23"/>
        <w:rPr>
          <w:rFonts w:ascii="Times New Roman" w:eastAsia="Times New Roman" w:hAnsi="Times New Roman" w:cs="Times New Roman"/>
          <w:sz w:val="24"/>
          <w:szCs w:val="24"/>
          <w:lang w:eastAsia="en-GB"/>
        </w:rPr>
      </w:pPr>
      <w:r w:rsidRPr="00A66B3B">
        <w:rPr>
          <w:rFonts w:ascii="Times New Roman" w:eastAsia="Times New Roman" w:hAnsi="Times New Roman" w:cs="Times New Roman"/>
          <w:i/>
          <w:iCs/>
          <w:color w:val="000000"/>
          <w:sz w:val="24"/>
          <w:szCs w:val="24"/>
          <w:lang w:eastAsia="en-GB"/>
        </w:rPr>
        <w:t xml:space="preserve">“For these selected SNP–gene pairs, we performed </w:t>
      </w:r>
      <w:proofErr w:type="spellStart"/>
      <w:r w:rsidRPr="00A66B3B">
        <w:rPr>
          <w:rFonts w:ascii="Times New Roman" w:eastAsia="Times New Roman" w:hAnsi="Times New Roman" w:cs="Times New Roman"/>
          <w:i/>
          <w:iCs/>
          <w:color w:val="000000"/>
          <w:sz w:val="24"/>
          <w:szCs w:val="24"/>
          <w:lang w:eastAsia="en-GB"/>
        </w:rPr>
        <w:t>eQTL</w:t>
      </w:r>
      <w:proofErr w:type="spellEnd"/>
      <w:r w:rsidRPr="00A66B3B">
        <w:rPr>
          <w:rFonts w:ascii="Times New Roman" w:eastAsia="Times New Roman" w:hAnsi="Times New Roman" w:cs="Times New Roman"/>
          <w:i/>
          <w:iCs/>
          <w:color w:val="000000"/>
          <w:sz w:val="24"/>
          <w:szCs w:val="24"/>
          <w:lang w:eastAsia="en-GB"/>
        </w:rPr>
        <w:t xml:space="preserve"> mapping using </w:t>
      </w:r>
      <w:proofErr w:type="spellStart"/>
      <w:r w:rsidRPr="00A66B3B">
        <w:rPr>
          <w:rFonts w:ascii="Times New Roman" w:eastAsia="Times New Roman" w:hAnsi="Times New Roman" w:cs="Times New Roman"/>
          <w:i/>
          <w:iCs/>
          <w:color w:val="000000"/>
          <w:sz w:val="24"/>
          <w:szCs w:val="24"/>
          <w:lang w:eastAsia="en-GB"/>
        </w:rPr>
        <w:t>eQTLPipeline</w:t>
      </w:r>
      <w:proofErr w:type="spellEnd"/>
      <w:r w:rsidRPr="00A66B3B">
        <w:rPr>
          <w:rFonts w:ascii="Times New Roman" w:eastAsia="Times New Roman" w:hAnsi="Times New Roman" w:cs="Times New Roman"/>
          <w:i/>
          <w:iCs/>
          <w:color w:val="000000"/>
          <w:sz w:val="24"/>
          <w:szCs w:val="24"/>
          <w:lang w:eastAsia="en-GB"/>
        </w:rPr>
        <w:t xml:space="preserve"> v1.4.9 (62) within </w:t>
      </w:r>
      <w:proofErr w:type="gramStart"/>
      <w:r w:rsidRPr="00A66B3B">
        <w:rPr>
          <w:rFonts w:ascii="Times New Roman" w:eastAsia="Times New Roman" w:hAnsi="Times New Roman" w:cs="Times New Roman"/>
          <w:i/>
          <w:iCs/>
          <w:color w:val="000000"/>
          <w:sz w:val="24"/>
          <w:szCs w:val="24"/>
          <w:lang w:eastAsia="en-GB"/>
        </w:rPr>
        <w:t>a  confinement</w:t>
      </w:r>
      <w:proofErr w:type="gramEnd"/>
      <w:r w:rsidRPr="00A66B3B">
        <w:rPr>
          <w:rFonts w:ascii="Times New Roman" w:eastAsia="Times New Roman" w:hAnsi="Times New Roman" w:cs="Times New Roman"/>
          <w:i/>
          <w:iCs/>
          <w:color w:val="000000"/>
          <w:sz w:val="24"/>
          <w:szCs w:val="24"/>
          <w:lang w:eastAsia="en-GB"/>
        </w:rPr>
        <w:t xml:space="preserve"> of top-SNP-Gene from </w:t>
      </w:r>
      <w:proofErr w:type="spellStart"/>
      <w:r w:rsidRPr="00A66B3B">
        <w:rPr>
          <w:rFonts w:ascii="Times New Roman" w:eastAsia="Times New Roman" w:hAnsi="Times New Roman" w:cs="Times New Roman"/>
          <w:i/>
          <w:iCs/>
          <w:color w:val="000000"/>
          <w:sz w:val="24"/>
          <w:szCs w:val="24"/>
          <w:lang w:eastAsia="en-GB"/>
        </w:rPr>
        <w:t>eQTLGen</w:t>
      </w:r>
      <w:proofErr w:type="spellEnd"/>
      <w:r w:rsidRPr="00A66B3B">
        <w:rPr>
          <w:rFonts w:ascii="Times New Roman" w:eastAsia="Times New Roman" w:hAnsi="Times New Roman" w:cs="Times New Roman"/>
          <w:i/>
          <w:iCs/>
          <w:color w:val="000000"/>
          <w:sz w:val="24"/>
          <w:szCs w:val="24"/>
          <w:lang w:eastAsia="en-GB"/>
        </w:rPr>
        <w:t xml:space="preserve"> Consortium (2), using 1000 permutation rounds for determining FDR  as described in (2) and a MAF of 0.1. The </w:t>
      </w:r>
      <w:proofErr w:type="spellStart"/>
      <w:r w:rsidRPr="00A66B3B">
        <w:rPr>
          <w:rFonts w:ascii="Times New Roman" w:eastAsia="Times New Roman" w:hAnsi="Times New Roman" w:cs="Times New Roman"/>
          <w:i/>
          <w:iCs/>
          <w:color w:val="000000"/>
          <w:sz w:val="24"/>
          <w:szCs w:val="24"/>
          <w:lang w:eastAsia="en-GB"/>
        </w:rPr>
        <w:t>eQTLGen</w:t>
      </w:r>
      <w:proofErr w:type="spellEnd"/>
      <w:r w:rsidRPr="00A66B3B">
        <w:rPr>
          <w:rFonts w:ascii="Times New Roman" w:eastAsia="Times New Roman" w:hAnsi="Times New Roman" w:cs="Times New Roman"/>
          <w:i/>
          <w:iCs/>
          <w:color w:val="000000"/>
          <w:sz w:val="24"/>
          <w:szCs w:val="24"/>
          <w:lang w:eastAsia="en-GB"/>
        </w:rPr>
        <w:t xml:space="preserve"> Consortium conducted the cis-</w:t>
      </w:r>
      <w:proofErr w:type="spellStart"/>
      <w:r w:rsidRPr="00A66B3B">
        <w:rPr>
          <w:rFonts w:ascii="Times New Roman" w:eastAsia="Times New Roman" w:hAnsi="Times New Roman" w:cs="Times New Roman"/>
          <w:i/>
          <w:iCs/>
          <w:color w:val="000000"/>
          <w:sz w:val="24"/>
          <w:szCs w:val="24"/>
          <w:lang w:eastAsia="en-GB"/>
        </w:rPr>
        <w:t>eQTL</w:t>
      </w:r>
      <w:proofErr w:type="spellEnd"/>
      <w:r w:rsidRPr="00A66B3B">
        <w:rPr>
          <w:rFonts w:ascii="Times New Roman" w:eastAsia="Times New Roman" w:hAnsi="Times New Roman" w:cs="Times New Roman"/>
          <w:i/>
          <w:iCs/>
          <w:color w:val="000000"/>
          <w:sz w:val="24"/>
          <w:szCs w:val="24"/>
          <w:lang w:eastAsia="en-GB"/>
        </w:rPr>
        <w:t xml:space="preserve"> analysis with 1Mb distance.  After filtering for the MAF </w:t>
      </w:r>
      <w:proofErr w:type="spellStart"/>
      <w:r w:rsidRPr="00A66B3B">
        <w:rPr>
          <w:rFonts w:ascii="Times New Roman" w:eastAsia="Times New Roman" w:hAnsi="Times New Roman" w:cs="Times New Roman"/>
          <w:i/>
          <w:iCs/>
          <w:color w:val="000000"/>
          <w:sz w:val="24"/>
          <w:szCs w:val="24"/>
          <w:lang w:eastAsia="en-GB"/>
        </w:rPr>
        <w:t>cutoff</w:t>
      </w:r>
      <w:proofErr w:type="spellEnd"/>
      <w:r w:rsidRPr="00A66B3B">
        <w:rPr>
          <w:rFonts w:ascii="Times New Roman" w:eastAsia="Times New Roman" w:hAnsi="Times New Roman" w:cs="Times New Roman"/>
          <w:i/>
          <w:iCs/>
          <w:color w:val="000000"/>
          <w:sz w:val="24"/>
          <w:szCs w:val="24"/>
          <w:lang w:eastAsia="en-GB"/>
        </w:rPr>
        <w:t xml:space="preserve"> in our datasets, 14,009 SNPs remained in total for testing, from initially </w:t>
      </w:r>
      <w:proofErr w:type="gramStart"/>
      <w:r w:rsidRPr="00A66B3B">
        <w:rPr>
          <w:rFonts w:ascii="Times New Roman" w:eastAsia="Times New Roman" w:hAnsi="Times New Roman" w:cs="Times New Roman"/>
          <w:i/>
          <w:iCs/>
          <w:color w:val="000000"/>
          <w:sz w:val="24"/>
          <w:szCs w:val="24"/>
          <w:lang w:eastAsia="en-GB"/>
        </w:rPr>
        <w:t>16,290  selected</w:t>
      </w:r>
      <w:proofErr w:type="gramEnd"/>
      <w:r w:rsidRPr="00A66B3B">
        <w:rPr>
          <w:rFonts w:ascii="Times New Roman" w:eastAsia="Times New Roman" w:hAnsi="Times New Roman" w:cs="Times New Roman"/>
          <w:i/>
          <w:iCs/>
          <w:color w:val="000000"/>
          <w:sz w:val="24"/>
          <w:szCs w:val="24"/>
          <w:lang w:eastAsia="en-GB"/>
        </w:rPr>
        <w:t xml:space="preserve"> SNPs from the </w:t>
      </w:r>
      <w:proofErr w:type="spellStart"/>
      <w:r w:rsidRPr="00A66B3B">
        <w:rPr>
          <w:rFonts w:ascii="Times New Roman" w:eastAsia="Times New Roman" w:hAnsi="Times New Roman" w:cs="Times New Roman"/>
          <w:i/>
          <w:iCs/>
          <w:color w:val="000000"/>
          <w:sz w:val="24"/>
          <w:szCs w:val="24"/>
          <w:lang w:eastAsia="en-GB"/>
        </w:rPr>
        <w:t>eQTLGen</w:t>
      </w:r>
      <w:proofErr w:type="spellEnd"/>
      <w:r w:rsidRPr="00A66B3B">
        <w:rPr>
          <w:rFonts w:ascii="Times New Roman" w:eastAsia="Times New Roman" w:hAnsi="Times New Roman" w:cs="Times New Roman"/>
          <w:i/>
          <w:iCs/>
          <w:color w:val="000000"/>
          <w:sz w:val="24"/>
          <w:szCs w:val="24"/>
          <w:lang w:eastAsia="en-GB"/>
        </w:rPr>
        <w:t xml:space="preserve"> Consortium. For each </w:t>
      </w:r>
      <w:proofErr w:type="spellStart"/>
      <w:r w:rsidRPr="00A66B3B">
        <w:rPr>
          <w:rFonts w:ascii="Times New Roman" w:eastAsia="Times New Roman" w:hAnsi="Times New Roman" w:cs="Times New Roman"/>
          <w:i/>
          <w:iCs/>
          <w:color w:val="000000"/>
          <w:sz w:val="24"/>
          <w:szCs w:val="24"/>
          <w:lang w:eastAsia="en-GB"/>
        </w:rPr>
        <w:t>eGene</w:t>
      </w:r>
      <w:proofErr w:type="spellEnd"/>
      <w:r w:rsidRPr="00A66B3B">
        <w:rPr>
          <w:rFonts w:ascii="Times New Roman" w:eastAsia="Times New Roman" w:hAnsi="Times New Roman" w:cs="Times New Roman"/>
          <w:i/>
          <w:iCs/>
          <w:color w:val="000000"/>
          <w:sz w:val="24"/>
          <w:szCs w:val="24"/>
          <w:lang w:eastAsia="en-GB"/>
        </w:rPr>
        <w:t xml:space="preserve">, we first calculated the average of the </w:t>
      </w:r>
      <w:proofErr w:type="gramStart"/>
      <w:r w:rsidRPr="00A66B3B">
        <w:rPr>
          <w:rFonts w:ascii="Times New Roman" w:eastAsia="Times New Roman" w:hAnsi="Times New Roman" w:cs="Times New Roman"/>
          <w:i/>
          <w:iCs/>
          <w:color w:val="000000"/>
          <w:sz w:val="24"/>
          <w:szCs w:val="24"/>
          <w:lang w:eastAsia="en-GB"/>
        </w:rPr>
        <w:t>normalized  gene</w:t>
      </w:r>
      <w:proofErr w:type="gramEnd"/>
      <w:r w:rsidRPr="00A66B3B">
        <w:rPr>
          <w:rFonts w:ascii="Times New Roman" w:eastAsia="Times New Roman" w:hAnsi="Times New Roman" w:cs="Times New Roman"/>
          <w:i/>
          <w:iCs/>
          <w:color w:val="000000"/>
          <w:sz w:val="24"/>
          <w:szCs w:val="24"/>
          <w:lang w:eastAsia="en-GB"/>
        </w:rPr>
        <w:t xml:space="preserve"> expression level per individual for the </w:t>
      </w:r>
      <w:proofErr w:type="spellStart"/>
      <w:r w:rsidRPr="00A66B3B">
        <w:rPr>
          <w:rFonts w:ascii="Times New Roman" w:eastAsia="Times New Roman" w:hAnsi="Times New Roman" w:cs="Times New Roman"/>
          <w:i/>
          <w:iCs/>
          <w:color w:val="000000"/>
          <w:sz w:val="24"/>
          <w:szCs w:val="24"/>
          <w:lang w:eastAsia="en-GB"/>
        </w:rPr>
        <w:t>eQTL</w:t>
      </w:r>
      <w:proofErr w:type="spellEnd"/>
      <w:r w:rsidRPr="00A66B3B">
        <w:rPr>
          <w:rFonts w:ascii="Times New Roman" w:eastAsia="Times New Roman" w:hAnsi="Times New Roman" w:cs="Times New Roman"/>
          <w:i/>
          <w:iCs/>
          <w:color w:val="000000"/>
          <w:sz w:val="24"/>
          <w:szCs w:val="24"/>
          <w:lang w:eastAsia="en-GB"/>
        </w:rPr>
        <w:t xml:space="preserve"> analysis. For each dataset separately, we then calculated </w:t>
      </w:r>
      <w:proofErr w:type="gramStart"/>
      <w:r w:rsidRPr="00A66B3B">
        <w:rPr>
          <w:rFonts w:ascii="Times New Roman" w:eastAsia="Times New Roman" w:hAnsi="Times New Roman" w:cs="Times New Roman"/>
          <w:i/>
          <w:iCs/>
          <w:color w:val="000000"/>
          <w:sz w:val="24"/>
          <w:szCs w:val="24"/>
          <w:lang w:eastAsia="en-GB"/>
        </w:rPr>
        <w:t>a  Spearman</w:t>
      </w:r>
      <w:proofErr w:type="gramEnd"/>
      <w:r w:rsidRPr="00A66B3B">
        <w:rPr>
          <w:rFonts w:ascii="Times New Roman" w:eastAsia="Times New Roman" w:hAnsi="Times New Roman" w:cs="Times New Roman"/>
          <w:i/>
          <w:iCs/>
          <w:color w:val="000000"/>
          <w:sz w:val="24"/>
          <w:szCs w:val="24"/>
          <w:lang w:eastAsia="en-GB"/>
        </w:rPr>
        <w:t xml:space="preserve"> correlation coefficient for each SNP-</w:t>
      </w:r>
      <w:proofErr w:type="spellStart"/>
      <w:r w:rsidRPr="00A66B3B">
        <w:rPr>
          <w:rFonts w:ascii="Times New Roman" w:eastAsia="Times New Roman" w:hAnsi="Times New Roman" w:cs="Times New Roman"/>
          <w:i/>
          <w:iCs/>
          <w:color w:val="000000"/>
          <w:sz w:val="24"/>
          <w:szCs w:val="24"/>
          <w:lang w:eastAsia="en-GB"/>
        </w:rPr>
        <w:t>eGene</w:t>
      </w:r>
      <w:proofErr w:type="spellEnd"/>
      <w:r w:rsidRPr="00A66B3B">
        <w:rPr>
          <w:rFonts w:ascii="Times New Roman" w:eastAsia="Times New Roman" w:hAnsi="Times New Roman" w:cs="Times New Roman"/>
          <w:i/>
          <w:iCs/>
          <w:color w:val="000000"/>
          <w:sz w:val="24"/>
          <w:szCs w:val="24"/>
          <w:lang w:eastAsia="en-GB"/>
        </w:rPr>
        <w:t>. Finally, we performed a sample size weighted meta-</w:t>
      </w:r>
      <w:proofErr w:type="gramStart"/>
      <w:r w:rsidRPr="00A66B3B">
        <w:rPr>
          <w:rFonts w:ascii="Times New Roman" w:eastAsia="Times New Roman" w:hAnsi="Times New Roman" w:cs="Times New Roman"/>
          <w:i/>
          <w:iCs/>
          <w:color w:val="000000"/>
          <w:sz w:val="24"/>
          <w:szCs w:val="24"/>
          <w:lang w:eastAsia="en-GB"/>
        </w:rPr>
        <w:t>analysis  over</w:t>
      </w:r>
      <w:proofErr w:type="gramEnd"/>
      <w:r w:rsidRPr="00A66B3B">
        <w:rPr>
          <w:rFonts w:ascii="Times New Roman" w:eastAsia="Times New Roman" w:hAnsi="Times New Roman" w:cs="Times New Roman"/>
          <w:i/>
          <w:iCs/>
          <w:color w:val="000000"/>
          <w:sz w:val="24"/>
          <w:szCs w:val="24"/>
          <w:lang w:eastAsia="en-GB"/>
        </w:rPr>
        <w:t xml:space="preserve"> all datasets to determine the meta-analysis p-value.” </w:t>
      </w:r>
    </w:p>
    <w:p w14:paraId="576B56F4" w14:textId="77777777" w:rsidR="00A66B3B" w:rsidRPr="00A66B3B" w:rsidRDefault="00A66B3B" w:rsidP="00A66B3B">
      <w:pPr>
        <w:spacing w:before="251" w:after="0" w:line="240" w:lineRule="auto"/>
        <w:ind w:left="124" w:right="643" w:hanging="2"/>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t xml:space="preserve">9. It is sometimes difficult to understand which analyses are performed across individuals (e.g. single </w:t>
      </w:r>
      <w:proofErr w:type="gramStart"/>
      <w:r w:rsidRPr="00A66B3B">
        <w:rPr>
          <w:rFonts w:ascii="Times New Roman" w:eastAsia="Times New Roman" w:hAnsi="Times New Roman" w:cs="Times New Roman"/>
          <w:b/>
          <w:bCs/>
          <w:color w:val="000000"/>
          <w:sz w:val="24"/>
          <w:szCs w:val="24"/>
          <w:lang w:eastAsia="en-GB"/>
        </w:rPr>
        <w:t>cell  correlations</w:t>
      </w:r>
      <w:proofErr w:type="gramEnd"/>
      <w:r w:rsidRPr="00A66B3B">
        <w:rPr>
          <w:rFonts w:ascii="Times New Roman" w:eastAsia="Times New Roman" w:hAnsi="Times New Roman" w:cs="Times New Roman"/>
          <w:b/>
          <w:bCs/>
          <w:color w:val="000000"/>
          <w:sz w:val="24"/>
          <w:szCs w:val="24"/>
          <w:lang w:eastAsia="en-GB"/>
        </w:rPr>
        <w:t xml:space="preserve"> in Fig 2 and 3) and which analyses are </w:t>
      </w:r>
      <w:r w:rsidRPr="00A66B3B">
        <w:rPr>
          <w:rFonts w:ascii="Times New Roman" w:eastAsia="Times New Roman" w:hAnsi="Times New Roman" w:cs="Times New Roman"/>
          <w:b/>
          <w:bCs/>
          <w:color w:val="000000"/>
          <w:sz w:val="24"/>
          <w:szCs w:val="24"/>
          <w:lang w:eastAsia="en-GB"/>
        </w:rPr>
        <w:lastRenderedPageBreak/>
        <w:t>performed per individual (e.g. gene co-expression per  individual for co-</w:t>
      </w:r>
      <w:proofErr w:type="spellStart"/>
      <w:r w:rsidRPr="00A66B3B">
        <w:rPr>
          <w:rFonts w:ascii="Times New Roman" w:eastAsia="Times New Roman" w:hAnsi="Times New Roman" w:cs="Times New Roman"/>
          <w:b/>
          <w:bCs/>
          <w:color w:val="000000"/>
          <w:sz w:val="24"/>
          <w:szCs w:val="24"/>
          <w:lang w:eastAsia="en-GB"/>
        </w:rPr>
        <w:t>eQTL</w:t>
      </w:r>
      <w:proofErr w:type="spellEnd"/>
      <w:r w:rsidRPr="00A66B3B">
        <w:rPr>
          <w:rFonts w:ascii="Times New Roman" w:eastAsia="Times New Roman" w:hAnsi="Times New Roman" w:cs="Times New Roman"/>
          <w:b/>
          <w:bCs/>
          <w:color w:val="000000"/>
          <w:sz w:val="24"/>
          <w:szCs w:val="24"/>
          <w:lang w:eastAsia="en-GB"/>
        </w:rPr>
        <w:t xml:space="preserve"> analysis) </w:t>
      </w:r>
    </w:p>
    <w:p w14:paraId="4BF3B3F1" w14:textId="77777777" w:rsidR="00A66B3B" w:rsidRPr="00A66B3B" w:rsidRDefault="00A66B3B" w:rsidP="00A66B3B">
      <w:pPr>
        <w:spacing w:before="247" w:after="0" w:line="240" w:lineRule="auto"/>
        <w:ind w:left="122" w:right="342" w:hanging="4"/>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We thank the reviewer for the comment. We concatenate data from all individuals for benchmarking analysis </w:t>
      </w:r>
      <w:proofErr w:type="gramStart"/>
      <w:r w:rsidRPr="00A66B3B">
        <w:rPr>
          <w:rFonts w:ascii="Times New Roman" w:eastAsia="Times New Roman" w:hAnsi="Times New Roman" w:cs="Times New Roman"/>
          <w:color w:val="000000"/>
          <w:sz w:val="24"/>
          <w:szCs w:val="24"/>
          <w:lang w:eastAsia="en-GB"/>
        </w:rPr>
        <w:t>depicted  in</w:t>
      </w:r>
      <w:proofErr w:type="gramEnd"/>
      <w:r w:rsidRPr="00A66B3B">
        <w:rPr>
          <w:rFonts w:ascii="Times New Roman" w:eastAsia="Times New Roman" w:hAnsi="Times New Roman" w:cs="Times New Roman"/>
          <w:color w:val="000000"/>
          <w:sz w:val="24"/>
          <w:szCs w:val="24"/>
          <w:lang w:eastAsia="en-GB"/>
        </w:rPr>
        <w:t xml:space="preserve"> </w:t>
      </w:r>
      <w:r w:rsidRPr="00A66B3B">
        <w:rPr>
          <w:rFonts w:ascii="Times New Roman" w:eastAsia="Times New Roman" w:hAnsi="Times New Roman" w:cs="Times New Roman"/>
          <w:b/>
          <w:bCs/>
          <w:color w:val="000000"/>
          <w:sz w:val="24"/>
          <w:szCs w:val="24"/>
          <w:lang w:eastAsia="en-GB"/>
        </w:rPr>
        <w:t>Figure 2</w:t>
      </w:r>
      <w:r w:rsidRPr="00A66B3B">
        <w:rPr>
          <w:rFonts w:ascii="Times New Roman" w:eastAsia="Times New Roman" w:hAnsi="Times New Roman" w:cs="Times New Roman"/>
          <w:color w:val="000000"/>
          <w:sz w:val="24"/>
          <w:szCs w:val="24"/>
          <w:lang w:eastAsia="en-GB"/>
        </w:rPr>
        <w:t xml:space="preserve">, and the co-expression network comparison between cell types as depicted in </w:t>
      </w:r>
      <w:r w:rsidRPr="00A66B3B">
        <w:rPr>
          <w:rFonts w:ascii="Times New Roman" w:eastAsia="Times New Roman" w:hAnsi="Times New Roman" w:cs="Times New Roman"/>
          <w:b/>
          <w:bCs/>
          <w:color w:val="000000"/>
          <w:sz w:val="24"/>
          <w:szCs w:val="24"/>
          <w:lang w:eastAsia="en-GB"/>
        </w:rPr>
        <w:t>Figure 3a,b</w:t>
      </w:r>
      <w:r w:rsidRPr="00A66B3B">
        <w:rPr>
          <w:rFonts w:ascii="Times New Roman" w:eastAsia="Times New Roman" w:hAnsi="Times New Roman" w:cs="Times New Roman"/>
          <w:color w:val="000000"/>
          <w:sz w:val="24"/>
          <w:szCs w:val="24"/>
          <w:lang w:eastAsia="en-GB"/>
        </w:rPr>
        <w:t xml:space="preserve">. For </w:t>
      </w:r>
      <w:proofErr w:type="gramStart"/>
      <w:r w:rsidRPr="00A66B3B">
        <w:rPr>
          <w:rFonts w:ascii="Times New Roman" w:eastAsia="Times New Roman" w:hAnsi="Times New Roman" w:cs="Times New Roman"/>
          <w:color w:val="000000"/>
          <w:sz w:val="24"/>
          <w:szCs w:val="24"/>
          <w:lang w:eastAsia="en-GB"/>
        </w:rPr>
        <w:t>the  analysis</w:t>
      </w:r>
      <w:proofErr w:type="gramEnd"/>
      <w:r w:rsidRPr="00A66B3B">
        <w:rPr>
          <w:rFonts w:ascii="Times New Roman" w:eastAsia="Times New Roman" w:hAnsi="Times New Roman" w:cs="Times New Roman"/>
          <w:color w:val="000000"/>
          <w:sz w:val="24"/>
          <w:szCs w:val="24"/>
          <w:lang w:eastAsia="en-GB"/>
        </w:rPr>
        <w:t xml:space="preserve"> in </w:t>
      </w:r>
      <w:r w:rsidRPr="00A66B3B">
        <w:rPr>
          <w:rFonts w:ascii="Times New Roman" w:eastAsia="Times New Roman" w:hAnsi="Times New Roman" w:cs="Times New Roman"/>
          <w:b/>
          <w:bCs/>
          <w:color w:val="000000"/>
          <w:sz w:val="24"/>
          <w:szCs w:val="24"/>
          <w:lang w:eastAsia="en-GB"/>
        </w:rPr>
        <w:t>Figure 3c,d</w:t>
      </w:r>
      <w:r w:rsidRPr="00A66B3B">
        <w:rPr>
          <w:rFonts w:ascii="Times New Roman" w:eastAsia="Times New Roman" w:hAnsi="Times New Roman" w:cs="Times New Roman"/>
          <w:color w:val="000000"/>
          <w:sz w:val="24"/>
          <w:szCs w:val="24"/>
          <w:lang w:eastAsia="en-GB"/>
        </w:rPr>
        <w:t>, the comparison for individualized co-expression patterns, we calculated co-expression per  individual. For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analysis in </w:t>
      </w:r>
      <w:r w:rsidRPr="00A66B3B">
        <w:rPr>
          <w:rFonts w:ascii="Times New Roman" w:eastAsia="Times New Roman" w:hAnsi="Times New Roman" w:cs="Times New Roman"/>
          <w:b/>
          <w:bCs/>
          <w:color w:val="000000"/>
          <w:sz w:val="24"/>
          <w:szCs w:val="24"/>
          <w:lang w:eastAsia="en-GB"/>
        </w:rPr>
        <w:t xml:space="preserve">Figure 4 </w:t>
      </w:r>
      <w:r w:rsidRPr="00A66B3B">
        <w:rPr>
          <w:rFonts w:ascii="Times New Roman" w:eastAsia="Times New Roman" w:hAnsi="Times New Roman" w:cs="Times New Roman"/>
          <w:color w:val="000000"/>
          <w:sz w:val="24"/>
          <w:szCs w:val="24"/>
          <w:lang w:eastAsia="en-GB"/>
        </w:rPr>
        <w:t xml:space="preserve">and </w:t>
      </w:r>
      <w:r w:rsidRPr="00A66B3B">
        <w:rPr>
          <w:rFonts w:ascii="Times New Roman" w:eastAsia="Times New Roman" w:hAnsi="Times New Roman" w:cs="Times New Roman"/>
          <w:b/>
          <w:bCs/>
          <w:color w:val="000000"/>
          <w:sz w:val="24"/>
          <w:szCs w:val="24"/>
          <w:lang w:eastAsia="en-GB"/>
        </w:rPr>
        <w:t>Figure 5</w:t>
      </w:r>
      <w:r w:rsidRPr="00A66B3B">
        <w:rPr>
          <w:rFonts w:ascii="Times New Roman" w:eastAsia="Times New Roman" w:hAnsi="Times New Roman" w:cs="Times New Roman"/>
          <w:color w:val="000000"/>
          <w:sz w:val="24"/>
          <w:szCs w:val="24"/>
          <w:lang w:eastAsia="en-GB"/>
        </w:rPr>
        <w:t xml:space="preserve">, we calculated individualized co-expression patterns. </w:t>
      </w:r>
      <w:proofErr w:type="gramStart"/>
      <w:r w:rsidRPr="00A66B3B">
        <w:rPr>
          <w:rFonts w:ascii="Times New Roman" w:eastAsia="Times New Roman" w:hAnsi="Times New Roman" w:cs="Times New Roman"/>
          <w:color w:val="000000"/>
          <w:sz w:val="24"/>
          <w:szCs w:val="24"/>
          <w:lang w:eastAsia="en-GB"/>
        </w:rPr>
        <w:t>We  updated</w:t>
      </w:r>
      <w:proofErr w:type="gramEnd"/>
      <w:r w:rsidRPr="00A66B3B">
        <w:rPr>
          <w:rFonts w:ascii="Times New Roman" w:eastAsia="Times New Roman" w:hAnsi="Times New Roman" w:cs="Times New Roman"/>
          <w:color w:val="000000"/>
          <w:sz w:val="24"/>
          <w:szCs w:val="24"/>
          <w:lang w:eastAsia="en-GB"/>
        </w:rPr>
        <w:t xml:space="preserve"> the </w:t>
      </w:r>
      <w:r w:rsidRPr="00A66B3B">
        <w:rPr>
          <w:rFonts w:ascii="Times New Roman" w:eastAsia="Times New Roman" w:hAnsi="Times New Roman" w:cs="Times New Roman"/>
          <w:b/>
          <w:bCs/>
          <w:color w:val="000000"/>
          <w:sz w:val="24"/>
          <w:szCs w:val="24"/>
          <w:lang w:eastAsia="en-GB"/>
        </w:rPr>
        <w:t xml:space="preserve">Results </w:t>
      </w:r>
      <w:r w:rsidRPr="00A66B3B">
        <w:rPr>
          <w:rFonts w:ascii="Times New Roman" w:eastAsia="Times New Roman" w:hAnsi="Times New Roman" w:cs="Times New Roman"/>
          <w:color w:val="000000"/>
          <w:sz w:val="24"/>
          <w:szCs w:val="24"/>
          <w:lang w:eastAsia="en-GB"/>
        </w:rPr>
        <w:t>text for clearer explanation as follows: </w:t>
      </w:r>
    </w:p>
    <w:p w14:paraId="5F4B1491" w14:textId="77777777" w:rsidR="00A66B3B" w:rsidRPr="00A66B3B" w:rsidRDefault="00A66B3B" w:rsidP="00A66B3B">
      <w:pPr>
        <w:spacing w:before="252" w:after="0" w:line="240" w:lineRule="auto"/>
        <w:ind w:left="130" w:right="894" w:firstLine="9"/>
        <w:rPr>
          <w:rFonts w:ascii="Times New Roman" w:eastAsia="Times New Roman" w:hAnsi="Times New Roman" w:cs="Times New Roman"/>
          <w:sz w:val="24"/>
          <w:szCs w:val="24"/>
          <w:lang w:eastAsia="en-GB"/>
        </w:rPr>
      </w:pPr>
      <w:r w:rsidRPr="00A66B3B">
        <w:rPr>
          <w:rFonts w:ascii="Times New Roman" w:eastAsia="Times New Roman" w:hAnsi="Times New Roman" w:cs="Times New Roman"/>
          <w:i/>
          <w:iCs/>
          <w:color w:val="000000"/>
          <w:sz w:val="24"/>
          <w:szCs w:val="24"/>
          <w:lang w:eastAsia="en-GB"/>
        </w:rPr>
        <w:t xml:space="preserve">“For the comparison of co-expression networks among cell types, we merged data from all individuals </w:t>
      </w:r>
      <w:proofErr w:type="gramStart"/>
      <w:r w:rsidRPr="00A66B3B">
        <w:rPr>
          <w:rFonts w:ascii="Times New Roman" w:eastAsia="Times New Roman" w:hAnsi="Times New Roman" w:cs="Times New Roman"/>
          <w:i/>
          <w:iCs/>
          <w:color w:val="000000"/>
          <w:sz w:val="24"/>
          <w:szCs w:val="24"/>
          <w:lang w:eastAsia="en-GB"/>
        </w:rPr>
        <w:t>before  calculating</w:t>
      </w:r>
      <w:proofErr w:type="gramEnd"/>
      <w:r w:rsidRPr="00A66B3B">
        <w:rPr>
          <w:rFonts w:ascii="Times New Roman" w:eastAsia="Times New Roman" w:hAnsi="Times New Roman" w:cs="Times New Roman"/>
          <w:i/>
          <w:iCs/>
          <w:color w:val="000000"/>
          <w:sz w:val="24"/>
          <w:szCs w:val="24"/>
          <w:lang w:eastAsia="en-GB"/>
        </w:rPr>
        <w:t xml:space="preserve"> co-expression. For the comparison between </w:t>
      </w:r>
      <w:proofErr w:type="gramStart"/>
      <w:r w:rsidRPr="00A66B3B">
        <w:rPr>
          <w:rFonts w:ascii="Times New Roman" w:eastAsia="Times New Roman" w:hAnsi="Times New Roman" w:cs="Times New Roman"/>
          <w:i/>
          <w:iCs/>
          <w:color w:val="000000"/>
          <w:sz w:val="24"/>
          <w:szCs w:val="24"/>
          <w:lang w:eastAsia="en-GB"/>
        </w:rPr>
        <w:t>individuals</w:t>
      </w:r>
      <w:proofErr w:type="gramEnd"/>
      <w:r w:rsidRPr="00A66B3B">
        <w:rPr>
          <w:rFonts w:ascii="Times New Roman" w:eastAsia="Times New Roman" w:hAnsi="Times New Roman" w:cs="Times New Roman"/>
          <w:i/>
          <w:iCs/>
          <w:color w:val="000000"/>
          <w:sz w:val="24"/>
          <w:szCs w:val="24"/>
          <w:lang w:eastAsia="en-GB"/>
        </w:rPr>
        <w:t xml:space="preserve"> we calculated co-expression per individual.” </w:t>
      </w:r>
    </w:p>
    <w:p w14:paraId="5E60EDB8" w14:textId="77777777" w:rsidR="00A66B3B" w:rsidRPr="00A66B3B" w:rsidRDefault="00A66B3B" w:rsidP="00A66B3B">
      <w:pPr>
        <w:spacing w:before="489" w:after="0" w:line="240" w:lineRule="auto"/>
        <w:ind w:left="122" w:right="353" w:firstLine="12"/>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t xml:space="preserve">10. Figure 4A (and related supplementary figures): why no </w:t>
      </w:r>
      <w:proofErr w:type="spellStart"/>
      <w:r w:rsidRPr="00A66B3B">
        <w:rPr>
          <w:rFonts w:ascii="Times New Roman" w:eastAsia="Times New Roman" w:hAnsi="Times New Roman" w:cs="Times New Roman"/>
          <w:b/>
          <w:bCs/>
          <w:color w:val="000000"/>
          <w:sz w:val="24"/>
          <w:szCs w:val="24"/>
          <w:lang w:eastAsia="en-GB"/>
        </w:rPr>
        <w:t>rb</w:t>
      </w:r>
      <w:proofErr w:type="spellEnd"/>
      <w:r w:rsidRPr="00A66B3B">
        <w:rPr>
          <w:rFonts w:ascii="Times New Roman" w:eastAsia="Times New Roman" w:hAnsi="Times New Roman" w:cs="Times New Roman"/>
          <w:b/>
          <w:bCs/>
          <w:color w:val="000000"/>
          <w:sz w:val="24"/>
          <w:szCs w:val="24"/>
          <w:lang w:eastAsia="en-GB"/>
        </w:rPr>
        <w:t xml:space="preserve"> values for B cells and a few other points? In </w:t>
      </w:r>
      <w:proofErr w:type="gramStart"/>
      <w:r w:rsidRPr="00A66B3B">
        <w:rPr>
          <w:rFonts w:ascii="Times New Roman" w:eastAsia="Times New Roman" w:hAnsi="Times New Roman" w:cs="Times New Roman"/>
          <w:b/>
          <w:bCs/>
          <w:color w:val="000000"/>
          <w:sz w:val="24"/>
          <w:szCs w:val="24"/>
          <w:lang w:eastAsia="en-GB"/>
        </w:rPr>
        <w:t>the  figure</w:t>
      </w:r>
      <w:proofErr w:type="gramEnd"/>
      <w:r w:rsidRPr="00A66B3B">
        <w:rPr>
          <w:rFonts w:ascii="Times New Roman" w:eastAsia="Times New Roman" w:hAnsi="Times New Roman" w:cs="Times New Roman"/>
          <w:b/>
          <w:bCs/>
          <w:color w:val="000000"/>
          <w:sz w:val="24"/>
          <w:szCs w:val="24"/>
          <w:lang w:eastAsia="en-GB"/>
        </w:rPr>
        <w:t xml:space="preserve"> legend the authors also mention standard error but this is not represented in the figure. </w:t>
      </w:r>
    </w:p>
    <w:p w14:paraId="478C8D07" w14:textId="77777777" w:rsidR="00A66B3B" w:rsidRPr="00A66B3B" w:rsidRDefault="00A66B3B" w:rsidP="00A66B3B">
      <w:pPr>
        <w:spacing w:before="254" w:after="0" w:line="240" w:lineRule="auto"/>
        <w:ind w:left="121" w:right="339" w:firstLine="2"/>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We thank the reviewer for the question. We updated </w:t>
      </w:r>
      <w:r w:rsidRPr="00A66B3B">
        <w:rPr>
          <w:rFonts w:ascii="Times New Roman" w:eastAsia="Times New Roman" w:hAnsi="Times New Roman" w:cs="Times New Roman"/>
          <w:b/>
          <w:bCs/>
          <w:color w:val="000000"/>
          <w:sz w:val="24"/>
          <w:szCs w:val="24"/>
          <w:lang w:eastAsia="en-GB"/>
        </w:rPr>
        <w:t>Supplementary Figure 18</w:t>
      </w:r>
      <w:proofErr w:type="gramStart"/>
      <w:r w:rsidRPr="00A66B3B">
        <w:rPr>
          <w:rFonts w:ascii="Times New Roman" w:eastAsia="Times New Roman" w:hAnsi="Times New Roman" w:cs="Times New Roman"/>
          <w:b/>
          <w:bCs/>
          <w:color w:val="000000"/>
          <w:sz w:val="24"/>
          <w:szCs w:val="24"/>
          <w:lang w:eastAsia="en-GB"/>
        </w:rPr>
        <w:t>b,d</w:t>
      </w:r>
      <w:proofErr w:type="gramEnd"/>
      <w:r w:rsidRPr="00A66B3B">
        <w:rPr>
          <w:rFonts w:ascii="Times New Roman" w:eastAsia="Times New Roman" w:hAnsi="Times New Roman" w:cs="Times New Roman"/>
          <w:b/>
          <w:bCs/>
          <w:color w:val="000000"/>
          <w:sz w:val="24"/>
          <w:szCs w:val="24"/>
          <w:lang w:eastAsia="en-GB"/>
        </w:rPr>
        <w:t xml:space="preserve"> </w:t>
      </w:r>
      <w:r w:rsidRPr="00A66B3B">
        <w:rPr>
          <w:rFonts w:ascii="Times New Roman" w:eastAsia="Times New Roman" w:hAnsi="Times New Roman" w:cs="Times New Roman"/>
          <w:color w:val="000000"/>
          <w:sz w:val="24"/>
          <w:szCs w:val="24"/>
          <w:lang w:eastAsia="en-GB"/>
        </w:rPr>
        <w:t xml:space="preserve">with standard error estimates and  we corrected the figure legend for </w:t>
      </w:r>
      <w:r w:rsidRPr="00A66B3B">
        <w:rPr>
          <w:rFonts w:ascii="Times New Roman" w:eastAsia="Times New Roman" w:hAnsi="Times New Roman" w:cs="Times New Roman"/>
          <w:b/>
          <w:bCs/>
          <w:color w:val="000000"/>
          <w:sz w:val="24"/>
          <w:szCs w:val="24"/>
          <w:lang w:eastAsia="en-GB"/>
        </w:rPr>
        <w:t>Figure 4</w:t>
      </w:r>
      <w:r w:rsidRPr="00A66B3B">
        <w:rPr>
          <w:rFonts w:ascii="Times New Roman" w:eastAsia="Times New Roman" w:hAnsi="Times New Roman" w:cs="Times New Roman"/>
          <w:color w:val="000000"/>
          <w:sz w:val="24"/>
          <w:szCs w:val="24"/>
          <w:lang w:eastAsia="en-GB"/>
        </w:rPr>
        <w:t xml:space="preserve">, which contains no standard error information. The reason that there is </w:t>
      </w:r>
      <w:proofErr w:type="gramStart"/>
      <w:r w:rsidRPr="00A66B3B">
        <w:rPr>
          <w:rFonts w:ascii="Times New Roman" w:eastAsia="Times New Roman" w:hAnsi="Times New Roman" w:cs="Times New Roman"/>
          <w:color w:val="000000"/>
          <w:sz w:val="24"/>
          <w:szCs w:val="24"/>
          <w:lang w:eastAsia="en-GB"/>
        </w:rPr>
        <w:t xml:space="preserve">no  </w:t>
      </w:r>
      <w:proofErr w:type="spellStart"/>
      <w:r w:rsidRPr="00A66B3B">
        <w:rPr>
          <w:rFonts w:ascii="Times New Roman" w:eastAsia="Times New Roman" w:hAnsi="Times New Roman" w:cs="Times New Roman"/>
          <w:color w:val="000000"/>
          <w:sz w:val="24"/>
          <w:szCs w:val="24"/>
          <w:lang w:eastAsia="en-GB"/>
        </w:rPr>
        <w:t>r</w:t>
      </w:r>
      <w:r w:rsidRPr="00A66B3B">
        <w:rPr>
          <w:rFonts w:ascii="Times New Roman" w:eastAsia="Times New Roman" w:hAnsi="Times New Roman" w:cs="Times New Roman"/>
          <w:color w:val="000000"/>
          <w:sz w:val="24"/>
          <w:szCs w:val="24"/>
          <w:vertAlign w:val="subscript"/>
          <w:lang w:eastAsia="en-GB"/>
        </w:rPr>
        <w:t>b</w:t>
      </w:r>
      <w:proofErr w:type="spellEnd"/>
      <w:proofErr w:type="gramEnd"/>
      <w:r w:rsidRPr="00A66B3B">
        <w:rPr>
          <w:rFonts w:ascii="Times New Roman" w:eastAsia="Times New Roman" w:hAnsi="Times New Roman" w:cs="Times New Roman"/>
          <w:color w:val="000000"/>
          <w:sz w:val="24"/>
          <w:szCs w:val="24"/>
          <w:vertAlign w:val="subscript"/>
          <w:lang w:eastAsia="en-GB"/>
        </w:rPr>
        <w:t xml:space="preserve"> </w:t>
      </w:r>
      <w:r w:rsidRPr="00A66B3B">
        <w:rPr>
          <w:rFonts w:ascii="Times New Roman" w:eastAsia="Times New Roman" w:hAnsi="Times New Roman" w:cs="Times New Roman"/>
          <w:color w:val="000000"/>
          <w:sz w:val="24"/>
          <w:szCs w:val="24"/>
          <w:lang w:eastAsia="en-GB"/>
        </w:rPr>
        <w:t>value calculated for B cells is that there were too few B cells per individual detected, and thus a very limited  number of co-</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was detected. Specifically, there were 35 co-</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detected for B cells and hence </w:t>
      </w:r>
      <w:proofErr w:type="spellStart"/>
      <w:r w:rsidRPr="00A66B3B">
        <w:rPr>
          <w:rFonts w:ascii="Times New Roman" w:eastAsia="Times New Roman" w:hAnsi="Times New Roman" w:cs="Times New Roman"/>
          <w:color w:val="000000"/>
          <w:sz w:val="24"/>
          <w:szCs w:val="24"/>
          <w:lang w:eastAsia="en-GB"/>
        </w:rPr>
        <w:t>r</w:t>
      </w:r>
      <w:r w:rsidRPr="00A66B3B">
        <w:rPr>
          <w:rFonts w:ascii="Times New Roman" w:eastAsia="Times New Roman" w:hAnsi="Times New Roman" w:cs="Times New Roman"/>
          <w:color w:val="000000"/>
          <w:sz w:val="24"/>
          <w:szCs w:val="24"/>
          <w:vertAlign w:val="subscript"/>
          <w:lang w:eastAsia="en-GB"/>
        </w:rPr>
        <w:t>b</w:t>
      </w:r>
      <w:proofErr w:type="spellEnd"/>
      <w:r w:rsidRPr="00A66B3B">
        <w:rPr>
          <w:rFonts w:ascii="Times New Roman" w:eastAsia="Times New Roman" w:hAnsi="Times New Roman" w:cs="Times New Roman"/>
          <w:color w:val="000000"/>
          <w:sz w:val="24"/>
          <w:szCs w:val="24"/>
          <w:vertAlign w:val="subscript"/>
          <w:lang w:eastAsia="en-GB"/>
        </w:rPr>
        <w:t xml:space="preserve"> </w:t>
      </w:r>
      <w:proofErr w:type="gramStart"/>
      <w:r w:rsidRPr="00A66B3B">
        <w:rPr>
          <w:rFonts w:ascii="Times New Roman" w:eastAsia="Times New Roman" w:hAnsi="Times New Roman" w:cs="Times New Roman"/>
          <w:color w:val="000000"/>
          <w:sz w:val="24"/>
          <w:szCs w:val="24"/>
          <w:lang w:eastAsia="en-GB"/>
        </w:rPr>
        <w:t>values  cannot</w:t>
      </w:r>
      <w:proofErr w:type="gramEnd"/>
      <w:r w:rsidRPr="00A66B3B">
        <w:rPr>
          <w:rFonts w:ascii="Times New Roman" w:eastAsia="Times New Roman" w:hAnsi="Times New Roman" w:cs="Times New Roman"/>
          <w:color w:val="000000"/>
          <w:sz w:val="24"/>
          <w:szCs w:val="24"/>
          <w:lang w:eastAsia="en-GB"/>
        </w:rPr>
        <w:t xml:space="preserve"> be estimated reliably in this case. </w:t>
      </w:r>
    </w:p>
    <w:p w14:paraId="760B0F92" w14:textId="77777777" w:rsidR="00A66B3B" w:rsidRPr="00A66B3B" w:rsidRDefault="00A66B3B" w:rsidP="00A66B3B">
      <w:pPr>
        <w:spacing w:before="255" w:after="0" w:line="240" w:lineRule="auto"/>
        <w:ind w:left="122"/>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We updated the legend of </w:t>
      </w:r>
      <w:r w:rsidRPr="00A66B3B">
        <w:rPr>
          <w:rFonts w:ascii="Times New Roman" w:eastAsia="Times New Roman" w:hAnsi="Times New Roman" w:cs="Times New Roman"/>
          <w:b/>
          <w:bCs/>
          <w:color w:val="000000"/>
          <w:sz w:val="24"/>
          <w:szCs w:val="24"/>
          <w:lang w:eastAsia="en-GB"/>
        </w:rPr>
        <w:t xml:space="preserve">Figure 4a </w:t>
      </w:r>
      <w:r w:rsidRPr="00A66B3B">
        <w:rPr>
          <w:rFonts w:ascii="Times New Roman" w:eastAsia="Times New Roman" w:hAnsi="Times New Roman" w:cs="Times New Roman"/>
          <w:color w:val="000000"/>
          <w:sz w:val="24"/>
          <w:szCs w:val="24"/>
          <w:lang w:eastAsia="en-GB"/>
        </w:rPr>
        <w:t xml:space="preserve">to make this </w:t>
      </w:r>
      <w:proofErr w:type="gramStart"/>
      <w:r w:rsidRPr="00A66B3B">
        <w:rPr>
          <w:rFonts w:ascii="Times New Roman" w:eastAsia="Times New Roman" w:hAnsi="Times New Roman" w:cs="Times New Roman"/>
          <w:color w:val="000000"/>
          <w:sz w:val="24"/>
          <w:szCs w:val="24"/>
          <w:lang w:eastAsia="en-GB"/>
        </w:rPr>
        <w:t>more clear</w:t>
      </w:r>
      <w:proofErr w:type="gramEnd"/>
      <w:r w:rsidRPr="00A66B3B">
        <w:rPr>
          <w:rFonts w:ascii="Times New Roman" w:eastAsia="Times New Roman" w:hAnsi="Times New Roman" w:cs="Times New Roman"/>
          <w:color w:val="000000"/>
          <w:sz w:val="24"/>
          <w:szCs w:val="24"/>
          <w:lang w:eastAsia="en-GB"/>
        </w:rPr>
        <w:t>:  </w:t>
      </w:r>
    </w:p>
    <w:p w14:paraId="21613F90" w14:textId="77777777" w:rsidR="00A66B3B" w:rsidRPr="00A66B3B" w:rsidRDefault="00A66B3B" w:rsidP="00A66B3B">
      <w:pPr>
        <w:spacing w:before="27" w:after="0" w:line="240" w:lineRule="auto"/>
        <w:ind w:left="126" w:right="573" w:firstLine="1"/>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“a) </w:t>
      </w:r>
      <w:r w:rsidRPr="00A66B3B">
        <w:rPr>
          <w:rFonts w:ascii="Times New Roman" w:eastAsia="Times New Roman" w:hAnsi="Times New Roman" w:cs="Times New Roman"/>
          <w:i/>
          <w:iCs/>
          <w:color w:val="000000"/>
          <w:sz w:val="24"/>
          <w:szCs w:val="24"/>
          <w:lang w:eastAsia="en-GB"/>
        </w:rPr>
        <w:t>Replication of discovered co-</w:t>
      </w:r>
      <w:proofErr w:type="spellStart"/>
      <w:r w:rsidRPr="00A66B3B">
        <w:rPr>
          <w:rFonts w:ascii="Times New Roman" w:eastAsia="Times New Roman" w:hAnsi="Times New Roman" w:cs="Times New Roman"/>
          <w:i/>
          <w:iCs/>
          <w:color w:val="000000"/>
          <w:sz w:val="24"/>
          <w:szCs w:val="24"/>
          <w:lang w:eastAsia="en-GB"/>
        </w:rPr>
        <w:t>eQTLs</w:t>
      </w:r>
      <w:proofErr w:type="spellEnd"/>
      <w:r w:rsidRPr="00A66B3B">
        <w:rPr>
          <w:rFonts w:ascii="Times New Roman" w:eastAsia="Times New Roman" w:hAnsi="Times New Roman" w:cs="Times New Roman"/>
          <w:i/>
          <w:iCs/>
          <w:color w:val="000000"/>
          <w:sz w:val="24"/>
          <w:szCs w:val="24"/>
          <w:lang w:eastAsia="en-GB"/>
        </w:rPr>
        <w:t xml:space="preserve"> across the major cell types. Correlation of the effect sizes in </w:t>
      </w:r>
      <w:proofErr w:type="gramStart"/>
      <w:r w:rsidRPr="00A66B3B">
        <w:rPr>
          <w:rFonts w:ascii="Times New Roman" w:eastAsia="Times New Roman" w:hAnsi="Times New Roman" w:cs="Times New Roman"/>
          <w:i/>
          <w:iCs/>
          <w:color w:val="000000"/>
          <w:sz w:val="24"/>
          <w:szCs w:val="24"/>
          <w:lang w:eastAsia="en-GB"/>
        </w:rPr>
        <w:t>replications  among</w:t>
      </w:r>
      <w:proofErr w:type="gramEnd"/>
      <w:r w:rsidRPr="00A66B3B">
        <w:rPr>
          <w:rFonts w:ascii="Times New Roman" w:eastAsia="Times New Roman" w:hAnsi="Times New Roman" w:cs="Times New Roman"/>
          <w:i/>
          <w:iCs/>
          <w:color w:val="000000"/>
          <w:sz w:val="24"/>
          <w:szCs w:val="24"/>
          <w:lang w:eastAsia="en-GB"/>
        </w:rPr>
        <w:t xml:space="preserve"> different cell types, measured by </w:t>
      </w:r>
      <w:proofErr w:type="spellStart"/>
      <w:r w:rsidRPr="00A66B3B">
        <w:rPr>
          <w:rFonts w:ascii="Times New Roman" w:eastAsia="Times New Roman" w:hAnsi="Times New Roman" w:cs="Times New Roman"/>
          <w:i/>
          <w:iCs/>
          <w:color w:val="000000"/>
          <w:sz w:val="24"/>
          <w:szCs w:val="24"/>
          <w:lang w:eastAsia="en-GB"/>
        </w:rPr>
        <w:t>r</w:t>
      </w:r>
      <w:r w:rsidRPr="00A66B3B">
        <w:rPr>
          <w:rFonts w:ascii="Times New Roman" w:eastAsia="Times New Roman" w:hAnsi="Times New Roman" w:cs="Times New Roman"/>
          <w:i/>
          <w:iCs/>
          <w:color w:val="000000"/>
          <w:sz w:val="24"/>
          <w:szCs w:val="24"/>
          <w:vertAlign w:val="subscript"/>
          <w:lang w:eastAsia="en-GB"/>
        </w:rPr>
        <w:t>b</w:t>
      </w:r>
      <w:proofErr w:type="spellEnd"/>
      <w:r w:rsidRPr="00A66B3B">
        <w:rPr>
          <w:rFonts w:ascii="Times New Roman" w:eastAsia="Times New Roman" w:hAnsi="Times New Roman" w:cs="Times New Roman"/>
          <w:i/>
          <w:iCs/>
          <w:color w:val="000000"/>
          <w:sz w:val="24"/>
          <w:szCs w:val="24"/>
          <w:vertAlign w:val="subscript"/>
          <w:lang w:eastAsia="en-GB"/>
        </w:rPr>
        <w:t xml:space="preserve"> </w:t>
      </w:r>
      <w:r w:rsidRPr="00A66B3B">
        <w:rPr>
          <w:rFonts w:ascii="Times New Roman" w:eastAsia="Times New Roman" w:hAnsi="Times New Roman" w:cs="Times New Roman"/>
          <w:i/>
          <w:iCs/>
          <w:color w:val="000000"/>
          <w:sz w:val="24"/>
          <w:szCs w:val="24"/>
          <w:lang w:eastAsia="en-GB"/>
        </w:rPr>
        <w:t xml:space="preserve">value. Text inside each block indicates the </w:t>
      </w:r>
      <w:proofErr w:type="spellStart"/>
      <w:r w:rsidRPr="00A66B3B">
        <w:rPr>
          <w:rFonts w:ascii="Times New Roman" w:eastAsia="Times New Roman" w:hAnsi="Times New Roman" w:cs="Times New Roman"/>
          <w:i/>
          <w:iCs/>
          <w:color w:val="000000"/>
          <w:sz w:val="24"/>
          <w:szCs w:val="24"/>
          <w:lang w:eastAsia="en-GB"/>
        </w:rPr>
        <w:t>r</w:t>
      </w:r>
      <w:r w:rsidRPr="00A66B3B">
        <w:rPr>
          <w:rFonts w:ascii="Times New Roman" w:eastAsia="Times New Roman" w:hAnsi="Times New Roman" w:cs="Times New Roman"/>
          <w:i/>
          <w:iCs/>
          <w:color w:val="000000"/>
          <w:sz w:val="24"/>
          <w:szCs w:val="24"/>
          <w:vertAlign w:val="subscript"/>
          <w:lang w:eastAsia="en-GB"/>
        </w:rPr>
        <w:t>b</w:t>
      </w:r>
      <w:proofErr w:type="spellEnd"/>
      <w:r w:rsidRPr="00A66B3B">
        <w:rPr>
          <w:rFonts w:ascii="Times New Roman" w:eastAsia="Times New Roman" w:hAnsi="Times New Roman" w:cs="Times New Roman"/>
          <w:i/>
          <w:iCs/>
          <w:color w:val="000000"/>
          <w:sz w:val="24"/>
          <w:szCs w:val="24"/>
          <w:vertAlign w:val="subscript"/>
          <w:lang w:eastAsia="en-GB"/>
        </w:rPr>
        <w:t xml:space="preserve"> </w:t>
      </w:r>
      <w:r w:rsidRPr="00A66B3B">
        <w:rPr>
          <w:rFonts w:ascii="Times New Roman" w:eastAsia="Times New Roman" w:hAnsi="Times New Roman" w:cs="Times New Roman"/>
          <w:i/>
          <w:iCs/>
          <w:color w:val="000000"/>
          <w:sz w:val="24"/>
          <w:szCs w:val="24"/>
          <w:lang w:eastAsia="en-GB"/>
        </w:rPr>
        <w:t xml:space="preserve">value and number </w:t>
      </w:r>
      <w:proofErr w:type="gramStart"/>
      <w:r w:rsidRPr="00A66B3B">
        <w:rPr>
          <w:rFonts w:ascii="Times New Roman" w:eastAsia="Times New Roman" w:hAnsi="Times New Roman" w:cs="Times New Roman"/>
          <w:i/>
          <w:iCs/>
          <w:color w:val="000000"/>
          <w:sz w:val="24"/>
          <w:szCs w:val="24"/>
          <w:lang w:eastAsia="en-GB"/>
        </w:rPr>
        <w:t>of  replicated</w:t>
      </w:r>
      <w:proofErr w:type="gramEnd"/>
      <w:r w:rsidRPr="00A66B3B">
        <w:rPr>
          <w:rFonts w:ascii="Times New Roman" w:eastAsia="Times New Roman" w:hAnsi="Times New Roman" w:cs="Times New Roman"/>
          <w:i/>
          <w:iCs/>
          <w:color w:val="000000"/>
          <w:sz w:val="24"/>
          <w:szCs w:val="24"/>
          <w:lang w:eastAsia="en-GB"/>
        </w:rPr>
        <w:t xml:space="preserve"> co-</w:t>
      </w:r>
      <w:proofErr w:type="spellStart"/>
      <w:r w:rsidRPr="00A66B3B">
        <w:rPr>
          <w:rFonts w:ascii="Times New Roman" w:eastAsia="Times New Roman" w:hAnsi="Times New Roman" w:cs="Times New Roman"/>
          <w:i/>
          <w:iCs/>
          <w:color w:val="000000"/>
          <w:sz w:val="24"/>
          <w:szCs w:val="24"/>
          <w:lang w:eastAsia="en-GB"/>
        </w:rPr>
        <w:t>eQTLs</w:t>
      </w:r>
      <w:proofErr w:type="spellEnd"/>
      <w:r w:rsidRPr="00A66B3B">
        <w:rPr>
          <w:rFonts w:ascii="Times New Roman" w:eastAsia="Times New Roman" w:hAnsi="Times New Roman" w:cs="Times New Roman"/>
          <w:i/>
          <w:iCs/>
          <w:color w:val="000000"/>
          <w:sz w:val="24"/>
          <w:szCs w:val="24"/>
          <w:lang w:eastAsia="en-GB"/>
        </w:rPr>
        <w:t xml:space="preserve">. </w:t>
      </w:r>
      <w:proofErr w:type="spellStart"/>
      <w:r w:rsidRPr="00A66B3B">
        <w:rPr>
          <w:rFonts w:ascii="Times New Roman" w:eastAsia="Times New Roman" w:hAnsi="Times New Roman" w:cs="Times New Roman"/>
          <w:i/>
          <w:iCs/>
          <w:color w:val="000000"/>
          <w:sz w:val="24"/>
          <w:szCs w:val="24"/>
          <w:lang w:eastAsia="en-GB"/>
        </w:rPr>
        <w:t>Color</w:t>
      </w:r>
      <w:proofErr w:type="spellEnd"/>
      <w:r w:rsidRPr="00A66B3B">
        <w:rPr>
          <w:rFonts w:ascii="Times New Roman" w:eastAsia="Times New Roman" w:hAnsi="Times New Roman" w:cs="Times New Roman"/>
          <w:i/>
          <w:iCs/>
          <w:color w:val="000000"/>
          <w:sz w:val="24"/>
          <w:szCs w:val="24"/>
          <w:lang w:eastAsia="en-GB"/>
        </w:rPr>
        <w:t xml:space="preserve"> intensity indicates </w:t>
      </w:r>
      <w:proofErr w:type="spellStart"/>
      <w:r w:rsidRPr="00A66B3B">
        <w:rPr>
          <w:rFonts w:ascii="Times New Roman" w:eastAsia="Times New Roman" w:hAnsi="Times New Roman" w:cs="Times New Roman"/>
          <w:i/>
          <w:iCs/>
          <w:color w:val="000000"/>
          <w:sz w:val="24"/>
          <w:szCs w:val="24"/>
          <w:lang w:eastAsia="en-GB"/>
        </w:rPr>
        <w:t>r</w:t>
      </w:r>
      <w:r w:rsidRPr="00A66B3B">
        <w:rPr>
          <w:rFonts w:ascii="Times New Roman" w:eastAsia="Times New Roman" w:hAnsi="Times New Roman" w:cs="Times New Roman"/>
          <w:i/>
          <w:iCs/>
          <w:color w:val="000000"/>
          <w:sz w:val="24"/>
          <w:szCs w:val="24"/>
          <w:vertAlign w:val="subscript"/>
          <w:lang w:eastAsia="en-GB"/>
        </w:rPr>
        <w:t>b</w:t>
      </w:r>
      <w:proofErr w:type="spellEnd"/>
      <w:r w:rsidRPr="00A66B3B">
        <w:rPr>
          <w:rFonts w:ascii="Times New Roman" w:eastAsia="Times New Roman" w:hAnsi="Times New Roman" w:cs="Times New Roman"/>
          <w:i/>
          <w:iCs/>
          <w:color w:val="000000"/>
          <w:sz w:val="24"/>
          <w:szCs w:val="24"/>
          <w:vertAlign w:val="subscript"/>
          <w:lang w:eastAsia="en-GB"/>
        </w:rPr>
        <w:t xml:space="preserve"> </w:t>
      </w:r>
      <w:r w:rsidRPr="00A66B3B">
        <w:rPr>
          <w:rFonts w:ascii="Times New Roman" w:eastAsia="Times New Roman" w:hAnsi="Times New Roman" w:cs="Times New Roman"/>
          <w:i/>
          <w:iCs/>
          <w:color w:val="000000"/>
          <w:sz w:val="24"/>
          <w:szCs w:val="24"/>
          <w:lang w:eastAsia="en-GB"/>
        </w:rPr>
        <w:t>value. For certain cell type combinations, the number of co-</w:t>
      </w:r>
      <w:proofErr w:type="spellStart"/>
      <w:proofErr w:type="gramStart"/>
      <w:r w:rsidRPr="00A66B3B">
        <w:rPr>
          <w:rFonts w:ascii="Times New Roman" w:eastAsia="Times New Roman" w:hAnsi="Times New Roman" w:cs="Times New Roman"/>
          <w:i/>
          <w:iCs/>
          <w:color w:val="000000"/>
          <w:sz w:val="24"/>
          <w:szCs w:val="24"/>
          <w:lang w:eastAsia="en-GB"/>
        </w:rPr>
        <w:t>eQTLs</w:t>
      </w:r>
      <w:proofErr w:type="spellEnd"/>
      <w:r w:rsidRPr="00A66B3B">
        <w:rPr>
          <w:rFonts w:ascii="Times New Roman" w:eastAsia="Times New Roman" w:hAnsi="Times New Roman" w:cs="Times New Roman"/>
          <w:i/>
          <w:iCs/>
          <w:color w:val="000000"/>
          <w:sz w:val="24"/>
          <w:szCs w:val="24"/>
          <w:lang w:eastAsia="en-GB"/>
        </w:rPr>
        <w:t>  were</w:t>
      </w:r>
      <w:proofErr w:type="gramEnd"/>
      <w:r w:rsidRPr="00A66B3B">
        <w:rPr>
          <w:rFonts w:ascii="Times New Roman" w:eastAsia="Times New Roman" w:hAnsi="Times New Roman" w:cs="Times New Roman"/>
          <w:i/>
          <w:iCs/>
          <w:color w:val="000000"/>
          <w:sz w:val="24"/>
          <w:szCs w:val="24"/>
          <w:lang w:eastAsia="en-GB"/>
        </w:rPr>
        <w:t xml:space="preserve"> too few to reliably estimate </w:t>
      </w:r>
      <w:proofErr w:type="spellStart"/>
      <w:r w:rsidRPr="00A66B3B">
        <w:rPr>
          <w:rFonts w:ascii="Times New Roman" w:eastAsia="Times New Roman" w:hAnsi="Times New Roman" w:cs="Times New Roman"/>
          <w:i/>
          <w:iCs/>
          <w:color w:val="000000"/>
          <w:sz w:val="24"/>
          <w:szCs w:val="24"/>
          <w:lang w:eastAsia="en-GB"/>
        </w:rPr>
        <w:t>r</w:t>
      </w:r>
      <w:r w:rsidRPr="00A66B3B">
        <w:rPr>
          <w:rFonts w:ascii="Times New Roman" w:eastAsia="Times New Roman" w:hAnsi="Times New Roman" w:cs="Times New Roman"/>
          <w:i/>
          <w:iCs/>
          <w:color w:val="000000"/>
          <w:sz w:val="24"/>
          <w:szCs w:val="24"/>
          <w:vertAlign w:val="subscript"/>
          <w:lang w:eastAsia="en-GB"/>
        </w:rPr>
        <w:t>b</w:t>
      </w:r>
      <w:proofErr w:type="spellEnd"/>
      <w:r w:rsidRPr="00A66B3B">
        <w:rPr>
          <w:rFonts w:ascii="Times New Roman" w:eastAsia="Times New Roman" w:hAnsi="Times New Roman" w:cs="Times New Roman"/>
          <w:i/>
          <w:iCs/>
          <w:color w:val="000000"/>
          <w:sz w:val="24"/>
          <w:szCs w:val="24"/>
          <w:vertAlign w:val="subscript"/>
          <w:lang w:eastAsia="en-GB"/>
        </w:rPr>
        <w:t xml:space="preserve"> </w:t>
      </w:r>
      <w:r w:rsidRPr="00A66B3B">
        <w:rPr>
          <w:rFonts w:ascii="Times New Roman" w:eastAsia="Times New Roman" w:hAnsi="Times New Roman" w:cs="Times New Roman"/>
          <w:i/>
          <w:iCs/>
          <w:color w:val="000000"/>
          <w:sz w:val="24"/>
          <w:szCs w:val="24"/>
          <w:lang w:eastAsia="en-GB"/>
        </w:rPr>
        <w:t>values. For those cell types only the number of co-</w:t>
      </w:r>
      <w:proofErr w:type="spellStart"/>
      <w:r w:rsidRPr="00A66B3B">
        <w:rPr>
          <w:rFonts w:ascii="Times New Roman" w:eastAsia="Times New Roman" w:hAnsi="Times New Roman" w:cs="Times New Roman"/>
          <w:i/>
          <w:iCs/>
          <w:color w:val="000000"/>
          <w:sz w:val="24"/>
          <w:szCs w:val="24"/>
          <w:lang w:eastAsia="en-GB"/>
        </w:rPr>
        <w:t>eQTLs</w:t>
      </w:r>
      <w:proofErr w:type="spellEnd"/>
      <w:r w:rsidRPr="00A66B3B">
        <w:rPr>
          <w:rFonts w:ascii="Times New Roman" w:eastAsia="Times New Roman" w:hAnsi="Times New Roman" w:cs="Times New Roman"/>
          <w:i/>
          <w:iCs/>
          <w:color w:val="000000"/>
          <w:sz w:val="24"/>
          <w:szCs w:val="24"/>
          <w:lang w:eastAsia="en-GB"/>
        </w:rPr>
        <w:t xml:space="preserve"> is shown</w:t>
      </w:r>
      <w:proofErr w:type="gramStart"/>
      <w:r w:rsidRPr="00A66B3B">
        <w:rPr>
          <w:rFonts w:ascii="Times New Roman" w:eastAsia="Times New Roman" w:hAnsi="Times New Roman" w:cs="Times New Roman"/>
          <w:i/>
          <w:iCs/>
          <w:color w:val="000000"/>
          <w:sz w:val="24"/>
          <w:szCs w:val="24"/>
          <w:lang w:eastAsia="en-GB"/>
        </w:rPr>
        <w:t xml:space="preserve">. </w:t>
      </w:r>
      <w:r w:rsidRPr="00A66B3B">
        <w:rPr>
          <w:rFonts w:ascii="Times New Roman" w:eastAsia="Times New Roman" w:hAnsi="Times New Roman" w:cs="Times New Roman"/>
          <w:color w:val="000000"/>
          <w:sz w:val="24"/>
          <w:szCs w:val="24"/>
          <w:lang w:eastAsia="en-GB"/>
        </w:rPr>
        <w:t>”</w:t>
      </w:r>
      <w:proofErr w:type="gramEnd"/>
      <w:r w:rsidRPr="00A66B3B">
        <w:rPr>
          <w:rFonts w:ascii="Times New Roman" w:eastAsia="Times New Roman" w:hAnsi="Times New Roman" w:cs="Times New Roman"/>
          <w:color w:val="000000"/>
          <w:sz w:val="24"/>
          <w:szCs w:val="24"/>
          <w:lang w:eastAsia="en-GB"/>
        </w:rPr>
        <w:t> </w:t>
      </w:r>
    </w:p>
    <w:p w14:paraId="2AD043F7" w14:textId="77777777" w:rsidR="00A66B3B" w:rsidRPr="00A66B3B" w:rsidRDefault="00A66B3B" w:rsidP="00A66B3B">
      <w:pPr>
        <w:spacing w:before="238" w:after="0" w:line="240" w:lineRule="auto"/>
        <w:ind w:left="122" w:right="381" w:hanging="5"/>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We also updated the </w:t>
      </w:r>
      <w:r w:rsidRPr="00A66B3B">
        <w:rPr>
          <w:rFonts w:ascii="Times New Roman" w:eastAsia="Times New Roman" w:hAnsi="Times New Roman" w:cs="Times New Roman"/>
          <w:b/>
          <w:bCs/>
          <w:color w:val="000000"/>
          <w:sz w:val="24"/>
          <w:szCs w:val="24"/>
          <w:lang w:eastAsia="en-GB"/>
        </w:rPr>
        <w:t xml:space="preserve">Methods </w:t>
      </w:r>
      <w:r w:rsidRPr="00A66B3B">
        <w:rPr>
          <w:rFonts w:ascii="Times New Roman" w:eastAsia="Times New Roman" w:hAnsi="Times New Roman" w:cs="Times New Roman"/>
          <w:color w:val="000000"/>
          <w:sz w:val="24"/>
          <w:szCs w:val="24"/>
          <w:lang w:eastAsia="en-GB"/>
        </w:rPr>
        <w:t xml:space="preserve">section to make it clarify why we excluded B cells for </w:t>
      </w:r>
      <w:proofErr w:type="spellStart"/>
      <w:r w:rsidRPr="00A66B3B">
        <w:rPr>
          <w:rFonts w:ascii="Times New Roman" w:eastAsia="Times New Roman" w:hAnsi="Times New Roman" w:cs="Times New Roman"/>
          <w:color w:val="000000"/>
          <w:sz w:val="24"/>
          <w:szCs w:val="24"/>
          <w:lang w:eastAsia="en-GB"/>
        </w:rPr>
        <w:t>r</w:t>
      </w:r>
      <w:r w:rsidRPr="00A66B3B">
        <w:rPr>
          <w:rFonts w:ascii="Times New Roman" w:eastAsia="Times New Roman" w:hAnsi="Times New Roman" w:cs="Times New Roman"/>
          <w:color w:val="000000"/>
          <w:sz w:val="24"/>
          <w:szCs w:val="24"/>
          <w:vertAlign w:val="subscript"/>
          <w:lang w:eastAsia="en-GB"/>
        </w:rPr>
        <w:t>b</w:t>
      </w:r>
      <w:proofErr w:type="spellEnd"/>
      <w:r w:rsidRPr="00A66B3B">
        <w:rPr>
          <w:rFonts w:ascii="Times New Roman" w:eastAsia="Times New Roman" w:hAnsi="Times New Roman" w:cs="Times New Roman"/>
          <w:color w:val="000000"/>
          <w:sz w:val="24"/>
          <w:szCs w:val="24"/>
          <w:vertAlign w:val="subscript"/>
          <w:lang w:eastAsia="en-GB"/>
        </w:rPr>
        <w:t xml:space="preserve"> </w:t>
      </w:r>
      <w:r w:rsidRPr="00A66B3B">
        <w:rPr>
          <w:rFonts w:ascii="Times New Roman" w:eastAsia="Times New Roman" w:hAnsi="Times New Roman" w:cs="Times New Roman"/>
          <w:color w:val="000000"/>
          <w:sz w:val="24"/>
          <w:szCs w:val="24"/>
          <w:lang w:eastAsia="en-GB"/>
        </w:rPr>
        <w:t>calculation as follows: “</w:t>
      </w:r>
      <w:r w:rsidRPr="00A66B3B">
        <w:rPr>
          <w:rFonts w:ascii="Times New Roman" w:eastAsia="Times New Roman" w:hAnsi="Times New Roman" w:cs="Times New Roman"/>
          <w:i/>
          <w:iCs/>
          <w:color w:val="000000"/>
          <w:sz w:val="24"/>
          <w:szCs w:val="24"/>
          <w:lang w:eastAsia="en-GB"/>
        </w:rPr>
        <w:t>Additionally, in cases where fewer than 10 co-</w:t>
      </w:r>
      <w:proofErr w:type="spellStart"/>
      <w:r w:rsidRPr="00A66B3B">
        <w:rPr>
          <w:rFonts w:ascii="Times New Roman" w:eastAsia="Times New Roman" w:hAnsi="Times New Roman" w:cs="Times New Roman"/>
          <w:i/>
          <w:iCs/>
          <w:color w:val="000000"/>
          <w:sz w:val="24"/>
          <w:szCs w:val="24"/>
          <w:lang w:eastAsia="en-GB"/>
        </w:rPr>
        <w:t>eQTLs</w:t>
      </w:r>
      <w:proofErr w:type="spellEnd"/>
      <w:r w:rsidRPr="00A66B3B">
        <w:rPr>
          <w:rFonts w:ascii="Times New Roman" w:eastAsia="Times New Roman" w:hAnsi="Times New Roman" w:cs="Times New Roman"/>
          <w:i/>
          <w:iCs/>
          <w:color w:val="000000"/>
          <w:sz w:val="24"/>
          <w:szCs w:val="24"/>
          <w:lang w:eastAsia="en-GB"/>
        </w:rPr>
        <w:t xml:space="preserve"> were tested in the replication analysis, for example, B cells, </w:t>
      </w:r>
      <w:proofErr w:type="gramStart"/>
      <w:r w:rsidRPr="00A66B3B">
        <w:rPr>
          <w:rFonts w:ascii="Times New Roman" w:eastAsia="Times New Roman" w:hAnsi="Times New Roman" w:cs="Times New Roman"/>
          <w:i/>
          <w:iCs/>
          <w:color w:val="000000"/>
          <w:sz w:val="24"/>
          <w:szCs w:val="24"/>
          <w:lang w:eastAsia="en-GB"/>
        </w:rPr>
        <w:t>we  could</w:t>
      </w:r>
      <w:proofErr w:type="gramEnd"/>
      <w:r w:rsidRPr="00A66B3B">
        <w:rPr>
          <w:rFonts w:ascii="Times New Roman" w:eastAsia="Times New Roman" w:hAnsi="Times New Roman" w:cs="Times New Roman"/>
          <w:i/>
          <w:iCs/>
          <w:color w:val="000000"/>
          <w:sz w:val="24"/>
          <w:szCs w:val="24"/>
          <w:lang w:eastAsia="en-GB"/>
        </w:rPr>
        <w:t xml:space="preserve"> not get a robust estimation of the </w:t>
      </w:r>
      <w:proofErr w:type="spellStart"/>
      <w:r w:rsidRPr="00A66B3B">
        <w:rPr>
          <w:rFonts w:ascii="Times New Roman" w:eastAsia="Times New Roman" w:hAnsi="Times New Roman" w:cs="Times New Roman"/>
          <w:i/>
          <w:iCs/>
          <w:color w:val="000000"/>
          <w:sz w:val="24"/>
          <w:szCs w:val="24"/>
          <w:lang w:eastAsia="en-GB"/>
        </w:rPr>
        <w:t>r</w:t>
      </w:r>
      <w:r w:rsidRPr="00A66B3B">
        <w:rPr>
          <w:rFonts w:ascii="Times New Roman" w:eastAsia="Times New Roman" w:hAnsi="Times New Roman" w:cs="Times New Roman"/>
          <w:i/>
          <w:iCs/>
          <w:color w:val="000000"/>
          <w:sz w:val="24"/>
          <w:szCs w:val="24"/>
          <w:vertAlign w:val="subscript"/>
          <w:lang w:eastAsia="en-GB"/>
        </w:rPr>
        <w:t>b</w:t>
      </w:r>
      <w:proofErr w:type="spellEnd"/>
      <w:r w:rsidRPr="00A66B3B">
        <w:rPr>
          <w:rFonts w:ascii="Times New Roman" w:eastAsia="Times New Roman" w:hAnsi="Times New Roman" w:cs="Times New Roman"/>
          <w:i/>
          <w:iCs/>
          <w:color w:val="000000"/>
          <w:sz w:val="24"/>
          <w:szCs w:val="24"/>
          <w:vertAlign w:val="subscript"/>
          <w:lang w:eastAsia="en-GB"/>
        </w:rPr>
        <w:t xml:space="preserve"> </w:t>
      </w:r>
      <w:r w:rsidRPr="00A66B3B">
        <w:rPr>
          <w:rFonts w:ascii="Times New Roman" w:eastAsia="Times New Roman" w:hAnsi="Times New Roman" w:cs="Times New Roman"/>
          <w:i/>
          <w:iCs/>
          <w:color w:val="000000"/>
          <w:sz w:val="24"/>
          <w:szCs w:val="24"/>
          <w:lang w:eastAsia="en-GB"/>
        </w:rPr>
        <w:t>value and hence represent them as NAs in the results section.”</w:t>
      </w:r>
    </w:p>
    <w:p w14:paraId="12CC2D9B" w14:textId="588FE3F3" w:rsidR="00A66B3B" w:rsidRPr="00A66B3B" w:rsidRDefault="00A66B3B" w:rsidP="00A66B3B">
      <w:pPr>
        <w:spacing w:after="0" w:line="240" w:lineRule="auto"/>
        <w:ind w:left="120"/>
        <w:rPr>
          <w:rFonts w:ascii="Times New Roman" w:eastAsia="Times New Roman" w:hAnsi="Times New Roman" w:cs="Times New Roman"/>
          <w:sz w:val="24"/>
          <w:szCs w:val="24"/>
          <w:lang w:eastAsia="en-GB"/>
        </w:rPr>
      </w:pPr>
      <w:r w:rsidRPr="00A66B3B">
        <w:rPr>
          <w:rFonts w:ascii="Times New Roman" w:eastAsia="Times New Roman" w:hAnsi="Times New Roman" w:cs="Times New Roman"/>
          <w:i/>
          <w:iCs/>
          <w:noProof/>
          <w:color w:val="000000"/>
          <w:sz w:val="24"/>
          <w:szCs w:val="24"/>
          <w:bdr w:val="none" w:sz="0" w:space="0" w:color="auto" w:frame="1"/>
          <w:lang w:eastAsia="en-GB"/>
        </w:rPr>
        <w:lastRenderedPageBreak/>
        <w:drawing>
          <wp:inline distT="0" distB="0" distL="0" distR="0" wp14:anchorId="42B48567" wp14:editId="29FC8BE7">
            <wp:extent cx="5731510" cy="543750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5437505"/>
                    </a:xfrm>
                    <a:prstGeom prst="rect">
                      <a:avLst/>
                    </a:prstGeom>
                    <a:noFill/>
                    <a:ln>
                      <a:noFill/>
                    </a:ln>
                  </pic:spPr>
                </pic:pic>
              </a:graphicData>
            </a:graphic>
          </wp:inline>
        </w:drawing>
      </w:r>
    </w:p>
    <w:p w14:paraId="3DFE42BD" w14:textId="77777777" w:rsidR="00A66B3B" w:rsidRPr="00A66B3B" w:rsidRDefault="00A66B3B" w:rsidP="00A66B3B">
      <w:pPr>
        <w:spacing w:after="0" w:line="240" w:lineRule="auto"/>
        <w:ind w:left="121" w:right="481" w:firstLine="6"/>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t>Supplementary Figure 18</w:t>
      </w:r>
      <w:r w:rsidRPr="00A66B3B">
        <w:rPr>
          <w:rFonts w:ascii="Times New Roman" w:eastAsia="Times New Roman" w:hAnsi="Times New Roman" w:cs="Times New Roman"/>
          <w:color w:val="000000"/>
          <w:sz w:val="24"/>
          <w:szCs w:val="24"/>
          <w:lang w:eastAsia="en-GB"/>
        </w:rPr>
        <w:t>. The cell type specificity of co-</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identified in each cell type. Here, we replicated </w:t>
      </w:r>
      <w:proofErr w:type="gramStart"/>
      <w:r w:rsidRPr="00A66B3B">
        <w:rPr>
          <w:rFonts w:ascii="Times New Roman" w:eastAsia="Times New Roman" w:hAnsi="Times New Roman" w:cs="Times New Roman"/>
          <w:color w:val="000000"/>
          <w:sz w:val="24"/>
          <w:szCs w:val="24"/>
          <w:lang w:eastAsia="en-GB"/>
        </w:rPr>
        <w:t>the  identified</w:t>
      </w:r>
      <w:proofErr w:type="gramEnd"/>
      <w:r w:rsidRPr="00A66B3B">
        <w:rPr>
          <w:rFonts w:ascii="Times New Roman" w:eastAsia="Times New Roman" w:hAnsi="Times New Roman" w:cs="Times New Roman"/>
          <w:color w:val="000000"/>
          <w:sz w:val="24"/>
          <w:szCs w:val="24"/>
          <w:lang w:eastAsia="en-GB"/>
        </w:rPr>
        <w:t xml:space="preserve"> co-</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from each cell type in other cell types and used two measures to show the replication  performance: the ratio of tested co-</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in replication, and the concordance of effect sizes shown with the </w:t>
      </w:r>
      <w:proofErr w:type="spellStart"/>
      <w:r w:rsidRPr="00A66B3B">
        <w:rPr>
          <w:rFonts w:ascii="Times New Roman" w:eastAsia="Times New Roman" w:hAnsi="Times New Roman" w:cs="Times New Roman"/>
          <w:color w:val="000000"/>
          <w:sz w:val="24"/>
          <w:szCs w:val="24"/>
          <w:lang w:eastAsia="en-GB"/>
        </w:rPr>
        <w:t>rb</w:t>
      </w:r>
      <w:proofErr w:type="spellEnd"/>
      <w:r w:rsidRPr="00A66B3B">
        <w:rPr>
          <w:rFonts w:ascii="Times New Roman" w:eastAsia="Times New Roman" w:hAnsi="Times New Roman" w:cs="Times New Roman"/>
          <w:color w:val="000000"/>
          <w:sz w:val="24"/>
          <w:szCs w:val="24"/>
          <w:lang w:eastAsia="en-GB"/>
        </w:rPr>
        <w:t xml:space="preserve"> values. Panel </w:t>
      </w:r>
      <w:r w:rsidRPr="00A66B3B">
        <w:rPr>
          <w:rFonts w:ascii="Times New Roman" w:eastAsia="Times New Roman" w:hAnsi="Times New Roman" w:cs="Times New Roman"/>
          <w:b/>
          <w:bCs/>
          <w:color w:val="000000"/>
          <w:sz w:val="24"/>
          <w:szCs w:val="24"/>
          <w:lang w:eastAsia="en-GB"/>
        </w:rPr>
        <w:t xml:space="preserve">a) </w:t>
      </w:r>
      <w:r w:rsidRPr="00A66B3B">
        <w:rPr>
          <w:rFonts w:ascii="Times New Roman" w:eastAsia="Times New Roman" w:hAnsi="Times New Roman" w:cs="Times New Roman"/>
          <w:color w:val="000000"/>
          <w:sz w:val="24"/>
          <w:szCs w:val="24"/>
          <w:lang w:eastAsia="en-GB"/>
        </w:rPr>
        <w:t>shows the ratio of tested co-</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in replications for the identified co-</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identified with </w:t>
      </w:r>
      <w:proofErr w:type="gramStart"/>
      <w:r w:rsidRPr="00A66B3B">
        <w:rPr>
          <w:rFonts w:ascii="Times New Roman" w:eastAsia="Times New Roman" w:hAnsi="Times New Roman" w:cs="Times New Roman"/>
          <w:color w:val="000000"/>
          <w:sz w:val="24"/>
          <w:szCs w:val="24"/>
          <w:lang w:eastAsia="en-GB"/>
        </w:rPr>
        <w:t>the  filtering</w:t>
      </w:r>
      <w:proofErr w:type="gramEnd"/>
      <w:r w:rsidRPr="00A66B3B">
        <w:rPr>
          <w:rFonts w:ascii="Times New Roman" w:eastAsia="Times New Roman" w:hAnsi="Times New Roman" w:cs="Times New Roman"/>
          <w:color w:val="000000"/>
          <w:sz w:val="24"/>
          <w:szCs w:val="24"/>
          <w:lang w:eastAsia="en-GB"/>
        </w:rPr>
        <w:t xml:space="preserve"> strategy. Panel </w:t>
      </w:r>
      <w:r w:rsidRPr="00A66B3B">
        <w:rPr>
          <w:rFonts w:ascii="Times New Roman" w:eastAsia="Times New Roman" w:hAnsi="Times New Roman" w:cs="Times New Roman"/>
          <w:b/>
          <w:bCs/>
          <w:color w:val="000000"/>
          <w:sz w:val="24"/>
          <w:szCs w:val="24"/>
          <w:lang w:eastAsia="en-GB"/>
        </w:rPr>
        <w:t xml:space="preserve">b) </w:t>
      </w:r>
      <w:r w:rsidRPr="00A66B3B">
        <w:rPr>
          <w:rFonts w:ascii="Times New Roman" w:eastAsia="Times New Roman" w:hAnsi="Times New Roman" w:cs="Times New Roman"/>
          <w:color w:val="000000"/>
          <w:sz w:val="24"/>
          <w:szCs w:val="24"/>
          <w:lang w:eastAsia="en-GB"/>
        </w:rPr>
        <w:t xml:space="preserve">shows the </w:t>
      </w:r>
      <w:proofErr w:type="spellStart"/>
      <w:r w:rsidRPr="00A66B3B">
        <w:rPr>
          <w:rFonts w:ascii="Times New Roman" w:eastAsia="Times New Roman" w:hAnsi="Times New Roman" w:cs="Times New Roman"/>
          <w:color w:val="000000"/>
          <w:sz w:val="24"/>
          <w:szCs w:val="24"/>
          <w:lang w:eastAsia="en-GB"/>
        </w:rPr>
        <w:t>r</w:t>
      </w:r>
      <w:r w:rsidRPr="00A66B3B">
        <w:rPr>
          <w:rFonts w:ascii="Times New Roman" w:eastAsia="Times New Roman" w:hAnsi="Times New Roman" w:cs="Times New Roman"/>
          <w:color w:val="000000"/>
          <w:sz w:val="24"/>
          <w:szCs w:val="24"/>
          <w:vertAlign w:val="subscript"/>
          <w:lang w:eastAsia="en-GB"/>
        </w:rPr>
        <w:t>b</w:t>
      </w:r>
      <w:proofErr w:type="spellEnd"/>
      <w:r w:rsidRPr="00A66B3B">
        <w:rPr>
          <w:rFonts w:ascii="Times New Roman" w:eastAsia="Times New Roman" w:hAnsi="Times New Roman" w:cs="Times New Roman"/>
          <w:color w:val="000000"/>
          <w:sz w:val="24"/>
          <w:szCs w:val="24"/>
          <w:vertAlign w:val="subscript"/>
          <w:lang w:eastAsia="en-GB"/>
        </w:rPr>
        <w:t xml:space="preserve"> </w:t>
      </w:r>
      <w:r w:rsidRPr="00A66B3B">
        <w:rPr>
          <w:rFonts w:ascii="Times New Roman" w:eastAsia="Times New Roman" w:hAnsi="Times New Roman" w:cs="Times New Roman"/>
          <w:color w:val="000000"/>
          <w:sz w:val="24"/>
          <w:szCs w:val="24"/>
          <w:lang w:eastAsia="en-GB"/>
        </w:rPr>
        <w:t>values for co-</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identified with the filtering strategy (standard error </w:t>
      </w:r>
      <w:proofErr w:type="gramStart"/>
      <w:r w:rsidRPr="00A66B3B">
        <w:rPr>
          <w:rFonts w:ascii="Times New Roman" w:eastAsia="Times New Roman" w:hAnsi="Times New Roman" w:cs="Times New Roman"/>
          <w:color w:val="000000"/>
          <w:sz w:val="24"/>
          <w:szCs w:val="24"/>
          <w:lang w:eastAsia="en-GB"/>
        </w:rPr>
        <w:t>in  parentheses</w:t>
      </w:r>
      <w:proofErr w:type="gramEnd"/>
      <w:r w:rsidRPr="00A66B3B">
        <w:rPr>
          <w:rFonts w:ascii="Times New Roman" w:eastAsia="Times New Roman" w:hAnsi="Times New Roman" w:cs="Times New Roman"/>
          <w:color w:val="000000"/>
          <w:sz w:val="24"/>
          <w:szCs w:val="24"/>
          <w:lang w:eastAsia="en-GB"/>
        </w:rPr>
        <w:t>, number of co-</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below). Panel </w:t>
      </w:r>
      <w:r w:rsidRPr="00A66B3B">
        <w:rPr>
          <w:rFonts w:ascii="Times New Roman" w:eastAsia="Times New Roman" w:hAnsi="Times New Roman" w:cs="Times New Roman"/>
          <w:b/>
          <w:bCs/>
          <w:color w:val="000000"/>
          <w:sz w:val="24"/>
          <w:szCs w:val="24"/>
          <w:lang w:eastAsia="en-GB"/>
        </w:rPr>
        <w:t xml:space="preserve">c) </w:t>
      </w:r>
      <w:r w:rsidRPr="00A66B3B">
        <w:rPr>
          <w:rFonts w:ascii="Times New Roman" w:eastAsia="Times New Roman" w:hAnsi="Times New Roman" w:cs="Times New Roman"/>
          <w:color w:val="000000"/>
          <w:sz w:val="24"/>
          <w:szCs w:val="24"/>
          <w:lang w:eastAsia="en-GB"/>
        </w:rPr>
        <w:t>shows the ratio of tested co-</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in replications for </w:t>
      </w:r>
      <w:proofErr w:type="gramStart"/>
      <w:r w:rsidRPr="00A66B3B">
        <w:rPr>
          <w:rFonts w:ascii="Times New Roman" w:eastAsia="Times New Roman" w:hAnsi="Times New Roman" w:cs="Times New Roman"/>
          <w:color w:val="000000"/>
          <w:sz w:val="24"/>
          <w:szCs w:val="24"/>
          <w:lang w:eastAsia="en-GB"/>
        </w:rPr>
        <w:t>the  identified</w:t>
      </w:r>
      <w:proofErr w:type="gramEnd"/>
      <w:r w:rsidRPr="00A66B3B">
        <w:rPr>
          <w:rFonts w:ascii="Times New Roman" w:eastAsia="Times New Roman" w:hAnsi="Times New Roman" w:cs="Times New Roman"/>
          <w:color w:val="000000"/>
          <w:sz w:val="24"/>
          <w:szCs w:val="24"/>
          <w:lang w:eastAsia="en-GB"/>
        </w:rPr>
        <w:t xml:space="preserve"> co-</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identified without the filtering strategy. Panel </w:t>
      </w:r>
      <w:r w:rsidRPr="00A66B3B">
        <w:rPr>
          <w:rFonts w:ascii="Times New Roman" w:eastAsia="Times New Roman" w:hAnsi="Times New Roman" w:cs="Times New Roman"/>
          <w:b/>
          <w:bCs/>
          <w:color w:val="000000"/>
          <w:sz w:val="24"/>
          <w:szCs w:val="24"/>
          <w:lang w:eastAsia="en-GB"/>
        </w:rPr>
        <w:t xml:space="preserve">d) </w:t>
      </w:r>
      <w:r w:rsidRPr="00A66B3B">
        <w:rPr>
          <w:rFonts w:ascii="Times New Roman" w:eastAsia="Times New Roman" w:hAnsi="Times New Roman" w:cs="Times New Roman"/>
          <w:color w:val="000000"/>
          <w:sz w:val="24"/>
          <w:szCs w:val="24"/>
          <w:lang w:eastAsia="en-GB"/>
        </w:rPr>
        <w:t xml:space="preserve">shows the </w:t>
      </w:r>
      <w:proofErr w:type="spellStart"/>
      <w:r w:rsidRPr="00A66B3B">
        <w:rPr>
          <w:rFonts w:ascii="Times New Roman" w:eastAsia="Times New Roman" w:hAnsi="Times New Roman" w:cs="Times New Roman"/>
          <w:color w:val="000000"/>
          <w:sz w:val="24"/>
          <w:szCs w:val="24"/>
          <w:lang w:eastAsia="en-GB"/>
        </w:rPr>
        <w:t>r</w:t>
      </w:r>
      <w:r w:rsidRPr="00A66B3B">
        <w:rPr>
          <w:rFonts w:ascii="Times New Roman" w:eastAsia="Times New Roman" w:hAnsi="Times New Roman" w:cs="Times New Roman"/>
          <w:color w:val="000000"/>
          <w:sz w:val="24"/>
          <w:szCs w:val="24"/>
          <w:vertAlign w:val="subscript"/>
          <w:lang w:eastAsia="en-GB"/>
        </w:rPr>
        <w:t>b</w:t>
      </w:r>
      <w:proofErr w:type="spellEnd"/>
      <w:r w:rsidRPr="00A66B3B">
        <w:rPr>
          <w:rFonts w:ascii="Times New Roman" w:eastAsia="Times New Roman" w:hAnsi="Times New Roman" w:cs="Times New Roman"/>
          <w:color w:val="000000"/>
          <w:sz w:val="24"/>
          <w:szCs w:val="24"/>
          <w:vertAlign w:val="subscript"/>
          <w:lang w:eastAsia="en-GB"/>
        </w:rPr>
        <w:t xml:space="preserve"> </w:t>
      </w:r>
      <w:r w:rsidRPr="00A66B3B">
        <w:rPr>
          <w:rFonts w:ascii="Times New Roman" w:eastAsia="Times New Roman" w:hAnsi="Times New Roman" w:cs="Times New Roman"/>
          <w:color w:val="000000"/>
          <w:sz w:val="24"/>
          <w:szCs w:val="24"/>
          <w:lang w:eastAsia="en-GB"/>
        </w:rPr>
        <w:t>values for co-</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w:t>
      </w:r>
      <w:proofErr w:type="gramStart"/>
      <w:r w:rsidRPr="00A66B3B">
        <w:rPr>
          <w:rFonts w:ascii="Times New Roman" w:eastAsia="Times New Roman" w:hAnsi="Times New Roman" w:cs="Times New Roman"/>
          <w:color w:val="000000"/>
          <w:sz w:val="24"/>
          <w:szCs w:val="24"/>
          <w:lang w:eastAsia="en-GB"/>
        </w:rPr>
        <w:t>identified  without</w:t>
      </w:r>
      <w:proofErr w:type="gramEnd"/>
      <w:r w:rsidRPr="00A66B3B">
        <w:rPr>
          <w:rFonts w:ascii="Times New Roman" w:eastAsia="Times New Roman" w:hAnsi="Times New Roman" w:cs="Times New Roman"/>
          <w:color w:val="000000"/>
          <w:sz w:val="24"/>
          <w:szCs w:val="24"/>
          <w:lang w:eastAsia="en-GB"/>
        </w:rPr>
        <w:t xml:space="preserve"> the filtering strategy (standard error in parentheses, number of co-</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below). </w:t>
      </w:r>
    </w:p>
    <w:p w14:paraId="5E5325AC" w14:textId="77777777" w:rsidR="00A66B3B" w:rsidRPr="00A66B3B" w:rsidRDefault="00A66B3B" w:rsidP="00A66B3B">
      <w:pPr>
        <w:spacing w:before="253" w:after="0" w:line="240" w:lineRule="auto"/>
        <w:ind w:left="127" w:right="542" w:firstLine="7"/>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t>11. In addition to their co-</w:t>
      </w:r>
      <w:proofErr w:type="spellStart"/>
      <w:r w:rsidRPr="00A66B3B">
        <w:rPr>
          <w:rFonts w:ascii="Times New Roman" w:eastAsia="Times New Roman" w:hAnsi="Times New Roman" w:cs="Times New Roman"/>
          <w:b/>
          <w:bCs/>
          <w:color w:val="000000"/>
          <w:sz w:val="24"/>
          <w:szCs w:val="24"/>
          <w:lang w:eastAsia="en-GB"/>
        </w:rPr>
        <w:t>eQTL</w:t>
      </w:r>
      <w:proofErr w:type="spellEnd"/>
      <w:r w:rsidRPr="00A66B3B">
        <w:rPr>
          <w:rFonts w:ascii="Times New Roman" w:eastAsia="Times New Roman" w:hAnsi="Times New Roman" w:cs="Times New Roman"/>
          <w:b/>
          <w:bCs/>
          <w:color w:val="000000"/>
          <w:sz w:val="24"/>
          <w:szCs w:val="24"/>
          <w:lang w:eastAsia="en-GB"/>
        </w:rPr>
        <w:t xml:space="preserve"> analysis, did the authors check if the </w:t>
      </w:r>
      <w:proofErr w:type="spellStart"/>
      <w:r w:rsidRPr="00A66B3B">
        <w:rPr>
          <w:rFonts w:ascii="Times New Roman" w:eastAsia="Times New Roman" w:hAnsi="Times New Roman" w:cs="Times New Roman"/>
          <w:b/>
          <w:bCs/>
          <w:color w:val="000000"/>
          <w:sz w:val="24"/>
          <w:szCs w:val="24"/>
          <w:lang w:eastAsia="en-GB"/>
        </w:rPr>
        <w:t>eQTL</w:t>
      </w:r>
      <w:proofErr w:type="spellEnd"/>
      <w:r w:rsidRPr="00A66B3B">
        <w:rPr>
          <w:rFonts w:ascii="Times New Roman" w:eastAsia="Times New Roman" w:hAnsi="Times New Roman" w:cs="Times New Roman"/>
          <w:b/>
          <w:bCs/>
          <w:color w:val="000000"/>
          <w:sz w:val="24"/>
          <w:szCs w:val="24"/>
          <w:lang w:eastAsia="en-GB"/>
        </w:rPr>
        <w:t xml:space="preserve"> of gene1 has a significant </w:t>
      </w:r>
      <w:proofErr w:type="gramStart"/>
      <w:r w:rsidRPr="00A66B3B">
        <w:rPr>
          <w:rFonts w:ascii="Times New Roman" w:eastAsia="Times New Roman" w:hAnsi="Times New Roman" w:cs="Times New Roman"/>
          <w:b/>
          <w:bCs/>
          <w:color w:val="000000"/>
          <w:sz w:val="24"/>
          <w:szCs w:val="24"/>
          <w:lang w:eastAsia="en-GB"/>
        </w:rPr>
        <w:t>effect  directly</w:t>
      </w:r>
      <w:proofErr w:type="gramEnd"/>
      <w:r w:rsidRPr="00A66B3B">
        <w:rPr>
          <w:rFonts w:ascii="Times New Roman" w:eastAsia="Times New Roman" w:hAnsi="Times New Roman" w:cs="Times New Roman"/>
          <w:b/>
          <w:bCs/>
          <w:color w:val="000000"/>
          <w:sz w:val="24"/>
          <w:szCs w:val="24"/>
          <w:lang w:eastAsia="en-GB"/>
        </w:rPr>
        <w:t xml:space="preserve"> on the co-expressed gene (gene2)?  </w:t>
      </w:r>
    </w:p>
    <w:p w14:paraId="36D92F98" w14:textId="77777777" w:rsidR="00A66B3B" w:rsidRPr="00A66B3B" w:rsidRDefault="00A66B3B" w:rsidP="00A66B3B">
      <w:pPr>
        <w:spacing w:before="245" w:after="0" w:line="240" w:lineRule="auto"/>
        <w:ind w:left="122" w:right="358" w:hanging="4"/>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We thank the reviewer for the suggestion. We have now also assessed whether the </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SNP affects </w:t>
      </w:r>
      <w:proofErr w:type="gramStart"/>
      <w:r w:rsidRPr="00A66B3B">
        <w:rPr>
          <w:rFonts w:ascii="Times New Roman" w:eastAsia="Times New Roman" w:hAnsi="Times New Roman" w:cs="Times New Roman"/>
          <w:color w:val="000000"/>
          <w:sz w:val="24"/>
          <w:szCs w:val="24"/>
          <w:lang w:eastAsia="en-GB"/>
        </w:rPr>
        <w:t>the  expression</w:t>
      </w:r>
      <w:proofErr w:type="gramEnd"/>
      <w:r w:rsidRPr="00A66B3B">
        <w:rPr>
          <w:rFonts w:ascii="Times New Roman" w:eastAsia="Times New Roman" w:hAnsi="Times New Roman" w:cs="Times New Roman"/>
          <w:color w:val="000000"/>
          <w:sz w:val="24"/>
          <w:szCs w:val="24"/>
          <w:lang w:eastAsia="en-GB"/>
        </w:rPr>
        <w:t xml:space="preserve"> of the co-</w:t>
      </w:r>
      <w:proofErr w:type="spellStart"/>
      <w:r w:rsidRPr="00A66B3B">
        <w:rPr>
          <w:rFonts w:ascii="Times New Roman" w:eastAsia="Times New Roman" w:hAnsi="Times New Roman" w:cs="Times New Roman"/>
          <w:color w:val="000000"/>
          <w:sz w:val="24"/>
          <w:szCs w:val="24"/>
          <w:lang w:eastAsia="en-GB"/>
        </w:rPr>
        <w:t>eGene</w:t>
      </w:r>
      <w:proofErr w:type="spellEnd"/>
      <w:r w:rsidRPr="00A66B3B">
        <w:rPr>
          <w:rFonts w:ascii="Times New Roman" w:eastAsia="Times New Roman" w:hAnsi="Times New Roman" w:cs="Times New Roman"/>
          <w:color w:val="000000"/>
          <w:sz w:val="24"/>
          <w:szCs w:val="24"/>
          <w:lang w:eastAsia="en-GB"/>
        </w:rPr>
        <w:t xml:space="preserve"> for all significant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triplets (SNP-</w:t>
      </w:r>
      <w:proofErr w:type="spellStart"/>
      <w:r w:rsidRPr="00A66B3B">
        <w:rPr>
          <w:rFonts w:ascii="Times New Roman" w:eastAsia="Times New Roman" w:hAnsi="Times New Roman" w:cs="Times New Roman"/>
          <w:color w:val="000000"/>
          <w:sz w:val="24"/>
          <w:szCs w:val="24"/>
          <w:lang w:eastAsia="en-GB"/>
        </w:rPr>
        <w:t>eGene</w:t>
      </w:r>
      <w:proofErr w:type="spellEnd"/>
      <w:r w:rsidRPr="00A66B3B">
        <w:rPr>
          <w:rFonts w:ascii="Times New Roman" w:eastAsia="Times New Roman" w:hAnsi="Times New Roman" w:cs="Times New Roman"/>
          <w:color w:val="000000"/>
          <w:sz w:val="24"/>
          <w:szCs w:val="24"/>
          <w:lang w:eastAsia="en-GB"/>
        </w:rPr>
        <w:t>-co-</w:t>
      </w:r>
      <w:proofErr w:type="spellStart"/>
      <w:r w:rsidRPr="00A66B3B">
        <w:rPr>
          <w:rFonts w:ascii="Times New Roman" w:eastAsia="Times New Roman" w:hAnsi="Times New Roman" w:cs="Times New Roman"/>
          <w:color w:val="000000"/>
          <w:sz w:val="24"/>
          <w:szCs w:val="24"/>
          <w:lang w:eastAsia="en-GB"/>
        </w:rPr>
        <w:t>eGene</w:t>
      </w:r>
      <w:proofErr w:type="spellEnd"/>
      <w:r w:rsidRPr="00A66B3B">
        <w:rPr>
          <w:rFonts w:ascii="Times New Roman" w:eastAsia="Times New Roman" w:hAnsi="Times New Roman" w:cs="Times New Roman"/>
          <w:color w:val="000000"/>
          <w:sz w:val="24"/>
          <w:szCs w:val="24"/>
          <w:lang w:eastAsia="en-GB"/>
        </w:rPr>
        <w:t xml:space="preserve">). Within these triplets, </w:t>
      </w:r>
      <w:proofErr w:type="gramStart"/>
      <w:r w:rsidRPr="00A66B3B">
        <w:rPr>
          <w:rFonts w:ascii="Times New Roman" w:eastAsia="Times New Roman" w:hAnsi="Times New Roman" w:cs="Times New Roman"/>
          <w:color w:val="000000"/>
          <w:sz w:val="24"/>
          <w:szCs w:val="24"/>
          <w:lang w:eastAsia="en-GB"/>
        </w:rPr>
        <w:t>we  identified</w:t>
      </w:r>
      <w:proofErr w:type="gramEnd"/>
      <w:r w:rsidRPr="00A66B3B">
        <w:rPr>
          <w:rFonts w:ascii="Times New Roman" w:eastAsia="Times New Roman" w:hAnsi="Times New Roman" w:cs="Times New Roman"/>
          <w:color w:val="000000"/>
          <w:sz w:val="24"/>
          <w:szCs w:val="24"/>
          <w:lang w:eastAsia="en-GB"/>
        </w:rPr>
        <w:t xml:space="preserve"> two unique co-</w:t>
      </w:r>
      <w:proofErr w:type="spellStart"/>
      <w:r w:rsidRPr="00A66B3B">
        <w:rPr>
          <w:rFonts w:ascii="Times New Roman" w:eastAsia="Times New Roman" w:hAnsi="Times New Roman" w:cs="Times New Roman"/>
          <w:color w:val="000000"/>
          <w:sz w:val="24"/>
          <w:szCs w:val="24"/>
          <w:lang w:eastAsia="en-GB"/>
        </w:rPr>
        <w:t>eGenes</w:t>
      </w:r>
      <w:proofErr w:type="spellEnd"/>
      <w:r w:rsidRPr="00A66B3B">
        <w:rPr>
          <w:rFonts w:ascii="Times New Roman" w:eastAsia="Times New Roman" w:hAnsi="Times New Roman" w:cs="Times New Roman"/>
          <w:color w:val="000000"/>
          <w:sz w:val="24"/>
          <w:szCs w:val="24"/>
          <w:lang w:eastAsia="en-GB"/>
        </w:rPr>
        <w:t xml:space="preserve"> also acting as an </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(see table below). In these two specific cases, the co-</w:t>
      </w:r>
      <w:proofErr w:type="spellStart"/>
      <w:proofErr w:type="gramStart"/>
      <w:r w:rsidRPr="00A66B3B">
        <w:rPr>
          <w:rFonts w:ascii="Times New Roman" w:eastAsia="Times New Roman" w:hAnsi="Times New Roman" w:cs="Times New Roman"/>
          <w:color w:val="000000"/>
          <w:sz w:val="24"/>
          <w:szCs w:val="24"/>
          <w:lang w:eastAsia="en-GB"/>
        </w:rPr>
        <w:t>eGene</w:t>
      </w:r>
      <w:proofErr w:type="spellEnd"/>
      <w:r w:rsidRPr="00A66B3B">
        <w:rPr>
          <w:rFonts w:ascii="Times New Roman" w:eastAsia="Times New Roman" w:hAnsi="Times New Roman" w:cs="Times New Roman"/>
          <w:color w:val="000000"/>
          <w:sz w:val="24"/>
          <w:szCs w:val="24"/>
          <w:lang w:eastAsia="en-GB"/>
        </w:rPr>
        <w:t>  and</w:t>
      </w:r>
      <w:proofErr w:type="gramEnd"/>
      <w:r w:rsidRPr="00A66B3B">
        <w:rPr>
          <w:rFonts w:ascii="Times New Roman" w:eastAsia="Times New Roman" w:hAnsi="Times New Roman" w:cs="Times New Roman"/>
          <w:color w:val="000000"/>
          <w:sz w:val="24"/>
          <w:szCs w:val="24"/>
          <w:lang w:eastAsia="en-GB"/>
        </w:rPr>
        <w:t xml:space="preserve"> </w:t>
      </w:r>
      <w:proofErr w:type="spellStart"/>
      <w:r w:rsidRPr="00A66B3B">
        <w:rPr>
          <w:rFonts w:ascii="Times New Roman" w:eastAsia="Times New Roman" w:hAnsi="Times New Roman" w:cs="Times New Roman"/>
          <w:color w:val="000000"/>
          <w:sz w:val="24"/>
          <w:szCs w:val="24"/>
          <w:lang w:eastAsia="en-GB"/>
        </w:rPr>
        <w:t>eGene</w:t>
      </w:r>
      <w:proofErr w:type="spellEnd"/>
      <w:r w:rsidRPr="00A66B3B">
        <w:rPr>
          <w:rFonts w:ascii="Times New Roman" w:eastAsia="Times New Roman" w:hAnsi="Times New Roman" w:cs="Times New Roman"/>
          <w:color w:val="000000"/>
          <w:sz w:val="24"/>
          <w:szCs w:val="24"/>
          <w:lang w:eastAsia="en-GB"/>
        </w:rPr>
        <w:t xml:space="preserve"> were </w:t>
      </w:r>
      <w:r w:rsidRPr="00A66B3B">
        <w:rPr>
          <w:rFonts w:ascii="Times New Roman" w:eastAsia="Times New Roman" w:hAnsi="Times New Roman" w:cs="Times New Roman"/>
          <w:color w:val="000000"/>
          <w:sz w:val="24"/>
          <w:szCs w:val="24"/>
          <w:lang w:eastAsia="en-GB"/>
        </w:rPr>
        <w:lastRenderedPageBreak/>
        <w:t>located in close proximity of each other and their regulating SNP, As we observed this for only two </w:t>
      </w:r>
    </w:p>
    <w:p w14:paraId="4503BA94" w14:textId="77777777" w:rsidR="00A66B3B" w:rsidRPr="00A66B3B" w:rsidRDefault="00A66B3B" w:rsidP="00A66B3B">
      <w:pPr>
        <w:spacing w:after="0" w:line="240" w:lineRule="auto"/>
        <w:ind w:left="126" w:right="409" w:hanging="6"/>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out of 946 unique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triplets, we can conclude that in general the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relationship is not directly </w:t>
      </w:r>
      <w:proofErr w:type="gramStart"/>
      <w:r w:rsidRPr="00A66B3B">
        <w:rPr>
          <w:rFonts w:ascii="Times New Roman" w:eastAsia="Times New Roman" w:hAnsi="Times New Roman" w:cs="Times New Roman"/>
          <w:color w:val="000000"/>
          <w:sz w:val="24"/>
          <w:szCs w:val="24"/>
          <w:lang w:eastAsia="en-GB"/>
        </w:rPr>
        <w:t>regulated  by</w:t>
      </w:r>
      <w:proofErr w:type="gramEnd"/>
      <w:r w:rsidRPr="00A66B3B">
        <w:rPr>
          <w:rFonts w:ascii="Times New Roman" w:eastAsia="Times New Roman" w:hAnsi="Times New Roman" w:cs="Times New Roman"/>
          <w:color w:val="000000"/>
          <w:sz w:val="24"/>
          <w:szCs w:val="24"/>
          <w:lang w:eastAsia="en-GB"/>
        </w:rPr>
        <w:t xml:space="preserve"> the cis-</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SNP. </w:t>
      </w:r>
    </w:p>
    <w:p w14:paraId="3B1989DF" w14:textId="77777777" w:rsidR="00A66B3B" w:rsidRPr="00A66B3B" w:rsidRDefault="00A66B3B" w:rsidP="00A66B3B">
      <w:pPr>
        <w:spacing w:before="245" w:after="0" w:line="240" w:lineRule="auto"/>
        <w:ind w:left="122"/>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We added a paragraph into the </w:t>
      </w:r>
      <w:r w:rsidRPr="00A66B3B">
        <w:rPr>
          <w:rFonts w:ascii="Times New Roman" w:eastAsia="Times New Roman" w:hAnsi="Times New Roman" w:cs="Times New Roman"/>
          <w:b/>
          <w:bCs/>
          <w:color w:val="000000"/>
          <w:sz w:val="24"/>
          <w:szCs w:val="24"/>
          <w:lang w:eastAsia="en-GB"/>
        </w:rPr>
        <w:t xml:space="preserve">Discussion </w:t>
      </w:r>
      <w:r w:rsidRPr="00A66B3B">
        <w:rPr>
          <w:rFonts w:ascii="Times New Roman" w:eastAsia="Times New Roman" w:hAnsi="Times New Roman" w:cs="Times New Roman"/>
          <w:color w:val="000000"/>
          <w:sz w:val="24"/>
          <w:szCs w:val="24"/>
          <w:lang w:eastAsia="en-GB"/>
        </w:rPr>
        <w:t>to include this additional analysis: </w:t>
      </w:r>
    </w:p>
    <w:p w14:paraId="5DCAFC23" w14:textId="77777777" w:rsidR="00A66B3B" w:rsidRPr="00A66B3B" w:rsidRDefault="00A66B3B" w:rsidP="00A66B3B">
      <w:pPr>
        <w:spacing w:before="22" w:after="0" w:line="240" w:lineRule="auto"/>
        <w:ind w:left="130" w:right="510" w:firstLine="9"/>
        <w:rPr>
          <w:rFonts w:ascii="Times New Roman" w:eastAsia="Times New Roman" w:hAnsi="Times New Roman" w:cs="Times New Roman"/>
          <w:sz w:val="24"/>
          <w:szCs w:val="24"/>
          <w:lang w:eastAsia="en-GB"/>
        </w:rPr>
      </w:pPr>
      <w:r w:rsidRPr="00A66B3B">
        <w:rPr>
          <w:rFonts w:ascii="Times New Roman" w:eastAsia="Times New Roman" w:hAnsi="Times New Roman" w:cs="Times New Roman"/>
          <w:i/>
          <w:iCs/>
          <w:color w:val="000000"/>
          <w:sz w:val="24"/>
          <w:szCs w:val="24"/>
          <w:lang w:eastAsia="en-GB"/>
        </w:rPr>
        <w:t xml:space="preserve">“Additionally, we investigated if there is an </w:t>
      </w:r>
      <w:proofErr w:type="spellStart"/>
      <w:r w:rsidRPr="00A66B3B">
        <w:rPr>
          <w:rFonts w:ascii="Times New Roman" w:eastAsia="Times New Roman" w:hAnsi="Times New Roman" w:cs="Times New Roman"/>
          <w:i/>
          <w:iCs/>
          <w:color w:val="000000"/>
          <w:sz w:val="24"/>
          <w:szCs w:val="24"/>
          <w:lang w:eastAsia="en-GB"/>
        </w:rPr>
        <w:t>eQTL</w:t>
      </w:r>
      <w:proofErr w:type="spellEnd"/>
      <w:r w:rsidRPr="00A66B3B">
        <w:rPr>
          <w:rFonts w:ascii="Times New Roman" w:eastAsia="Times New Roman" w:hAnsi="Times New Roman" w:cs="Times New Roman"/>
          <w:i/>
          <w:iCs/>
          <w:color w:val="000000"/>
          <w:sz w:val="24"/>
          <w:szCs w:val="24"/>
          <w:lang w:eastAsia="en-GB"/>
        </w:rPr>
        <w:t xml:space="preserve"> effect between SNP and co-</w:t>
      </w:r>
      <w:proofErr w:type="spellStart"/>
      <w:r w:rsidRPr="00A66B3B">
        <w:rPr>
          <w:rFonts w:ascii="Times New Roman" w:eastAsia="Times New Roman" w:hAnsi="Times New Roman" w:cs="Times New Roman"/>
          <w:i/>
          <w:iCs/>
          <w:color w:val="000000"/>
          <w:sz w:val="24"/>
          <w:szCs w:val="24"/>
          <w:lang w:eastAsia="en-GB"/>
        </w:rPr>
        <w:t>eGene</w:t>
      </w:r>
      <w:proofErr w:type="spellEnd"/>
      <w:r w:rsidRPr="00A66B3B">
        <w:rPr>
          <w:rFonts w:ascii="Times New Roman" w:eastAsia="Times New Roman" w:hAnsi="Times New Roman" w:cs="Times New Roman"/>
          <w:i/>
          <w:iCs/>
          <w:color w:val="000000"/>
          <w:sz w:val="24"/>
          <w:szCs w:val="24"/>
          <w:lang w:eastAsia="en-GB"/>
        </w:rPr>
        <w:t xml:space="preserve"> from SNP-</w:t>
      </w:r>
      <w:proofErr w:type="spellStart"/>
      <w:r w:rsidRPr="00A66B3B">
        <w:rPr>
          <w:rFonts w:ascii="Times New Roman" w:eastAsia="Times New Roman" w:hAnsi="Times New Roman" w:cs="Times New Roman"/>
          <w:i/>
          <w:iCs/>
          <w:color w:val="000000"/>
          <w:sz w:val="24"/>
          <w:szCs w:val="24"/>
          <w:lang w:eastAsia="en-GB"/>
        </w:rPr>
        <w:t>eGene</w:t>
      </w:r>
      <w:proofErr w:type="spellEnd"/>
      <w:r w:rsidRPr="00A66B3B">
        <w:rPr>
          <w:rFonts w:ascii="Times New Roman" w:eastAsia="Times New Roman" w:hAnsi="Times New Roman" w:cs="Times New Roman"/>
          <w:i/>
          <w:iCs/>
          <w:color w:val="000000"/>
          <w:sz w:val="24"/>
          <w:szCs w:val="24"/>
          <w:lang w:eastAsia="en-GB"/>
        </w:rPr>
        <w:t>-co-</w:t>
      </w:r>
      <w:proofErr w:type="spellStart"/>
      <w:proofErr w:type="gramStart"/>
      <w:r w:rsidRPr="00A66B3B">
        <w:rPr>
          <w:rFonts w:ascii="Times New Roman" w:eastAsia="Times New Roman" w:hAnsi="Times New Roman" w:cs="Times New Roman"/>
          <w:i/>
          <w:iCs/>
          <w:color w:val="000000"/>
          <w:sz w:val="24"/>
          <w:szCs w:val="24"/>
          <w:lang w:eastAsia="en-GB"/>
        </w:rPr>
        <w:t>eGene</w:t>
      </w:r>
      <w:proofErr w:type="spellEnd"/>
      <w:r w:rsidRPr="00A66B3B">
        <w:rPr>
          <w:rFonts w:ascii="Times New Roman" w:eastAsia="Times New Roman" w:hAnsi="Times New Roman" w:cs="Times New Roman"/>
          <w:i/>
          <w:iCs/>
          <w:color w:val="000000"/>
          <w:sz w:val="24"/>
          <w:szCs w:val="24"/>
          <w:lang w:eastAsia="en-GB"/>
        </w:rPr>
        <w:t>  triplets</w:t>
      </w:r>
      <w:proofErr w:type="gramEnd"/>
      <w:r w:rsidRPr="00A66B3B">
        <w:rPr>
          <w:rFonts w:ascii="Times New Roman" w:eastAsia="Times New Roman" w:hAnsi="Times New Roman" w:cs="Times New Roman"/>
          <w:i/>
          <w:iCs/>
          <w:color w:val="000000"/>
          <w:sz w:val="24"/>
          <w:szCs w:val="24"/>
          <w:lang w:eastAsia="en-GB"/>
        </w:rPr>
        <w:t>. As a result, we found this to be the case for just two out of 946 distinct co-</w:t>
      </w:r>
      <w:proofErr w:type="spellStart"/>
      <w:r w:rsidRPr="00A66B3B">
        <w:rPr>
          <w:rFonts w:ascii="Times New Roman" w:eastAsia="Times New Roman" w:hAnsi="Times New Roman" w:cs="Times New Roman"/>
          <w:i/>
          <w:iCs/>
          <w:color w:val="000000"/>
          <w:sz w:val="24"/>
          <w:szCs w:val="24"/>
          <w:lang w:eastAsia="en-GB"/>
        </w:rPr>
        <w:t>eQTL</w:t>
      </w:r>
      <w:proofErr w:type="spellEnd"/>
      <w:r w:rsidRPr="00A66B3B">
        <w:rPr>
          <w:rFonts w:ascii="Times New Roman" w:eastAsia="Times New Roman" w:hAnsi="Times New Roman" w:cs="Times New Roman"/>
          <w:i/>
          <w:iCs/>
          <w:color w:val="000000"/>
          <w:sz w:val="24"/>
          <w:szCs w:val="24"/>
          <w:lang w:eastAsia="en-GB"/>
        </w:rPr>
        <w:t xml:space="preserve"> triplets, thus we may </w:t>
      </w:r>
      <w:proofErr w:type="gramStart"/>
      <w:r w:rsidRPr="00A66B3B">
        <w:rPr>
          <w:rFonts w:ascii="Times New Roman" w:eastAsia="Times New Roman" w:hAnsi="Times New Roman" w:cs="Times New Roman"/>
          <w:i/>
          <w:iCs/>
          <w:color w:val="000000"/>
          <w:sz w:val="24"/>
          <w:szCs w:val="24"/>
          <w:lang w:eastAsia="en-GB"/>
        </w:rPr>
        <w:t>infer  that</w:t>
      </w:r>
      <w:proofErr w:type="gramEnd"/>
      <w:r w:rsidRPr="00A66B3B">
        <w:rPr>
          <w:rFonts w:ascii="Times New Roman" w:eastAsia="Times New Roman" w:hAnsi="Times New Roman" w:cs="Times New Roman"/>
          <w:i/>
          <w:iCs/>
          <w:color w:val="000000"/>
          <w:sz w:val="24"/>
          <w:szCs w:val="24"/>
          <w:lang w:eastAsia="en-GB"/>
        </w:rPr>
        <w:t xml:space="preserve"> generally the co-</w:t>
      </w:r>
      <w:proofErr w:type="spellStart"/>
      <w:r w:rsidRPr="00A66B3B">
        <w:rPr>
          <w:rFonts w:ascii="Times New Roman" w:eastAsia="Times New Roman" w:hAnsi="Times New Roman" w:cs="Times New Roman"/>
          <w:i/>
          <w:iCs/>
          <w:color w:val="000000"/>
          <w:sz w:val="24"/>
          <w:szCs w:val="24"/>
          <w:lang w:eastAsia="en-GB"/>
        </w:rPr>
        <w:t>eQTL</w:t>
      </w:r>
      <w:proofErr w:type="spellEnd"/>
      <w:r w:rsidRPr="00A66B3B">
        <w:rPr>
          <w:rFonts w:ascii="Times New Roman" w:eastAsia="Times New Roman" w:hAnsi="Times New Roman" w:cs="Times New Roman"/>
          <w:i/>
          <w:iCs/>
          <w:color w:val="000000"/>
          <w:sz w:val="24"/>
          <w:szCs w:val="24"/>
          <w:lang w:eastAsia="en-GB"/>
        </w:rPr>
        <w:t xml:space="preserve"> effect is not directly controlled by the cis-</w:t>
      </w:r>
      <w:proofErr w:type="spellStart"/>
      <w:r w:rsidRPr="00A66B3B">
        <w:rPr>
          <w:rFonts w:ascii="Times New Roman" w:eastAsia="Times New Roman" w:hAnsi="Times New Roman" w:cs="Times New Roman"/>
          <w:i/>
          <w:iCs/>
          <w:color w:val="000000"/>
          <w:sz w:val="24"/>
          <w:szCs w:val="24"/>
          <w:lang w:eastAsia="en-GB"/>
        </w:rPr>
        <w:t>eQTL</w:t>
      </w:r>
      <w:proofErr w:type="spellEnd"/>
      <w:r w:rsidRPr="00A66B3B">
        <w:rPr>
          <w:rFonts w:ascii="Times New Roman" w:eastAsia="Times New Roman" w:hAnsi="Times New Roman" w:cs="Times New Roman"/>
          <w:i/>
          <w:iCs/>
          <w:color w:val="000000"/>
          <w:sz w:val="24"/>
          <w:szCs w:val="24"/>
          <w:lang w:eastAsia="en-GB"/>
        </w:rPr>
        <w:t xml:space="preserve"> SNP. In these two specific situations, </w:t>
      </w:r>
      <w:proofErr w:type="gramStart"/>
      <w:r w:rsidRPr="00A66B3B">
        <w:rPr>
          <w:rFonts w:ascii="Times New Roman" w:eastAsia="Times New Roman" w:hAnsi="Times New Roman" w:cs="Times New Roman"/>
          <w:i/>
          <w:iCs/>
          <w:color w:val="000000"/>
          <w:sz w:val="24"/>
          <w:szCs w:val="24"/>
          <w:lang w:eastAsia="en-GB"/>
        </w:rPr>
        <w:t>the  co</w:t>
      </w:r>
      <w:proofErr w:type="gramEnd"/>
      <w:r w:rsidRPr="00A66B3B">
        <w:rPr>
          <w:rFonts w:ascii="Times New Roman" w:eastAsia="Times New Roman" w:hAnsi="Times New Roman" w:cs="Times New Roman"/>
          <w:i/>
          <w:iCs/>
          <w:color w:val="000000"/>
          <w:sz w:val="24"/>
          <w:szCs w:val="24"/>
          <w:lang w:eastAsia="en-GB"/>
        </w:rPr>
        <w:t>-</w:t>
      </w:r>
      <w:proofErr w:type="spellStart"/>
      <w:r w:rsidRPr="00A66B3B">
        <w:rPr>
          <w:rFonts w:ascii="Times New Roman" w:eastAsia="Times New Roman" w:hAnsi="Times New Roman" w:cs="Times New Roman"/>
          <w:i/>
          <w:iCs/>
          <w:color w:val="000000"/>
          <w:sz w:val="24"/>
          <w:szCs w:val="24"/>
          <w:lang w:eastAsia="en-GB"/>
        </w:rPr>
        <w:t>eGene</w:t>
      </w:r>
      <w:proofErr w:type="spellEnd"/>
      <w:r w:rsidRPr="00A66B3B">
        <w:rPr>
          <w:rFonts w:ascii="Times New Roman" w:eastAsia="Times New Roman" w:hAnsi="Times New Roman" w:cs="Times New Roman"/>
          <w:i/>
          <w:iCs/>
          <w:color w:val="000000"/>
          <w:sz w:val="24"/>
          <w:szCs w:val="24"/>
          <w:lang w:eastAsia="en-GB"/>
        </w:rPr>
        <w:t xml:space="preserve"> and </w:t>
      </w:r>
      <w:proofErr w:type="spellStart"/>
      <w:r w:rsidRPr="00A66B3B">
        <w:rPr>
          <w:rFonts w:ascii="Times New Roman" w:eastAsia="Times New Roman" w:hAnsi="Times New Roman" w:cs="Times New Roman"/>
          <w:i/>
          <w:iCs/>
          <w:color w:val="000000"/>
          <w:sz w:val="24"/>
          <w:szCs w:val="24"/>
          <w:lang w:eastAsia="en-GB"/>
        </w:rPr>
        <w:t>eGene</w:t>
      </w:r>
      <w:proofErr w:type="spellEnd"/>
      <w:r w:rsidRPr="00A66B3B">
        <w:rPr>
          <w:rFonts w:ascii="Times New Roman" w:eastAsia="Times New Roman" w:hAnsi="Times New Roman" w:cs="Times New Roman"/>
          <w:i/>
          <w:iCs/>
          <w:color w:val="000000"/>
          <w:sz w:val="24"/>
          <w:szCs w:val="24"/>
          <w:lang w:eastAsia="en-GB"/>
        </w:rPr>
        <w:t xml:space="preserve"> were located close to each other and their regulatory SNP.” </w:t>
      </w:r>
    </w:p>
    <w:tbl>
      <w:tblPr>
        <w:tblW w:w="0" w:type="auto"/>
        <w:tblCellMar>
          <w:top w:w="15" w:type="dxa"/>
          <w:left w:w="15" w:type="dxa"/>
          <w:bottom w:w="15" w:type="dxa"/>
          <w:right w:w="15" w:type="dxa"/>
        </w:tblCellMar>
        <w:tblLook w:val="04A0" w:firstRow="1" w:lastRow="0" w:firstColumn="1" w:lastColumn="0" w:noHBand="0" w:noVBand="1"/>
      </w:tblPr>
      <w:tblGrid>
        <w:gridCol w:w="1038"/>
        <w:gridCol w:w="1558"/>
        <w:gridCol w:w="2997"/>
        <w:gridCol w:w="3413"/>
      </w:tblGrid>
      <w:tr w:rsidR="00A66B3B" w:rsidRPr="00A66B3B" w14:paraId="626DA55C" w14:textId="77777777" w:rsidTr="00A66B3B">
        <w:trPr>
          <w:trHeight w:val="77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37B988" w14:textId="77777777" w:rsidR="00A66B3B" w:rsidRPr="000033BB" w:rsidRDefault="00A66B3B" w:rsidP="00A66B3B">
            <w:pPr>
              <w:spacing w:after="0" w:line="240" w:lineRule="auto"/>
              <w:ind w:left="57"/>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Cell type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D5890C" w14:textId="77777777" w:rsidR="00A66B3B" w:rsidRPr="000033BB" w:rsidRDefault="00A66B3B" w:rsidP="00A66B3B">
            <w:pPr>
              <w:spacing w:after="0" w:line="240" w:lineRule="auto"/>
              <w:ind w:left="66" w:right="37"/>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Number of significant SNP-</w:t>
            </w:r>
            <w:proofErr w:type="spellStart"/>
            <w:r w:rsidRPr="000033BB">
              <w:rPr>
                <w:rFonts w:ascii="Times New Roman" w:eastAsia="Times New Roman" w:hAnsi="Times New Roman" w:cs="Times New Roman"/>
                <w:color w:val="000000"/>
                <w:sz w:val="18"/>
                <w:szCs w:val="18"/>
                <w:lang w:eastAsia="en-GB"/>
              </w:rPr>
              <w:t>coeGene</w:t>
            </w:r>
            <w:proofErr w:type="spellEnd"/>
            <w:r w:rsidRPr="000033BB">
              <w:rPr>
                <w:rFonts w:ascii="Times New Roman" w:eastAsia="Times New Roman" w:hAnsi="Times New Roman" w:cs="Times New Roman"/>
                <w:color w:val="000000"/>
                <w:sz w:val="18"/>
                <w:szCs w:val="18"/>
                <w:lang w:eastAsia="en-GB"/>
              </w:rPr>
              <w:t>  </w:t>
            </w:r>
          </w:p>
          <w:p w14:paraId="45F767C0" w14:textId="77777777" w:rsidR="00A66B3B" w:rsidRPr="000033BB" w:rsidRDefault="00A66B3B" w:rsidP="00A66B3B">
            <w:pPr>
              <w:spacing w:before="12" w:after="0" w:line="240" w:lineRule="auto"/>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associations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541B26" w14:textId="77777777" w:rsidR="00A66B3B" w:rsidRPr="000033BB" w:rsidRDefault="00A66B3B" w:rsidP="00A66B3B">
            <w:pPr>
              <w:spacing w:after="0" w:line="240" w:lineRule="auto"/>
              <w:ind w:left="59"/>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Significant SNP-</w:t>
            </w:r>
            <w:proofErr w:type="spellStart"/>
            <w:r w:rsidRPr="000033BB">
              <w:rPr>
                <w:rFonts w:ascii="Times New Roman" w:eastAsia="Times New Roman" w:hAnsi="Times New Roman" w:cs="Times New Roman"/>
                <w:color w:val="000000"/>
                <w:sz w:val="18"/>
                <w:szCs w:val="18"/>
                <w:lang w:eastAsia="en-GB"/>
              </w:rPr>
              <w:t>coeGene</w:t>
            </w:r>
            <w:proofErr w:type="spellEnd"/>
            <w:r w:rsidRPr="000033BB">
              <w:rPr>
                <w:rFonts w:ascii="Times New Roman" w:eastAsia="Times New Roman" w:hAnsi="Times New Roman" w:cs="Times New Roman"/>
                <w:color w:val="000000"/>
                <w:sz w:val="18"/>
                <w:szCs w:val="18"/>
                <w:lang w:eastAsia="en-GB"/>
              </w:rPr>
              <w:t>  </w:t>
            </w:r>
          </w:p>
          <w:p w14:paraId="18A257F3" w14:textId="77777777" w:rsidR="00A66B3B" w:rsidRPr="000033BB" w:rsidRDefault="00A66B3B" w:rsidP="00A66B3B">
            <w:pPr>
              <w:spacing w:before="42" w:after="0" w:line="240" w:lineRule="auto"/>
              <w:ind w:left="61"/>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associations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14C245" w14:textId="77777777" w:rsidR="00A66B3B" w:rsidRPr="000033BB" w:rsidRDefault="00A66B3B" w:rsidP="00A66B3B">
            <w:pPr>
              <w:spacing w:after="0" w:line="240" w:lineRule="auto"/>
              <w:ind w:left="57"/>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Comment</w:t>
            </w:r>
          </w:p>
        </w:tc>
      </w:tr>
      <w:tr w:rsidR="00A66B3B" w:rsidRPr="00A66B3B" w14:paraId="2A8636B6" w14:textId="77777777" w:rsidTr="00A66B3B">
        <w:trPr>
          <w:trHeight w:val="57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6DA186" w14:textId="77777777" w:rsidR="00A66B3B" w:rsidRPr="000033BB" w:rsidRDefault="00A66B3B" w:rsidP="00A66B3B">
            <w:pPr>
              <w:spacing w:after="0" w:line="240" w:lineRule="auto"/>
              <w:ind w:left="57"/>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CD8T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DA691F" w14:textId="77777777" w:rsidR="00A66B3B" w:rsidRPr="000033BB" w:rsidRDefault="00A66B3B" w:rsidP="00A66B3B">
            <w:pPr>
              <w:spacing w:after="0" w:line="240" w:lineRule="auto"/>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FFA321" w14:textId="77777777" w:rsidR="00A66B3B" w:rsidRPr="000033BB" w:rsidRDefault="00A66B3B" w:rsidP="00A66B3B">
            <w:pPr>
              <w:spacing w:after="0" w:line="240" w:lineRule="auto"/>
              <w:ind w:left="66"/>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shd w:val="clear" w:color="auto" w:fill="FFFFFF"/>
                <w:lang w:eastAsia="en-GB"/>
              </w:rPr>
              <w:t>rs9271520_HLA-DQA</w:t>
            </w:r>
            <w:proofErr w:type="gramStart"/>
            <w:r w:rsidRPr="000033BB">
              <w:rPr>
                <w:rFonts w:ascii="Times New Roman" w:eastAsia="Times New Roman" w:hAnsi="Times New Roman" w:cs="Times New Roman"/>
                <w:color w:val="000000"/>
                <w:sz w:val="18"/>
                <w:szCs w:val="18"/>
                <w:shd w:val="clear" w:color="auto" w:fill="FFFFFF"/>
                <w:lang w:eastAsia="en-GB"/>
              </w:rPr>
              <w:t>2;HLA</w:t>
            </w:r>
            <w:proofErr w:type="gramEnd"/>
            <w:r w:rsidRPr="000033BB">
              <w:rPr>
                <w:rFonts w:ascii="Times New Roman" w:eastAsia="Times New Roman" w:hAnsi="Times New Roman" w:cs="Times New Roman"/>
                <w:color w:val="000000"/>
                <w:sz w:val="18"/>
                <w:szCs w:val="18"/>
                <w:shd w:val="clear" w:color="auto" w:fill="FFFFFF"/>
                <w:lang w:eastAsia="en-GB"/>
              </w:rPr>
              <w:t>-DQB1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21ECCC" w14:textId="77777777" w:rsidR="00A66B3B" w:rsidRPr="000033BB" w:rsidRDefault="00A66B3B" w:rsidP="00A66B3B">
            <w:pPr>
              <w:spacing w:after="0" w:line="240" w:lineRule="auto"/>
              <w:ind w:left="51" w:right="615" w:firstLine="12"/>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 xml:space="preserve">HLA-DQA2 and HLA-DQB1 are located </w:t>
            </w:r>
            <w:proofErr w:type="gramStart"/>
            <w:r w:rsidRPr="000033BB">
              <w:rPr>
                <w:rFonts w:ascii="Times New Roman" w:eastAsia="Times New Roman" w:hAnsi="Times New Roman" w:cs="Times New Roman"/>
                <w:color w:val="000000"/>
                <w:sz w:val="18"/>
                <w:szCs w:val="18"/>
                <w:lang w:eastAsia="en-GB"/>
              </w:rPr>
              <w:t>nearby,  therefore</w:t>
            </w:r>
            <w:proofErr w:type="gramEnd"/>
            <w:r w:rsidRPr="000033BB">
              <w:rPr>
                <w:rFonts w:ascii="Times New Roman" w:eastAsia="Times New Roman" w:hAnsi="Times New Roman" w:cs="Times New Roman"/>
                <w:color w:val="000000"/>
                <w:sz w:val="18"/>
                <w:szCs w:val="18"/>
                <w:lang w:eastAsia="en-GB"/>
              </w:rPr>
              <w:t xml:space="preserve"> rs9271520 affects them both</w:t>
            </w:r>
          </w:p>
        </w:tc>
      </w:tr>
      <w:tr w:rsidR="00A66B3B" w:rsidRPr="00A66B3B" w14:paraId="2E4DB552" w14:textId="77777777" w:rsidTr="00A66B3B">
        <w:trPr>
          <w:trHeight w:val="33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EDAD78" w14:textId="77777777" w:rsidR="00A66B3B" w:rsidRPr="000033BB" w:rsidRDefault="00A66B3B" w:rsidP="00A66B3B">
            <w:pPr>
              <w:spacing w:after="0" w:line="240" w:lineRule="auto"/>
              <w:ind w:left="63"/>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DC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24CE21" w14:textId="77777777" w:rsidR="00A66B3B" w:rsidRPr="000033BB" w:rsidRDefault="00A66B3B" w:rsidP="00A66B3B">
            <w:pPr>
              <w:spacing w:after="0" w:line="240" w:lineRule="auto"/>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049371" w14:textId="77777777" w:rsidR="00A66B3B" w:rsidRPr="000033BB" w:rsidRDefault="00A66B3B" w:rsidP="00A66B3B">
            <w:pPr>
              <w:spacing w:after="0" w:line="240" w:lineRule="auto"/>
              <w:ind w:left="66"/>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shd w:val="clear" w:color="auto" w:fill="FFFFFF"/>
                <w:lang w:eastAsia="en-GB"/>
              </w:rPr>
              <w:t>rs9271520_HLA-DQA</w:t>
            </w:r>
            <w:proofErr w:type="gramStart"/>
            <w:r w:rsidRPr="000033BB">
              <w:rPr>
                <w:rFonts w:ascii="Times New Roman" w:eastAsia="Times New Roman" w:hAnsi="Times New Roman" w:cs="Times New Roman"/>
                <w:color w:val="000000"/>
                <w:sz w:val="18"/>
                <w:szCs w:val="18"/>
                <w:shd w:val="clear" w:color="auto" w:fill="FFFFFF"/>
                <w:lang w:eastAsia="en-GB"/>
              </w:rPr>
              <w:t>2;HLA</w:t>
            </w:r>
            <w:proofErr w:type="gramEnd"/>
            <w:r w:rsidRPr="000033BB">
              <w:rPr>
                <w:rFonts w:ascii="Times New Roman" w:eastAsia="Times New Roman" w:hAnsi="Times New Roman" w:cs="Times New Roman"/>
                <w:color w:val="000000"/>
                <w:sz w:val="18"/>
                <w:szCs w:val="18"/>
                <w:shd w:val="clear" w:color="auto" w:fill="FFFFFF"/>
                <w:lang w:eastAsia="en-GB"/>
              </w:rPr>
              <w:t>-DQB1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992C85" w14:textId="77777777" w:rsidR="00A66B3B" w:rsidRPr="000033BB" w:rsidRDefault="00A66B3B" w:rsidP="00A66B3B">
            <w:pPr>
              <w:spacing w:after="0" w:line="240" w:lineRule="auto"/>
              <w:ind w:left="55"/>
              <w:rPr>
                <w:rFonts w:ascii="Times New Roman" w:eastAsia="Times New Roman" w:hAnsi="Times New Roman" w:cs="Times New Roman"/>
                <w:sz w:val="18"/>
                <w:szCs w:val="18"/>
                <w:lang w:eastAsia="en-GB"/>
              </w:rPr>
            </w:pPr>
            <w:proofErr w:type="gramStart"/>
            <w:r w:rsidRPr="000033BB">
              <w:rPr>
                <w:rFonts w:ascii="Times New Roman" w:eastAsia="Times New Roman" w:hAnsi="Times New Roman" w:cs="Times New Roman"/>
                <w:color w:val="000000"/>
                <w:sz w:val="18"/>
                <w:szCs w:val="18"/>
                <w:lang w:eastAsia="en-GB"/>
              </w:rPr>
              <w:t>similar to</w:t>
            </w:r>
            <w:proofErr w:type="gramEnd"/>
            <w:r w:rsidRPr="000033BB">
              <w:rPr>
                <w:rFonts w:ascii="Times New Roman" w:eastAsia="Times New Roman" w:hAnsi="Times New Roman" w:cs="Times New Roman"/>
                <w:color w:val="000000"/>
                <w:sz w:val="18"/>
                <w:szCs w:val="18"/>
                <w:lang w:eastAsia="en-GB"/>
              </w:rPr>
              <w:t xml:space="preserve"> previous comment</w:t>
            </w:r>
          </w:p>
        </w:tc>
      </w:tr>
      <w:tr w:rsidR="00A66B3B" w:rsidRPr="00A66B3B" w14:paraId="691CAB9B" w14:textId="77777777" w:rsidTr="00A66B3B">
        <w:trPr>
          <w:trHeight w:val="57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31DDCE" w14:textId="77777777" w:rsidR="00A66B3B" w:rsidRPr="000033BB" w:rsidRDefault="00A66B3B" w:rsidP="00A66B3B">
            <w:pPr>
              <w:spacing w:after="0" w:line="240" w:lineRule="auto"/>
              <w:ind w:left="63"/>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Monocyte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1731ED" w14:textId="77777777" w:rsidR="00A66B3B" w:rsidRPr="000033BB" w:rsidRDefault="00A66B3B" w:rsidP="00A66B3B">
            <w:pPr>
              <w:spacing w:after="0" w:line="240" w:lineRule="auto"/>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E3484E" w14:textId="77777777" w:rsidR="00A66B3B" w:rsidRPr="000033BB" w:rsidRDefault="00A66B3B" w:rsidP="00A66B3B">
            <w:pPr>
              <w:spacing w:after="0" w:line="240" w:lineRule="auto"/>
              <w:ind w:left="66" w:right="163"/>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rs9271520_HLA-DQA</w:t>
            </w:r>
            <w:proofErr w:type="gramStart"/>
            <w:r w:rsidRPr="000033BB">
              <w:rPr>
                <w:rFonts w:ascii="Times New Roman" w:eastAsia="Times New Roman" w:hAnsi="Times New Roman" w:cs="Times New Roman"/>
                <w:color w:val="000000"/>
                <w:sz w:val="18"/>
                <w:szCs w:val="18"/>
                <w:lang w:eastAsia="en-GB"/>
              </w:rPr>
              <w:t>2;HLA</w:t>
            </w:r>
            <w:proofErr w:type="gramEnd"/>
            <w:r w:rsidRPr="000033BB">
              <w:rPr>
                <w:rFonts w:ascii="Times New Roman" w:eastAsia="Times New Roman" w:hAnsi="Times New Roman" w:cs="Times New Roman"/>
                <w:color w:val="000000"/>
                <w:sz w:val="18"/>
                <w:szCs w:val="18"/>
                <w:lang w:eastAsia="en-GB"/>
              </w:rPr>
              <w:t>-DQB1 rs4761234_LYZ;RP11-1143G9.4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59D83C" w14:textId="77777777" w:rsidR="00A66B3B" w:rsidRPr="000033BB" w:rsidRDefault="00A66B3B" w:rsidP="00A66B3B">
            <w:pPr>
              <w:spacing w:after="0" w:line="240" w:lineRule="auto"/>
              <w:ind w:left="55"/>
              <w:rPr>
                <w:rFonts w:ascii="Times New Roman" w:eastAsia="Times New Roman" w:hAnsi="Times New Roman" w:cs="Times New Roman"/>
                <w:sz w:val="18"/>
                <w:szCs w:val="18"/>
                <w:lang w:eastAsia="en-GB"/>
              </w:rPr>
            </w:pPr>
            <w:proofErr w:type="gramStart"/>
            <w:r w:rsidRPr="000033BB">
              <w:rPr>
                <w:rFonts w:ascii="Times New Roman" w:eastAsia="Times New Roman" w:hAnsi="Times New Roman" w:cs="Times New Roman"/>
                <w:color w:val="000000"/>
                <w:sz w:val="18"/>
                <w:szCs w:val="18"/>
                <w:lang w:eastAsia="en-GB"/>
              </w:rPr>
              <w:t>similar to</w:t>
            </w:r>
            <w:proofErr w:type="gramEnd"/>
            <w:r w:rsidRPr="000033BB">
              <w:rPr>
                <w:rFonts w:ascii="Times New Roman" w:eastAsia="Times New Roman" w:hAnsi="Times New Roman" w:cs="Times New Roman"/>
                <w:color w:val="000000"/>
                <w:sz w:val="18"/>
                <w:szCs w:val="18"/>
                <w:lang w:eastAsia="en-GB"/>
              </w:rPr>
              <w:t xml:space="preserve"> previous comment </w:t>
            </w:r>
          </w:p>
          <w:p w14:paraId="41C97866" w14:textId="77777777" w:rsidR="00A66B3B" w:rsidRPr="000033BB" w:rsidRDefault="00A66B3B" w:rsidP="00A66B3B">
            <w:pPr>
              <w:spacing w:before="42" w:after="0" w:line="240" w:lineRule="auto"/>
              <w:ind w:left="63"/>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RP11-1143G9.4 is an antisense gene to LYZ</w:t>
            </w:r>
          </w:p>
        </w:tc>
      </w:tr>
    </w:tbl>
    <w:p w14:paraId="0BF04F40" w14:textId="77777777" w:rsidR="00A66B3B" w:rsidRPr="00A66B3B" w:rsidRDefault="00A66B3B" w:rsidP="00A66B3B">
      <w:pPr>
        <w:spacing w:after="240" w:line="240" w:lineRule="auto"/>
        <w:rPr>
          <w:rFonts w:ascii="Times New Roman" w:eastAsia="Times New Roman" w:hAnsi="Times New Roman" w:cs="Times New Roman"/>
          <w:sz w:val="24"/>
          <w:szCs w:val="24"/>
          <w:lang w:eastAsia="en-GB"/>
        </w:rPr>
      </w:pPr>
    </w:p>
    <w:p w14:paraId="1D1CF9FB" w14:textId="77777777" w:rsidR="00A66B3B" w:rsidRPr="00A66B3B" w:rsidRDefault="00A66B3B" w:rsidP="00A66B3B">
      <w:pPr>
        <w:spacing w:after="0" w:line="240" w:lineRule="auto"/>
        <w:ind w:left="123" w:right="452" w:firstLine="12"/>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t xml:space="preserve">12. The "Establishing a method to identify co-expression QTLs" section is particularly long and </w:t>
      </w:r>
      <w:proofErr w:type="spellStart"/>
      <w:proofErr w:type="gramStart"/>
      <w:r w:rsidRPr="00A66B3B">
        <w:rPr>
          <w:rFonts w:ascii="Times New Roman" w:eastAsia="Times New Roman" w:hAnsi="Times New Roman" w:cs="Times New Roman"/>
          <w:b/>
          <w:bCs/>
          <w:color w:val="000000"/>
          <w:sz w:val="24"/>
          <w:szCs w:val="24"/>
          <w:lang w:eastAsia="en-GB"/>
        </w:rPr>
        <w:t>encopasses</w:t>
      </w:r>
      <w:proofErr w:type="spellEnd"/>
      <w:r w:rsidRPr="00A66B3B">
        <w:rPr>
          <w:rFonts w:ascii="Times New Roman" w:eastAsia="Times New Roman" w:hAnsi="Times New Roman" w:cs="Times New Roman"/>
          <w:b/>
          <w:bCs/>
          <w:color w:val="000000"/>
          <w:sz w:val="24"/>
          <w:szCs w:val="24"/>
          <w:lang w:eastAsia="en-GB"/>
        </w:rPr>
        <w:t>  several</w:t>
      </w:r>
      <w:proofErr w:type="gramEnd"/>
      <w:r w:rsidRPr="00A66B3B">
        <w:rPr>
          <w:rFonts w:ascii="Times New Roman" w:eastAsia="Times New Roman" w:hAnsi="Times New Roman" w:cs="Times New Roman"/>
          <w:b/>
          <w:bCs/>
          <w:color w:val="000000"/>
          <w:sz w:val="24"/>
          <w:szCs w:val="24"/>
          <w:lang w:eastAsia="en-GB"/>
        </w:rPr>
        <w:t xml:space="preserve"> topics such as the approach for (co)-</w:t>
      </w:r>
      <w:proofErr w:type="spellStart"/>
      <w:r w:rsidRPr="00A66B3B">
        <w:rPr>
          <w:rFonts w:ascii="Times New Roman" w:eastAsia="Times New Roman" w:hAnsi="Times New Roman" w:cs="Times New Roman"/>
          <w:b/>
          <w:bCs/>
          <w:color w:val="000000"/>
          <w:sz w:val="24"/>
          <w:szCs w:val="24"/>
          <w:lang w:eastAsia="en-GB"/>
        </w:rPr>
        <w:t>eQTL</w:t>
      </w:r>
      <w:proofErr w:type="spellEnd"/>
      <w:r w:rsidRPr="00A66B3B">
        <w:rPr>
          <w:rFonts w:ascii="Times New Roman" w:eastAsia="Times New Roman" w:hAnsi="Times New Roman" w:cs="Times New Roman"/>
          <w:b/>
          <w:bCs/>
          <w:color w:val="000000"/>
          <w:sz w:val="24"/>
          <w:szCs w:val="24"/>
          <w:lang w:eastAsia="en-GB"/>
        </w:rPr>
        <w:t xml:space="preserve"> mapping, identification results, comparison across cell  types and bulk </w:t>
      </w:r>
      <w:proofErr w:type="spellStart"/>
      <w:r w:rsidRPr="00A66B3B">
        <w:rPr>
          <w:rFonts w:ascii="Times New Roman" w:eastAsia="Times New Roman" w:hAnsi="Times New Roman" w:cs="Times New Roman"/>
          <w:b/>
          <w:bCs/>
          <w:color w:val="000000"/>
          <w:sz w:val="24"/>
          <w:szCs w:val="24"/>
          <w:lang w:eastAsia="en-GB"/>
        </w:rPr>
        <w:t>eQTLs</w:t>
      </w:r>
      <w:proofErr w:type="spellEnd"/>
      <w:r w:rsidRPr="00A66B3B">
        <w:rPr>
          <w:rFonts w:ascii="Times New Roman" w:eastAsia="Times New Roman" w:hAnsi="Times New Roman" w:cs="Times New Roman"/>
          <w:b/>
          <w:bCs/>
          <w:color w:val="000000"/>
          <w:sz w:val="24"/>
          <w:szCs w:val="24"/>
          <w:lang w:eastAsia="en-GB"/>
        </w:rPr>
        <w:t xml:space="preserve"> under multiple conditions, sub-cell-type composition effects etc. Perhaps it would </w:t>
      </w:r>
      <w:proofErr w:type="gramStart"/>
      <w:r w:rsidRPr="00A66B3B">
        <w:rPr>
          <w:rFonts w:ascii="Times New Roman" w:eastAsia="Times New Roman" w:hAnsi="Times New Roman" w:cs="Times New Roman"/>
          <w:b/>
          <w:bCs/>
          <w:color w:val="000000"/>
          <w:sz w:val="24"/>
          <w:szCs w:val="24"/>
          <w:lang w:eastAsia="en-GB"/>
        </w:rPr>
        <w:t>be  better</w:t>
      </w:r>
      <w:proofErr w:type="gramEnd"/>
      <w:r w:rsidRPr="00A66B3B">
        <w:rPr>
          <w:rFonts w:ascii="Times New Roman" w:eastAsia="Times New Roman" w:hAnsi="Times New Roman" w:cs="Times New Roman"/>
          <w:b/>
          <w:bCs/>
          <w:color w:val="000000"/>
          <w:sz w:val="24"/>
          <w:szCs w:val="24"/>
          <w:lang w:eastAsia="en-GB"/>
        </w:rPr>
        <w:t xml:space="preserve"> to split some of these findings into different sections? </w:t>
      </w:r>
    </w:p>
    <w:p w14:paraId="7BAEE0B5" w14:textId="77777777" w:rsidR="00A66B3B" w:rsidRPr="00A66B3B" w:rsidRDefault="00A66B3B" w:rsidP="00A66B3B">
      <w:pPr>
        <w:spacing w:before="246" w:after="0" w:line="240" w:lineRule="auto"/>
        <w:ind w:left="122" w:right="379" w:firstLine="1"/>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We updated the </w:t>
      </w:r>
      <w:r w:rsidRPr="00A66B3B">
        <w:rPr>
          <w:rFonts w:ascii="Times New Roman" w:eastAsia="Times New Roman" w:hAnsi="Times New Roman" w:cs="Times New Roman"/>
          <w:b/>
          <w:bCs/>
          <w:color w:val="000000"/>
          <w:sz w:val="24"/>
          <w:szCs w:val="24"/>
          <w:lang w:eastAsia="en-GB"/>
        </w:rPr>
        <w:t xml:space="preserve">Results </w:t>
      </w:r>
      <w:r w:rsidRPr="00A66B3B">
        <w:rPr>
          <w:rFonts w:ascii="Times New Roman" w:eastAsia="Times New Roman" w:hAnsi="Times New Roman" w:cs="Times New Roman"/>
          <w:color w:val="000000"/>
          <w:sz w:val="24"/>
          <w:szCs w:val="24"/>
          <w:lang w:eastAsia="en-GB"/>
        </w:rPr>
        <w:t>section by splitting the section named “</w:t>
      </w:r>
      <w:r w:rsidRPr="00A66B3B">
        <w:rPr>
          <w:rFonts w:ascii="Times New Roman" w:eastAsia="Times New Roman" w:hAnsi="Times New Roman" w:cs="Times New Roman"/>
          <w:i/>
          <w:iCs/>
          <w:color w:val="000000"/>
          <w:sz w:val="24"/>
          <w:szCs w:val="24"/>
          <w:lang w:eastAsia="en-GB"/>
        </w:rPr>
        <w:t>Establishing a method to identify co-</w:t>
      </w:r>
      <w:proofErr w:type="gramStart"/>
      <w:r w:rsidRPr="00A66B3B">
        <w:rPr>
          <w:rFonts w:ascii="Times New Roman" w:eastAsia="Times New Roman" w:hAnsi="Times New Roman" w:cs="Times New Roman"/>
          <w:i/>
          <w:iCs/>
          <w:color w:val="000000"/>
          <w:sz w:val="24"/>
          <w:szCs w:val="24"/>
          <w:lang w:eastAsia="en-GB"/>
        </w:rPr>
        <w:t>expression  QTLs</w:t>
      </w:r>
      <w:proofErr w:type="gramEnd"/>
      <w:r w:rsidRPr="00A66B3B">
        <w:rPr>
          <w:rFonts w:ascii="Times New Roman" w:eastAsia="Times New Roman" w:hAnsi="Times New Roman" w:cs="Times New Roman"/>
          <w:color w:val="000000"/>
          <w:sz w:val="24"/>
          <w:szCs w:val="24"/>
          <w:lang w:eastAsia="en-GB"/>
        </w:rPr>
        <w:t>” into two separate sections. The first section focuses on the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mapping strategy and the second </w:t>
      </w:r>
      <w:proofErr w:type="gramStart"/>
      <w:r w:rsidRPr="00A66B3B">
        <w:rPr>
          <w:rFonts w:ascii="Times New Roman" w:eastAsia="Times New Roman" w:hAnsi="Times New Roman" w:cs="Times New Roman"/>
          <w:color w:val="000000"/>
          <w:sz w:val="24"/>
          <w:szCs w:val="24"/>
          <w:lang w:eastAsia="en-GB"/>
        </w:rPr>
        <w:t>section  focuses</w:t>
      </w:r>
      <w:proofErr w:type="gramEnd"/>
      <w:r w:rsidRPr="00A66B3B">
        <w:rPr>
          <w:rFonts w:ascii="Times New Roman" w:eastAsia="Times New Roman" w:hAnsi="Times New Roman" w:cs="Times New Roman"/>
          <w:color w:val="000000"/>
          <w:sz w:val="24"/>
          <w:szCs w:val="24"/>
          <w:lang w:eastAsia="en-GB"/>
        </w:rPr>
        <w:t xml:space="preserve"> on the summary statistics, cell-type comparison and replication results of the identified co-</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w:t>
      </w:r>
      <w:proofErr w:type="gramStart"/>
      <w:r w:rsidRPr="00A66B3B">
        <w:rPr>
          <w:rFonts w:ascii="Times New Roman" w:eastAsia="Times New Roman" w:hAnsi="Times New Roman" w:cs="Times New Roman"/>
          <w:color w:val="000000"/>
          <w:sz w:val="24"/>
          <w:szCs w:val="24"/>
          <w:lang w:eastAsia="en-GB"/>
        </w:rPr>
        <w:t>We  decided</w:t>
      </w:r>
      <w:proofErr w:type="gramEnd"/>
      <w:r w:rsidRPr="00A66B3B">
        <w:rPr>
          <w:rFonts w:ascii="Times New Roman" w:eastAsia="Times New Roman" w:hAnsi="Times New Roman" w:cs="Times New Roman"/>
          <w:color w:val="000000"/>
          <w:sz w:val="24"/>
          <w:szCs w:val="24"/>
          <w:lang w:eastAsia="en-GB"/>
        </w:rPr>
        <w:t xml:space="preserve"> to keep the name for the first section as “</w:t>
      </w:r>
      <w:r w:rsidRPr="00A66B3B">
        <w:rPr>
          <w:rFonts w:ascii="Times New Roman" w:eastAsia="Times New Roman" w:hAnsi="Times New Roman" w:cs="Times New Roman"/>
          <w:i/>
          <w:iCs/>
          <w:color w:val="000000"/>
          <w:sz w:val="24"/>
          <w:szCs w:val="24"/>
          <w:lang w:eastAsia="en-GB"/>
        </w:rPr>
        <w:t>Establishing a method to identify co-expression QTLs</w:t>
      </w:r>
      <w:r w:rsidRPr="00A66B3B">
        <w:rPr>
          <w:rFonts w:ascii="Times New Roman" w:eastAsia="Times New Roman" w:hAnsi="Times New Roman" w:cs="Times New Roman"/>
          <w:color w:val="000000"/>
          <w:sz w:val="24"/>
          <w:szCs w:val="24"/>
          <w:lang w:eastAsia="en-GB"/>
        </w:rPr>
        <w:t>” and named  the second section as “</w:t>
      </w:r>
      <w:r w:rsidRPr="00A66B3B">
        <w:rPr>
          <w:rFonts w:ascii="Times New Roman" w:eastAsia="Times New Roman" w:hAnsi="Times New Roman" w:cs="Times New Roman"/>
          <w:i/>
          <w:iCs/>
          <w:color w:val="000000"/>
          <w:sz w:val="24"/>
          <w:szCs w:val="24"/>
          <w:lang w:eastAsia="en-GB"/>
        </w:rPr>
        <w:t>Meta-analysis identifies 948 co-</w:t>
      </w:r>
      <w:proofErr w:type="spellStart"/>
      <w:r w:rsidRPr="00A66B3B">
        <w:rPr>
          <w:rFonts w:ascii="Times New Roman" w:eastAsia="Times New Roman" w:hAnsi="Times New Roman" w:cs="Times New Roman"/>
          <w:i/>
          <w:iCs/>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w:t>
      </w:r>
    </w:p>
    <w:p w14:paraId="7EEF6760" w14:textId="77777777" w:rsidR="00A66B3B" w:rsidRPr="00A66B3B" w:rsidRDefault="00A66B3B" w:rsidP="00A66B3B">
      <w:pPr>
        <w:spacing w:before="247" w:after="0" w:line="240" w:lineRule="auto"/>
        <w:ind w:left="126" w:right="428" w:firstLine="9"/>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t xml:space="preserve">13. Page 45 Line 27: The sentence "Here, the enrichment allowed us to still identify relevant TFs for </w:t>
      </w:r>
      <w:proofErr w:type="gramStart"/>
      <w:r w:rsidRPr="00A66B3B">
        <w:rPr>
          <w:rFonts w:ascii="Times New Roman" w:eastAsia="Times New Roman" w:hAnsi="Times New Roman" w:cs="Times New Roman"/>
          <w:b/>
          <w:bCs/>
          <w:color w:val="000000"/>
          <w:sz w:val="24"/>
          <w:szCs w:val="24"/>
          <w:lang w:eastAsia="en-GB"/>
        </w:rPr>
        <w:t>further  exploration</w:t>
      </w:r>
      <w:proofErr w:type="gramEnd"/>
      <w:r w:rsidRPr="00A66B3B">
        <w:rPr>
          <w:rFonts w:ascii="Times New Roman" w:eastAsia="Times New Roman" w:hAnsi="Times New Roman" w:cs="Times New Roman"/>
          <w:b/>
          <w:bCs/>
          <w:color w:val="000000"/>
          <w:sz w:val="24"/>
          <w:szCs w:val="24"/>
          <w:lang w:eastAsia="en-GB"/>
        </w:rPr>
        <w:t xml:space="preserve">" is unclear or out of place. Also note that </w:t>
      </w:r>
      <w:proofErr w:type="spellStart"/>
      <w:r w:rsidRPr="00A66B3B">
        <w:rPr>
          <w:rFonts w:ascii="Times New Roman" w:eastAsia="Times New Roman" w:hAnsi="Times New Roman" w:cs="Times New Roman"/>
          <w:b/>
          <w:bCs/>
          <w:color w:val="000000"/>
          <w:sz w:val="24"/>
          <w:szCs w:val="24"/>
          <w:lang w:eastAsia="en-GB"/>
        </w:rPr>
        <w:t>ReMap</w:t>
      </w:r>
      <w:proofErr w:type="spellEnd"/>
      <w:r w:rsidRPr="00A66B3B">
        <w:rPr>
          <w:rFonts w:ascii="Times New Roman" w:eastAsia="Times New Roman" w:hAnsi="Times New Roman" w:cs="Times New Roman"/>
          <w:b/>
          <w:bCs/>
          <w:color w:val="000000"/>
          <w:sz w:val="24"/>
          <w:szCs w:val="24"/>
          <w:lang w:eastAsia="en-GB"/>
        </w:rPr>
        <w:t xml:space="preserve"> only contains </w:t>
      </w:r>
      <w:proofErr w:type="spellStart"/>
      <w:r w:rsidRPr="00A66B3B">
        <w:rPr>
          <w:rFonts w:ascii="Times New Roman" w:eastAsia="Times New Roman" w:hAnsi="Times New Roman" w:cs="Times New Roman"/>
          <w:b/>
          <w:bCs/>
          <w:color w:val="000000"/>
          <w:sz w:val="24"/>
          <w:szCs w:val="24"/>
          <w:lang w:eastAsia="en-GB"/>
        </w:rPr>
        <w:t>ChIP-seq</w:t>
      </w:r>
      <w:proofErr w:type="spellEnd"/>
      <w:r w:rsidRPr="00A66B3B">
        <w:rPr>
          <w:rFonts w:ascii="Times New Roman" w:eastAsia="Times New Roman" w:hAnsi="Times New Roman" w:cs="Times New Roman"/>
          <w:b/>
          <w:bCs/>
          <w:color w:val="000000"/>
          <w:sz w:val="24"/>
          <w:szCs w:val="24"/>
          <w:lang w:eastAsia="en-GB"/>
        </w:rPr>
        <w:t xml:space="preserve"> data for a fraction of </w:t>
      </w:r>
      <w:proofErr w:type="gramStart"/>
      <w:r w:rsidRPr="00A66B3B">
        <w:rPr>
          <w:rFonts w:ascii="Times New Roman" w:eastAsia="Times New Roman" w:hAnsi="Times New Roman" w:cs="Times New Roman"/>
          <w:b/>
          <w:bCs/>
          <w:color w:val="000000"/>
          <w:sz w:val="24"/>
          <w:szCs w:val="24"/>
          <w:lang w:eastAsia="en-GB"/>
        </w:rPr>
        <w:t>all  human</w:t>
      </w:r>
      <w:proofErr w:type="gramEnd"/>
      <w:r w:rsidRPr="00A66B3B">
        <w:rPr>
          <w:rFonts w:ascii="Times New Roman" w:eastAsia="Times New Roman" w:hAnsi="Times New Roman" w:cs="Times New Roman"/>
          <w:b/>
          <w:bCs/>
          <w:color w:val="000000"/>
          <w:sz w:val="24"/>
          <w:szCs w:val="24"/>
          <w:lang w:eastAsia="en-GB"/>
        </w:rPr>
        <w:t xml:space="preserve"> TFs (~150, whereas there are &gt;1000 TFs in the genome). For instance, the </w:t>
      </w:r>
      <w:proofErr w:type="spellStart"/>
      <w:r w:rsidRPr="00A66B3B">
        <w:rPr>
          <w:rFonts w:ascii="Times New Roman" w:eastAsia="Times New Roman" w:hAnsi="Times New Roman" w:cs="Times New Roman"/>
          <w:b/>
          <w:bCs/>
          <w:color w:val="000000"/>
          <w:sz w:val="24"/>
          <w:szCs w:val="24"/>
          <w:lang w:eastAsia="en-GB"/>
        </w:rPr>
        <w:t>gProfiler</w:t>
      </w:r>
      <w:proofErr w:type="spellEnd"/>
      <w:r w:rsidRPr="00A66B3B">
        <w:rPr>
          <w:rFonts w:ascii="Times New Roman" w:eastAsia="Times New Roman" w:hAnsi="Times New Roman" w:cs="Times New Roman"/>
          <w:b/>
          <w:bCs/>
          <w:color w:val="000000"/>
          <w:sz w:val="24"/>
          <w:szCs w:val="24"/>
          <w:lang w:eastAsia="en-GB"/>
        </w:rPr>
        <w:t xml:space="preserve"> webserver/R package allows to perform enrichments for </w:t>
      </w:r>
      <w:proofErr w:type="spellStart"/>
      <w:r w:rsidRPr="00A66B3B">
        <w:rPr>
          <w:rFonts w:ascii="Times New Roman" w:eastAsia="Times New Roman" w:hAnsi="Times New Roman" w:cs="Times New Roman"/>
          <w:b/>
          <w:bCs/>
          <w:color w:val="000000"/>
          <w:sz w:val="24"/>
          <w:szCs w:val="24"/>
          <w:lang w:eastAsia="en-GB"/>
        </w:rPr>
        <w:t>Transfac</w:t>
      </w:r>
      <w:proofErr w:type="spellEnd"/>
      <w:r w:rsidRPr="00A66B3B">
        <w:rPr>
          <w:rFonts w:ascii="Times New Roman" w:eastAsia="Times New Roman" w:hAnsi="Times New Roman" w:cs="Times New Roman"/>
          <w:b/>
          <w:bCs/>
          <w:color w:val="000000"/>
          <w:sz w:val="24"/>
          <w:szCs w:val="24"/>
          <w:lang w:eastAsia="en-GB"/>
        </w:rPr>
        <w:t>  </w:t>
      </w:r>
    </w:p>
    <w:p w14:paraId="415DD62B" w14:textId="77777777" w:rsidR="00A66B3B" w:rsidRPr="00A66B3B" w:rsidRDefault="00A66B3B" w:rsidP="00A66B3B">
      <w:pPr>
        <w:spacing w:before="246" w:after="0" w:line="240" w:lineRule="auto"/>
        <w:ind w:left="122" w:right="330" w:firstLine="1"/>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We had a look at the </w:t>
      </w:r>
      <w:proofErr w:type="spellStart"/>
      <w:r w:rsidRPr="00A66B3B">
        <w:rPr>
          <w:rFonts w:ascii="Times New Roman" w:eastAsia="Times New Roman" w:hAnsi="Times New Roman" w:cs="Times New Roman"/>
          <w:color w:val="000000"/>
          <w:sz w:val="24"/>
          <w:szCs w:val="24"/>
          <w:lang w:eastAsia="en-GB"/>
        </w:rPr>
        <w:t>Transfac</w:t>
      </w:r>
      <w:proofErr w:type="spellEnd"/>
      <w:r w:rsidRPr="00A66B3B">
        <w:rPr>
          <w:rFonts w:ascii="Times New Roman" w:eastAsia="Times New Roman" w:hAnsi="Times New Roman" w:cs="Times New Roman"/>
          <w:color w:val="000000"/>
          <w:sz w:val="24"/>
          <w:szCs w:val="24"/>
          <w:lang w:eastAsia="en-GB"/>
        </w:rPr>
        <w:t xml:space="preserve"> enrichments with </w:t>
      </w:r>
      <w:proofErr w:type="spellStart"/>
      <w:r w:rsidRPr="00A66B3B">
        <w:rPr>
          <w:rFonts w:ascii="Times New Roman" w:eastAsia="Times New Roman" w:hAnsi="Times New Roman" w:cs="Times New Roman"/>
          <w:color w:val="000000"/>
          <w:sz w:val="24"/>
          <w:szCs w:val="24"/>
          <w:lang w:eastAsia="en-GB"/>
        </w:rPr>
        <w:t>gProfiler</w:t>
      </w:r>
      <w:proofErr w:type="spellEnd"/>
      <w:r w:rsidRPr="00A66B3B">
        <w:rPr>
          <w:rFonts w:ascii="Times New Roman" w:eastAsia="Times New Roman" w:hAnsi="Times New Roman" w:cs="Times New Roman"/>
          <w:color w:val="000000"/>
          <w:sz w:val="24"/>
          <w:szCs w:val="24"/>
          <w:lang w:eastAsia="en-GB"/>
        </w:rPr>
        <w:t xml:space="preserve"> and compared it to our </w:t>
      </w:r>
      <w:proofErr w:type="spellStart"/>
      <w:r w:rsidRPr="00A66B3B">
        <w:rPr>
          <w:rFonts w:ascii="Times New Roman" w:eastAsia="Times New Roman" w:hAnsi="Times New Roman" w:cs="Times New Roman"/>
          <w:color w:val="000000"/>
          <w:sz w:val="24"/>
          <w:szCs w:val="24"/>
          <w:lang w:eastAsia="en-GB"/>
        </w:rPr>
        <w:t>ReMap</w:t>
      </w:r>
      <w:proofErr w:type="spellEnd"/>
      <w:r w:rsidRPr="00A66B3B">
        <w:rPr>
          <w:rFonts w:ascii="Times New Roman" w:eastAsia="Times New Roman" w:hAnsi="Times New Roman" w:cs="Times New Roman"/>
          <w:color w:val="000000"/>
          <w:sz w:val="24"/>
          <w:szCs w:val="24"/>
          <w:lang w:eastAsia="en-GB"/>
        </w:rPr>
        <w:t xml:space="preserve"> enrichments.  Conceptionally, the difference between both resources is that </w:t>
      </w:r>
      <w:proofErr w:type="spellStart"/>
      <w:r w:rsidRPr="00A66B3B">
        <w:rPr>
          <w:rFonts w:ascii="Times New Roman" w:eastAsia="Times New Roman" w:hAnsi="Times New Roman" w:cs="Times New Roman"/>
          <w:color w:val="000000"/>
          <w:sz w:val="24"/>
          <w:szCs w:val="24"/>
          <w:lang w:eastAsia="en-GB"/>
        </w:rPr>
        <w:t>Transfac</w:t>
      </w:r>
      <w:proofErr w:type="spellEnd"/>
      <w:r w:rsidRPr="00A66B3B">
        <w:rPr>
          <w:rFonts w:ascii="Times New Roman" w:eastAsia="Times New Roman" w:hAnsi="Times New Roman" w:cs="Times New Roman"/>
          <w:color w:val="000000"/>
          <w:sz w:val="24"/>
          <w:szCs w:val="24"/>
          <w:lang w:eastAsia="en-GB"/>
        </w:rPr>
        <w:t xml:space="preserve"> uses sequence motifs to identify </w:t>
      </w:r>
      <w:proofErr w:type="gramStart"/>
      <w:r w:rsidRPr="00A66B3B">
        <w:rPr>
          <w:rFonts w:ascii="Times New Roman" w:eastAsia="Times New Roman" w:hAnsi="Times New Roman" w:cs="Times New Roman"/>
          <w:color w:val="000000"/>
          <w:sz w:val="24"/>
          <w:szCs w:val="24"/>
          <w:lang w:eastAsia="en-GB"/>
        </w:rPr>
        <w:t>transcription  factor</w:t>
      </w:r>
      <w:proofErr w:type="gramEnd"/>
      <w:r w:rsidRPr="00A66B3B">
        <w:rPr>
          <w:rFonts w:ascii="Times New Roman" w:eastAsia="Times New Roman" w:hAnsi="Times New Roman" w:cs="Times New Roman"/>
          <w:color w:val="000000"/>
          <w:sz w:val="24"/>
          <w:szCs w:val="24"/>
          <w:lang w:eastAsia="en-GB"/>
        </w:rPr>
        <w:t xml:space="preserve"> binding sites, while </w:t>
      </w:r>
      <w:proofErr w:type="spellStart"/>
      <w:r w:rsidRPr="00A66B3B">
        <w:rPr>
          <w:rFonts w:ascii="Times New Roman" w:eastAsia="Times New Roman" w:hAnsi="Times New Roman" w:cs="Times New Roman"/>
          <w:color w:val="000000"/>
          <w:sz w:val="24"/>
          <w:szCs w:val="24"/>
          <w:lang w:eastAsia="en-GB"/>
        </w:rPr>
        <w:t>ReMap</w:t>
      </w:r>
      <w:proofErr w:type="spellEnd"/>
      <w:r w:rsidRPr="00A66B3B">
        <w:rPr>
          <w:rFonts w:ascii="Times New Roman" w:eastAsia="Times New Roman" w:hAnsi="Times New Roman" w:cs="Times New Roman"/>
          <w:color w:val="000000"/>
          <w:sz w:val="24"/>
          <w:szCs w:val="24"/>
          <w:lang w:eastAsia="en-GB"/>
        </w:rPr>
        <w:t xml:space="preserve"> uses </w:t>
      </w:r>
      <w:proofErr w:type="spellStart"/>
      <w:r w:rsidRPr="00A66B3B">
        <w:rPr>
          <w:rFonts w:ascii="Times New Roman" w:eastAsia="Times New Roman" w:hAnsi="Times New Roman" w:cs="Times New Roman"/>
          <w:color w:val="000000"/>
          <w:sz w:val="24"/>
          <w:szCs w:val="24"/>
          <w:lang w:eastAsia="en-GB"/>
        </w:rPr>
        <w:t>ChIP-seq</w:t>
      </w:r>
      <w:proofErr w:type="spellEnd"/>
      <w:r w:rsidRPr="00A66B3B">
        <w:rPr>
          <w:rFonts w:ascii="Times New Roman" w:eastAsia="Times New Roman" w:hAnsi="Times New Roman" w:cs="Times New Roman"/>
          <w:color w:val="000000"/>
          <w:sz w:val="24"/>
          <w:szCs w:val="24"/>
          <w:lang w:eastAsia="en-GB"/>
        </w:rPr>
        <w:t xml:space="preserve"> data. This means that </w:t>
      </w:r>
      <w:proofErr w:type="spellStart"/>
      <w:r w:rsidRPr="00A66B3B">
        <w:rPr>
          <w:rFonts w:ascii="Times New Roman" w:eastAsia="Times New Roman" w:hAnsi="Times New Roman" w:cs="Times New Roman"/>
          <w:color w:val="000000"/>
          <w:sz w:val="24"/>
          <w:szCs w:val="24"/>
          <w:lang w:eastAsia="en-GB"/>
        </w:rPr>
        <w:t>Transfac</w:t>
      </w:r>
      <w:proofErr w:type="spellEnd"/>
      <w:r w:rsidRPr="00A66B3B">
        <w:rPr>
          <w:rFonts w:ascii="Times New Roman" w:eastAsia="Times New Roman" w:hAnsi="Times New Roman" w:cs="Times New Roman"/>
          <w:color w:val="000000"/>
          <w:sz w:val="24"/>
          <w:szCs w:val="24"/>
          <w:lang w:eastAsia="en-GB"/>
        </w:rPr>
        <w:t xml:space="preserve"> does not include the information </w:t>
      </w:r>
      <w:proofErr w:type="gramStart"/>
      <w:r w:rsidRPr="00A66B3B">
        <w:rPr>
          <w:rFonts w:ascii="Times New Roman" w:eastAsia="Times New Roman" w:hAnsi="Times New Roman" w:cs="Times New Roman"/>
          <w:color w:val="000000"/>
          <w:sz w:val="24"/>
          <w:szCs w:val="24"/>
          <w:lang w:eastAsia="en-GB"/>
        </w:rPr>
        <w:t>that  indicates</w:t>
      </w:r>
      <w:proofErr w:type="gramEnd"/>
      <w:r w:rsidRPr="00A66B3B">
        <w:rPr>
          <w:rFonts w:ascii="Times New Roman" w:eastAsia="Times New Roman" w:hAnsi="Times New Roman" w:cs="Times New Roman"/>
          <w:color w:val="000000"/>
          <w:sz w:val="24"/>
          <w:szCs w:val="24"/>
          <w:lang w:eastAsia="en-GB"/>
        </w:rPr>
        <w:t xml:space="preserve"> which genomic regions are accessible in a certain cell type, so that the transcription </w:t>
      </w:r>
      <w:r w:rsidRPr="00A66B3B">
        <w:rPr>
          <w:rFonts w:ascii="Times New Roman" w:eastAsia="Times New Roman" w:hAnsi="Times New Roman" w:cs="Times New Roman"/>
          <w:color w:val="000000"/>
          <w:sz w:val="24"/>
          <w:szCs w:val="24"/>
          <w:lang w:eastAsia="en-GB"/>
        </w:rPr>
        <w:lastRenderedPageBreak/>
        <w:t xml:space="preserve">factor can actually bind.  This is however important to better filter the large set of potential sequence motifs to a set of most likely binding </w:t>
      </w:r>
      <w:proofErr w:type="gramStart"/>
      <w:r w:rsidRPr="00A66B3B">
        <w:rPr>
          <w:rFonts w:ascii="Times New Roman" w:eastAsia="Times New Roman" w:hAnsi="Times New Roman" w:cs="Times New Roman"/>
          <w:color w:val="000000"/>
          <w:sz w:val="24"/>
          <w:szCs w:val="24"/>
          <w:lang w:eastAsia="en-GB"/>
        </w:rPr>
        <w:t>sites  for</w:t>
      </w:r>
      <w:proofErr w:type="gramEnd"/>
      <w:r w:rsidRPr="00A66B3B">
        <w:rPr>
          <w:rFonts w:ascii="Times New Roman" w:eastAsia="Times New Roman" w:hAnsi="Times New Roman" w:cs="Times New Roman"/>
          <w:color w:val="000000"/>
          <w:sz w:val="24"/>
          <w:szCs w:val="24"/>
          <w:lang w:eastAsia="en-GB"/>
        </w:rPr>
        <w:t xml:space="preserve"> our cell types of interest (for example described in the ENCODE project (11)). In contrast, </w:t>
      </w:r>
      <w:proofErr w:type="spellStart"/>
      <w:r w:rsidRPr="00A66B3B">
        <w:rPr>
          <w:rFonts w:ascii="Times New Roman" w:eastAsia="Times New Roman" w:hAnsi="Times New Roman" w:cs="Times New Roman"/>
          <w:color w:val="000000"/>
          <w:sz w:val="24"/>
          <w:szCs w:val="24"/>
          <w:lang w:eastAsia="en-GB"/>
        </w:rPr>
        <w:t>ReMap</w:t>
      </w:r>
      <w:proofErr w:type="spellEnd"/>
      <w:r w:rsidRPr="00A66B3B">
        <w:rPr>
          <w:rFonts w:ascii="Times New Roman" w:eastAsia="Times New Roman" w:hAnsi="Times New Roman" w:cs="Times New Roman"/>
          <w:color w:val="000000"/>
          <w:sz w:val="24"/>
          <w:szCs w:val="24"/>
          <w:lang w:eastAsia="en-GB"/>
        </w:rPr>
        <w:t xml:space="preserve"> uses </w:t>
      </w:r>
      <w:proofErr w:type="gramStart"/>
      <w:r w:rsidRPr="00A66B3B">
        <w:rPr>
          <w:rFonts w:ascii="Times New Roman" w:eastAsia="Times New Roman" w:hAnsi="Times New Roman" w:cs="Times New Roman"/>
          <w:color w:val="000000"/>
          <w:sz w:val="24"/>
          <w:szCs w:val="24"/>
          <w:lang w:eastAsia="en-GB"/>
        </w:rPr>
        <w:t>cell  type</w:t>
      </w:r>
      <w:proofErr w:type="gramEnd"/>
      <w:r w:rsidRPr="00A66B3B">
        <w:rPr>
          <w:rFonts w:ascii="Times New Roman" w:eastAsia="Times New Roman" w:hAnsi="Times New Roman" w:cs="Times New Roman"/>
          <w:color w:val="000000"/>
          <w:sz w:val="24"/>
          <w:szCs w:val="24"/>
          <w:lang w:eastAsia="en-GB"/>
        </w:rPr>
        <w:t xml:space="preserve">/line specific </w:t>
      </w:r>
      <w:proofErr w:type="spellStart"/>
      <w:r w:rsidRPr="00A66B3B">
        <w:rPr>
          <w:rFonts w:ascii="Times New Roman" w:eastAsia="Times New Roman" w:hAnsi="Times New Roman" w:cs="Times New Roman"/>
          <w:color w:val="000000"/>
          <w:sz w:val="24"/>
          <w:szCs w:val="24"/>
          <w:lang w:eastAsia="en-GB"/>
        </w:rPr>
        <w:t>ChIP-seq</w:t>
      </w:r>
      <w:proofErr w:type="spellEnd"/>
      <w:r w:rsidRPr="00A66B3B">
        <w:rPr>
          <w:rFonts w:ascii="Times New Roman" w:eastAsia="Times New Roman" w:hAnsi="Times New Roman" w:cs="Times New Roman"/>
          <w:color w:val="000000"/>
          <w:sz w:val="24"/>
          <w:szCs w:val="24"/>
          <w:lang w:eastAsia="en-GB"/>
        </w:rPr>
        <w:t xml:space="preserve"> data, so information about the accessibility is provided and there is strong evidence that  the transcription factor actually binds in the respective cell type/line.  </w:t>
      </w:r>
    </w:p>
    <w:p w14:paraId="47EE190C" w14:textId="77777777" w:rsidR="00A66B3B" w:rsidRPr="00A66B3B" w:rsidRDefault="00A66B3B" w:rsidP="00A66B3B">
      <w:pPr>
        <w:spacing w:before="239" w:after="0" w:line="240" w:lineRule="auto"/>
        <w:ind w:left="120" w:right="439" w:hanging="6"/>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Additionally, we want to point out that we use the newest version of </w:t>
      </w:r>
      <w:proofErr w:type="spellStart"/>
      <w:r w:rsidRPr="00A66B3B">
        <w:rPr>
          <w:rFonts w:ascii="Times New Roman" w:eastAsia="Times New Roman" w:hAnsi="Times New Roman" w:cs="Times New Roman"/>
          <w:color w:val="000000"/>
          <w:sz w:val="24"/>
          <w:szCs w:val="24"/>
          <w:lang w:eastAsia="en-GB"/>
        </w:rPr>
        <w:t>ReMap</w:t>
      </w:r>
      <w:proofErr w:type="spellEnd"/>
      <w:r w:rsidRPr="00A66B3B">
        <w:rPr>
          <w:rFonts w:ascii="Times New Roman" w:eastAsia="Times New Roman" w:hAnsi="Times New Roman" w:cs="Times New Roman"/>
          <w:color w:val="000000"/>
          <w:sz w:val="24"/>
          <w:szCs w:val="24"/>
          <w:lang w:eastAsia="en-GB"/>
        </w:rPr>
        <w:t xml:space="preserve"> from 2022 (12), which contains </w:t>
      </w:r>
      <w:proofErr w:type="gramStart"/>
      <w:r w:rsidRPr="00A66B3B">
        <w:rPr>
          <w:rFonts w:ascii="Times New Roman" w:eastAsia="Times New Roman" w:hAnsi="Times New Roman" w:cs="Times New Roman"/>
          <w:color w:val="000000"/>
          <w:sz w:val="24"/>
          <w:szCs w:val="24"/>
          <w:lang w:eastAsia="en-GB"/>
        </w:rPr>
        <w:t>1,210  human</w:t>
      </w:r>
      <w:proofErr w:type="gramEnd"/>
      <w:r w:rsidRPr="00A66B3B">
        <w:rPr>
          <w:rFonts w:ascii="Times New Roman" w:eastAsia="Times New Roman" w:hAnsi="Times New Roman" w:cs="Times New Roman"/>
          <w:color w:val="000000"/>
          <w:sz w:val="24"/>
          <w:szCs w:val="24"/>
          <w:lang w:eastAsia="en-GB"/>
        </w:rPr>
        <w:t xml:space="preserve"> TFs and is much larger than the initial release that contained 150 TFs. Even after filtering for blood-</w:t>
      </w:r>
      <w:proofErr w:type="gramStart"/>
      <w:r w:rsidRPr="00A66B3B">
        <w:rPr>
          <w:rFonts w:ascii="Times New Roman" w:eastAsia="Times New Roman" w:hAnsi="Times New Roman" w:cs="Times New Roman"/>
          <w:color w:val="000000"/>
          <w:sz w:val="24"/>
          <w:szCs w:val="24"/>
          <w:lang w:eastAsia="en-GB"/>
        </w:rPr>
        <w:t>related  datasets</w:t>
      </w:r>
      <w:proofErr w:type="gramEnd"/>
      <w:r w:rsidRPr="00A66B3B">
        <w:rPr>
          <w:rFonts w:ascii="Times New Roman" w:eastAsia="Times New Roman" w:hAnsi="Times New Roman" w:cs="Times New Roman"/>
          <w:color w:val="000000"/>
          <w:sz w:val="24"/>
          <w:szCs w:val="24"/>
          <w:lang w:eastAsia="en-GB"/>
        </w:rPr>
        <w:t xml:space="preserve"> to end up with the immune-cell-related TFs, we were left with 511 TFs that we could use for our enrichment  analysis. We updated the corresponding </w:t>
      </w:r>
      <w:r w:rsidRPr="00A66B3B">
        <w:rPr>
          <w:rFonts w:ascii="Times New Roman" w:eastAsia="Times New Roman" w:hAnsi="Times New Roman" w:cs="Times New Roman"/>
          <w:b/>
          <w:bCs/>
          <w:color w:val="000000"/>
          <w:sz w:val="24"/>
          <w:szCs w:val="24"/>
          <w:lang w:eastAsia="en-GB"/>
        </w:rPr>
        <w:t xml:space="preserve">Results </w:t>
      </w:r>
      <w:r w:rsidRPr="00A66B3B">
        <w:rPr>
          <w:rFonts w:ascii="Times New Roman" w:eastAsia="Times New Roman" w:hAnsi="Times New Roman" w:cs="Times New Roman"/>
          <w:color w:val="000000"/>
          <w:sz w:val="24"/>
          <w:szCs w:val="24"/>
          <w:lang w:eastAsia="en-GB"/>
        </w:rPr>
        <w:t xml:space="preserve">and </w:t>
      </w:r>
      <w:r w:rsidRPr="00A66B3B">
        <w:rPr>
          <w:rFonts w:ascii="Times New Roman" w:eastAsia="Times New Roman" w:hAnsi="Times New Roman" w:cs="Times New Roman"/>
          <w:b/>
          <w:bCs/>
          <w:color w:val="000000"/>
          <w:sz w:val="24"/>
          <w:szCs w:val="24"/>
          <w:lang w:eastAsia="en-GB"/>
        </w:rPr>
        <w:t xml:space="preserve">Methods </w:t>
      </w:r>
      <w:r w:rsidRPr="00A66B3B">
        <w:rPr>
          <w:rFonts w:ascii="Times New Roman" w:eastAsia="Times New Roman" w:hAnsi="Times New Roman" w:cs="Times New Roman"/>
          <w:color w:val="000000"/>
          <w:sz w:val="24"/>
          <w:szCs w:val="24"/>
          <w:lang w:eastAsia="en-GB"/>
        </w:rPr>
        <w:t>section to clarify this. </w:t>
      </w:r>
    </w:p>
    <w:p w14:paraId="1443AAA4" w14:textId="77777777" w:rsidR="00A66B3B" w:rsidRPr="00A66B3B" w:rsidRDefault="00A66B3B" w:rsidP="00A66B3B">
      <w:pPr>
        <w:spacing w:before="247" w:after="0" w:line="240" w:lineRule="auto"/>
        <w:ind w:left="137"/>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In the </w:t>
      </w:r>
      <w:r w:rsidRPr="00A66B3B">
        <w:rPr>
          <w:rFonts w:ascii="Times New Roman" w:eastAsia="Times New Roman" w:hAnsi="Times New Roman" w:cs="Times New Roman"/>
          <w:b/>
          <w:bCs/>
          <w:color w:val="000000"/>
          <w:sz w:val="24"/>
          <w:szCs w:val="24"/>
          <w:lang w:eastAsia="en-GB"/>
        </w:rPr>
        <w:t xml:space="preserve">Results </w:t>
      </w:r>
      <w:r w:rsidRPr="00A66B3B">
        <w:rPr>
          <w:rFonts w:ascii="Times New Roman" w:eastAsia="Times New Roman" w:hAnsi="Times New Roman" w:cs="Times New Roman"/>
          <w:color w:val="000000"/>
          <w:sz w:val="24"/>
          <w:szCs w:val="24"/>
          <w:lang w:eastAsia="en-GB"/>
        </w:rPr>
        <w:t xml:space="preserve">section, we added the version number for the </w:t>
      </w:r>
      <w:proofErr w:type="spellStart"/>
      <w:r w:rsidRPr="00A66B3B">
        <w:rPr>
          <w:rFonts w:ascii="Times New Roman" w:eastAsia="Times New Roman" w:hAnsi="Times New Roman" w:cs="Times New Roman"/>
          <w:color w:val="000000"/>
          <w:sz w:val="24"/>
          <w:szCs w:val="24"/>
          <w:lang w:eastAsia="en-GB"/>
        </w:rPr>
        <w:t>ReMap</w:t>
      </w:r>
      <w:proofErr w:type="spellEnd"/>
      <w:r w:rsidRPr="00A66B3B">
        <w:rPr>
          <w:rFonts w:ascii="Times New Roman" w:eastAsia="Times New Roman" w:hAnsi="Times New Roman" w:cs="Times New Roman"/>
          <w:color w:val="000000"/>
          <w:sz w:val="24"/>
          <w:szCs w:val="24"/>
          <w:lang w:eastAsia="en-GB"/>
        </w:rPr>
        <w:t xml:space="preserve"> database:</w:t>
      </w:r>
    </w:p>
    <w:p w14:paraId="02F621C9" w14:textId="77777777" w:rsidR="00A66B3B" w:rsidRPr="00A66B3B" w:rsidRDefault="00A66B3B" w:rsidP="00A66B3B">
      <w:pPr>
        <w:spacing w:after="0" w:line="240" w:lineRule="auto"/>
        <w:ind w:left="127" w:right="418" w:hanging="1"/>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w:t>
      </w:r>
      <w:r w:rsidRPr="00A66B3B">
        <w:rPr>
          <w:rFonts w:ascii="Times New Roman" w:eastAsia="Times New Roman" w:hAnsi="Times New Roman" w:cs="Times New Roman"/>
          <w:i/>
          <w:iCs/>
          <w:color w:val="000000"/>
          <w:sz w:val="24"/>
          <w:szCs w:val="24"/>
          <w:lang w:eastAsia="en-GB"/>
        </w:rPr>
        <w:t>Moreover, we assessed potential common TFs regulating the shared function of these co-</w:t>
      </w:r>
      <w:proofErr w:type="spellStart"/>
      <w:r w:rsidRPr="00A66B3B">
        <w:rPr>
          <w:rFonts w:ascii="Times New Roman" w:eastAsia="Times New Roman" w:hAnsi="Times New Roman" w:cs="Times New Roman"/>
          <w:i/>
          <w:iCs/>
          <w:color w:val="000000"/>
          <w:sz w:val="24"/>
          <w:szCs w:val="24"/>
          <w:lang w:eastAsia="en-GB"/>
        </w:rPr>
        <w:t>eGenes</w:t>
      </w:r>
      <w:proofErr w:type="spellEnd"/>
      <w:r w:rsidRPr="00A66B3B">
        <w:rPr>
          <w:rFonts w:ascii="Times New Roman" w:eastAsia="Times New Roman" w:hAnsi="Times New Roman" w:cs="Times New Roman"/>
          <w:i/>
          <w:iCs/>
          <w:color w:val="000000"/>
          <w:sz w:val="24"/>
          <w:szCs w:val="24"/>
          <w:lang w:eastAsia="en-GB"/>
        </w:rPr>
        <w:t xml:space="preserve"> using </w:t>
      </w:r>
      <w:proofErr w:type="spellStart"/>
      <w:r w:rsidRPr="00A66B3B">
        <w:rPr>
          <w:rFonts w:ascii="Times New Roman" w:eastAsia="Times New Roman" w:hAnsi="Times New Roman" w:cs="Times New Roman"/>
          <w:i/>
          <w:iCs/>
          <w:color w:val="000000"/>
          <w:sz w:val="24"/>
          <w:szCs w:val="24"/>
          <w:lang w:eastAsia="en-GB"/>
        </w:rPr>
        <w:t>ChIP-</w:t>
      </w:r>
      <w:proofErr w:type="gramStart"/>
      <w:r w:rsidRPr="00A66B3B">
        <w:rPr>
          <w:rFonts w:ascii="Times New Roman" w:eastAsia="Times New Roman" w:hAnsi="Times New Roman" w:cs="Times New Roman"/>
          <w:i/>
          <w:iCs/>
          <w:color w:val="000000"/>
          <w:sz w:val="24"/>
          <w:szCs w:val="24"/>
          <w:lang w:eastAsia="en-GB"/>
        </w:rPr>
        <w:t>seq</w:t>
      </w:r>
      <w:proofErr w:type="spellEnd"/>
      <w:r w:rsidRPr="00A66B3B">
        <w:rPr>
          <w:rFonts w:ascii="Times New Roman" w:eastAsia="Times New Roman" w:hAnsi="Times New Roman" w:cs="Times New Roman"/>
          <w:i/>
          <w:iCs/>
          <w:color w:val="000000"/>
          <w:sz w:val="24"/>
          <w:szCs w:val="24"/>
          <w:lang w:eastAsia="en-GB"/>
        </w:rPr>
        <w:t>  data</w:t>
      </w:r>
      <w:proofErr w:type="gramEnd"/>
      <w:r w:rsidRPr="00A66B3B">
        <w:rPr>
          <w:rFonts w:ascii="Times New Roman" w:eastAsia="Times New Roman" w:hAnsi="Times New Roman" w:cs="Times New Roman"/>
          <w:i/>
          <w:iCs/>
          <w:color w:val="000000"/>
          <w:sz w:val="24"/>
          <w:szCs w:val="24"/>
          <w:lang w:eastAsia="en-GB"/>
        </w:rPr>
        <w:t xml:space="preserve"> processed by </w:t>
      </w:r>
      <w:proofErr w:type="spellStart"/>
      <w:r w:rsidRPr="00A66B3B">
        <w:rPr>
          <w:rFonts w:ascii="Times New Roman" w:eastAsia="Times New Roman" w:hAnsi="Times New Roman" w:cs="Times New Roman"/>
          <w:i/>
          <w:iCs/>
          <w:color w:val="000000"/>
          <w:sz w:val="24"/>
          <w:szCs w:val="24"/>
          <w:lang w:eastAsia="en-GB"/>
        </w:rPr>
        <w:t>ReMap</w:t>
      </w:r>
      <w:proofErr w:type="spellEnd"/>
      <w:r w:rsidRPr="00A66B3B">
        <w:rPr>
          <w:rFonts w:ascii="Times New Roman" w:eastAsia="Times New Roman" w:hAnsi="Times New Roman" w:cs="Times New Roman"/>
          <w:i/>
          <w:iCs/>
          <w:color w:val="000000"/>
          <w:sz w:val="24"/>
          <w:szCs w:val="24"/>
          <w:lang w:eastAsia="en-GB"/>
        </w:rPr>
        <w:t xml:space="preserve"> 2022 (33) and found enrichment of TF binding sites in the promoter regions of co-</w:t>
      </w:r>
      <w:proofErr w:type="spellStart"/>
      <w:r w:rsidRPr="00A66B3B">
        <w:rPr>
          <w:rFonts w:ascii="Times New Roman" w:eastAsia="Times New Roman" w:hAnsi="Times New Roman" w:cs="Times New Roman"/>
          <w:i/>
          <w:iCs/>
          <w:color w:val="000000"/>
          <w:sz w:val="24"/>
          <w:szCs w:val="24"/>
          <w:lang w:eastAsia="en-GB"/>
        </w:rPr>
        <w:t>eGenes</w:t>
      </w:r>
      <w:proofErr w:type="spellEnd"/>
      <w:r w:rsidRPr="00A66B3B">
        <w:rPr>
          <w:rFonts w:ascii="Times New Roman" w:eastAsia="Times New Roman" w:hAnsi="Times New Roman" w:cs="Times New Roman"/>
          <w:i/>
          <w:iCs/>
          <w:color w:val="000000"/>
          <w:sz w:val="24"/>
          <w:szCs w:val="24"/>
          <w:lang w:eastAsia="en-GB"/>
        </w:rPr>
        <w:t>  for 7 of the 19 SNP–</w:t>
      </w:r>
      <w:proofErr w:type="spellStart"/>
      <w:r w:rsidRPr="00A66B3B">
        <w:rPr>
          <w:rFonts w:ascii="Times New Roman" w:eastAsia="Times New Roman" w:hAnsi="Times New Roman" w:cs="Times New Roman"/>
          <w:i/>
          <w:iCs/>
          <w:color w:val="000000"/>
          <w:sz w:val="24"/>
          <w:szCs w:val="24"/>
          <w:lang w:eastAsia="en-GB"/>
        </w:rPr>
        <w:t>eGene</w:t>
      </w:r>
      <w:proofErr w:type="spellEnd"/>
      <w:r w:rsidRPr="00A66B3B">
        <w:rPr>
          <w:rFonts w:ascii="Times New Roman" w:eastAsia="Times New Roman" w:hAnsi="Times New Roman" w:cs="Times New Roman"/>
          <w:i/>
          <w:iCs/>
          <w:color w:val="000000"/>
          <w:sz w:val="24"/>
          <w:szCs w:val="24"/>
          <w:lang w:eastAsia="en-GB"/>
        </w:rPr>
        <w:t xml:space="preserve"> pairs (</w:t>
      </w:r>
      <w:r w:rsidRPr="00A66B3B">
        <w:rPr>
          <w:rFonts w:ascii="Times New Roman" w:eastAsia="Times New Roman" w:hAnsi="Times New Roman" w:cs="Times New Roman"/>
          <w:b/>
          <w:bCs/>
          <w:i/>
          <w:iCs/>
          <w:color w:val="000000"/>
          <w:sz w:val="24"/>
          <w:szCs w:val="24"/>
          <w:lang w:eastAsia="en-GB"/>
        </w:rPr>
        <w:t>Supplementary Table 15</w:t>
      </w:r>
      <w:r w:rsidRPr="00A66B3B">
        <w:rPr>
          <w:rFonts w:ascii="Times New Roman" w:eastAsia="Times New Roman" w:hAnsi="Times New Roman" w:cs="Times New Roman"/>
          <w:i/>
          <w:iCs/>
          <w:color w:val="000000"/>
          <w:sz w:val="24"/>
          <w:szCs w:val="24"/>
          <w:lang w:eastAsia="en-GB"/>
        </w:rPr>
        <w:t>).</w:t>
      </w:r>
      <w:r w:rsidRPr="00A66B3B">
        <w:rPr>
          <w:rFonts w:ascii="Times New Roman" w:eastAsia="Times New Roman" w:hAnsi="Times New Roman" w:cs="Times New Roman"/>
          <w:color w:val="000000"/>
          <w:sz w:val="24"/>
          <w:szCs w:val="24"/>
          <w:lang w:eastAsia="en-GB"/>
        </w:rPr>
        <w:t>” </w:t>
      </w:r>
    </w:p>
    <w:p w14:paraId="377AC515" w14:textId="77777777" w:rsidR="00A66B3B" w:rsidRPr="00A66B3B" w:rsidRDefault="00A66B3B" w:rsidP="00A66B3B">
      <w:pPr>
        <w:spacing w:before="247" w:after="0" w:line="240" w:lineRule="auto"/>
        <w:ind w:left="137"/>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In the </w:t>
      </w:r>
      <w:r w:rsidRPr="00A66B3B">
        <w:rPr>
          <w:rFonts w:ascii="Times New Roman" w:eastAsia="Times New Roman" w:hAnsi="Times New Roman" w:cs="Times New Roman"/>
          <w:b/>
          <w:bCs/>
          <w:color w:val="000000"/>
          <w:sz w:val="24"/>
          <w:szCs w:val="24"/>
          <w:lang w:eastAsia="en-GB"/>
        </w:rPr>
        <w:t xml:space="preserve">Methods </w:t>
      </w:r>
      <w:r w:rsidRPr="00A66B3B">
        <w:rPr>
          <w:rFonts w:ascii="Times New Roman" w:eastAsia="Times New Roman" w:hAnsi="Times New Roman" w:cs="Times New Roman"/>
          <w:color w:val="000000"/>
          <w:sz w:val="24"/>
          <w:szCs w:val="24"/>
          <w:lang w:eastAsia="en-GB"/>
        </w:rPr>
        <w:t xml:space="preserve">section, we added the number of </w:t>
      </w:r>
      <w:proofErr w:type="spellStart"/>
      <w:r w:rsidRPr="00A66B3B">
        <w:rPr>
          <w:rFonts w:ascii="Times New Roman" w:eastAsia="Times New Roman" w:hAnsi="Times New Roman" w:cs="Times New Roman"/>
          <w:color w:val="000000"/>
          <w:sz w:val="24"/>
          <w:szCs w:val="24"/>
          <w:lang w:eastAsia="en-GB"/>
        </w:rPr>
        <w:t>analyzed</w:t>
      </w:r>
      <w:proofErr w:type="spellEnd"/>
      <w:r w:rsidRPr="00A66B3B">
        <w:rPr>
          <w:rFonts w:ascii="Times New Roman" w:eastAsia="Times New Roman" w:hAnsi="Times New Roman" w:cs="Times New Roman"/>
          <w:color w:val="000000"/>
          <w:sz w:val="24"/>
          <w:szCs w:val="24"/>
          <w:lang w:eastAsia="en-GB"/>
        </w:rPr>
        <w:t xml:space="preserve"> TFs: </w:t>
      </w:r>
    </w:p>
    <w:p w14:paraId="7BE77EC9" w14:textId="77777777" w:rsidR="00A66B3B" w:rsidRPr="00A66B3B" w:rsidRDefault="00A66B3B" w:rsidP="00A66B3B">
      <w:pPr>
        <w:spacing w:before="27" w:after="0" w:line="240" w:lineRule="auto"/>
        <w:ind w:left="130" w:right="449" w:firstLine="9"/>
        <w:rPr>
          <w:rFonts w:ascii="Times New Roman" w:eastAsia="Times New Roman" w:hAnsi="Times New Roman" w:cs="Times New Roman"/>
          <w:sz w:val="24"/>
          <w:szCs w:val="24"/>
          <w:lang w:eastAsia="en-GB"/>
        </w:rPr>
      </w:pPr>
      <w:r w:rsidRPr="00A66B3B">
        <w:rPr>
          <w:rFonts w:ascii="Times New Roman" w:eastAsia="Times New Roman" w:hAnsi="Times New Roman" w:cs="Times New Roman"/>
          <w:i/>
          <w:iCs/>
          <w:color w:val="000000"/>
          <w:sz w:val="24"/>
          <w:szCs w:val="24"/>
          <w:lang w:eastAsia="en-GB"/>
        </w:rPr>
        <w:t xml:space="preserve">“TF annotations were taken from </w:t>
      </w:r>
      <w:proofErr w:type="spellStart"/>
      <w:r w:rsidRPr="00A66B3B">
        <w:rPr>
          <w:rFonts w:ascii="Times New Roman" w:eastAsia="Times New Roman" w:hAnsi="Times New Roman" w:cs="Times New Roman"/>
          <w:i/>
          <w:iCs/>
          <w:color w:val="000000"/>
          <w:sz w:val="24"/>
          <w:szCs w:val="24"/>
          <w:lang w:eastAsia="en-GB"/>
        </w:rPr>
        <w:t>ChIP-seq</w:t>
      </w:r>
      <w:proofErr w:type="spellEnd"/>
      <w:r w:rsidRPr="00A66B3B">
        <w:rPr>
          <w:rFonts w:ascii="Times New Roman" w:eastAsia="Times New Roman" w:hAnsi="Times New Roman" w:cs="Times New Roman"/>
          <w:i/>
          <w:iCs/>
          <w:color w:val="000000"/>
          <w:sz w:val="24"/>
          <w:szCs w:val="24"/>
          <w:lang w:eastAsia="en-GB"/>
        </w:rPr>
        <w:t xml:space="preserve"> peaks processed in the </w:t>
      </w:r>
      <w:proofErr w:type="spellStart"/>
      <w:r w:rsidRPr="00A66B3B">
        <w:rPr>
          <w:rFonts w:ascii="Times New Roman" w:eastAsia="Times New Roman" w:hAnsi="Times New Roman" w:cs="Times New Roman"/>
          <w:i/>
          <w:iCs/>
          <w:color w:val="000000"/>
          <w:sz w:val="24"/>
          <w:szCs w:val="24"/>
          <w:lang w:eastAsia="en-GB"/>
        </w:rPr>
        <w:t>ReMap</w:t>
      </w:r>
      <w:proofErr w:type="spellEnd"/>
      <w:r w:rsidRPr="00A66B3B">
        <w:rPr>
          <w:rFonts w:ascii="Times New Roman" w:eastAsia="Times New Roman" w:hAnsi="Times New Roman" w:cs="Times New Roman"/>
          <w:i/>
          <w:iCs/>
          <w:color w:val="000000"/>
          <w:sz w:val="24"/>
          <w:szCs w:val="24"/>
          <w:lang w:eastAsia="en-GB"/>
        </w:rPr>
        <w:t xml:space="preserve"> 2022 database (33), which we filtered </w:t>
      </w:r>
      <w:proofErr w:type="gramStart"/>
      <w:r w:rsidRPr="00A66B3B">
        <w:rPr>
          <w:rFonts w:ascii="Times New Roman" w:eastAsia="Times New Roman" w:hAnsi="Times New Roman" w:cs="Times New Roman"/>
          <w:i/>
          <w:iCs/>
          <w:color w:val="000000"/>
          <w:sz w:val="24"/>
          <w:szCs w:val="24"/>
          <w:lang w:eastAsia="en-GB"/>
        </w:rPr>
        <w:t>for  cell</w:t>
      </w:r>
      <w:proofErr w:type="gramEnd"/>
      <w:r w:rsidRPr="00A66B3B">
        <w:rPr>
          <w:rFonts w:ascii="Times New Roman" w:eastAsia="Times New Roman" w:hAnsi="Times New Roman" w:cs="Times New Roman"/>
          <w:i/>
          <w:iCs/>
          <w:color w:val="000000"/>
          <w:sz w:val="24"/>
          <w:szCs w:val="24"/>
          <w:lang w:eastAsia="en-GB"/>
        </w:rPr>
        <w:t xml:space="preserve"> lines associated with blood cell lines. This resulted in a final set of 511 blood-cell related TFs that were tested.” </w:t>
      </w:r>
    </w:p>
    <w:p w14:paraId="7AF7D2C9" w14:textId="77777777" w:rsidR="00A66B3B" w:rsidRPr="00A66B3B" w:rsidRDefault="00A66B3B" w:rsidP="00A66B3B">
      <w:pPr>
        <w:spacing w:before="245" w:after="0" w:line="240" w:lineRule="auto"/>
        <w:ind w:left="118" w:right="396" w:hanging="2"/>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As per the reviewer’s suggestion, we have now also performed the </w:t>
      </w:r>
      <w:proofErr w:type="spellStart"/>
      <w:r w:rsidRPr="00A66B3B">
        <w:rPr>
          <w:rFonts w:ascii="Times New Roman" w:eastAsia="Times New Roman" w:hAnsi="Times New Roman" w:cs="Times New Roman"/>
          <w:color w:val="000000"/>
          <w:sz w:val="24"/>
          <w:szCs w:val="24"/>
          <w:lang w:eastAsia="en-GB"/>
        </w:rPr>
        <w:t>Transfac</w:t>
      </w:r>
      <w:proofErr w:type="spellEnd"/>
      <w:r w:rsidRPr="00A66B3B">
        <w:rPr>
          <w:rFonts w:ascii="Times New Roman" w:eastAsia="Times New Roman" w:hAnsi="Times New Roman" w:cs="Times New Roman"/>
          <w:color w:val="000000"/>
          <w:sz w:val="24"/>
          <w:szCs w:val="24"/>
          <w:lang w:eastAsia="en-GB"/>
        </w:rPr>
        <w:t xml:space="preserve"> enrichment analysis, but observed </w:t>
      </w:r>
      <w:proofErr w:type="gramStart"/>
      <w:r w:rsidRPr="00A66B3B">
        <w:rPr>
          <w:rFonts w:ascii="Times New Roman" w:eastAsia="Times New Roman" w:hAnsi="Times New Roman" w:cs="Times New Roman"/>
          <w:color w:val="000000"/>
          <w:sz w:val="24"/>
          <w:szCs w:val="24"/>
          <w:lang w:eastAsia="en-GB"/>
        </w:rPr>
        <w:t>far  fewer</w:t>
      </w:r>
      <w:proofErr w:type="gramEnd"/>
      <w:r w:rsidRPr="00A66B3B">
        <w:rPr>
          <w:rFonts w:ascii="Times New Roman" w:eastAsia="Times New Roman" w:hAnsi="Times New Roman" w:cs="Times New Roman"/>
          <w:color w:val="000000"/>
          <w:sz w:val="24"/>
          <w:szCs w:val="24"/>
          <w:lang w:eastAsia="en-GB"/>
        </w:rPr>
        <w:t xml:space="preserve"> significant hits compared to the </w:t>
      </w:r>
      <w:proofErr w:type="spellStart"/>
      <w:r w:rsidRPr="00A66B3B">
        <w:rPr>
          <w:rFonts w:ascii="Times New Roman" w:eastAsia="Times New Roman" w:hAnsi="Times New Roman" w:cs="Times New Roman"/>
          <w:color w:val="000000"/>
          <w:sz w:val="24"/>
          <w:szCs w:val="24"/>
          <w:lang w:eastAsia="en-GB"/>
        </w:rPr>
        <w:t>ReMap</w:t>
      </w:r>
      <w:proofErr w:type="spellEnd"/>
      <w:r w:rsidRPr="00A66B3B">
        <w:rPr>
          <w:rFonts w:ascii="Times New Roman" w:eastAsia="Times New Roman" w:hAnsi="Times New Roman" w:cs="Times New Roman"/>
          <w:color w:val="000000"/>
          <w:sz w:val="24"/>
          <w:szCs w:val="24"/>
          <w:lang w:eastAsia="en-GB"/>
        </w:rPr>
        <w:t xml:space="preserve"> analysis (see table below). Because of this and the reasons </w:t>
      </w:r>
      <w:proofErr w:type="gramStart"/>
      <w:r w:rsidRPr="00A66B3B">
        <w:rPr>
          <w:rFonts w:ascii="Times New Roman" w:eastAsia="Times New Roman" w:hAnsi="Times New Roman" w:cs="Times New Roman"/>
          <w:color w:val="000000"/>
          <w:sz w:val="24"/>
          <w:szCs w:val="24"/>
          <w:lang w:eastAsia="en-GB"/>
        </w:rPr>
        <w:t>mentioned  above</w:t>
      </w:r>
      <w:proofErr w:type="gramEnd"/>
      <w:r w:rsidRPr="00A66B3B">
        <w:rPr>
          <w:rFonts w:ascii="Times New Roman" w:eastAsia="Times New Roman" w:hAnsi="Times New Roman" w:cs="Times New Roman"/>
          <w:color w:val="000000"/>
          <w:sz w:val="24"/>
          <w:szCs w:val="24"/>
          <w:lang w:eastAsia="en-GB"/>
        </w:rPr>
        <w:t xml:space="preserve">, we decided to keep the original </w:t>
      </w:r>
      <w:proofErr w:type="spellStart"/>
      <w:r w:rsidRPr="00A66B3B">
        <w:rPr>
          <w:rFonts w:ascii="Times New Roman" w:eastAsia="Times New Roman" w:hAnsi="Times New Roman" w:cs="Times New Roman"/>
          <w:color w:val="000000"/>
          <w:sz w:val="24"/>
          <w:szCs w:val="24"/>
          <w:lang w:eastAsia="en-GB"/>
        </w:rPr>
        <w:t>ReMap</w:t>
      </w:r>
      <w:proofErr w:type="spellEnd"/>
      <w:r w:rsidRPr="00A66B3B">
        <w:rPr>
          <w:rFonts w:ascii="Times New Roman" w:eastAsia="Times New Roman" w:hAnsi="Times New Roman" w:cs="Times New Roman"/>
          <w:color w:val="000000"/>
          <w:sz w:val="24"/>
          <w:szCs w:val="24"/>
          <w:lang w:eastAsia="en-GB"/>
        </w:rPr>
        <w:t xml:space="preserve"> enrichment analysis in our manuscript. </w:t>
      </w:r>
    </w:p>
    <w:p w14:paraId="105E6D45" w14:textId="77777777" w:rsidR="00A66B3B" w:rsidRPr="00A66B3B" w:rsidRDefault="00A66B3B" w:rsidP="00A66B3B">
      <w:pPr>
        <w:spacing w:before="247" w:after="0" w:line="240" w:lineRule="auto"/>
        <w:ind w:left="135"/>
        <w:rPr>
          <w:rFonts w:ascii="Times New Roman" w:eastAsia="Times New Roman" w:hAnsi="Times New Roman" w:cs="Times New Roman"/>
          <w:sz w:val="24"/>
          <w:szCs w:val="24"/>
          <w:lang w:eastAsia="en-GB"/>
        </w:rPr>
      </w:pPr>
      <w:proofErr w:type="gramStart"/>
      <w:r w:rsidRPr="00A66B3B">
        <w:rPr>
          <w:rFonts w:ascii="Times New Roman" w:eastAsia="Times New Roman" w:hAnsi="Times New Roman" w:cs="Times New Roman"/>
          <w:color w:val="000000"/>
          <w:sz w:val="24"/>
          <w:szCs w:val="24"/>
          <w:lang w:eastAsia="en-GB"/>
        </w:rPr>
        <w:t>Furthermore</w:t>
      </w:r>
      <w:proofErr w:type="gramEnd"/>
      <w:r w:rsidRPr="00A66B3B">
        <w:rPr>
          <w:rFonts w:ascii="Times New Roman" w:eastAsia="Times New Roman" w:hAnsi="Times New Roman" w:cs="Times New Roman"/>
          <w:color w:val="000000"/>
          <w:sz w:val="24"/>
          <w:szCs w:val="24"/>
          <w:lang w:eastAsia="en-GB"/>
        </w:rPr>
        <w:t xml:space="preserve"> we adjusted the </w:t>
      </w:r>
      <w:r w:rsidRPr="00A66B3B">
        <w:rPr>
          <w:rFonts w:ascii="Times New Roman" w:eastAsia="Times New Roman" w:hAnsi="Times New Roman" w:cs="Times New Roman"/>
          <w:b/>
          <w:bCs/>
          <w:color w:val="000000"/>
          <w:sz w:val="24"/>
          <w:szCs w:val="24"/>
          <w:lang w:eastAsia="en-GB"/>
        </w:rPr>
        <w:t xml:space="preserve">Discussion </w:t>
      </w:r>
      <w:r w:rsidRPr="00A66B3B">
        <w:rPr>
          <w:rFonts w:ascii="Times New Roman" w:eastAsia="Times New Roman" w:hAnsi="Times New Roman" w:cs="Times New Roman"/>
          <w:color w:val="000000"/>
          <w:sz w:val="24"/>
          <w:szCs w:val="24"/>
          <w:lang w:eastAsia="en-GB"/>
        </w:rPr>
        <w:t>text in the manuscript to clarify this analysis: </w:t>
      </w:r>
    </w:p>
    <w:p w14:paraId="1192BA79" w14:textId="77777777" w:rsidR="00A66B3B" w:rsidRPr="00A66B3B" w:rsidRDefault="00A66B3B" w:rsidP="00A66B3B">
      <w:pPr>
        <w:spacing w:before="27" w:after="0" w:line="240" w:lineRule="auto"/>
        <w:ind w:left="134" w:right="400" w:firstLine="5"/>
        <w:rPr>
          <w:rFonts w:ascii="Times New Roman" w:eastAsia="Times New Roman" w:hAnsi="Times New Roman" w:cs="Times New Roman"/>
          <w:sz w:val="24"/>
          <w:szCs w:val="24"/>
          <w:lang w:eastAsia="en-GB"/>
        </w:rPr>
      </w:pPr>
      <w:r w:rsidRPr="00A66B3B">
        <w:rPr>
          <w:rFonts w:ascii="Times New Roman" w:eastAsia="Times New Roman" w:hAnsi="Times New Roman" w:cs="Times New Roman"/>
          <w:i/>
          <w:iCs/>
          <w:color w:val="000000"/>
          <w:sz w:val="24"/>
          <w:szCs w:val="24"/>
          <w:lang w:eastAsia="en-GB"/>
        </w:rPr>
        <w:t>“By also doing an enrichment analysis for TFs regulating the set of co-</w:t>
      </w:r>
      <w:proofErr w:type="spellStart"/>
      <w:r w:rsidRPr="00A66B3B">
        <w:rPr>
          <w:rFonts w:ascii="Times New Roman" w:eastAsia="Times New Roman" w:hAnsi="Times New Roman" w:cs="Times New Roman"/>
          <w:i/>
          <w:iCs/>
          <w:color w:val="000000"/>
          <w:sz w:val="24"/>
          <w:szCs w:val="24"/>
          <w:lang w:eastAsia="en-GB"/>
        </w:rPr>
        <w:t>eGenes</w:t>
      </w:r>
      <w:proofErr w:type="spellEnd"/>
      <w:r w:rsidRPr="00A66B3B">
        <w:rPr>
          <w:rFonts w:ascii="Times New Roman" w:eastAsia="Times New Roman" w:hAnsi="Times New Roman" w:cs="Times New Roman"/>
          <w:i/>
          <w:iCs/>
          <w:color w:val="000000"/>
          <w:sz w:val="24"/>
          <w:szCs w:val="24"/>
          <w:lang w:eastAsia="en-GB"/>
        </w:rPr>
        <w:t xml:space="preserve">, we did identify a set of candidate </w:t>
      </w:r>
      <w:proofErr w:type="gramStart"/>
      <w:r w:rsidRPr="00A66B3B">
        <w:rPr>
          <w:rFonts w:ascii="Times New Roman" w:eastAsia="Times New Roman" w:hAnsi="Times New Roman" w:cs="Times New Roman"/>
          <w:i/>
          <w:iCs/>
          <w:color w:val="000000"/>
          <w:sz w:val="24"/>
          <w:szCs w:val="24"/>
          <w:lang w:eastAsia="en-GB"/>
        </w:rPr>
        <w:t>TFs  which</w:t>
      </w:r>
      <w:proofErr w:type="gramEnd"/>
      <w:r w:rsidRPr="00A66B3B">
        <w:rPr>
          <w:rFonts w:ascii="Times New Roman" w:eastAsia="Times New Roman" w:hAnsi="Times New Roman" w:cs="Times New Roman"/>
          <w:i/>
          <w:iCs/>
          <w:color w:val="000000"/>
          <w:sz w:val="24"/>
          <w:szCs w:val="24"/>
          <w:lang w:eastAsia="en-GB"/>
        </w:rPr>
        <w:t xml:space="preserve"> are likely candidates for further investigation as potential regulators.”  </w:t>
      </w:r>
    </w:p>
    <w:p w14:paraId="45087598" w14:textId="77777777" w:rsidR="00A66B3B" w:rsidRPr="00A66B3B" w:rsidRDefault="00A66B3B" w:rsidP="00A66B3B">
      <w:pPr>
        <w:spacing w:before="249" w:after="0" w:line="240" w:lineRule="auto"/>
        <w:ind w:left="137"/>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i/>
          <w:iCs/>
          <w:color w:val="000000"/>
          <w:sz w:val="24"/>
          <w:szCs w:val="24"/>
          <w:lang w:eastAsia="en-GB"/>
        </w:rPr>
        <w:t>Comparison of the number of found enrichments (FDR threshold: 0.05)</w:t>
      </w:r>
    </w:p>
    <w:tbl>
      <w:tblPr>
        <w:tblW w:w="0" w:type="auto"/>
        <w:tblCellMar>
          <w:top w:w="15" w:type="dxa"/>
          <w:left w:w="15" w:type="dxa"/>
          <w:bottom w:w="15" w:type="dxa"/>
          <w:right w:w="15" w:type="dxa"/>
        </w:tblCellMar>
        <w:tblLook w:val="04A0" w:firstRow="1" w:lastRow="0" w:firstColumn="1" w:lastColumn="0" w:noHBand="0" w:noVBand="1"/>
      </w:tblPr>
      <w:tblGrid>
        <w:gridCol w:w="1074"/>
        <w:gridCol w:w="2492"/>
        <w:gridCol w:w="587"/>
        <w:gridCol w:w="469"/>
      </w:tblGrid>
      <w:tr w:rsidR="00A66B3B" w:rsidRPr="000033BB" w14:paraId="418B3993" w14:textId="77777777" w:rsidTr="00A66B3B">
        <w:trPr>
          <w:trHeight w:val="845"/>
        </w:trPr>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94268D" w14:textId="77777777" w:rsidR="00A66B3B" w:rsidRPr="000033BB" w:rsidRDefault="00A66B3B" w:rsidP="00A66B3B">
            <w:pPr>
              <w:spacing w:after="0" w:line="240" w:lineRule="auto"/>
              <w:ind w:right="2429"/>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Number of enriched TFs  </w:t>
            </w:r>
          </w:p>
          <w:p w14:paraId="7E97E35C" w14:textId="77777777" w:rsidR="00A66B3B" w:rsidRPr="000033BB" w:rsidRDefault="00A66B3B" w:rsidP="00A66B3B">
            <w:pPr>
              <w:spacing w:after="0" w:line="240" w:lineRule="auto"/>
              <w:ind w:right="164"/>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Number of enriched TFs  </w:t>
            </w:r>
          </w:p>
          <w:p w14:paraId="23FA2F3E" w14:textId="77777777" w:rsidR="00A66B3B" w:rsidRPr="000033BB" w:rsidRDefault="00A66B3B" w:rsidP="00A66B3B">
            <w:pPr>
              <w:spacing w:before="27" w:after="0" w:line="240" w:lineRule="auto"/>
              <w:ind w:left="57"/>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Cell Type SNP-</w:t>
            </w:r>
            <w:proofErr w:type="spellStart"/>
            <w:r w:rsidRPr="000033BB">
              <w:rPr>
                <w:rFonts w:ascii="Times New Roman" w:eastAsia="Times New Roman" w:hAnsi="Times New Roman" w:cs="Times New Roman"/>
                <w:color w:val="000000"/>
                <w:sz w:val="18"/>
                <w:szCs w:val="18"/>
                <w:lang w:eastAsia="en-GB"/>
              </w:rPr>
              <w:t>eGene</w:t>
            </w:r>
            <w:proofErr w:type="spellEnd"/>
            <w:r w:rsidRPr="000033BB">
              <w:rPr>
                <w:rFonts w:ascii="Times New Roman" w:eastAsia="Times New Roman" w:hAnsi="Times New Roman" w:cs="Times New Roman"/>
                <w:color w:val="000000"/>
                <w:sz w:val="18"/>
                <w:szCs w:val="18"/>
                <w:lang w:eastAsia="en-GB"/>
              </w:rPr>
              <w:t> </w:t>
            </w:r>
          </w:p>
          <w:p w14:paraId="4FF329E0" w14:textId="77777777" w:rsidR="00A66B3B" w:rsidRPr="000033BB" w:rsidRDefault="00A66B3B" w:rsidP="00A66B3B">
            <w:pPr>
              <w:spacing w:after="0" w:line="240" w:lineRule="auto"/>
              <w:ind w:right="3847"/>
              <w:rPr>
                <w:rFonts w:ascii="Times New Roman" w:eastAsia="Times New Roman" w:hAnsi="Times New Roman" w:cs="Times New Roman"/>
                <w:sz w:val="18"/>
                <w:szCs w:val="18"/>
                <w:lang w:eastAsia="en-GB"/>
              </w:rPr>
            </w:pPr>
            <w:proofErr w:type="spellStart"/>
            <w:r w:rsidRPr="000033BB">
              <w:rPr>
                <w:rFonts w:ascii="Times New Roman" w:eastAsia="Times New Roman" w:hAnsi="Times New Roman" w:cs="Times New Roman"/>
                <w:color w:val="000000"/>
                <w:sz w:val="18"/>
                <w:szCs w:val="18"/>
                <w:lang w:eastAsia="en-GB"/>
              </w:rPr>
              <w:t>ReMap</w:t>
            </w:r>
            <w:proofErr w:type="spellEnd"/>
            <w:r w:rsidRPr="000033BB">
              <w:rPr>
                <w:rFonts w:ascii="Times New Roman" w:eastAsia="Times New Roman" w:hAnsi="Times New Roman" w:cs="Times New Roman"/>
                <w:color w:val="000000"/>
                <w:sz w:val="18"/>
                <w:szCs w:val="18"/>
                <w:lang w:eastAsia="en-GB"/>
              </w:rPr>
              <w:t> </w:t>
            </w:r>
          </w:p>
          <w:p w14:paraId="3E9A53BC" w14:textId="77777777" w:rsidR="00A66B3B" w:rsidRPr="000033BB" w:rsidRDefault="00A66B3B" w:rsidP="00A66B3B">
            <w:pPr>
              <w:spacing w:after="0" w:line="240" w:lineRule="auto"/>
              <w:ind w:right="1191"/>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TRANSFAC</w:t>
            </w:r>
          </w:p>
        </w:tc>
      </w:tr>
      <w:tr w:rsidR="00A66B3B" w:rsidRPr="000033BB" w14:paraId="4373D4E0" w14:textId="77777777" w:rsidTr="00A66B3B">
        <w:trPr>
          <w:trHeight w:val="40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2C93EC" w14:textId="77777777" w:rsidR="00A66B3B" w:rsidRPr="000033BB" w:rsidRDefault="00A66B3B" w:rsidP="00A66B3B">
            <w:pPr>
              <w:spacing w:after="0" w:line="240" w:lineRule="auto"/>
              <w:ind w:left="61"/>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B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337E34" w14:textId="77777777" w:rsidR="00A66B3B" w:rsidRPr="000033BB" w:rsidRDefault="00A66B3B" w:rsidP="00A66B3B">
            <w:pPr>
              <w:spacing w:after="0" w:line="240" w:lineRule="auto"/>
              <w:ind w:left="60"/>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rs1131017_RPS26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7D76F1" w14:textId="77777777" w:rsidR="00A66B3B" w:rsidRPr="000033BB" w:rsidRDefault="00A66B3B" w:rsidP="00A66B3B">
            <w:pPr>
              <w:spacing w:after="0" w:line="240" w:lineRule="auto"/>
              <w:ind w:right="41"/>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82 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48E486" w14:textId="77777777" w:rsidR="00A66B3B" w:rsidRPr="000033BB" w:rsidRDefault="00A66B3B" w:rsidP="00A66B3B">
            <w:pPr>
              <w:spacing w:after="0" w:line="240" w:lineRule="auto"/>
              <w:ind w:right="37"/>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3</w:t>
            </w:r>
          </w:p>
        </w:tc>
      </w:tr>
      <w:tr w:rsidR="00A66B3B" w:rsidRPr="000033BB" w14:paraId="17A4BE37" w14:textId="77777777" w:rsidTr="00A66B3B">
        <w:trPr>
          <w:trHeight w:val="61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BA7A4E" w14:textId="77777777" w:rsidR="00A66B3B" w:rsidRPr="000033BB" w:rsidRDefault="00A66B3B" w:rsidP="00A66B3B">
            <w:pPr>
              <w:spacing w:after="0" w:line="240" w:lineRule="auto"/>
              <w:ind w:left="57"/>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CD4T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F2CF84" w14:textId="77777777" w:rsidR="00A66B3B" w:rsidRPr="000033BB" w:rsidRDefault="00A66B3B" w:rsidP="00A66B3B">
            <w:pPr>
              <w:spacing w:after="0" w:line="240" w:lineRule="auto"/>
              <w:ind w:left="60"/>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rs111454690_HLA-DRB5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0FB1E0" w14:textId="77777777" w:rsidR="00A66B3B" w:rsidRPr="000033BB" w:rsidRDefault="00A66B3B" w:rsidP="00A66B3B">
            <w:pPr>
              <w:spacing w:after="0" w:line="240" w:lineRule="auto"/>
              <w:ind w:right="40"/>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14 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27BDB0" w14:textId="77777777" w:rsidR="00A66B3B" w:rsidRPr="000033BB" w:rsidRDefault="00A66B3B" w:rsidP="00A66B3B">
            <w:pPr>
              <w:spacing w:after="0" w:line="240" w:lineRule="auto"/>
              <w:ind w:right="38"/>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0</w:t>
            </w:r>
          </w:p>
        </w:tc>
      </w:tr>
      <w:tr w:rsidR="00A66B3B" w:rsidRPr="000033BB" w14:paraId="7EDE8C64" w14:textId="77777777" w:rsidTr="00A66B3B">
        <w:trPr>
          <w:trHeight w:val="41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21FD14" w14:textId="77777777" w:rsidR="00A66B3B" w:rsidRPr="000033BB" w:rsidRDefault="00A66B3B" w:rsidP="00A66B3B">
            <w:pPr>
              <w:spacing w:after="0" w:line="240" w:lineRule="auto"/>
              <w:ind w:left="57"/>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CD4T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F6AB7B" w14:textId="77777777" w:rsidR="00A66B3B" w:rsidRPr="000033BB" w:rsidRDefault="00A66B3B" w:rsidP="00A66B3B">
            <w:pPr>
              <w:spacing w:after="0" w:line="240" w:lineRule="auto"/>
              <w:ind w:left="60"/>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rs1131017_RPS26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1D3E8A" w14:textId="77777777" w:rsidR="00A66B3B" w:rsidRPr="000033BB" w:rsidRDefault="00A66B3B" w:rsidP="00A66B3B">
            <w:pPr>
              <w:spacing w:after="0" w:line="240" w:lineRule="auto"/>
              <w:ind w:right="40"/>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134 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F4F819" w14:textId="77777777" w:rsidR="00A66B3B" w:rsidRPr="000033BB" w:rsidRDefault="00A66B3B" w:rsidP="00A66B3B">
            <w:pPr>
              <w:spacing w:after="0" w:line="240" w:lineRule="auto"/>
              <w:ind w:right="62"/>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1</w:t>
            </w:r>
          </w:p>
        </w:tc>
      </w:tr>
      <w:tr w:rsidR="00A66B3B" w:rsidRPr="000033BB" w14:paraId="6E16DEA4" w14:textId="77777777" w:rsidTr="00A66B3B">
        <w:trPr>
          <w:trHeight w:val="40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BCCE74" w14:textId="77777777" w:rsidR="00A66B3B" w:rsidRPr="000033BB" w:rsidRDefault="00A66B3B" w:rsidP="00A66B3B">
            <w:pPr>
              <w:spacing w:after="0" w:line="240" w:lineRule="auto"/>
              <w:ind w:left="57"/>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CD4T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490C95" w14:textId="77777777" w:rsidR="00A66B3B" w:rsidRPr="000033BB" w:rsidRDefault="00A66B3B" w:rsidP="00A66B3B">
            <w:pPr>
              <w:spacing w:after="0" w:line="240" w:lineRule="auto"/>
              <w:ind w:left="60"/>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rs1131017_RPS26_negative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74A52B" w14:textId="77777777" w:rsidR="00A66B3B" w:rsidRPr="000033BB" w:rsidRDefault="00A66B3B" w:rsidP="00A66B3B">
            <w:pPr>
              <w:spacing w:after="0" w:line="240" w:lineRule="auto"/>
              <w:ind w:right="40"/>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93 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F131F9" w14:textId="77777777" w:rsidR="00A66B3B" w:rsidRPr="000033BB" w:rsidRDefault="00A66B3B" w:rsidP="00A66B3B">
            <w:pPr>
              <w:spacing w:after="0" w:line="240" w:lineRule="auto"/>
              <w:ind w:right="62"/>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1</w:t>
            </w:r>
          </w:p>
        </w:tc>
      </w:tr>
      <w:tr w:rsidR="00A66B3B" w:rsidRPr="000033BB" w14:paraId="6E0C541B" w14:textId="77777777" w:rsidTr="00A66B3B">
        <w:trPr>
          <w:trHeight w:val="40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683AD3" w14:textId="77777777" w:rsidR="00A66B3B" w:rsidRPr="000033BB" w:rsidRDefault="00A66B3B" w:rsidP="00A66B3B">
            <w:pPr>
              <w:spacing w:after="0" w:line="240" w:lineRule="auto"/>
              <w:ind w:left="57"/>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lastRenderedPageBreak/>
              <w:t>CD4T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A5BD97" w14:textId="77777777" w:rsidR="00A66B3B" w:rsidRPr="000033BB" w:rsidRDefault="00A66B3B" w:rsidP="00A66B3B">
            <w:pPr>
              <w:spacing w:after="0" w:line="240" w:lineRule="auto"/>
              <w:ind w:left="60"/>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rs1131017_RPS26_positive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673D53" w14:textId="77777777" w:rsidR="00A66B3B" w:rsidRPr="000033BB" w:rsidRDefault="00A66B3B" w:rsidP="00A66B3B">
            <w:pPr>
              <w:spacing w:after="0" w:line="240" w:lineRule="auto"/>
              <w:ind w:right="39"/>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125 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A8492E" w14:textId="77777777" w:rsidR="00A66B3B" w:rsidRPr="000033BB" w:rsidRDefault="00A66B3B" w:rsidP="00A66B3B">
            <w:pPr>
              <w:spacing w:after="0" w:line="240" w:lineRule="auto"/>
              <w:ind w:right="62"/>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51</w:t>
            </w:r>
          </w:p>
        </w:tc>
      </w:tr>
      <w:tr w:rsidR="00A66B3B" w:rsidRPr="000033BB" w14:paraId="7ABC1D10" w14:textId="77777777" w:rsidTr="00A66B3B">
        <w:trPr>
          <w:trHeight w:val="41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038D50" w14:textId="77777777" w:rsidR="00A66B3B" w:rsidRPr="000033BB" w:rsidRDefault="00A66B3B" w:rsidP="00A66B3B">
            <w:pPr>
              <w:spacing w:after="0" w:line="240" w:lineRule="auto"/>
              <w:ind w:left="57"/>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CD4T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51197F" w14:textId="77777777" w:rsidR="00A66B3B" w:rsidRPr="000033BB" w:rsidRDefault="00A66B3B" w:rsidP="00A66B3B">
            <w:pPr>
              <w:spacing w:after="0" w:line="240" w:lineRule="auto"/>
              <w:ind w:left="60"/>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rs4147638_SMDT1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4BD20A" w14:textId="77777777" w:rsidR="00A66B3B" w:rsidRPr="000033BB" w:rsidRDefault="00A66B3B" w:rsidP="00A66B3B">
            <w:pPr>
              <w:spacing w:after="0" w:line="240" w:lineRule="auto"/>
              <w:ind w:right="40"/>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14 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C5863F" w14:textId="77777777" w:rsidR="00A66B3B" w:rsidRPr="000033BB" w:rsidRDefault="00A66B3B" w:rsidP="00A66B3B">
            <w:pPr>
              <w:spacing w:after="0" w:line="240" w:lineRule="auto"/>
              <w:ind w:right="38"/>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0</w:t>
            </w:r>
          </w:p>
        </w:tc>
      </w:tr>
      <w:tr w:rsidR="00A66B3B" w:rsidRPr="000033BB" w14:paraId="7D7EE306" w14:textId="77777777" w:rsidTr="00A66B3B">
        <w:trPr>
          <w:trHeight w:val="40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B3EA86" w14:textId="77777777" w:rsidR="00A66B3B" w:rsidRPr="000033BB" w:rsidRDefault="00A66B3B" w:rsidP="00A66B3B">
            <w:pPr>
              <w:spacing w:after="0" w:line="240" w:lineRule="auto"/>
              <w:ind w:left="57"/>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CD4T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38C5F6" w14:textId="77777777" w:rsidR="00A66B3B" w:rsidRPr="000033BB" w:rsidRDefault="00A66B3B" w:rsidP="00A66B3B">
            <w:pPr>
              <w:spacing w:after="0" w:line="240" w:lineRule="auto"/>
              <w:ind w:left="60"/>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rs7605824_SH3YL1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0F3973" w14:textId="77777777" w:rsidR="00A66B3B" w:rsidRPr="000033BB" w:rsidRDefault="00A66B3B" w:rsidP="00A66B3B">
            <w:pPr>
              <w:spacing w:after="0" w:line="240" w:lineRule="auto"/>
              <w:ind w:right="39"/>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58 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1BA467" w14:textId="77777777" w:rsidR="00A66B3B" w:rsidRPr="000033BB" w:rsidRDefault="00A66B3B" w:rsidP="00A66B3B">
            <w:pPr>
              <w:spacing w:after="0" w:line="240" w:lineRule="auto"/>
              <w:ind w:right="62"/>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1</w:t>
            </w:r>
          </w:p>
        </w:tc>
      </w:tr>
      <w:tr w:rsidR="00A66B3B" w:rsidRPr="000033BB" w14:paraId="2535B31B" w14:textId="77777777" w:rsidTr="00A66B3B">
        <w:trPr>
          <w:trHeight w:val="41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D854B2" w14:textId="77777777" w:rsidR="00A66B3B" w:rsidRPr="000033BB" w:rsidRDefault="00A66B3B" w:rsidP="00A66B3B">
            <w:pPr>
              <w:spacing w:after="0" w:line="240" w:lineRule="auto"/>
              <w:ind w:left="57"/>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CD4T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35D95A" w14:textId="77777777" w:rsidR="00A66B3B" w:rsidRPr="000033BB" w:rsidRDefault="00A66B3B" w:rsidP="00A66B3B">
            <w:pPr>
              <w:spacing w:after="0" w:line="240" w:lineRule="auto"/>
              <w:ind w:left="60"/>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rs7632486_CMTM8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E01D5F" w14:textId="77777777" w:rsidR="00A66B3B" w:rsidRPr="000033BB" w:rsidRDefault="00A66B3B" w:rsidP="00A66B3B">
            <w:pPr>
              <w:spacing w:after="0" w:line="240" w:lineRule="auto"/>
              <w:ind w:right="40"/>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D3B0E3" w14:textId="77777777" w:rsidR="00A66B3B" w:rsidRPr="000033BB" w:rsidRDefault="00A66B3B" w:rsidP="00A66B3B">
            <w:pPr>
              <w:spacing w:after="0" w:line="240" w:lineRule="auto"/>
              <w:ind w:right="38"/>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0</w:t>
            </w:r>
          </w:p>
        </w:tc>
      </w:tr>
      <w:tr w:rsidR="00A66B3B" w:rsidRPr="000033BB" w14:paraId="31B05C2E" w14:textId="77777777" w:rsidTr="00A66B3B">
        <w:trPr>
          <w:trHeight w:val="61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24E6F5" w14:textId="77777777" w:rsidR="00A66B3B" w:rsidRPr="000033BB" w:rsidRDefault="00A66B3B" w:rsidP="00A66B3B">
            <w:pPr>
              <w:spacing w:after="0" w:line="240" w:lineRule="auto"/>
              <w:ind w:left="57"/>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CD4T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BCF7CE" w14:textId="77777777" w:rsidR="00A66B3B" w:rsidRPr="000033BB" w:rsidRDefault="00A66B3B" w:rsidP="00A66B3B">
            <w:pPr>
              <w:spacing w:after="0" w:line="240" w:lineRule="auto"/>
              <w:ind w:left="60"/>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rs9271520_HLA-DQA2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7B7986" w14:textId="77777777" w:rsidR="00A66B3B" w:rsidRPr="000033BB" w:rsidRDefault="00A66B3B" w:rsidP="00A66B3B">
            <w:pPr>
              <w:spacing w:after="0" w:line="240" w:lineRule="auto"/>
              <w:ind w:right="39"/>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5 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F1BB70" w14:textId="77777777" w:rsidR="00A66B3B" w:rsidRPr="000033BB" w:rsidRDefault="00A66B3B" w:rsidP="00A66B3B">
            <w:pPr>
              <w:spacing w:after="0" w:line="240" w:lineRule="auto"/>
              <w:ind w:right="38"/>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0</w:t>
            </w:r>
          </w:p>
        </w:tc>
      </w:tr>
      <w:tr w:rsidR="00A66B3B" w:rsidRPr="000033BB" w14:paraId="518DEBD9" w14:textId="77777777" w:rsidTr="00A66B3B">
        <w:trPr>
          <w:trHeight w:val="40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CD15CC" w14:textId="77777777" w:rsidR="00A66B3B" w:rsidRPr="000033BB" w:rsidRDefault="00A66B3B" w:rsidP="00A66B3B">
            <w:pPr>
              <w:spacing w:after="0" w:line="240" w:lineRule="auto"/>
              <w:ind w:left="57"/>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CD8T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CA0FB9" w14:textId="77777777" w:rsidR="00A66B3B" w:rsidRPr="000033BB" w:rsidRDefault="00A66B3B" w:rsidP="00A66B3B">
            <w:pPr>
              <w:spacing w:after="0" w:line="240" w:lineRule="auto"/>
              <w:ind w:left="60"/>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rs1131017_RPS26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C9F32A" w14:textId="77777777" w:rsidR="00A66B3B" w:rsidRPr="000033BB" w:rsidRDefault="00A66B3B" w:rsidP="00A66B3B">
            <w:pPr>
              <w:spacing w:after="0" w:line="240" w:lineRule="auto"/>
              <w:ind w:right="41"/>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62 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826CA0" w14:textId="77777777" w:rsidR="00A66B3B" w:rsidRPr="000033BB" w:rsidRDefault="00A66B3B" w:rsidP="00A66B3B">
            <w:pPr>
              <w:spacing w:after="0" w:line="240" w:lineRule="auto"/>
              <w:ind w:right="38"/>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0</w:t>
            </w:r>
          </w:p>
        </w:tc>
      </w:tr>
      <w:tr w:rsidR="00A66B3B" w:rsidRPr="000033BB" w14:paraId="71F227D7" w14:textId="77777777" w:rsidTr="00A66B3B">
        <w:trPr>
          <w:trHeight w:val="41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9DC6BD" w14:textId="77777777" w:rsidR="00A66B3B" w:rsidRPr="000033BB" w:rsidRDefault="00A66B3B" w:rsidP="00A66B3B">
            <w:pPr>
              <w:spacing w:after="0" w:line="240" w:lineRule="auto"/>
              <w:ind w:left="57"/>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CD8T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DE1182" w14:textId="77777777" w:rsidR="00A66B3B" w:rsidRPr="000033BB" w:rsidRDefault="00A66B3B" w:rsidP="00A66B3B">
            <w:pPr>
              <w:spacing w:after="0" w:line="240" w:lineRule="auto"/>
              <w:ind w:left="60"/>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rs4147638_SMDT1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5281B0" w14:textId="77777777" w:rsidR="00A66B3B" w:rsidRPr="000033BB" w:rsidRDefault="00A66B3B" w:rsidP="00A66B3B">
            <w:pPr>
              <w:spacing w:after="0" w:line="240" w:lineRule="auto"/>
              <w:ind w:right="39"/>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78 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463880" w14:textId="77777777" w:rsidR="00A66B3B" w:rsidRPr="000033BB" w:rsidRDefault="00A66B3B" w:rsidP="00A66B3B">
            <w:pPr>
              <w:spacing w:after="0" w:line="240" w:lineRule="auto"/>
              <w:ind w:right="38"/>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0</w:t>
            </w:r>
          </w:p>
        </w:tc>
      </w:tr>
      <w:tr w:rsidR="00A66B3B" w:rsidRPr="000033BB" w14:paraId="1CB663FC" w14:textId="77777777" w:rsidTr="00A66B3B">
        <w:trPr>
          <w:trHeight w:val="40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EF5CC9" w14:textId="77777777" w:rsidR="00A66B3B" w:rsidRPr="000033BB" w:rsidRDefault="00A66B3B" w:rsidP="00A66B3B">
            <w:pPr>
              <w:spacing w:after="0" w:line="240" w:lineRule="auto"/>
              <w:ind w:left="57"/>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CD8T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C78AA0" w14:textId="77777777" w:rsidR="00A66B3B" w:rsidRPr="000033BB" w:rsidRDefault="00A66B3B" w:rsidP="00A66B3B">
            <w:pPr>
              <w:spacing w:after="0" w:line="240" w:lineRule="auto"/>
              <w:ind w:left="60"/>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rs6708265_PASK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1DDC7D" w14:textId="77777777" w:rsidR="00A66B3B" w:rsidRPr="000033BB" w:rsidRDefault="00A66B3B" w:rsidP="00A66B3B">
            <w:pPr>
              <w:spacing w:after="0" w:line="240" w:lineRule="auto"/>
              <w:ind w:right="39"/>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A08261" w14:textId="77777777" w:rsidR="00A66B3B" w:rsidRPr="000033BB" w:rsidRDefault="00A66B3B" w:rsidP="00A66B3B">
            <w:pPr>
              <w:spacing w:after="0" w:line="240" w:lineRule="auto"/>
              <w:ind w:right="38"/>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0</w:t>
            </w:r>
          </w:p>
        </w:tc>
      </w:tr>
      <w:tr w:rsidR="00A66B3B" w:rsidRPr="000033BB" w14:paraId="64FAE9CF" w14:textId="77777777" w:rsidTr="00A66B3B">
        <w:trPr>
          <w:trHeight w:val="41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267C7C" w14:textId="77777777" w:rsidR="00A66B3B" w:rsidRPr="000033BB" w:rsidRDefault="00A66B3B" w:rsidP="00A66B3B">
            <w:pPr>
              <w:spacing w:after="0" w:line="240" w:lineRule="auto"/>
              <w:ind w:left="57"/>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CD8T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8274E5" w14:textId="77777777" w:rsidR="00A66B3B" w:rsidRPr="000033BB" w:rsidRDefault="00A66B3B" w:rsidP="00A66B3B">
            <w:pPr>
              <w:spacing w:after="0" w:line="240" w:lineRule="auto"/>
              <w:ind w:left="60"/>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rs7605824_SH3YL1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CB327C" w14:textId="77777777" w:rsidR="00A66B3B" w:rsidRPr="000033BB" w:rsidRDefault="00A66B3B" w:rsidP="00A66B3B">
            <w:pPr>
              <w:spacing w:after="0" w:line="240" w:lineRule="auto"/>
              <w:ind w:right="39"/>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9 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5C88DA" w14:textId="77777777" w:rsidR="00A66B3B" w:rsidRPr="000033BB" w:rsidRDefault="00A66B3B" w:rsidP="00A66B3B">
            <w:pPr>
              <w:spacing w:after="0" w:line="240" w:lineRule="auto"/>
              <w:ind w:right="38"/>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0</w:t>
            </w:r>
          </w:p>
        </w:tc>
      </w:tr>
      <w:tr w:rsidR="00A66B3B" w:rsidRPr="000033BB" w14:paraId="5BACC55C" w14:textId="77777777" w:rsidTr="00A66B3B">
        <w:trPr>
          <w:trHeight w:val="40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E8A982" w14:textId="77777777" w:rsidR="00A66B3B" w:rsidRPr="000033BB" w:rsidRDefault="00A66B3B" w:rsidP="00A66B3B">
            <w:pPr>
              <w:spacing w:after="0" w:line="240" w:lineRule="auto"/>
              <w:ind w:left="62"/>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DC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BB84A4" w14:textId="77777777" w:rsidR="00A66B3B" w:rsidRPr="000033BB" w:rsidRDefault="00A66B3B" w:rsidP="00A66B3B">
            <w:pPr>
              <w:spacing w:after="0" w:line="240" w:lineRule="auto"/>
              <w:ind w:left="60"/>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rs7935082_MS4A7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DC6C0F" w14:textId="77777777" w:rsidR="00A66B3B" w:rsidRPr="000033BB" w:rsidRDefault="00A66B3B" w:rsidP="00A66B3B">
            <w:pPr>
              <w:spacing w:after="0" w:line="240" w:lineRule="auto"/>
              <w:ind w:right="40"/>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2A452D" w14:textId="77777777" w:rsidR="00A66B3B" w:rsidRPr="000033BB" w:rsidRDefault="00A66B3B" w:rsidP="00A66B3B">
            <w:pPr>
              <w:spacing w:after="0" w:line="240" w:lineRule="auto"/>
              <w:ind w:right="39"/>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2</w:t>
            </w:r>
          </w:p>
        </w:tc>
      </w:tr>
      <w:tr w:rsidR="00A66B3B" w:rsidRPr="000033BB" w14:paraId="0D461B44" w14:textId="77777777" w:rsidTr="00A66B3B">
        <w:trPr>
          <w:trHeight w:val="61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1C377C" w14:textId="77777777" w:rsidR="00A66B3B" w:rsidRPr="000033BB" w:rsidRDefault="00A66B3B" w:rsidP="00A66B3B">
            <w:pPr>
              <w:spacing w:after="0" w:line="240" w:lineRule="auto"/>
              <w:ind w:left="60"/>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monocyte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895A73" w14:textId="77777777" w:rsidR="00A66B3B" w:rsidRPr="000033BB" w:rsidRDefault="00A66B3B" w:rsidP="00A66B3B">
            <w:pPr>
              <w:spacing w:after="0" w:line="240" w:lineRule="auto"/>
              <w:ind w:left="60"/>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rs111454690_HLA-DRB5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5FD5C8" w14:textId="77777777" w:rsidR="00A66B3B" w:rsidRPr="000033BB" w:rsidRDefault="00A66B3B" w:rsidP="00A66B3B">
            <w:pPr>
              <w:spacing w:after="0" w:line="240" w:lineRule="auto"/>
              <w:ind w:right="65"/>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9911A0" w14:textId="77777777" w:rsidR="00A66B3B" w:rsidRPr="000033BB" w:rsidRDefault="00A66B3B" w:rsidP="00A66B3B">
            <w:pPr>
              <w:spacing w:after="0" w:line="240" w:lineRule="auto"/>
              <w:ind w:right="38"/>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0</w:t>
            </w:r>
          </w:p>
        </w:tc>
      </w:tr>
      <w:tr w:rsidR="00A66B3B" w:rsidRPr="000033BB" w14:paraId="32F7F9D6" w14:textId="77777777" w:rsidTr="00A66B3B">
        <w:trPr>
          <w:trHeight w:val="41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90C802" w14:textId="77777777" w:rsidR="00A66B3B" w:rsidRPr="000033BB" w:rsidRDefault="00A66B3B" w:rsidP="00A66B3B">
            <w:pPr>
              <w:spacing w:after="0" w:line="240" w:lineRule="auto"/>
              <w:ind w:left="60"/>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monocyte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55D96E" w14:textId="77777777" w:rsidR="00A66B3B" w:rsidRPr="000033BB" w:rsidRDefault="00A66B3B" w:rsidP="00A66B3B">
            <w:pPr>
              <w:spacing w:after="0" w:line="240" w:lineRule="auto"/>
              <w:ind w:left="60"/>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rs1131017_RPS26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832F99" w14:textId="77777777" w:rsidR="00A66B3B" w:rsidRPr="000033BB" w:rsidRDefault="00A66B3B" w:rsidP="00A66B3B">
            <w:pPr>
              <w:spacing w:after="0" w:line="240" w:lineRule="auto"/>
              <w:ind w:right="39"/>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145 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C5C3DD" w14:textId="77777777" w:rsidR="00A66B3B" w:rsidRPr="000033BB" w:rsidRDefault="00A66B3B" w:rsidP="00A66B3B">
            <w:pPr>
              <w:spacing w:after="0" w:line="240" w:lineRule="auto"/>
              <w:ind w:right="38"/>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40</w:t>
            </w:r>
          </w:p>
        </w:tc>
      </w:tr>
      <w:tr w:rsidR="00A66B3B" w:rsidRPr="000033BB" w14:paraId="2AF6E59E" w14:textId="77777777" w:rsidTr="00A66B3B">
        <w:trPr>
          <w:trHeight w:val="61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3846A7" w14:textId="77777777" w:rsidR="00A66B3B" w:rsidRPr="000033BB" w:rsidRDefault="00A66B3B" w:rsidP="00A66B3B">
            <w:pPr>
              <w:spacing w:after="0" w:line="240" w:lineRule="auto"/>
              <w:ind w:left="60"/>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monocyte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FB728B" w14:textId="77777777" w:rsidR="00A66B3B" w:rsidRPr="000033BB" w:rsidRDefault="00A66B3B" w:rsidP="00A66B3B">
            <w:pPr>
              <w:spacing w:after="0" w:line="240" w:lineRule="auto"/>
              <w:ind w:left="60"/>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rs9271520_HLA-DQA2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6644B1" w14:textId="77777777" w:rsidR="00A66B3B" w:rsidRPr="000033BB" w:rsidRDefault="00A66B3B" w:rsidP="00A66B3B">
            <w:pPr>
              <w:spacing w:after="0" w:line="240" w:lineRule="auto"/>
              <w:ind w:right="40"/>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66206E" w14:textId="77777777" w:rsidR="00A66B3B" w:rsidRPr="000033BB" w:rsidRDefault="00A66B3B" w:rsidP="00A66B3B">
            <w:pPr>
              <w:spacing w:after="0" w:line="240" w:lineRule="auto"/>
              <w:ind w:right="38"/>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0</w:t>
            </w:r>
          </w:p>
        </w:tc>
      </w:tr>
    </w:tbl>
    <w:p w14:paraId="5CD3A714" w14:textId="77777777" w:rsidR="00A66B3B" w:rsidRPr="000033BB" w:rsidRDefault="00A66B3B" w:rsidP="00A66B3B">
      <w:pPr>
        <w:spacing w:after="240" w:line="240" w:lineRule="auto"/>
        <w:rPr>
          <w:rFonts w:ascii="Times New Roman" w:eastAsia="Times New Roman" w:hAnsi="Times New Roman" w:cs="Times New Roman"/>
          <w:sz w:val="18"/>
          <w:szCs w:val="18"/>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567"/>
        <w:gridCol w:w="1745"/>
        <w:gridCol w:w="375"/>
        <w:gridCol w:w="353"/>
      </w:tblGrid>
      <w:tr w:rsidR="00A66B3B" w:rsidRPr="000033BB" w14:paraId="089B84CF" w14:textId="77777777" w:rsidTr="00A66B3B">
        <w:trPr>
          <w:trHeight w:val="408"/>
        </w:trPr>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BD8B73" w14:textId="77777777" w:rsidR="00A66B3B" w:rsidRPr="000033BB" w:rsidRDefault="00A66B3B" w:rsidP="00A66B3B">
            <w:pPr>
              <w:spacing w:after="0" w:line="240" w:lineRule="auto"/>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NK rs1131017_RPS26 132 20</w:t>
            </w:r>
          </w:p>
        </w:tc>
      </w:tr>
      <w:tr w:rsidR="00A66B3B" w:rsidRPr="000033BB" w14:paraId="0BA36E06" w14:textId="77777777" w:rsidTr="00A66B3B">
        <w:trPr>
          <w:trHeight w:val="41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42BE5B" w14:textId="77777777" w:rsidR="00A66B3B" w:rsidRPr="000033BB" w:rsidRDefault="00A66B3B" w:rsidP="00A66B3B">
            <w:pPr>
              <w:spacing w:after="0" w:line="240" w:lineRule="auto"/>
              <w:ind w:left="62"/>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NK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8D9C01" w14:textId="77777777" w:rsidR="00A66B3B" w:rsidRPr="000033BB" w:rsidRDefault="00A66B3B" w:rsidP="00A66B3B">
            <w:pPr>
              <w:spacing w:after="0" w:line="240" w:lineRule="auto"/>
              <w:ind w:left="60"/>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rs12151742_GNLY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A677E7" w14:textId="77777777" w:rsidR="00A66B3B" w:rsidRPr="000033BB" w:rsidRDefault="00A66B3B" w:rsidP="00A66B3B">
            <w:pPr>
              <w:spacing w:after="0" w:line="240" w:lineRule="auto"/>
              <w:ind w:right="40"/>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52B2D4" w14:textId="77777777" w:rsidR="00A66B3B" w:rsidRPr="000033BB" w:rsidRDefault="00A66B3B" w:rsidP="00A66B3B">
            <w:pPr>
              <w:spacing w:after="0" w:line="240" w:lineRule="auto"/>
              <w:ind w:right="62"/>
              <w:rPr>
                <w:rFonts w:ascii="Times New Roman" w:eastAsia="Times New Roman" w:hAnsi="Times New Roman" w:cs="Times New Roman"/>
                <w:sz w:val="18"/>
                <w:szCs w:val="18"/>
                <w:lang w:eastAsia="en-GB"/>
              </w:rPr>
            </w:pPr>
            <w:r w:rsidRPr="000033BB">
              <w:rPr>
                <w:rFonts w:ascii="Times New Roman" w:eastAsia="Times New Roman" w:hAnsi="Times New Roman" w:cs="Times New Roman"/>
                <w:color w:val="000000"/>
                <w:sz w:val="18"/>
                <w:szCs w:val="18"/>
                <w:lang w:eastAsia="en-GB"/>
              </w:rPr>
              <w:t>1</w:t>
            </w:r>
          </w:p>
        </w:tc>
      </w:tr>
    </w:tbl>
    <w:p w14:paraId="17C08B2A" w14:textId="77777777" w:rsidR="00A66B3B" w:rsidRPr="00A66B3B" w:rsidRDefault="00A66B3B" w:rsidP="00A66B3B">
      <w:pPr>
        <w:spacing w:after="240" w:line="240" w:lineRule="auto"/>
        <w:rPr>
          <w:rFonts w:ascii="Times New Roman" w:eastAsia="Times New Roman" w:hAnsi="Times New Roman" w:cs="Times New Roman"/>
          <w:sz w:val="24"/>
          <w:szCs w:val="24"/>
          <w:lang w:eastAsia="en-GB"/>
        </w:rPr>
      </w:pPr>
    </w:p>
    <w:p w14:paraId="50A77976" w14:textId="77777777" w:rsidR="00A66B3B" w:rsidRPr="00A66B3B" w:rsidRDefault="00A66B3B" w:rsidP="00A66B3B">
      <w:pPr>
        <w:spacing w:after="0" w:line="240" w:lineRule="auto"/>
        <w:ind w:left="132" w:right="607" w:firstLine="2"/>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t>14. "Consistent with the co-</w:t>
      </w:r>
      <w:proofErr w:type="spellStart"/>
      <w:r w:rsidRPr="00A66B3B">
        <w:rPr>
          <w:rFonts w:ascii="Times New Roman" w:eastAsia="Times New Roman" w:hAnsi="Times New Roman" w:cs="Times New Roman"/>
          <w:b/>
          <w:bCs/>
          <w:color w:val="000000"/>
          <w:sz w:val="24"/>
          <w:szCs w:val="24"/>
          <w:lang w:eastAsia="en-GB"/>
        </w:rPr>
        <w:t>eQTL</w:t>
      </w:r>
      <w:proofErr w:type="spellEnd"/>
      <w:r w:rsidRPr="00A66B3B">
        <w:rPr>
          <w:rFonts w:ascii="Times New Roman" w:eastAsia="Times New Roman" w:hAnsi="Times New Roman" w:cs="Times New Roman"/>
          <w:b/>
          <w:bCs/>
          <w:color w:val="000000"/>
          <w:sz w:val="24"/>
          <w:szCs w:val="24"/>
          <w:lang w:eastAsia="en-GB"/>
        </w:rPr>
        <w:t xml:space="preserve"> overlap results, the ratio of tested co-</w:t>
      </w:r>
      <w:proofErr w:type="spellStart"/>
      <w:r w:rsidRPr="00A66B3B">
        <w:rPr>
          <w:rFonts w:ascii="Times New Roman" w:eastAsia="Times New Roman" w:hAnsi="Times New Roman" w:cs="Times New Roman"/>
          <w:b/>
          <w:bCs/>
          <w:color w:val="000000"/>
          <w:sz w:val="24"/>
          <w:szCs w:val="24"/>
          <w:lang w:eastAsia="en-GB"/>
        </w:rPr>
        <w:t>eQTLs</w:t>
      </w:r>
      <w:proofErr w:type="spellEnd"/>
      <w:r w:rsidRPr="00A66B3B">
        <w:rPr>
          <w:rFonts w:ascii="Times New Roman" w:eastAsia="Times New Roman" w:hAnsi="Times New Roman" w:cs="Times New Roman"/>
          <w:b/>
          <w:bCs/>
          <w:color w:val="000000"/>
          <w:sz w:val="24"/>
          <w:szCs w:val="24"/>
          <w:lang w:eastAsia="en-GB"/>
        </w:rPr>
        <w:t xml:space="preserve"> are generally small, </w:t>
      </w:r>
      <w:proofErr w:type="gramStart"/>
      <w:r w:rsidRPr="00A66B3B">
        <w:rPr>
          <w:rFonts w:ascii="Times New Roman" w:eastAsia="Times New Roman" w:hAnsi="Times New Roman" w:cs="Times New Roman"/>
          <w:b/>
          <w:bCs/>
          <w:color w:val="000000"/>
          <w:sz w:val="24"/>
          <w:szCs w:val="24"/>
          <w:lang w:eastAsia="en-GB"/>
        </w:rPr>
        <w:t>ranging  between</w:t>
      </w:r>
      <w:proofErr w:type="gramEnd"/>
      <w:r w:rsidRPr="00A66B3B">
        <w:rPr>
          <w:rFonts w:ascii="Times New Roman" w:eastAsia="Times New Roman" w:hAnsi="Times New Roman" w:cs="Times New Roman"/>
          <w:b/>
          <w:bCs/>
          <w:color w:val="000000"/>
          <w:sz w:val="24"/>
          <w:szCs w:val="24"/>
          <w:lang w:eastAsia="en-GB"/>
        </w:rPr>
        <w:t xml:space="preserve"> 5% to 97%": how can 97% be small? Maybe provide the median instead </w:t>
      </w:r>
    </w:p>
    <w:p w14:paraId="43EB8E57" w14:textId="77777777" w:rsidR="00A66B3B" w:rsidRPr="00A66B3B" w:rsidRDefault="00A66B3B" w:rsidP="00A66B3B">
      <w:pPr>
        <w:spacing w:before="249" w:after="0" w:line="240" w:lineRule="auto"/>
        <w:ind w:left="122"/>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We thank the reviewer for the comment and updated the </w:t>
      </w:r>
      <w:r w:rsidRPr="00A66B3B">
        <w:rPr>
          <w:rFonts w:ascii="Times New Roman" w:eastAsia="Times New Roman" w:hAnsi="Times New Roman" w:cs="Times New Roman"/>
          <w:b/>
          <w:bCs/>
          <w:color w:val="000000"/>
          <w:sz w:val="24"/>
          <w:szCs w:val="24"/>
          <w:lang w:eastAsia="en-GB"/>
        </w:rPr>
        <w:t xml:space="preserve">Results </w:t>
      </w:r>
      <w:r w:rsidRPr="00A66B3B">
        <w:rPr>
          <w:rFonts w:ascii="Times New Roman" w:eastAsia="Times New Roman" w:hAnsi="Times New Roman" w:cs="Times New Roman"/>
          <w:color w:val="000000"/>
          <w:sz w:val="24"/>
          <w:szCs w:val="24"/>
          <w:lang w:eastAsia="en-GB"/>
        </w:rPr>
        <w:t>text as follows: </w:t>
      </w:r>
    </w:p>
    <w:p w14:paraId="3EC07DB7" w14:textId="77777777" w:rsidR="00A66B3B" w:rsidRPr="00A66B3B" w:rsidRDefault="00A66B3B" w:rsidP="00A66B3B">
      <w:pPr>
        <w:spacing w:before="27" w:after="0" w:line="240" w:lineRule="auto"/>
        <w:ind w:left="126" w:right="400" w:firstLine="13"/>
        <w:rPr>
          <w:rFonts w:ascii="Times New Roman" w:eastAsia="Times New Roman" w:hAnsi="Times New Roman" w:cs="Times New Roman"/>
          <w:sz w:val="24"/>
          <w:szCs w:val="24"/>
          <w:lang w:eastAsia="en-GB"/>
        </w:rPr>
      </w:pPr>
      <w:r w:rsidRPr="00A66B3B">
        <w:rPr>
          <w:rFonts w:ascii="Times New Roman" w:eastAsia="Times New Roman" w:hAnsi="Times New Roman" w:cs="Times New Roman"/>
          <w:i/>
          <w:iCs/>
          <w:color w:val="000000"/>
          <w:sz w:val="24"/>
          <w:szCs w:val="24"/>
          <w:lang w:eastAsia="en-GB"/>
        </w:rPr>
        <w:t>“Consistent with the co-</w:t>
      </w:r>
      <w:proofErr w:type="spellStart"/>
      <w:r w:rsidRPr="00A66B3B">
        <w:rPr>
          <w:rFonts w:ascii="Times New Roman" w:eastAsia="Times New Roman" w:hAnsi="Times New Roman" w:cs="Times New Roman"/>
          <w:i/>
          <w:iCs/>
          <w:color w:val="000000"/>
          <w:sz w:val="24"/>
          <w:szCs w:val="24"/>
          <w:lang w:eastAsia="en-GB"/>
        </w:rPr>
        <w:t>eQTL</w:t>
      </w:r>
      <w:proofErr w:type="spellEnd"/>
      <w:r w:rsidRPr="00A66B3B">
        <w:rPr>
          <w:rFonts w:ascii="Times New Roman" w:eastAsia="Times New Roman" w:hAnsi="Times New Roman" w:cs="Times New Roman"/>
          <w:i/>
          <w:iCs/>
          <w:color w:val="000000"/>
          <w:sz w:val="24"/>
          <w:szCs w:val="24"/>
          <w:lang w:eastAsia="en-GB"/>
        </w:rPr>
        <w:t xml:space="preserve"> overlap results, the ratio of tested co-</w:t>
      </w:r>
      <w:proofErr w:type="spellStart"/>
      <w:r w:rsidRPr="00A66B3B">
        <w:rPr>
          <w:rFonts w:ascii="Times New Roman" w:eastAsia="Times New Roman" w:hAnsi="Times New Roman" w:cs="Times New Roman"/>
          <w:i/>
          <w:iCs/>
          <w:color w:val="000000"/>
          <w:sz w:val="24"/>
          <w:szCs w:val="24"/>
          <w:lang w:eastAsia="en-GB"/>
        </w:rPr>
        <w:t>eQTLs</w:t>
      </w:r>
      <w:proofErr w:type="spellEnd"/>
      <w:r w:rsidRPr="00A66B3B">
        <w:rPr>
          <w:rFonts w:ascii="Times New Roman" w:eastAsia="Times New Roman" w:hAnsi="Times New Roman" w:cs="Times New Roman"/>
          <w:i/>
          <w:iCs/>
          <w:color w:val="000000"/>
          <w:sz w:val="24"/>
          <w:szCs w:val="24"/>
          <w:lang w:eastAsia="en-GB"/>
        </w:rPr>
        <w:t xml:space="preserve"> are generally small, with the median </w:t>
      </w:r>
      <w:proofErr w:type="gramStart"/>
      <w:r w:rsidRPr="00A66B3B">
        <w:rPr>
          <w:rFonts w:ascii="Times New Roman" w:eastAsia="Times New Roman" w:hAnsi="Times New Roman" w:cs="Times New Roman"/>
          <w:i/>
          <w:iCs/>
          <w:color w:val="000000"/>
          <w:sz w:val="24"/>
          <w:szCs w:val="24"/>
          <w:lang w:eastAsia="en-GB"/>
        </w:rPr>
        <w:t>value  being</w:t>
      </w:r>
      <w:proofErr w:type="gramEnd"/>
      <w:r w:rsidRPr="00A66B3B">
        <w:rPr>
          <w:rFonts w:ascii="Times New Roman" w:eastAsia="Times New Roman" w:hAnsi="Times New Roman" w:cs="Times New Roman"/>
          <w:i/>
          <w:iCs/>
          <w:color w:val="000000"/>
          <w:sz w:val="24"/>
          <w:szCs w:val="24"/>
          <w:lang w:eastAsia="en-GB"/>
        </w:rPr>
        <w:t xml:space="preserve"> 37%” </w:t>
      </w:r>
    </w:p>
    <w:p w14:paraId="79A3B4B6" w14:textId="77777777" w:rsidR="00A66B3B" w:rsidRPr="00A66B3B" w:rsidRDefault="00A66B3B" w:rsidP="00A66B3B">
      <w:pPr>
        <w:spacing w:before="254" w:after="0" w:line="240" w:lineRule="auto"/>
        <w:ind w:left="132" w:right="574" w:firstLine="2"/>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t xml:space="preserve">15. Page 33: Authors should mention in the main text which genomic regions they are looking at for the </w:t>
      </w:r>
      <w:proofErr w:type="gramStart"/>
      <w:r w:rsidRPr="00A66B3B">
        <w:rPr>
          <w:rFonts w:ascii="Times New Roman" w:eastAsia="Times New Roman" w:hAnsi="Times New Roman" w:cs="Times New Roman"/>
          <w:b/>
          <w:bCs/>
          <w:color w:val="000000"/>
          <w:sz w:val="24"/>
          <w:szCs w:val="24"/>
          <w:lang w:eastAsia="en-GB"/>
        </w:rPr>
        <w:t>TF  binding</w:t>
      </w:r>
      <w:proofErr w:type="gramEnd"/>
      <w:r w:rsidRPr="00A66B3B">
        <w:rPr>
          <w:rFonts w:ascii="Times New Roman" w:eastAsia="Times New Roman" w:hAnsi="Times New Roman" w:cs="Times New Roman"/>
          <w:b/>
          <w:bCs/>
          <w:color w:val="000000"/>
          <w:sz w:val="24"/>
          <w:szCs w:val="24"/>
          <w:lang w:eastAsia="en-GB"/>
        </w:rPr>
        <w:t xml:space="preserve"> site enrichment </w:t>
      </w:r>
    </w:p>
    <w:p w14:paraId="1858A527" w14:textId="77777777" w:rsidR="00A66B3B" w:rsidRPr="00A66B3B" w:rsidRDefault="00A66B3B" w:rsidP="00A66B3B">
      <w:pPr>
        <w:spacing w:before="249" w:after="0" w:line="240" w:lineRule="auto"/>
        <w:ind w:left="122" w:right="569" w:hanging="7"/>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lastRenderedPageBreak/>
        <w:t xml:space="preserve">We thank the reviewer for this suggestion. We updated now the </w:t>
      </w:r>
      <w:r w:rsidRPr="00A66B3B">
        <w:rPr>
          <w:rFonts w:ascii="Times New Roman" w:eastAsia="Times New Roman" w:hAnsi="Times New Roman" w:cs="Times New Roman"/>
          <w:b/>
          <w:bCs/>
          <w:color w:val="000000"/>
          <w:sz w:val="24"/>
          <w:szCs w:val="24"/>
          <w:lang w:eastAsia="en-GB"/>
        </w:rPr>
        <w:t xml:space="preserve">Results </w:t>
      </w:r>
      <w:r w:rsidRPr="00A66B3B">
        <w:rPr>
          <w:rFonts w:ascii="Times New Roman" w:eastAsia="Times New Roman" w:hAnsi="Times New Roman" w:cs="Times New Roman"/>
          <w:color w:val="000000"/>
          <w:sz w:val="24"/>
          <w:szCs w:val="24"/>
          <w:lang w:eastAsia="en-GB"/>
        </w:rPr>
        <w:t>section text to clarify this</w:t>
      </w:r>
      <w:proofErr w:type="gramStart"/>
      <w:r w:rsidRPr="00A66B3B">
        <w:rPr>
          <w:rFonts w:ascii="Times New Roman" w:eastAsia="Times New Roman" w:hAnsi="Times New Roman" w:cs="Times New Roman"/>
          <w:color w:val="000000"/>
          <w:sz w:val="24"/>
          <w:szCs w:val="24"/>
          <w:lang w:eastAsia="en-GB"/>
        </w:rPr>
        <w:t xml:space="preserve">:  </w:t>
      </w:r>
      <w:r w:rsidRPr="00A66B3B">
        <w:rPr>
          <w:rFonts w:ascii="Times New Roman" w:eastAsia="Times New Roman" w:hAnsi="Times New Roman" w:cs="Times New Roman"/>
          <w:i/>
          <w:iCs/>
          <w:color w:val="000000"/>
          <w:sz w:val="24"/>
          <w:szCs w:val="24"/>
          <w:lang w:eastAsia="en-GB"/>
        </w:rPr>
        <w:t>“</w:t>
      </w:r>
      <w:proofErr w:type="gramEnd"/>
      <w:r w:rsidRPr="00A66B3B">
        <w:rPr>
          <w:rFonts w:ascii="Times New Roman" w:eastAsia="Times New Roman" w:hAnsi="Times New Roman" w:cs="Times New Roman"/>
          <w:i/>
          <w:iCs/>
          <w:color w:val="000000"/>
          <w:sz w:val="24"/>
          <w:szCs w:val="24"/>
          <w:lang w:eastAsia="en-GB"/>
        </w:rPr>
        <w:t>Moreover, we assessed potential common TFs regulating the shared function of these co-</w:t>
      </w:r>
      <w:proofErr w:type="spellStart"/>
      <w:r w:rsidRPr="00A66B3B">
        <w:rPr>
          <w:rFonts w:ascii="Times New Roman" w:eastAsia="Times New Roman" w:hAnsi="Times New Roman" w:cs="Times New Roman"/>
          <w:i/>
          <w:iCs/>
          <w:color w:val="000000"/>
          <w:sz w:val="24"/>
          <w:szCs w:val="24"/>
          <w:lang w:eastAsia="en-GB"/>
        </w:rPr>
        <w:t>eGenes</w:t>
      </w:r>
      <w:proofErr w:type="spellEnd"/>
      <w:r w:rsidRPr="00A66B3B">
        <w:rPr>
          <w:rFonts w:ascii="Times New Roman" w:eastAsia="Times New Roman" w:hAnsi="Times New Roman" w:cs="Times New Roman"/>
          <w:i/>
          <w:iCs/>
          <w:color w:val="000000"/>
          <w:sz w:val="24"/>
          <w:szCs w:val="24"/>
          <w:lang w:eastAsia="en-GB"/>
        </w:rPr>
        <w:t xml:space="preserve"> using </w:t>
      </w:r>
      <w:proofErr w:type="spellStart"/>
      <w:r w:rsidRPr="00A66B3B">
        <w:rPr>
          <w:rFonts w:ascii="Times New Roman" w:eastAsia="Times New Roman" w:hAnsi="Times New Roman" w:cs="Times New Roman"/>
          <w:i/>
          <w:iCs/>
          <w:color w:val="000000"/>
          <w:sz w:val="24"/>
          <w:szCs w:val="24"/>
          <w:lang w:eastAsia="en-GB"/>
        </w:rPr>
        <w:t>ChIP-seq</w:t>
      </w:r>
      <w:proofErr w:type="spellEnd"/>
      <w:r w:rsidRPr="00A66B3B">
        <w:rPr>
          <w:rFonts w:ascii="Times New Roman" w:eastAsia="Times New Roman" w:hAnsi="Times New Roman" w:cs="Times New Roman"/>
          <w:i/>
          <w:iCs/>
          <w:color w:val="000000"/>
          <w:sz w:val="24"/>
          <w:szCs w:val="24"/>
          <w:lang w:eastAsia="en-GB"/>
        </w:rPr>
        <w:t xml:space="preserve">  data processed by </w:t>
      </w:r>
      <w:proofErr w:type="spellStart"/>
      <w:r w:rsidRPr="00A66B3B">
        <w:rPr>
          <w:rFonts w:ascii="Times New Roman" w:eastAsia="Times New Roman" w:hAnsi="Times New Roman" w:cs="Times New Roman"/>
          <w:i/>
          <w:iCs/>
          <w:color w:val="000000"/>
          <w:sz w:val="24"/>
          <w:szCs w:val="24"/>
          <w:lang w:eastAsia="en-GB"/>
        </w:rPr>
        <w:t>ReMap</w:t>
      </w:r>
      <w:proofErr w:type="spellEnd"/>
      <w:r w:rsidRPr="00A66B3B">
        <w:rPr>
          <w:rFonts w:ascii="Times New Roman" w:eastAsia="Times New Roman" w:hAnsi="Times New Roman" w:cs="Times New Roman"/>
          <w:i/>
          <w:iCs/>
          <w:color w:val="000000"/>
          <w:sz w:val="24"/>
          <w:szCs w:val="24"/>
          <w:lang w:eastAsia="en-GB"/>
        </w:rPr>
        <w:t xml:space="preserve"> 2022 (33) and found enrichment of TF binding sites in the promoter regions of the co </w:t>
      </w:r>
      <w:proofErr w:type="spellStart"/>
      <w:r w:rsidRPr="00A66B3B">
        <w:rPr>
          <w:rFonts w:ascii="Times New Roman" w:eastAsia="Times New Roman" w:hAnsi="Times New Roman" w:cs="Times New Roman"/>
          <w:i/>
          <w:iCs/>
          <w:color w:val="000000"/>
          <w:sz w:val="24"/>
          <w:szCs w:val="24"/>
          <w:lang w:eastAsia="en-GB"/>
        </w:rPr>
        <w:t>eGenes</w:t>
      </w:r>
      <w:proofErr w:type="spellEnd"/>
      <w:r w:rsidRPr="00A66B3B">
        <w:rPr>
          <w:rFonts w:ascii="Times New Roman" w:eastAsia="Times New Roman" w:hAnsi="Times New Roman" w:cs="Times New Roman"/>
          <w:i/>
          <w:iCs/>
          <w:color w:val="000000"/>
          <w:sz w:val="24"/>
          <w:szCs w:val="24"/>
          <w:lang w:eastAsia="en-GB"/>
        </w:rPr>
        <w:t xml:space="preserve"> for 7 of the 19 SNP–</w:t>
      </w:r>
      <w:proofErr w:type="spellStart"/>
      <w:r w:rsidRPr="00A66B3B">
        <w:rPr>
          <w:rFonts w:ascii="Times New Roman" w:eastAsia="Times New Roman" w:hAnsi="Times New Roman" w:cs="Times New Roman"/>
          <w:i/>
          <w:iCs/>
          <w:color w:val="000000"/>
          <w:sz w:val="24"/>
          <w:szCs w:val="24"/>
          <w:lang w:eastAsia="en-GB"/>
        </w:rPr>
        <w:t>eGene</w:t>
      </w:r>
      <w:proofErr w:type="spellEnd"/>
      <w:r w:rsidRPr="00A66B3B">
        <w:rPr>
          <w:rFonts w:ascii="Times New Roman" w:eastAsia="Times New Roman" w:hAnsi="Times New Roman" w:cs="Times New Roman"/>
          <w:i/>
          <w:iCs/>
          <w:color w:val="000000"/>
          <w:sz w:val="24"/>
          <w:szCs w:val="24"/>
          <w:lang w:eastAsia="en-GB"/>
        </w:rPr>
        <w:t xml:space="preserve"> pairs (</w:t>
      </w:r>
      <w:r w:rsidRPr="00A66B3B">
        <w:rPr>
          <w:rFonts w:ascii="Times New Roman" w:eastAsia="Times New Roman" w:hAnsi="Times New Roman" w:cs="Times New Roman"/>
          <w:b/>
          <w:bCs/>
          <w:i/>
          <w:iCs/>
          <w:color w:val="000000"/>
          <w:sz w:val="24"/>
          <w:szCs w:val="24"/>
          <w:lang w:eastAsia="en-GB"/>
        </w:rPr>
        <w:t>Supplementary Table 15</w:t>
      </w:r>
      <w:r w:rsidRPr="00A66B3B">
        <w:rPr>
          <w:rFonts w:ascii="Times New Roman" w:eastAsia="Times New Roman" w:hAnsi="Times New Roman" w:cs="Times New Roman"/>
          <w:i/>
          <w:iCs/>
          <w:color w:val="000000"/>
          <w:sz w:val="24"/>
          <w:szCs w:val="24"/>
          <w:lang w:eastAsia="en-GB"/>
        </w:rPr>
        <w:t>).” (p.33). </w:t>
      </w:r>
    </w:p>
    <w:p w14:paraId="1BC48689" w14:textId="77777777" w:rsidR="00A66B3B" w:rsidRPr="00A66B3B" w:rsidRDefault="00A66B3B" w:rsidP="00A66B3B">
      <w:pPr>
        <w:spacing w:before="246" w:after="0" w:line="240" w:lineRule="auto"/>
        <w:ind w:left="124" w:right="602" w:hanging="2"/>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The exact definition of the promoter region (2kB upstream and downstream of the first transcription start site of </w:t>
      </w:r>
      <w:proofErr w:type="gramStart"/>
      <w:r w:rsidRPr="00A66B3B">
        <w:rPr>
          <w:rFonts w:ascii="Times New Roman" w:eastAsia="Times New Roman" w:hAnsi="Times New Roman" w:cs="Times New Roman"/>
          <w:color w:val="000000"/>
          <w:sz w:val="24"/>
          <w:szCs w:val="24"/>
          <w:lang w:eastAsia="en-GB"/>
        </w:rPr>
        <w:t>the  gene</w:t>
      </w:r>
      <w:proofErr w:type="gramEnd"/>
      <w:r w:rsidRPr="00A66B3B">
        <w:rPr>
          <w:rFonts w:ascii="Times New Roman" w:eastAsia="Times New Roman" w:hAnsi="Times New Roman" w:cs="Times New Roman"/>
          <w:color w:val="000000"/>
          <w:sz w:val="24"/>
          <w:szCs w:val="24"/>
          <w:lang w:eastAsia="en-GB"/>
        </w:rPr>
        <w:t xml:space="preserve">) is given in the </w:t>
      </w:r>
      <w:r w:rsidRPr="00A66B3B">
        <w:rPr>
          <w:rFonts w:ascii="Times New Roman" w:eastAsia="Times New Roman" w:hAnsi="Times New Roman" w:cs="Times New Roman"/>
          <w:b/>
          <w:bCs/>
          <w:color w:val="000000"/>
          <w:sz w:val="24"/>
          <w:szCs w:val="24"/>
          <w:lang w:eastAsia="en-GB"/>
        </w:rPr>
        <w:t xml:space="preserve">Methods </w:t>
      </w:r>
      <w:r w:rsidRPr="00A66B3B">
        <w:rPr>
          <w:rFonts w:ascii="Times New Roman" w:eastAsia="Times New Roman" w:hAnsi="Times New Roman" w:cs="Times New Roman"/>
          <w:color w:val="000000"/>
          <w:sz w:val="24"/>
          <w:szCs w:val="24"/>
          <w:lang w:eastAsia="en-GB"/>
        </w:rPr>
        <w:t>section. </w:t>
      </w:r>
    </w:p>
    <w:p w14:paraId="5D6A068A" w14:textId="77777777" w:rsidR="00A66B3B" w:rsidRPr="00A66B3B" w:rsidRDefault="00A66B3B" w:rsidP="00A66B3B">
      <w:pPr>
        <w:spacing w:before="245" w:after="0" w:line="240" w:lineRule="auto"/>
        <w:ind w:left="127" w:right="412" w:firstLine="8"/>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t xml:space="preserve">16. The authors performed extensive analysis of effect strength and direction concordance across cell </w:t>
      </w:r>
      <w:proofErr w:type="gramStart"/>
      <w:r w:rsidRPr="00A66B3B">
        <w:rPr>
          <w:rFonts w:ascii="Times New Roman" w:eastAsia="Times New Roman" w:hAnsi="Times New Roman" w:cs="Times New Roman"/>
          <w:b/>
          <w:bCs/>
          <w:color w:val="000000"/>
          <w:sz w:val="24"/>
          <w:szCs w:val="24"/>
          <w:lang w:eastAsia="en-GB"/>
        </w:rPr>
        <w:t>types  and</w:t>
      </w:r>
      <w:proofErr w:type="gramEnd"/>
      <w:r w:rsidRPr="00A66B3B">
        <w:rPr>
          <w:rFonts w:ascii="Times New Roman" w:eastAsia="Times New Roman" w:hAnsi="Times New Roman" w:cs="Times New Roman"/>
          <w:b/>
          <w:bCs/>
          <w:color w:val="000000"/>
          <w:sz w:val="24"/>
          <w:szCs w:val="24"/>
          <w:lang w:eastAsia="en-GB"/>
        </w:rPr>
        <w:t xml:space="preserve"> provided an example of positive/negative correlation in Figure 5 depending on cell type, associated with different GO term enrichments. I wonder if the authors also analysed general patterns in their findings, such  </w:t>
      </w:r>
    </w:p>
    <w:p w14:paraId="4789D4FE" w14:textId="77777777" w:rsidR="00A66B3B" w:rsidRPr="00A66B3B" w:rsidRDefault="00A66B3B" w:rsidP="00A66B3B">
      <w:pPr>
        <w:spacing w:before="12" w:after="0" w:line="240" w:lineRule="auto"/>
        <w:ind w:left="123" w:right="552" w:firstLine="4"/>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t xml:space="preserve">as the proportion of cases where a variant breaks the gene co-expression vs creating/increasing co expression. For instance, is the minor allele more often breaking or making correlations? I understand </w:t>
      </w:r>
      <w:proofErr w:type="gramStart"/>
      <w:r w:rsidRPr="00A66B3B">
        <w:rPr>
          <w:rFonts w:ascii="Times New Roman" w:eastAsia="Times New Roman" w:hAnsi="Times New Roman" w:cs="Times New Roman"/>
          <w:b/>
          <w:bCs/>
          <w:color w:val="000000"/>
          <w:sz w:val="24"/>
          <w:szCs w:val="24"/>
          <w:lang w:eastAsia="en-GB"/>
        </w:rPr>
        <w:t>that  the</w:t>
      </w:r>
      <w:proofErr w:type="gramEnd"/>
      <w:r w:rsidRPr="00A66B3B">
        <w:rPr>
          <w:rFonts w:ascii="Times New Roman" w:eastAsia="Times New Roman" w:hAnsi="Times New Roman" w:cs="Times New Roman"/>
          <w:b/>
          <w:bCs/>
          <w:color w:val="000000"/>
          <w:sz w:val="24"/>
          <w:szCs w:val="24"/>
          <w:lang w:eastAsia="en-GB"/>
        </w:rPr>
        <w:t xml:space="preserve"> paper already contains many analyses, so this is more of a curiosity question.  </w:t>
      </w:r>
    </w:p>
    <w:p w14:paraId="0DBCED97" w14:textId="77777777" w:rsidR="00A66B3B" w:rsidRPr="00A66B3B" w:rsidRDefault="00A66B3B" w:rsidP="00A66B3B">
      <w:pPr>
        <w:spacing w:before="247" w:after="0" w:line="240" w:lineRule="auto"/>
        <w:ind w:left="121" w:right="381" w:hanging="1"/>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We thank the reviewer for the question. </w:t>
      </w:r>
      <w:r w:rsidRPr="00A66B3B">
        <w:rPr>
          <w:rFonts w:ascii="Times New Roman" w:eastAsia="Times New Roman" w:hAnsi="Times New Roman" w:cs="Times New Roman"/>
          <w:b/>
          <w:bCs/>
          <w:color w:val="000000"/>
          <w:sz w:val="24"/>
          <w:szCs w:val="24"/>
          <w:lang w:eastAsia="en-GB"/>
        </w:rPr>
        <w:t xml:space="preserve">Supplementary Figure 19 </w:t>
      </w:r>
      <w:r w:rsidRPr="00A66B3B">
        <w:rPr>
          <w:rFonts w:ascii="Times New Roman" w:eastAsia="Times New Roman" w:hAnsi="Times New Roman" w:cs="Times New Roman"/>
          <w:color w:val="000000"/>
          <w:sz w:val="24"/>
          <w:szCs w:val="24"/>
          <w:lang w:eastAsia="en-GB"/>
        </w:rPr>
        <w:t xml:space="preserve">shows Z-score distribution for the CD4+ T cell co </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for each dataset on the diagonal. When calculating co-</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we used the minor allele to assign direction </w:t>
      </w:r>
      <w:proofErr w:type="gramStart"/>
      <w:r w:rsidRPr="00A66B3B">
        <w:rPr>
          <w:rFonts w:ascii="Times New Roman" w:eastAsia="Times New Roman" w:hAnsi="Times New Roman" w:cs="Times New Roman"/>
          <w:color w:val="000000"/>
          <w:sz w:val="24"/>
          <w:szCs w:val="24"/>
          <w:lang w:eastAsia="en-GB"/>
        </w:rPr>
        <w:t>of  the</w:t>
      </w:r>
      <w:proofErr w:type="gramEnd"/>
      <w:r w:rsidRPr="00A66B3B">
        <w:rPr>
          <w:rFonts w:ascii="Times New Roman" w:eastAsia="Times New Roman" w:hAnsi="Times New Roman" w:cs="Times New Roman"/>
          <w:color w:val="000000"/>
          <w:sz w:val="24"/>
          <w:szCs w:val="24"/>
          <w:lang w:eastAsia="en-GB"/>
        </w:rPr>
        <w:t xml:space="preserve"> genetic effect. As a consequence, a positive direction means that the co-expression increases for </w:t>
      </w:r>
      <w:proofErr w:type="gramStart"/>
      <w:r w:rsidRPr="00A66B3B">
        <w:rPr>
          <w:rFonts w:ascii="Times New Roman" w:eastAsia="Times New Roman" w:hAnsi="Times New Roman" w:cs="Times New Roman"/>
          <w:color w:val="000000"/>
          <w:sz w:val="24"/>
          <w:szCs w:val="24"/>
          <w:lang w:eastAsia="en-GB"/>
        </w:rPr>
        <w:t>additional  copies</w:t>
      </w:r>
      <w:proofErr w:type="gramEnd"/>
      <w:r w:rsidRPr="00A66B3B">
        <w:rPr>
          <w:rFonts w:ascii="Times New Roman" w:eastAsia="Times New Roman" w:hAnsi="Times New Roman" w:cs="Times New Roman"/>
          <w:color w:val="000000"/>
          <w:sz w:val="24"/>
          <w:szCs w:val="24"/>
          <w:lang w:eastAsia="en-GB"/>
        </w:rPr>
        <w:t xml:space="preserve"> of the minor allele, and a negative direction means that the co-expression decreases. For the CD4+ T cells co </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the positive and negative direction of effect is relatively balanced. We also checked the same for all other </w:t>
      </w:r>
      <w:proofErr w:type="gramStart"/>
      <w:r w:rsidRPr="00A66B3B">
        <w:rPr>
          <w:rFonts w:ascii="Times New Roman" w:eastAsia="Times New Roman" w:hAnsi="Times New Roman" w:cs="Times New Roman"/>
          <w:color w:val="000000"/>
          <w:sz w:val="24"/>
          <w:szCs w:val="24"/>
          <w:lang w:eastAsia="en-GB"/>
        </w:rPr>
        <w:t>cell  types</w:t>
      </w:r>
      <w:proofErr w:type="gramEnd"/>
      <w:r w:rsidRPr="00A66B3B">
        <w:rPr>
          <w:rFonts w:ascii="Times New Roman" w:eastAsia="Times New Roman" w:hAnsi="Times New Roman" w:cs="Times New Roman"/>
          <w:color w:val="000000"/>
          <w:sz w:val="24"/>
          <w:szCs w:val="24"/>
          <w:lang w:eastAsia="en-GB"/>
        </w:rPr>
        <w:t>: the positive co-</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were more frequent in all other cell types except the CD8+ T cells. However, all co </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sets were strongly dominated by the co-</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associated with rs1131017–</w:t>
      </w:r>
      <w:r w:rsidRPr="00A66B3B">
        <w:rPr>
          <w:rFonts w:ascii="Times New Roman" w:eastAsia="Times New Roman" w:hAnsi="Times New Roman" w:cs="Times New Roman"/>
          <w:i/>
          <w:iCs/>
          <w:color w:val="000000"/>
          <w:sz w:val="24"/>
          <w:szCs w:val="24"/>
          <w:lang w:eastAsia="en-GB"/>
        </w:rPr>
        <w:t xml:space="preserve">RPS26 </w:t>
      </w:r>
      <w:r w:rsidRPr="00A66B3B">
        <w:rPr>
          <w:rFonts w:ascii="Times New Roman" w:eastAsia="Times New Roman" w:hAnsi="Times New Roman" w:cs="Times New Roman"/>
          <w:color w:val="000000"/>
          <w:sz w:val="24"/>
          <w:szCs w:val="24"/>
          <w:lang w:eastAsia="en-GB"/>
        </w:rPr>
        <w:t>(many co-</w:t>
      </w:r>
      <w:proofErr w:type="spellStart"/>
      <w:proofErr w:type="gram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associated</w:t>
      </w:r>
      <w:proofErr w:type="gramEnd"/>
      <w:r w:rsidRPr="00A66B3B">
        <w:rPr>
          <w:rFonts w:ascii="Times New Roman" w:eastAsia="Times New Roman" w:hAnsi="Times New Roman" w:cs="Times New Roman"/>
          <w:color w:val="000000"/>
          <w:sz w:val="24"/>
          <w:szCs w:val="24"/>
          <w:lang w:eastAsia="en-GB"/>
        </w:rPr>
        <w:t xml:space="preserve"> with this </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This makes an overall interpretation of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direction difficult. For this reason, </w:t>
      </w:r>
      <w:proofErr w:type="gramStart"/>
      <w:r w:rsidRPr="00A66B3B">
        <w:rPr>
          <w:rFonts w:ascii="Times New Roman" w:eastAsia="Times New Roman" w:hAnsi="Times New Roman" w:cs="Times New Roman"/>
          <w:color w:val="000000"/>
          <w:sz w:val="24"/>
          <w:szCs w:val="24"/>
          <w:lang w:eastAsia="en-GB"/>
        </w:rPr>
        <w:t>we  only</w:t>
      </w:r>
      <w:proofErr w:type="gramEnd"/>
      <w:r w:rsidRPr="00A66B3B">
        <w:rPr>
          <w:rFonts w:ascii="Times New Roman" w:eastAsia="Times New Roman" w:hAnsi="Times New Roman" w:cs="Times New Roman"/>
          <w:color w:val="000000"/>
          <w:sz w:val="24"/>
          <w:szCs w:val="24"/>
          <w:lang w:eastAsia="en-GB"/>
        </w:rPr>
        <w:t xml:space="preserve"> focused on the direction of effect for the co-</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in rs1131017–</w:t>
      </w:r>
      <w:r w:rsidRPr="00A66B3B">
        <w:rPr>
          <w:rFonts w:ascii="Times New Roman" w:eastAsia="Times New Roman" w:hAnsi="Times New Roman" w:cs="Times New Roman"/>
          <w:i/>
          <w:iCs/>
          <w:color w:val="000000"/>
          <w:sz w:val="24"/>
          <w:szCs w:val="24"/>
          <w:lang w:eastAsia="en-GB"/>
        </w:rPr>
        <w:t>RPS26</w:t>
      </w:r>
      <w:r w:rsidRPr="00A66B3B">
        <w:rPr>
          <w:rFonts w:ascii="Times New Roman" w:eastAsia="Times New Roman" w:hAnsi="Times New Roman" w:cs="Times New Roman"/>
          <w:color w:val="000000"/>
          <w:sz w:val="24"/>
          <w:szCs w:val="24"/>
          <w:lang w:eastAsia="en-GB"/>
        </w:rPr>
        <w:t>.</w:t>
      </w:r>
    </w:p>
    <w:p w14:paraId="23F3811D" w14:textId="77777777" w:rsidR="00A66B3B" w:rsidRPr="00A66B3B" w:rsidRDefault="00A66B3B" w:rsidP="00A66B3B">
      <w:pPr>
        <w:spacing w:after="0" w:line="240" w:lineRule="auto"/>
        <w:ind w:left="151"/>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Reviewer #2:  </w:t>
      </w:r>
    </w:p>
    <w:p w14:paraId="4FAD0568" w14:textId="77777777" w:rsidR="00A66B3B" w:rsidRPr="00A66B3B" w:rsidRDefault="00A66B3B" w:rsidP="00A66B3B">
      <w:pPr>
        <w:spacing w:before="193" w:after="0" w:line="240" w:lineRule="auto"/>
        <w:ind w:left="126" w:right="389" w:firstLine="7"/>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t xml:space="preserve">In this paper, the authors performed a comprehensive analysis of gene co-expression patterns for </w:t>
      </w:r>
      <w:proofErr w:type="gramStart"/>
      <w:r w:rsidRPr="00A66B3B">
        <w:rPr>
          <w:rFonts w:ascii="Times New Roman" w:eastAsia="Times New Roman" w:hAnsi="Times New Roman" w:cs="Times New Roman"/>
          <w:b/>
          <w:bCs/>
          <w:color w:val="000000"/>
          <w:sz w:val="24"/>
          <w:szCs w:val="24"/>
          <w:lang w:eastAsia="en-GB"/>
        </w:rPr>
        <w:t>different  cell</w:t>
      </w:r>
      <w:proofErr w:type="gramEnd"/>
      <w:r w:rsidRPr="00A66B3B">
        <w:rPr>
          <w:rFonts w:ascii="Times New Roman" w:eastAsia="Times New Roman" w:hAnsi="Times New Roman" w:cs="Times New Roman"/>
          <w:b/>
          <w:bCs/>
          <w:color w:val="000000"/>
          <w:sz w:val="24"/>
          <w:szCs w:val="24"/>
          <w:lang w:eastAsia="en-GB"/>
        </w:rPr>
        <w:t xml:space="preserve"> types inferred from single cell data across five data sets, and co-</w:t>
      </w:r>
      <w:proofErr w:type="spellStart"/>
      <w:r w:rsidRPr="00A66B3B">
        <w:rPr>
          <w:rFonts w:ascii="Times New Roman" w:eastAsia="Times New Roman" w:hAnsi="Times New Roman" w:cs="Times New Roman"/>
          <w:b/>
          <w:bCs/>
          <w:color w:val="000000"/>
          <w:sz w:val="24"/>
          <w:szCs w:val="24"/>
          <w:lang w:eastAsia="en-GB"/>
        </w:rPr>
        <w:t>eQTL</w:t>
      </w:r>
      <w:proofErr w:type="spellEnd"/>
      <w:r w:rsidRPr="00A66B3B">
        <w:rPr>
          <w:rFonts w:ascii="Times New Roman" w:eastAsia="Times New Roman" w:hAnsi="Times New Roman" w:cs="Times New Roman"/>
          <w:b/>
          <w:bCs/>
          <w:color w:val="000000"/>
          <w:sz w:val="24"/>
          <w:szCs w:val="24"/>
          <w:lang w:eastAsia="en-GB"/>
        </w:rPr>
        <w:t xml:space="preserve"> analysis to identify SNPs whose  genotypes are associated with cell-type-specific correlations between certain gene pairs. The co-</w:t>
      </w:r>
      <w:proofErr w:type="spellStart"/>
      <w:proofErr w:type="gramStart"/>
      <w:r w:rsidRPr="00A66B3B">
        <w:rPr>
          <w:rFonts w:ascii="Times New Roman" w:eastAsia="Times New Roman" w:hAnsi="Times New Roman" w:cs="Times New Roman"/>
          <w:b/>
          <w:bCs/>
          <w:color w:val="000000"/>
          <w:sz w:val="24"/>
          <w:szCs w:val="24"/>
          <w:lang w:eastAsia="en-GB"/>
        </w:rPr>
        <w:t>eQTL</w:t>
      </w:r>
      <w:proofErr w:type="spellEnd"/>
      <w:r w:rsidRPr="00A66B3B">
        <w:rPr>
          <w:rFonts w:ascii="Times New Roman" w:eastAsia="Times New Roman" w:hAnsi="Times New Roman" w:cs="Times New Roman"/>
          <w:b/>
          <w:bCs/>
          <w:color w:val="000000"/>
          <w:sz w:val="24"/>
          <w:szCs w:val="24"/>
          <w:lang w:eastAsia="en-GB"/>
        </w:rPr>
        <w:t>  analysis</w:t>
      </w:r>
      <w:proofErr w:type="gramEnd"/>
      <w:r w:rsidRPr="00A66B3B">
        <w:rPr>
          <w:rFonts w:ascii="Times New Roman" w:eastAsia="Times New Roman" w:hAnsi="Times New Roman" w:cs="Times New Roman"/>
          <w:b/>
          <w:bCs/>
          <w:color w:val="000000"/>
          <w:sz w:val="24"/>
          <w:szCs w:val="24"/>
          <w:lang w:eastAsia="en-GB"/>
        </w:rPr>
        <w:t xml:space="preserve"> is challenging due to the very large search space. The authors used results from previous </w:t>
      </w:r>
      <w:proofErr w:type="spellStart"/>
      <w:proofErr w:type="gramStart"/>
      <w:r w:rsidRPr="00A66B3B">
        <w:rPr>
          <w:rFonts w:ascii="Times New Roman" w:eastAsia="Times New Roman" w:hAnsi="Times New Roman" w:cs="Times New Roman"/>
          <w:b/>
          <w:bCs/>
          <w:color w:val="000000"/>
          <w:sz w:val="24"/>
          <w:szCs w:val="24"/>
          <w:lang w:eastAsia="en-GB"/>
        </w:rPr>
        <w:t>eQTL</w:t>
      </w:r>
      <w:proofErr w:type="spellEnd"/>
      <w:r w:rsidRPr="00A66B3B">
        <w:rPr>
          <w:rFonts w:ascii="Times New Roman" w:eastAsia="Times New Roman" w:hAnsi="Times New Roman" w:cs="Times New Roman"/>
          <w:b/>
          <w:bCs/>
          <w:color w:val="000000"/>
          <w:sz w:val="24"/>
          <w:szCs w:val="24"/>
          <w:lang w:eastAsia="en-GB"/>
        </w:rPr>
        <w:t>  analysis</w:t>
      </w:r>
      <w:proofErr w:type="gramEnd"/>
      <w:r w:rsidRPr="00A66B3B">
        <w:rPr>
          <w:rFonts w:ascii="Times New Roman" w:eastAsia="Times New Roman" w:hAnsi="Times New Roman" w:cs="Times New Roman"/>
          <w:b/>
          <w:bCs/>
          <w:color w:val="000000"/>
          <w:sz w:val="24"/>
          <w:szCs w:val="24"/>
          <w:lang w:eastAsia="en-GB"/>
        </w:rPr>
        <w:t xml:space="preserve"> to limit the number of SNPs to be considered for each gene, i.e. one SNP per gene. They </w:t>
      </w:r>
      <w:proofErr w:type="gramStart"/>
      <w:r w:rsidRPr="00A66B3B">
        <w:rPr>
          <w:rFonts w:ascii="Times New Roman" w:eastAsia="Times New Roman" w:hAnsi="Times New Roman" w:cs="Times New Roman"/>
          <w:b/>
          <w:bCs/>
          <w:color w:val="000000"/>
          <w:sz w:val="24"/>
          <w:szCs w:val="24"/>
          <w:lang w:eastAsia="en-GB"/>
        </w:rPr>
        <w:t>further  limited</w:t>
      </w:r>
      <w:proofErr w:type="gramEnd"/>
      <w:r w:rsidRPr="00A66B3B">
        <w:rPr>
          <w:rFonts w:ascii="Times New Roman" w:eastAsia="Times New Roman" w:hAnsi="Times New Roman" w:cs="Times New Roman"/>
          <w:b/>
          <w:bCs/>
          <w:color w:val="000000"/>
          <w:sz w:val="24"/>
          <w:szCs w:val="24"/>
          <w:lang w:eastAsia="en-GB"/>
        </w:rPr>
        <w:t xml:space="preserve"> the number of gene pairs to those that only include at least one </w:t>
      </w:r>
      <w:proofErr w:type="spellStart"/>
      <w:r w:rsidRPr="00A66B3B">
        <w:rPr>
          <w:rFonts w:ascii="Times New Roman" w:eastAsia="Times New Roman" w:hAnsi="Times New Roman" w:cs="Times New Roman"/>
          <w:b/>
          <w:bCs/>
          <w:color w:val="000000"/>
          <w:sz w:val="24"/>
          <w:szCs w:val="24"/>
          <w:lang w:eastAsia="en-GB"/>
        </w:rPr>
        <w:t>eGene</w:t>
      </w:r>
      <w:proofErr w:type="spellEnd"/>
      <w:r w:rsidRPr="00A66B3B">
        <w:rPr>
          <w:rFonts w:ascii="Times New Roman" w:eastAsia="Times New Roman" w:hAnsi="Times New Roman" w:cs="Times New Roman"/>
          <w:b/>
          <w:bCs/>
          <w:color w:val="000000"/>
          <w:sz w:val="24"/>
          <w:szCs w:val="24"/>
          <w:lang w:eastAsia="en-GB"/>
        </w:rPr>
        <w:t xml:space="preserve"> and having significant co expressions in at least 10% of the subjects. This stringent filtering strategy reduced the multiple </w:t>
      </w:r>
      <w:proofErr w:type="gramStart"/>
      <w:r w:rsidRPr="00A66B3B">
        <w:rPr>
          <w:rFonts w:ascii="Times New Roman" w:eastAsia="Times New Roman" w:hAnsi="Times New Roman" w:cs="Times New Roman"/>
          <w:b/>
          <w:bCs/>
          <w:color w:val="000000"/>
          <w:sz w:val="24"/>
          <w:szCs w:val="24"/>
          <w:lang w:eastAsia="en-GB"/>
        </w:rPr>
        <w:t>comparison  burden</w:t>
      </w:r>
      <w:proofErr w:type="gramEnd"/>
      <w:r w:rsidRPr="00A66B3B">
        <w:rPr>
          <w:rFonts w:ascii="Times New Roman" w:eastAsia="Times New Roman" w:hAnsi="Times New Roman" w:cs="Times New Roman"/>
          <w:b/>
          <w:bCs/>
          <w:color w:val="000000"/>
          <w:sz w:val="24"/>
          <w:szCs w:val="24"/>
          <w:lang w:eastAsia="en-GB"/>
        </w:rPr>
        <w:t xml:space="preserve"> and allowed the authors to identify statistically significant co-</w:t>
      </w:r>
      <w:proofErr w:type="spellStart"/>
      <w:r w:rsidRPr="00A66B3B">
        <w:rPr>
          <w:rFonts w:ascii="Times New Roman" w:eastAsia="Times New Roman" w:hAnsi="Times New Roman" w:cs="Times New Roman"/>
          <w:b/>
          <w:bCs/>
          <w:color w:val="000000"/>
          <w:sz w:val="24"/>
          <w:szCs w:val="24"/>
          <w:lang w:eastAsia="en-GB"/>
        </w:rPr>
        <w:t>eQTLs</w:t>
      </w:r>
      <w:proofErr w:type="spellEnd"/>
      <w:r w:rsidRPr="00A66B3B">
        <w:rPr>
          <w:rFonts w:ascii="Times New Roman" w:eastAsia="Times New Roman" w:hAnsi="Times New Roman" w:cs="Times New Roman"/>
          <w:b/>
          <w:bCs/>
          <w:color w:val="000000"/>
          <w:sz w:val="24"/>
          <w:szCs w:val="24"/>
          <w:lang w:eastAsia="en-GB"/>
        </w:rPr>
        <w:t xml:space="preserve"> for different cell types. </w:t>
      </w:r>
      <w:proofErr w:type="gramStart"/>
      <w:r w:rsidRPr="00A66B3B">
        <w:rPr>
          <w:rFonts w:ascii="Times New Roman" w:eastAsia="Times New Roman" w:hAnsi="Times New Roman" w:cs="Times New Roman"/>
          <w:b/>
          <w:bCs/>
          <w:color w:val="000000"/>
          <w:sz w:val="24"/>
          <w:szCs w:val="24"/>
          <w:lang w:eastAsia="en-GB"/>
        </w:rPr>
        <w:t>The  authors</w:t>
      </w:r>
      <w:proofErr w:type="gramEnd"/>
      <w:r w:rsidRPr="00A66B3B">
        <w:rPr>
          <w:rFonts w:ascii="Times New Roman" w:eastAsia="Times New Roman" w:hAnsi="Times New Roman" w:cs="Times New Roman"/>
          <w:b/>
          <w:bCs/>
          <w:color w:val="000000"/>
          <w:sz w:val="24"/>
          <w:szCs w:val="24"/>
          <w:lang w:eastAsia="en-GB"/>
        </w:rPr>
        <w:t xml:space="preserve"> conducted GO enrichment, motif, GWAS enrichment analysis to demonstrate that the results are  credible, with detailed discussion on rs1131017-RPS26 and co-</w:t>
      </w:r>
      <w:proofErr w:type="spellStart"/>
      <w:r w:rsidRPr="00A66B3B">
        <w:rPr>
          <w:rFonts w:ascii="Times New Roman" w:eastAsia="Times New Roman" w:hAnsi="Times New Roman" w:cs="Times New Roman"/>
          <w:b/>
          <w:bCs/>
          <w:color w:val="000000"/>
          <w:sz w:val="24"/>
          <w:szCs w:val="24"/>
          <w:lang w:eastAsia="en-GB"/>
        </w:rPr>
        <w:t>eGenes</w:t>
      </w:r>
      <w:proofErr w:type="spellEnd"/>
      <w:r w:rsidRPr="00A66B3B">
        <w:rPr>
          <w:rFonts w:ascii="Times New Roman" w:eastAsia="Times New Roman" w:hAnsi="Times New Roman" w:cs="Times New Roman"/>
          <w:b/>
          <w:bCs/>
          <w:color w:val="000000"/>
          <w:sz w:val="24"/>
          <w:szCs w:val="24"/>
          <w:lang w:eastAsia="en-GB"/>
        </w:rPr>
        <w:t>.  </w:t>
      </w:r>
    </w:p>
    <w:p w14:paraId="3BB558BF" w14:textId="77777777" w:rsidR="00A66B3B" w:rsidRPr="00A66B3B" w:rsidRDefault="00A66B3B" w:rsidP="00A66B3B">
      <w:pPr>
        <w:spacing w:before="299" w:after="0" w:line="240" w:lineRule="auto"/>
        <w:ind w:left="124" w:right="512" w:firstLine="4"/>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t xml:space="preserve">Overall, the statistical and bioinformatics analyses presented in this paper are extensive and the </w:t>
      </w:r>
      <w:proofErr w:type="gramStart"/>
      <w:r w:rsidRPr="00A66B3B">
        <w:rPr>
          <w:rFonts w:ascii="Times New Roman" w:eastAsia="Times New Roman" w:hAnsi="Times New Roman" w:cs="Times New Roman"/>
          <w:b/>
          <w:bCs/>
          <w:color w:val="000000"/>
          <w:sz w:val="24"/>
          <w:szCs w:val="24"/>
          <w:lang w:eastAsia="en-GB"/>
        </w:rPr>
        <w:t>results  suggest</w:t>
      </w:r>
      <w:proofErr w:type="gramEnd"/>
      <w:r w:rsidRPr="00A66B3B">
        <w:rPr>
          <w:rFonts w:ascii="Times New Roman" w:eastAsia="Times New Roman" w:hAnsi="Times New Roman" w:cs="Times New Roman"/>
          <w:b/>
          <w:bCs/>
          <w:color w:val="000000"/>
          <w:sz w:val="24"/>
          <w:szCs w:val="24"/>
          <w:lang w:eastAsia="en-GB"/>
        </w:rPr>
        <w:t xml:space="preserve"> that there may be novel biological insights learned from co-</w:t>
      </w:r>
      <w:proofErr w:type="spellStart"/>
      <w:r w:rsidRPr="00A66B3B">
        <w:rPr>
          <w:rFonts w:ascii="Times New Roman" w:eastAsia="Times New Roman" w:hAnsi="Times New Roman" w:cs="Times New Roman"/>
          <w:b/>
          <w:bCs/>
          <w:color w:val="000000"/>
          <w:sz w:val="24"/>
          <w:szCs w:val="24"/>
          <w:lang w:eastAsia="en-GB"/>
        </w:rPr>
        <w:t>eQTL</w:t>
      </w:r>
      <w:proofErr w:type="spellEnd"/>
      <w:r w:rsidRPr="00A66B3B">
        <w:rPr>
          <w:rFonts w:ascii="Times New Roman" w:eastAsia="Times New Roman" w:hAnsi="Times New Roman" w:cs="Times New Roman"/>
          <w:b/>
          <w:bCs/>
          <w:color w:val="000000"/>
          <w:sz w:val="24"/>
          <w:szCs w:val="24"/>
          <w:lang w:eastAsia="en-GB"/>
        </w:rPr>
        <w:t xml:space="preserve"> analysis. However, the </w:t>
      </w:r>
      <w:proofErr w:type="gramStart"/>
      <w:r w:rsidRPr="00A66B3B">
        <w:rPr>
          <w:rFonts w:ascii="Times New Roman" w:eastAsia="Times New Roman" w:hAnsi="Times New Roman" w:cs="Times New Roman"/>
          <w:b/>
          <w:bCs/>
          <w:color w:val="000000"/>
          <w:sz w:val="24"/>
          <w:szCs w:val="24"/>
          <w:lang w:eastAsia="en-GB"/>
        </w:rPr>
        <w:t>biological  interpretations</w:t>
      </w:r>
      <w:proofErr w:type="gramEnd"/>
      <w:r w:rsidRPr="00A66B3B">
        <w:rPr>
          <w:rFonts w:ascii="Times New Roman" w:eastAsia="Times New Roman" w:hAnsi="Times New Roman" w:cs="Times New Roman"/>
          <w:b/>
          <w:bCs/>
          <w:color w:val="000000"/>
          <w:sz w:val="24"/>
          <w:szCs w:val="24"/>
          <w:lang w:eastAsia="en-GB"/>
        </w:rPr>
        <w:t xml:space="preserve"> are </w:t>
      </w:r>
      <w:r w:rsidRPr="00A66B3B">
        <w:rPr>
          <w:rFonts w:ascii="Times New Roman" w:eastAsia="Times New Roman" w:hAnsi="Times New Roman" w:cs="Times New Roman"/>
          <w:b/>
          <w:bCs/>
          <w:color w:val="000000"/>
          <w:sz w:val="24"/>
          <w:szCs w:val="24"/>
          <w:lang w:eastAsia="en-GB"/>
        </w:rPr>
        <w:lastRenderedPageBreak/>
        <w:t>largely speculative without experimental validations and the RPS26 example is not as  interesting. I have the following specific comments. </w:t>
      </w:r>
    </w:p>
    <w:p w14:paraId="371A7BCB" w14:textId="77777777" w:rsidR="00A66B3B" w:rsidRPr="00A66B3B" w:rsidRDefault="00A66B3B" w:rsidP="00A66B3B">
      <w:pPr>
        <w:spacing w:before="252" w:after="0" w:line="240" w:lineRule="auto"/>
        <w:ind w:left="122" w:right="419"/>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We thank the reviewer for the helpful comments and suggestions. As we have already extensively discussed in </w:t>
      </w:r>
      <w:proofErr w:type="gramStart"/>
      <w:r w:rsidRPr="00A66B3B">
        <w:rPr>
          <w:rFonts w:ascii="Times New Roman" w:eastAsia="Times New Roman" w:hAnsi="Times New Roman" w:cs="Times New Roman"/>
          <w:color w:val="000000"/>
          <w:sz w:val="24"/>
          <w:szCs w:val="24"/>
          <w:lang w:eastAsia="en-GB"/>
        </w:rPr>
        <w:t>the  “</w:t>
      </w:r>
      <w:proofErr w:type="gramEnd"/>
      <w:r w:rsidRPr="00A66B3B">
        <w:rPr>
          <w:rFonts w:ascii="Times New Roman" w:eastAsia="Times New Roman" w:hAnsi="Times New Roman" w:cs="Times New Roman"/>
          <w:b/>
          <w:bCs/>
          <w:color w:val="000000"/>
          <w:sz w:val="24"/>
          <w:szCs w:val="24"/>
          <w:lang w:eastAsia="en-GB"/>
        </w:rPr>
        <w:t xml:space="preserve">Comments raised by both reviewers” </w:t>
      </w:r>
      <w:r w:rsidRPr="00A66B3B">
        <w:rPr>
          <w:rFonts w:ascii="Times New Roman" w:eastAsia="Times New Roman" w:hAnsi="Times New Roman" w:cs="Times New Roman"/>
          <w:color w:val="000000"/>
          <w:sz w:val="24"/>
          <w:szCs w:val="24"/>
          <w:lang w:eastAsia="en-GB"/>
        </w:rPr>
        <w:t>section of this rebuttal, we want to emphasize that one main focus of our  manuscript is the methodological aspect. We evaluated and improved the previous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mapping </w:t>
      </w:r>
      <w:proofErr w:type="gramStart"/>
      <w:r w:rsidRPr="00A66B3B">
        <w:rPr>
          <w:rFonts w:ascii="Times New Roman" w:eastAsia="Times New Roman" w:hAnsi="Times New Roman" w:cs="Times New Roman"/>
          <w:color w:val="000000"/>
          <w:sz w:val="24"/>
          <w:szCs w:val="24"/>
          <w:lang w:eastAsia="en-GB"/>
        </w:rPr>
        <w:t>and  interpretation</w:t>
      </w:r>
      <w:proofErr w:type="gramEnd"/>
      <w:r w:rsidRPr="00A66B3B">
        <w:rPr>
          <w:rFonts w:ascii="Times New Roman" w:eastAsia="Times New Roman" w:hAnsi="Times New Roman" w:cs="Times New Roman"/>
          <w:color w:val="000000"/>
          <w:sz w:val="24"/>
          <w:szCs w:val="24"/>
          <w:lang w:eastAsia="en-GB"/>
        </w:rPr>
        <w:t xml:space="preserve"> strategy, including a systematic examination of different technical aspects, such as the number of cells  and individuals, which can provide concrete guidance for future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study design. We applied the </w:t>
      </w:r>
      <w:proofErr w:type="gramStart"/>
      <w:r w:rsidRPr="00A66B3B">
        <w:rPr>
          <w:rFonts w:ascii="Times New Roman" w:eastAsia="Times New Roman" w:hAnsi="Times New Roman" w:cs="Times New Roman"/>
          <w:color w:val="000000"/>
          <w:sz w:val="24"/>
          <w:szCs w:val="24"/>
          <w:lang w:eastAsia="en-GB"/>
        </w:rPr>
        <w:t>improved  strategy</w:t>
      </w:r>
      <w:proofErr w:type="gramEnd"/>
      <w:r w:rsidRPr="00A66B3B">
        <w:rPr>
          <w:rFonts w:ascii="Times New Roman" w:eastAsia="Times New Roman" w:hAnsi="Times New Roman" w:cs="Times New Roman"/>
          <w:color w:val="000000"/>
          <w:sz w:val="24"/>
          <w:szCs w:val="24"/>
          <w:lang w:eastAsia="en-GB"/>
        </w:rPr>
        <w:t xml:space="preserve"> on four datasets from three published single cell studies and uncovered a potential cell-type-specific genetic  regulation mechanism for a GWAS locus that has been previously associated with various autoimmune diseases.  We plan to apply our optimized strategy in larger studies in the near future, in particular within the </w:t>
      </w:r>
      <w:proofErr w:type="spellStart"/>
      <w:r w:rsidRPr="00A66B3B">
        <w:rPr>
          <w:rFonts w:ascii="Times New Roman" w:eastAsia="Times New Roman" w:hAnsi="Times New Roman" w:cs="Times New Roman"/>
          <w:color w:val="000000"/>
          <w:sz w:val="24"/>
          <w:szCs w:val="24"/>
          <w:lang w:eastAsia="en-GB"/>
        </w:rPr>
        <w:t>sc-</w:t>
      </w:r>
      <w:proofErr w:type="gramStart"/>
      <w:r w:rsidRPr="00A66B3B">
        <w:rPr>
          <w:rFonts w:ascii="Times New Roman" w:eastAsia="Times New Roman" w:hAnsi="Times New Roman" w:cs="Times New Roman"/>
          <w:color w:val="000000"/>
          <w:sz w:val="24"/>
          <w:szCs w:val="24"/>
          <w:lang w:eastAsia="en-GB"/>
        </w:rPr>
        <w:t>eQTLgen</w:t>
      </w:r>
      <w:proofErr w:type="spellEnd"/>
      <w:r w:rsidRPr="00A66B3B">
        <w:rPr>
          <w:rFonts w:ascii="Times New Roman" w:eastAsia="Times New Roman" w:hAnsi="Times New Roman" w:cs="Times New Roman"/>
          <w:color w:val="000000"/>
          <w:sz w:val="24"/>
          <w:szCs w:val="24"/>
          <w:lang w:eastAsia="en-GB"/>
        </w:rPr>
        <w:t>  consortium</w:t>
      </w:r>
      <w:proofErr w:type="gramEnd"/>
      <w:r w:rsidRPr="00A66B3B">
        <w:rPr>
          <w:rFonts w:ascii="Times New Roman" w:eastAsia="Times New Roman" w:hAnsi="Times New Roman" w:cs="Times New Roman"/>
          <w:color w:val="000000"/>
          <w:sz w:val="24"/>
          <w:szCs w:val="24"/>
          <w:lang w:eastAsia="en-GB"/>
        </w:rPr>
        <w:t xml:space="preserve"> (8) and expect that the larger number of co-</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will reveal additional exciting biology. </w:t>
      </w:r>
    </w:p>
    <w:p w14:paraId="0E0BDD83" w14:textId="77777777" w:rsidR="00A66B3B" w:rsidRPr="00A66B3B" w:rsidRDefault="00A66B3B" w:rsidP="00A66B3B">
      <w:pPr>
        <w:spacing w:before="271" w:after="0" w:line="240" w:lineRule="auto"/>
        <w:ind w:left="121" w:right="329" w:firstLine="2"/>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We strongly disagree that our interpretation is only speculative. Although we do not perform experimental </w:t>
      </w:r>
      <w:proofErr w:type="gramStart"/>
      <w:r w:rsidRPr="00A66B3B">
        <w:rPr>
          <w:rFonts w:ascii="Times New Roman" w:eastAsia="Times New Roman" w:hAnsi="Times New Roman" w:cs="Times New Roman"/>
          <w:color w:val="000000"/>
          <w:sz w:val="24"/>
          <w:szCs w:val="24"/>
          <w:lang w:eastAsia="en-GB"/>
        </w:rPr>
        <w:t>validation  of</w:t>
      </w:r>
      <w:proofErr w:type="gramEnd"/>
      <w:r w:rsidRPr="00A66B3B">
        <w:rPr>
          <w:rFonts w:ascii="Times New Roman" w:eastAsia="Times New Roman" w:hAnsi="Times New Roman" w:cs="Times New Roman"/>
          <w:color w:val="000000"/>
          <w:sz w:val="24"/>
          <w:szCs w:val="24"/>
          <w:lang w:eastAsia="en-GB"/>
        </w:rPr>
        <w:t xml:space="preserve"> the findings, we did re-</w:t>
      </w:r>
      <w:proofErr w:type="spellStart"/>
      <w:r w:rsidRPr="00A66B3B">
        <w:rPr>
          <w:rFonts w:ascii="Times New Roman" w:eastAsia="Times New Roman" w:hAnsi="Times New Roman" w:cs="Times New Roman"/>
          <w:color w:val="000000"/>
          <w:sz w:val="24"/>
          <w:szCs w:val="24"/>
          <w:lang w:eastAsia="en-GB"/>
        </w:rPr>
        <w:t>analyze</w:t>
      </w:r>
      <w:proofErr w:type="spellEnd"/>
      <w:r w:rsidRPr="00A66B3B">
        <w:rPr>
          <w:rFonts w:ascii="Times New Roman" w:eastAsia="Times New Roman" w:hAnsi="Times New Roman" w:cs="Times New Roman"/>
          <w:color w:val="000000"/>
          <w:sz w:val="24"/>
          <w:szCs w:val="24"/>
          <w:lang w:eastAsia="en-GB"/>
        </w:rPr>
        <w:t xml:space="preserve"> a multitude of functional genomics (e.g. TF </w:t>
      </w:r>
      <w:proofErr w:type="spellStart"/>
      <w:r w:rsidRPr="00A66B3B">
        <w:rPr>
          <w:rFonts w:ascii="Times New Roman" w:eastAsia="Times New Roman" w:hAnsi="Times New Roman" w:cs="Times New Roman"/>
          <w:color w:val="000000"/>
          <w:sz w:val="24"/>
          <w:szCs w:val="24"/>
          <w:lang w:eastAsia="en-GB"/>
        </w:rPr>
        <w:t>ChIP-seq</w:t>
      </w:r>
      <w:proofErr w:type="spellEnd"/>
      <w:r w:rsidRPr="00A66B3B">
        <w:rPr>
          <w:rFonts w:ascii="Times New Roman" w:eastAsia="Times New Roman" w:hAnsi="Times New Roman" w:cs="Times New Roman"/>
          <w:color w:val="000000"/>
          <w:sz w:val="24"/>
          <w:szCs w:val="24"/>
          <w:lang w:eastAsia="en-GB"/>
        </w:rPr>
        <w:t xml:space="preserve">) and GWAS datasets, which  provide combined evidence and generate data-driven hypotheses. To further extend the strength of our </w:t>
      </w:r>
      <w:proofErr w:type="gramStart"/>
      <w:r w:rsidRPr="00A66B3B">
        <w:rPr>
          <w:rFonts w:ascii="Times New Roman" w:eastAsia="Times New Roman" w:hAnsi="Times New Roman" w:cs="Times New Roman"/>
          <w:color w:val="000000"/>
          <w:sz w:val="24"/>
          <w:szCs w:val="24"/>
          <w:lang w:eastAsia="en-GB"/>
        </w:rPr>
        <w:t>interpretation,  we</w:t>
      </w:r>
      <w:proofErr w:type="gramEnd"/>
      <w:r w:rsidRPr="00A66B3B">
        <w:rPr>
          <w:rFonts w:ascii="Times New Roman" w:eastAsia="Times New Roman" w:hAnsi="Times New Roman" w:cs="Times New Roman"/>
          <w:color w:val="000000"/>
          <w:sz w:val="24"/>
          <w:szCs w:val="24"/>
          <w:lang w:eastAsia="en-GB"/>
        </w:rPr>
        <w:t xml:space="preserve"> have now added a colocalization analysis for a number of loci of interest (five sets of co-</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with the following  </w:t>
      </w:r>
      <w:proofErr w:type="spellStart"/>
      <w:r w:rsidRPr="00A66B3B">
        <w:rPr>
          <w:rFonts w:ascii="Times New Roman" w:eastAsia="Times New Roman" w:hAnsi="Times New Roman" w:cs="Times New Roman"/>
          <w:color w:val="000000"/>
          <w:sz w:val="24"/>
          <w:szCs w:val="24"/>
          <w:lang w:eastAsia="en-GB"/>
        </w:rPr>
        <w:t>eGenes</w:t>
      </w:r>
      <w:proofErr w:type="spellEnd"/>
      <w:r w:rsidRPr="00A66B3B">
        <w:rPr>
          <w:rFonts w:ascii="Times New Roman" w:eastAsia="Times New Roman" w:hAnsi="Times New Roman" w:cs="Times New Roman"/>
          <w:color w:val="000000"/>
          <w:sz w:val="24"/>
          <w:szCs w:val="24"/>
          <w:lang w:eastAsia="en-GB"/>
        </w:rPr>
        <w:t xml:space="preserve">: </w:t>
      </w:r>
      <w:r w:rsidRPr="00A66B3B">
        <w:rPr>
          <w:rFonts w:ascii="Times New Roman" w:eastAsia="Times New Roman" w:hAnsi="Times New Roman" w:cs="Times New Roman"/>
          <w:i/>
          <w:iCs/>
          <w:color w:val="000000"/>
          <w:sz w:val="24"/>
          <w:szCs w:val="24"/>
          <w:lang w:eastAsia="en-GB"/>
        </w:rPr>
        <w:t xml:space="preserve">RPS26, HLA-DQA, RNASET2, SMDT1 </w:t>
      </w:r>
      <w:r w:rsidRPr="00A66B3B">
        <w:rPr>
          <w:rFonts w:ascii="Times New Roman" w:eastAsia="Times New Roman" w:hAnsi="Times New Roman" w:cs="Times New Roman"/>
          <w:color w:val="000000"/>
          <w:sz w:val="24"/>
          <w:szCs w:val="24"/>
          <w:lang w:eastAsia="en-GB"/>
        </w:rPr>
        <w:t xml:space="preserve">and </w:t>
      </w:r>
      <w:r w:rsidRPr="00A66B3B">
        <w:rPr>
          <w:rFonts w:ascii="Times New Roman" w:eastAsia="Times New Roman" w:hAnsi="Times New Roman" w:cs="Times New Roman"/>
          <w:i/>
          <w:iCs/>
          <w:color w:val="000000"/>
          <w:sz w:val="24"/>
          <w:szCs w:val="24"/>
          <w:lang w:eastAsia="en-GB"/>
        </w:rPr>
        <w:t>TMEM176A</w:t>
      </w:r>
      <w:r w:rsidRPr="00A66B3B">
        <w:rPr>
          <w:rFonts w:ascii="Times New Roman" w:eastAsia="Times New Roman" w:hAnsi="Times New Roman" w:cs="Times New Roman"/>
          <w:color w:val="000000"/>
          <w:sz w:val="24"/>
          <w:szCs w:val="24"/>
          <w:lang w:eastAsia="en-GB"/>
        </w:rPr>
        <w:t xml:space="preserve">; see Reviewer 1, major remark 6). An </w:t>
      </w:r>
      <w:proofErr w:type="gramStart"/>
      <w:r w:rsidRPr="00A66B3B">
        <w:rPr>
          <w:rFonts w:ascii="Times New Roman" w:eastAsia="Times New Roman" w:hAnsi="Times New Roman" w:cs="Times New Roman"/>
          <w:color w:val="000000"/>
          <w:sz w:val="24"/>
          <w:szCs w:val="24"/>
          <w:lang w:eastAsia="en-GB"/>
        </w:rPr>
        <w:t>experimental  validation</w:t>
      </w:r>
      <w:proofErr w:type="gramEnd"/>
      <w:r w:rsidRPr="00A66B3B">
        <w:rPr>
          <w:rFonts w:ascii="Times New Roman" w:eastAsia="Times New Roman" w:hAnsi="Times New Roman" w:cs="Times New Roman"/>
          <w:color w:val="000000"/>
          <w:sz w:val="24"/>
          <w:szCs w:val="24"/>
          <w:lang w:eastAsia="en-GB"/>
        </w:rPr>
        <w:t xml:space="preserve"> is unfortunately beyond the scope of our project at the moment, but the data-driven hypotheses generated  with this analysis prioritize candidates with strong support from multiple data sources for experimental follow up  studies. </w:t>
      </w:r>
    </w:p>
    <w:p w14:paraId="783D97FE" w14:textId="77777777" w:rsidR="00A66B3B" w:rsidRPr="00A66B3B" w:rsidRDefault="00A66B3B" w:rsidP="00A66B3B">
      <w:pPr>
        <w:spacing w:before="299" w:after="0" w:line="240" w:lineRule="auto"/>
        <w:ind w:left="123" w:right="353" w:firstLine="10"/>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t xml:space="preserve">[1] A large portion of the paper is devoted to the justification of using Spearman correlations as a measure </w:t>
      </w:r>
      <w:proofErr w:type="gramStart"/>
      <w:r w:rsidRPr="00A66B3B">
        <w:rPr>
          <w:rFonts w:ascii="Times New Roman" w:eastAsia="Times New Roman" w:hAnsi="Times New Roman" w:cs="Times New Roman"/>
          <w:b/>
          <w:bCs/>
          <w:color w:val="000000"/>
          <w:sz w:val="24"/>
          <w:szCs w:val="24"/>
          <w:lang w:eastAsia="en-GB"/>
        </w:rPr>
        <w:t>of  co</w:t>
      </w:r>
      <w:proofErr w:type="gramEnd"/>
      <w:r w:rsidRPr="00A66B3B">
        <w:rPr>
          <w:rFonts w:ascii="Times New Roman" w:eastAsia="Times New Roman" w:hAnsi="Times New Roman" w:cs="Times New Roman"/>
          <w:b/>
          <w:bCs/>
          <w:color w:val="000000"/>
          <w:sz w:val="24"/>
          <w:szCs w:val="24"/>
          <w:lang w:eastAsia="en-GB"/>
        </w:rPr>
        <w:t>-expression for single cell data, and the validity of co-</w:t>
      </w:r>
      <w:proofErr w:type="spellStart"/>
      <w:r w:rsidRPr="00A66B3B">
        <w:rPr>
          <w:rFonts w:ascii="Times New Roman" w:eastAsia="Times New Roman" w:hAnsi="Times New Roman" w:cs="Times New Roman"/>
          <w:b/>
          <w:bCs/>
          <w:color w:val="000000"/>
          <w:sz w:val="24"/>
          <w:szCs w:val="24"/>
          <w:lang w:eastAsia="en-GB"/>
        </w:rPr>
        <w:t>eQTL</w:t>
      </w:r>
      <w:proofErr w:type="spellEnd"/>
      <w:r w:rsidRPr="00A66B3B">
        <w:rPr>
          <w:rFonts w:ascii="Times New Roman" w:eastAsia="Times New Roman" w:hAnsi="Times New Roman" w:cs="Times New Roman"/>
          <w:b/>
          <w:bCs/>
          <w:color w:val="000000"/>
          <w:sz w:val="24"/>
          <w:szCs w:val="24"/>
          <w:lang w:eastAsia="en-GB"/>
        </w:rPr>
        <w:t xml:space="preserve"> analysis hinges on the ability of Spearman  correlation to appropriately characterize/quantify co-expression between genes. As acknowledged by </w:t>
      </w:r>
      <w:proofErr w:type="gramStart"/>
      <w:r w:rsidRPr="00A66B3B">
        <w:rPr>
          <w:rFonts w:ascii="Times New Roman" w:eastAsia="Times New Roman" w:hAnsi="Times New Roman" w:cs="Times New Roman"/>
          <w:b/>
          <w:bCs/>
          <w:color w:val="000000"/>
          <w:sz w:val="24"/>
          <w:szCs w:val="24"/>
          <w:lang w:eastAsia="en-GB"/>
        </w:rPr>
        <w:t>the  authors</w:t>
      </w:r>
      <w:proofErr w:type="gramEnd"/>
      <w:r w:rsidRPr="00A66B3B">
        <w:rPr>
          <w:rFonts w:ascii="Times New Roman" w:eastAsia="Times New Roman" w:hAnsi="Times New Roman" w:cs="Times New Roman"/>
          <w:b/>
          <w:bCs/>
          <w:color w:val="000000"/>
          <w:sz w:val="24"/>
          <w:szCs w:val="24"/>
          <w:lang w:eastAsia="en-GB"/>
        </w:rPr>
        <w:t xml:space="preserve">, single cell data are very sparse and different cells can have substantial differences in sequencing  depths. Simple adoption of Spearman correlation may be confounded with sequencing depth, and </w:t>
      </w:r>
      <w:proofErr w:type="gramStart"/>
      <w:r w:rsidRPr="00A66B3B">
        <w:rPr>
          <w:rFonts w:ascii="Times New Roman" w:eastAsia="Times New Roman" w:hAnsi="Times New Roman" w:cs="Times New Roman"/>
          <w:b/>
          <w:bCs/>
          <w:color w:val="000000"/>
          <w:sz w:val="24"/>
          <w:szCs w:val="24"/>
          <w:lang w:eastAsia="en-GB"/>
        </w:rPr>
        <w:t>highly  expressed</w:t>
      </w:r>
      <w:proofErr w:type="gramEnd"/>
      <w:r w:rsidRPr="00A66B3B">
        <w:rPr>
          <w:rFonts w:ascii="Times New Roman" w:eastAsia="Times New Roman" w:hAnsi="Times New Roman" w:cs="Times New Roman"/>
          <w:b/>
          <w:bCs/>
          <w:color w:val="000000"/>
          <w:sz w:val="24"/>
          <w:szCs w:val="24"/>
          <w:lang w:eastAsia="en-GB"/>
        </w:rPr>
        <w:t xml:space="preserve"> genes may be more likely found to be co-expressed with other genes. It is not clear how </w:t>
      </w:r>
      <w:proofErr w:type="gramStart"/>
      <w:r w:rsidRPr="00A66B3B">
        <w:rPr>
          <w:rFonts w:ascii="Times New Roman" w:eastAsia="Times New Roman" w:hAnsi="Times New Roman" w:cs="Times New Roman"/>
          <w:b/>
          <w:bCs/>
          <w:color w:val="000000"/>
          <w:sz w:val="24"/>
          <w:szCs w:val="24"/>
          <w:lang w:eastAsia="en-GB"/>
        </w:rPr>
        <w:t>much  this</w:t>
      </w:r>
      <w:proofErr w:type="gramEnd"/>
      <w:r w:rsidRPr="00A66B3B">
        <w:rPr>
          <w:rFonts w:ascii="Times New Roman" w:eastAsia="Times New Roman" w:hAnsi="Times New Roman" w:cs="Times New Roman"/>
          <w:b/>
          <w:bCs/>
          <w:color w:val="000000"/>
          <w:sz w:val="24"/>
          <w:szCs w:val="24"/>
          <w:lang w:eastAsia="en-GB"/>
        </w:rPr>
        <w:t xml:space="preserve"> bias may contribute to the identifications of co-</w:t>
      </w:r>
      <w:proofErr w:type="spellStart"/>
      <w:r w:rsidRPr="00A66B3B">
        <w:rPr>
          <w:rFonts w:ascii="Times New Roman" w:eastAsia="Times New Roman" w:hAnsi="Times New Roman" w:cs="Times New Roman"/>
          <w:b/>
          <w:bCs/>
          <w:color w:val="000000"/>
          <w:sz w:val="24"/>
          <w:szCs w:val="24"/>
          <w:lang w:eastAsia="en-GB"/>
        </w:rPr>
        <w:t>eGenes</w:t>
      </w:r>
      <w:proofErr w:type="spellEnd"/>
      <w:r w:rsidRPr="00A66B3B">
        <w:rPr>
          <w:rFonts w:ascii="Times New Roman" w:eastAsia="Times New Roman" w:hAnsi="Times New Roman" w:cs="Times New Roman"/>
          <w:b/>
          <w:bCs/>
          <w:color w:val="000000"/>
          <w:sz w:val="24"/>
          <w:szCs w:val="24"/>
          <w:lang w:eastAsia="en-GB"/>
        </w:rPr>
        <w:t xml:space="preserve"> for the rs1131017-RPS26 example.  </w:t>
      </w:r>
    </w:p>
    <w:p w14:paraId="6DFCEE52" w14:textId="77777777" w:rsidR="00A66B3B" w:rsidRPr="00A66B3B" w:rsidRDefault="00A66B3B" w:rsidP="00A66B3B">
      <w:pPr>
        <w:spacing w:before="252" w:after="0" w:line="240" w:lineRule="auto"/>
        <w:ind w:left="122" w:right="899" w:firstLine="1"/>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We thank the reviewer for the comments. Despite the sparsity of </w:t>
      </w:r>
      <w:proofErr w:type="spellStart"/>
      <w:r w:rsidRPr="00A66B3B">
        <w:rPr>
          <w:rFonts w:ascii="Times New Roman" w:eastAsia="Times New Roman" w:hAnsi="Times New Roman" w:cs="Times New Roman"/>
          <w:color w:val="000000"/>
          <w:sz w:val="24"/>
          <w:szCs w:val="24"/>
          <w:lang w:eastAsia="en-GB"/>
        </w:rPr>
        <w:t>scRNA-seq</w:t>
      </w:r>
      <w:proofErr w:type="spellEnd"/>
      <w:r w:rsidRPr="00A66B3B">
        <w:rPr>
          <w:rFonts w:ascii="Times New Roman" w:eastAsia="Times New Roman" w:hAnsi="Times New Roman" w:cs="Times New Roman"/>
          <w:color w:val="000000"/>
          <w:sz w:val="24"/>
          <w:szCs w:val="24"/>
          <w:lang w:eastAsia="en-GB"/>
        </w:rPr>
        <w:t xml:space="preserve"> data, we chose the </w:t>
      </w:r>
      <w:proofErr w:type="gramStart"/>
      <w:r w:rsidRPr="00A66B3B">
        <w:rPr>
          <w:rFonts w:ascii="Times New Roman" w:eastAsia="Times New Roman" w:hAnsi="Times New Roman" w:cs="Times New Roman"/>
          <w:color w:val="000000"/>
          <w:sz w:val="24"/>
          <w:szCs w:val="24"/>
          <w:lang w:eastAsia="en-GB"/>
        </w:rPr>
        <w:t>Spearman  correlation</w:t>
      </w:r>
      <w:proofErr w:type="gramEnd"/>
      <w:r w:rsidRPr="00A66B3B">
        <w:rPr>
          <w:rFonts w:ascii="Times New Roman" w:eastAsia="Times New Roman" w:hAnsi="Times New Roman" w:cs="Times New Roman"/>
          <w:color w:val="000000"/>
          <w:sz w:val="24"/>
          <w:szCs w:val="24"/>
          <w:lang w:eastAsia="en-GB"/>
        </w:rPr>
        <w:t xml:space="preserve"> over other more sophisticated strategies because of its robustness and well-understood statistical  properties. A recent benchmarking paper (13) also included the surprising finding that Pearson’s correlation </w:t>
      </w:r>
      <w:proofErr w:type="gramStart"/>
      <w:r w:rsidRPr="00A66B3B">
        <w:rPr>
          <w:rFonts w:ascii="Times New Roman" w:eastAsia="Times New Roman" w:hAnsi="Times New Roman" w:cs="Times New Roman"/>
          <w:color w:val="000000"/>
          <w:sz w:val="24"/>
          <w:szCs w:val="24"/>
          <w:lang w:eastAsia="en-GB"/>
        </w:rPr>
        <w:t>is  among</w:t>
      </w:r>
      <w:proofErr w:type="gramEnd"/>
      <w:r w:rsidRPr="00A66B3B">
        <w:rPr>
          <w:rFonts w:ascii="Times New Roman" w:eastAsia="Times New Roman" w:hAnsi="Times New Roman" w:cs="Times New Roman"/>
          <w:color w:val="000000"/>
          <w:sz w:val="24"/>
          <w:szCs w:val="24"/>
          <w:lang w:eastAsia="en-GB"/>
        </w:rPr>
        <w:t xml:space="preserve"> the top-performing methods across datasets. As described in the </w:t>
      </w:r>
      <w:r w:rsidRPr="00A66B3B">
        <w:rPr>
          <w:rFonts w:ascii="Times New Roman" w:eastAsia="Times New Roman" w:hAnsi="Times New Roman" w:cs="Times New Roman"/>
          <w:b/>
          <w:bCs/>
          <w:color w:val="000000"/>
          <w:sz w:val="24"/>
          <w:szCs w:val="24"/>
          <w:lang w:eastAsia="en-GB"/>
        </w:rPr>
        <w:t>Supplementary Text</w:t>
      </w:r>
      <w:r w:rsidRPr="00A66B3B">
        <w:rPr>
          <w:rFonts w:ascii="Times New Roman" w:eastAsia="Times New Roman" w:hAnsi="Times New Roman" w:cs="Times New Roman"/>
          <w:color w:val="000000"/>
          <w:sz w:val="24"/>
          <w:szCs w:val="24"/>
          <w:lang w:eastAsia="en-GB"/>
        </w:rPr>
        <w:t xml:space="preserve">, we tested </w:t>
      </w:r>
      <w:proofErr w:type="gramStart"/>
      <w:r w:rsidRPr="00A66B3B">
        <w:rPr>
          <w:rFonts w:ascii="Times New Roman" w:eastAsia="Times New Roman" w:hAnsi="Times New Roman" w:cs="Times New Roman"/>
          <w:color w:val="000000"/>
          <w:sz w:val="24"/>
          <w:szCs w:val="24"/>
          <w:lang w:eastAsia="en-GB"/>
        </w:rPr>
        <w:t>the  following</w:t>
      </w:r>
      <w:proofErr w:type="gramEnd"/>
      <w:r w:rsidRPr="00A66B3B">
        <w:rPr>
          <w:rFonts w:ascii="Times New Roman" w:eastAsia="Times New Roman" w:hAnsi="Times New Roman" w:cs="Times New Roman"/>
          <w:color w:val="000000"/>
          <w:sz w:val="24"/>
          <w:szCs w:val="24"/>
          <w:lang w:eastAsia="en-GB"/>
        </w:rPr>
        <w:t xml:space="preserve"> strategies: </w:t>
      </w:r>
    </w:p>
    <w:p w14:paraId="1B4FB428" w14:textId="77777777" w:rsidR="00A66B3B" w:rsidRPr="00A66B3B" w:rsidRDefault="00A66B3B" w:rsidP="00A66B3B">
      <w:pPr>
        <w:spacing w:before="4" w:after="0" w:line="240" w:lineRule="auto"/>
        <w:ind w:left="500" w:right="557"/>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1) Proportionality: We chose to test proportionality because a recent benchmarking paper (14) identified </w:t>
      </w:r>
      <w:proofErr w:type="gramStart"/>
      <w:r w:rsidRPr="00A66B3B">
        <w:rPr>
          <w:rFonts w:ascii="Times New Roman" w:eastAsia="Times New Roman" w:hAnsi="Times New Roman" w:cs="Times New Roman"/>
          <w:color w:val="000000"/>
          <w:sz w:val="24"/>
          <w:szCs w:val="24"/>
          <w:lang w:eastAsia="en-GB"/>
        </w:rPr>
        <w:t>the  proportionality</w:t>
      </w:r>
      <w:proofErr w:type="gramEnd"/>
      <w:r w:rsidRPr="00A66B3B">
        <w:rPr>
          <w:rFonts w:ascii="Times New Roman" w:eastAsia="Times New Roman" w:hAnsi="Times New Roman" w:cs="Times New Roman"/>
          <w:color w:val="000000"/>
          <w:sz w:val="24"/>
          <w:szCs w:val="24"/>
          <w:lang w:eastAsia="en-GB"/>
        </w:rPr>
        <w:t xml:space="preserve"> measurement as the best performing correlation metric. However, we observed that this </w:t>
      </w:r>
    </w:p>
    <w:p w14:paraId="5BBF1974" w14:textId="77777777" w:rsidR="00A66B3B" w:rsidRPr="00A66B3B" w:rsidRDefault="00A66B3B" w:rsidP="00A66B3B">
      <w:pPr>
        <w:spacing w:after="0" w:line="240" w:lineRule="auto"/>
        <w:ind w:left="847" w:right="351" w:firstLine="5"/>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metric gives comparable results with Spearman correlation and it creates spurious high correlations for </w:t>
      </w:r>
      <w:proofErr w:type="gramStart"/>
      <w:r w:rsidRPr="00A66B3B">
        <w:rPr>
          <w:rFonts w:ascii="Times New Roman" w:eastAsia="Times New Roman" w:hAnsi="Times New Roman" w:cs="Times New Roman"/>
          <w:color w:val="000000"/>
          <w:sz w:val="24"/>
          <w:szCs w:val="24"/>
          <w:lang w:eastAsia="en-GB"/>
        </w:rPr>
        <w:t>lowly  expressed</w:t>
      </w:r>
      <w:proofErr w:type="gramEnd"/>
      <w:r w:rsidRPr="00A66B3B">
        <w:rPr>
          <w:rFonts w:ascii="Times New Roman" w:eastAsia="Times New Roman" w:hAnsi="Times New Roman" w:cs="Times New Roman"/>
          <w:color w:val="000000"/>
          <w:sz w:val="24"/>
          <w:szCs w:val="24"/>
          <w:lang w:eastAsia="en-GB"/>
        </w:rPr>
        <w:t xml:space="preserve"> genes (</w:t>
      </w:r>
      <w:r w:rsidRPr="00A66B3B">
        <w:rPr>
          <w:rFonts w:ascii="Times New Roman" w:eastAsia="Times New Roman" w:hAnsi="Times New Roman" w:cs="Times New Roman"/>
          <w:b/>
          <w:bCs/>
          <w:color w:val="000000"/>
          <w:sz w:val="24"/>
          <w:szCs w:val="24"/>
          <w:lang w:eastAsia="en-GB"/>
        </w:rPr>
        <w:t>Supplementary Figure 2</w:t>
      </w:r>
      <w:r w:rsidRPr="00A66B3B">
        <w:rPr>
          <w:rFonts w:ascii="Times New Roman" w:eastAsia="Times New Roman" w:hAnsi="Times New Roman" w:cs="Times New Roman"/>
          <w:color w:val="000000"/>
          <w:sz w:val="24"/>
          <w:szCs w:val="24"/>
          <w:lang w:eastAsia="en-GB"/>
        </w:rPr>
        <w:t xml:space="preserve">). Additionally, it was much more computationally intensive </w:t>
      </w:r>
      <w:proofErr w:type="gramStart"/>
      <w:r w:rsidRPr="00A66B3B">
        <w:rPr>
          <w:rFonts w:ascii="Times New Roman" w:eastAsia="Times New Roman" w:hAnsi="Times New Roman" w:cs="Times New Roman"/>
          <w:color w:val="000000"/>
          <w:sz w:val="24"/>
          <w:szCs w:val="24"/>
          <w:lang w:eastAsia="en-GB"/>
        </w:rPr>
        <w:t>than  Spearman</w:t>
      </w:r>
      <w:proofErr w:type="gramEnd"/>
      <w:r w:rsidRPr="00A66B3B">
        <w:rPr>
          <w:rFonts w:ascii="Times New Roman" w:eastAsia="Times New Roman" w:hAnsi="Times New Roman" w:cs="Times New Roman"/>
          <w:color w:val="000000"/>
          <w:sz w:val="24"/>
          <w:szCs w:val="24"/>
          <w:lang w:eastAsia="en-GB"/>
        </w:rPr>
        <w:t xml:space="preserve"> correlation calculation. </w:t>
      </w:r>
    </w:p>
    <w:p w14:paraId="4D405673" w14:textId="77777777" w:rsidR="00A66B3B" w:rsidRPr="00A66B3B" w:rsidRDefault="00A66B3B" w:rsidP="00A66B3B">
      <w:pPr>
        <w:spacing w:before="7" w:after="0" w:line="240" w:lineRule="auto"/>
        <w:ind w:left="485" w:right="588" w:hanging="361"/>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lastRenderedPageBreak/>
        <w:t xml:space="preserve">2) GRNBoost2: We chose this method because a recent benchmarking paper (15) about GRN </w:t>
      </w:r>
      <w:proofErr w:type="gramStart"/>
      <w:r w:rsidRPr="00A66B3B">
        <w:rPr>
          <w:rFonts w:ascii="Times New Roman" w:eastAsia="Times New Roman" w:hAnsi="Times New Roman" w:cs="Times New Roman"/>
          <w:color w:val="000000"/>
          <w:sz w:val="24"/>
          <w:szCs w:val="24"/>
          <w:lang w:eastAsia="en-GB"/>
        </w:rPr>
        <w:t>construction  identified</w:t>
      </w:r>
      <w:proofErr w:type="gramEnd"/>
      <w:r w:rsidRPr="00A66B3B">
        <w:rPr>
          <w:rFonts w:ascii="Times New Roman" w:eastAsia="Times New Roman" w:hAnsi="Times New Roman" w:cs="Times New Roman"/>
          <w:color w:val="000000"/>
          <w:sz w:val="24"/>
          <w:szCs w:val="24"/>
          <w:lang w:eastAsia="en-GB"/>
        </w:rPr>
        <w:t xml:space="preserve"> it as the top-performing method that is also scalable. However, this method resulted in </w:t>
      </w:r>
      <w:proofErr w:type="gramStart"/>
      <w:r w:rsidRPr="00A66B3B">
        <w:rPr>
          <w:rFonts w:ascii="Times New Roman" w:eastAsia="Times New Roman" w:hAnsi="Times New Roman" w:cs="Times New Roman"/>
          <w:color w:val="000000"/>
          <w:sz w:val="24"/>
          <w:szCs w:val="24"/>
          <w:lang w:eastAsia="en-GB"/>
        </w:rPr>
        <w:t>very  different</w:t>
      </w:r>
      <w:proofErr w:type="gramEnd"/>
      <w:r w:rsidRPr="00A66B3B">
        <w:rPr>
          <w:rFonts w:ascii="Times New Roman" w:eastAsia="Times New Roman" w:hAnsi="Times New Roman" w:cs="Times New Roman"/>
          <w:color w:val="000000"/>
          <w:sz w:val="24"/>
          <w:szCs w:val="24"/>
          <w:lang w:eastAsia="en-GB"/>
        </w:rPr>
        <w:t xml:space="preserve"> co-expression patterns when we compared between single cell and bulk data (</w:t>
      </w:r>
      <w:r w:rsidRPr="00A66B3B">
        <w:rPr>
          <w:rFonts w:ascii="Times New Roman" w:eastAsia="Times New Roman" w:hAnsi="Times New Roman" w:cs="Times New Roman"/>
          <w:b/>
          <w:bCs/>
          <w:color w:val="000000"/>
          <w:sz w:val="24"/>
          <w:szCs w:val="24"/>
          <w:lang w:eastAsia="en-GB"/>
        </w:rPr>
        <w:t>Supplementary  Figure 5</w:t>
      </w:r>
      <w:r w:rsidRPr="00A66B3B">
        <w:rPr>
          <w:rFonts w:ascii="Times New Roman" w:eastAsia="Times New Roman" w:hAnsi="Times New Roman" w:cs="Times New Roman"/>
          <w:color w:val="000000"/>
          <w:sz w:val="24"/>
          <w:szCs w:val="24"/>
          <w:lang w:eastAsia="en-GB"/>
        </w:rPr>
        <w:t>), which makes any further interpretation dataset-specific and not generalizable. </w:t>
      </w:r>
    </w:p>
    <w:p w14:paraId="3841556A" w14:textId="77777777" w:rsidR="00A66B3B" w:rsidRPr="00A66B3B" w:rsidRDefault="00A66B3B" w:rsidP="00A66B3B">
      <w:pPr>
        <w:spacing w:before="1" w:after="0" w:line="240" w:lineRule="auto"/>
        <w:ind w:left="488" w:right="348" w:hanging="358"/>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3) </w:t>
      </w:r>
      <w:proofErr w:type="spellStart"/>
      <w:r w:rsidRPr="00A66B3B">
        <w:rPr>
          <w:rFonts w:ascii="Times New Roman" w:eastAsia="Times New Roman" w:hAnsi="Times New Roman" w:cs="Times New Roman"/>
          <w:color w:val="000000"/>
          <w:sz w:val="24"/>
          <w:szCs w:val="24"/>
          <w:lang w:eastAsia="en-GB"/>
        </w:rPr>
        <w:t>Metacell</w:t>
      </w:r>
      <w:proofErr w:type="spellEnd"/>
      <w:r w:rsidRPr="00A66B3B">
        <w:rPr>
          <w:rFonts w:ascii="Times New Roman" w:eastAsia="Times New Roman" w:hAnsi="Times New Roman" w:cs="Times New Roman"/>
          <w:color w:val="000000"/>
          <w:sz w:val="24"/>
          <w:szCs w:val="24"/>
          <w:lang w:eastAsia="en-GB"/>
        </w:rPr>
        <w:t xml:space="preserve">: We tested </w:t>
      </w:r>
      <w:proofErr w:type="spellStart"/>
      <w:r w:rsidRPr="00A66B3B">
        <w:rPr>
          <w:rFonts w:ascii="Times New Roman" w:eastAsia="Times New Roman" w:hAnsi="Times New Roman" w:cs="Times New Roman"/>
          <w:color w:val="000000"/>
          <w:sz w:val="24"/>
          <w:szCs w:val="24"/>
          <w:lang w:eastAsia="en-GB"/>
        </w:rPr>
        <w:t>MetaCell</w:t>
      </w:r>
      <w:proofErr w:type="spellEnd"/>
      <w:r w:rsidRPr="00A66B3B">
        <w:rPr>
          <w:rFonts w:ascii="Times New Roman" w:eastAsia="Times New Roman" w:hAnsi="Times New Roman" w:cs="Times New Roman"/>
          <w:color w:val="000000"/>
          <w:sz w:val="24"/>
          <w:szCs w:val="24"/>
          <w:lang w:eastAsia="en-GB"/>
        </w:rPr>
        <w:t xml:space="preserve"> to specifically address the sparsity problem introduced by single cell data. </w:t>
      </w:r>
      <w:proofErr w:type="gramStart"/>
      <w:r w:rsidRPr="00A66B3B">
        <w:rPr>
          <w:rFonts w:ascii="Times New Roman" w:eastAsia="Times New Roman" w:hAnsi="Times New Roman" w:cs="Times New Roman"/>
          <w:color w:val="000000"/>
          <w:sz w:val="24"/>
          <w:szCs w:val="24"/>
          <w:lang w:eastAsia="en-GB"/>
        </w:rPr>
        <w:t>The  original</w:t>
      </w:r>
      <w:proofErr w:type="gramEnd"/>
      <w:r w:rsidRPr="00A66B3B">
        <w:rPr>
          <w:rFonts w:ascii="Times New Roman" w:eastAsia="Times New Roman" w:hAnsi="Times New Roman" w:cs="Times New Roman"/>
          <w:color w:val="000000"/>
          <w:sz w:val="24"/>
          <w:szCs w:val="24"/>
          <w:lang w:eastAsia="en-GB"/>
        </w:rPr>
        <w:t xml:space="preserve"> algorithm resulted in too few meta cells per individual and we couldn’t get robust co-expression  estimates. We implemented this strategy with customized scripts using Leiden clustering to overcome </w:t>
      </w:r>
      <w:proofErr w:type="gramStart"/>
      <w:r w:rsidRPr="00A66B3B">
        <w:rPr>
          <w:rFonts w:ascii="Times New Roman" w:eastAsia="Times New Roman" w:hAnsi="Times New Roman" w:cs="Times New Roman"/>
          <w:color w:val="000000"/>
          <w:sz w:val="24"/>
          <w:szCs w:val="24"/>
          <w:lang w:eastAsia="en-GB"/>
        </w:rPr>
        <w:t>the  limitations</w:t>
      </w:r>
      <w:proofErr w:type="gramEnd"/>
      <w:r w:rsidRPr="00A66B3B">
        <w:rPr>
          <w:rFonts w:ascii="Times New Roman" w:eastAsia="Times New Roman" w:hAnsi="Times New Roman" w:cs="Times New Roman"/>
          <w:color w:val="000000"/>
          <w:sz w:val="24"/>
          <w:szCs w:val="24"/>
          <w:lang w:eastAsia="en-GB"/>
        </w:rPr>
        <w:t xml:space="preserve"> of the original </w:t>
      </w:r>
      <w:proofErr w:type="spellStart"/>
      <w:r w:rsidRPr="00A66B3B">
        <w:rPr>
          <w:rFonts w:ascii="Times New Roman" w:eastAsia="Times New Roman" w:hAnsi="Times New Roman" w:cs="Times New Roman"/>
          <w:color w:val="000000"/>
          <w:sz w:val="24"/>
          <w:szCs w:val="24"/>
          <w:lang w:eastAsia="en-GB"/>
        </w:rPr>
        <w:t>MetaCell</w:t>
      </w:r>
      <w:proofErr w:type="spellEnd"/>
      <w:r w:rsidRPr="00A66B3B">
        <w:rPr>
          <w:rFonts w:ascii="Times New Roman" w:eastAsia="Times New Roman" w:hAnsi="Times New Roman" w:cs="Times New Roman"/>
          <w:color w:val="000000"/>
          <w:sz w:val="24"/>
          <w:szCs w:val="24"/>
          <w:lang w:eastAsia="en-GB"/>
        </w:rPr>
        <w:t xml:space="preserve"> algorithm. We estimated co-expression by Spearman correlation </w:t>
      </w:r>
      <w:proofErr w:type="gramStart"/>
      <w:r w:rsidRPr="00A66B3B">
        <w:rPr>
          <w:rFonts w:ascii="Times New Roman" w:eastAsia="Times New Roman" w:hAnsi="Times New Roman" w:cs="Times New Roman"/>
          <w:color w:val="000000"/>
          <w:sz w:val="24"/>
          <w:szCs w:val="24"/>
          <w:lang w:eastAsia="en-GB"/>
        </w:rPr>
        <w:t>between  meta</w:t>
      </w:r>
      <w:proofErr w:type="gramEnd"/>
      <w:r w:rsidRPr="00A66B3B">
        <w:rPr>
          <w:rFonts w:ascii="Times New Roman" w:eastAsia="Times New Roman" w:hAnsi="Times New Roman" w:cs="Times New Roman"/>
          <w:color w:val="000000"/>
          <w:sz w:val="24"/>
          <w:szCs w:val="24"/>
          <w:lang w:eastAsia="en-GB"/>
        </w:rPr>
        <w:t xml:space="preserve"> cell expression levels and compared it to the co-expression using bulk co-expression estimations from  BLUEPRINT data. However, we observed that the performance was comparable and sometimes worse </w:t>
      </w:r>
      <w:proofErr w:type="gramStart"/>
      <w:r w:rsidRPr="00A66B3B">
        <w:rPr>
          <w:rFonts w:ascii="Times New Roman" w:eastAsia="Times New Roman" w:hAnsi="Times New Roman" w:cs="Times New Roman"/>
          <w:color w:val="000000"/>
          <w:sz w:val="24"/>
          <w:szCs w:val="24"/>
          <w:lang w:eastAsia="en-GB"/>
        </w:rPr>
        <w:t>than  Spearman</w:t>
      </w:r>
      <w:proofErr w:type="gramEnd"/>
      <w:r w:rsidRPr="00A66B3B">
        <w:rPr>
          <w:rFonts w:ascii="Times New Roman" w:eastAsia="Times New Roman" w:hAnsi="Times New Roman" w:cs="Times New Roman"/>
          <w:color w:val="000000"/>
          <w:sz w:val="24"/>
          <w:szCs w:val="24"/>
          <w:lang w:eastAsia="en-GB"/>
        </w:rPr>
        <w:t xml:space="preserve"> correlation on individual cells (</w:t>
      </w:r>
      <w:r w:rsidRPr="00A66B3B">
        <w:rPr>
          <w:rFonts w:ascii="Times New Roman" w:eastAsia="Times New Roman" w:hAnsi="Times New Roman" w:cs="Times New Roman"/>
          <w:b/>
          <w:bCs/>
          <w:color w:val="000000"/>
          <w:sz w:val="24"/>
          <w:szCs w:val="24"/>
          <w:lang w:eastAsia="en-GB"/>
        </w:rPr>
        <w:t>Supplementary Figure 3</w:t>
      </w:r>
      <w:r w:rsidRPr="00A66B3B">
        <w:rPr>
          <w:rFonts w:ascii="Times New Roman" w:eastAsia="Times New Roman" w:hAnsi="Times New Roman" w:cs="Times New Roman"/>
          <w:color w:val="000000"/>
          <w:sz w:val="24"/>
          <w:szCs w:val="24"/>
          <w:lang w:eastAsia="en-GB"/>
        </w:rPr>
        <w:t>). </w:t>
      </w:r>
    </w:p>
    <w:p w14:paraId="3D76A2F8" w14:textId="77777777" w:rsidR="00A66B3B" w:rsidRPr="00A66B3B" w:rsidRDefault="00A66B3B" w:rsidP="00A66B3B">
      <w:pPr>
        <w:spacing w:before="246" w:after="0" w:line="240" w:lineRule="auto"/>
        <w:ind w:left="122"/>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We also reiterate these reasons in the </w:t>
      </w:r>
      <w:r w:rsidRPr="00A66B3B">
        <w:rPr>
          <w:rFonts w:ascii="Times New Roman" w:eastAsia="Times New Roman" w:hAnsi="Times New Roman" w:cs="Times New Roman"/>
          <w:b/>
          <w:bCs/>
          <w:color w:val="000000"/>
          <w:sz w:val="24"/>
          <w:szCs w:val="24"/>
          <w:lang w:eastAsia="en-GB"/>
        </w:rPr>
        <w:t xml:space="preserve">Discussion </w:t>
      </w:r>
      <w:r w:rsidRPr="00A66B3B">
        <w:rPr>
          <w:rFonts w:ascii="Times New Roman" w:eastAsia="Times New Roman" w:hAnsi="Times New Roman" w:cs="Times New Roman"/>
          <w:color w:val="000000"/>
          <w:sz w:val="24"/>
          <w:szCs w:val="24"/>
          <w:lang w:eastAsia="en-GB"/>
        </w:rPr>
        <w:t>as follows: </w:t>
      </w:r>
    </w:p>
    <w:p w14:paraId="0B56C74F" w14:textId="77777777" w:rsidR="00A66B3B" w:rsidRPr="00A66B3B" w:rsidRDefault="00A66B3B" w:rsidP="00A66B3B">
      <w:pPr>
        <w:spacing w:before="22" w:after="0" w:line="240" w:lineRule="auto"/>
        <w:ind w:left="117" w:right="349" w:firstLine="23"/>
        <w:rPr>
          <w:rFonts w:ascii="Times New Roman" w:eastAsia="Times New Roman" w:hAnsi="Times New Roman" w:cs="Times New Roman"/>
          <w:sz w:val="24"/>
          <w:szCs w:val="24"/>
          <w:lang w:eastAsia="en-GB"/>
        </w:rPr>
      </w:pPr>
      <w:r w:rsidRPr="00A66B3B">
        <w:rPr>
          <w:rFonts w:ascii="Times New Roman" w:eastAsia="Times New Roman" w:hAnsi="Times New Roman" w:cs="Times New Roman"/>
          <w:i/>
          <w:iCs/>
          <w:color w:val="000000"/>
          <w:sz w:val="24"/>
          <w:szCs w:val="24"/>
          <w:lang w:eastAsia="en-GB"/>
        </w:rPr>
        <w:t xml:space="preserve">“We tested other association methods, including the proportionality measure and GRNBoost2, that were </w:t>
      </w:r>
      <w:proofErr w:type="gramStart"/>
      <w:r w:rsidRPr="00A66B3B">
        <w:rPr>
          <w:rFonts w:ascii="Times New Roman" w:eastAsia="Times New Roman" w:hAnsi="Times New Roman" w:cs="Times New Roman"/>
          <w:i/>
          <w:iCs/>
          <w:color w:val="000000"/>
          <w:sz w:val="24"/>
          <w:szCs w:val="24"/>
          <w:lang w:eastAsia="en-GB"/>
        </w:rPr>
        <w:t>recognized  as</w:t>
      </w:r>
      <w:proofErr w:type="gramEnd"/>
      <w:r w:rsidRPr="00A66B3B">
        <w:rPr>
          <w:rFonts w:ascii="Times New Roman" w:eastAsia="Times New Roman" w:hAnsi="Times New Roman" w:cs="Times New Roman"/>
          <w:i/>
          <w:iCs/>
          <w:color w:val="000000"/>
          <w:sz w:val="24"/>
          <w:szCs w:val="24"/>
          <w:lang w:eastAsia="en-GB"/>
        </w:rPr>
        <w:t xml:space="preserve"> top-performing in independent benchmarking studies. However, they did not perform better in our validation.  Additionally, we tried several </w:t>
      </w:r>
      <w:proofErr w:type="spellStart"/>
      <w:r w:rsidRPr="00A66B3B">
        <w:rPr>
          <w:rFonts w:ascii="Times New Roman" w:eastAsia="Times New Roman" w:hAnsi="Times New Roman" w:cs="Times New Roman"/>
          <w:i/>
          <w:iCs/>
          <w:color w:val="000000"/>
          <w:sz w:val="24"/>
          <w:szCs w:val="24"/>
          <w:lang w:eastAsia="en-GB"/>
        </w:rPr>
        <w:t>pseudotime</w:t>
      </w:r>
      <w:proofErr w:type="spellEnd"/>
      <w:r w:rsidRPr="00A66B3B">
        <w:rPr>
          <w:rFonts w:ascii="Times New Roman" w:eastAsia="Times New Roman" w:hAnsi="Times New Roman" w:cs="Times New Roman"/>
          <w:i/>
          <w:iCs/>
          <w:color w:val="000000"/>
          <w:sz w:val="24"/>
          <w:szCs w:val="24"/>
          <w:lang w:eastAsia="en-GB"/>
        </w:rPr>
        <w:t xml:space="preserve"> ordering methods because many GRN reconstruction methods </w:t>
      </w:r>
      <w:proofErr w:type="gramStart"/>
      <w:r w:rsidRPr="00A66B3B">
        <w:rPr>
          <w:rFonts w:ascii="Times New Roman" w:eastAsia="Times New Roman" w:hAnsi="Times New Roman" w:cs="Times New Roman"/>
          <w:i/>
          <w:iCs/>
          <w:color w:val="000000"/>
          <w:sz w:val="24"/>
          <w:szCs w:val="24"/>
          <w:lang w:eastAsia="en-GB"/>
        </w:rPr>
        <w:t>required  time</w:t>
      </w:r>
      <w:proofErr w:type="gramEnd"/>
      <w:r w:rsidRPr="00A66B3B">
        <w:rPr>
          <w:rFonts w:ascii="Times New Roman" w:eastAsia="Times New Roman" w:hAnsi="Times New Roman" w:cs="Times New Roman"/>
          <w:i/>
          <w:iCs/>
          <w:color w:val="000000"/>
          <w:sz w:val="24"/>
          <w:szCs w:val="24"/>
          <w:lang w:eastAsia="en-GB"/>
        </w:rPr>
        <w:t xml:space="preserve">-stamped information. However, the obtained </w:t>
      </w:r>
      <w:proofErr w:type="spellStart"/>
      <w:r w:rsidRPr="00A66B3B">
        <w:rPr>
          <w:rFonts w:ascii="Times New Roman" w:eastAsia="Times New Roman" w:hAnsi="Times New Roman" w:cs="Times New Roman"/>
          <w:i/>
          <w:iCs/>
          <w:color w:val="000000"/>
          <w:sz w:val="24"/>
          <w:szCs w:val="24"/>
          <w:lang w:eastAsia="en-GB"/>
        </w:rPr>
        <w:t>pseudotime</w:t>
      </w:r>
      <w:proofErr w:type="spellEnd"/>
      <w:r w:rsidRPr="00A66B3B">
        <w:rPr>
          <w:rFonts w:ascii="Times New Roman" w:eastAsia="Times New Roman" w:hAnsi="Times New Roman" w:cs="Times New Roman"/>
          <w:i/>
          <w:iCs/>
          <w:color w:val="000000"/>
          <w:sz w:val="24"/>
          <w:szCs w:val="24"/>
          <w:lang w:eastAsia="en-GB"/>
        </w:rPr>
        <w:t xml:space="preserve"> orderings differed among methods (</w:t>
      </w:r>
      <w:proofErr w:type="gramStart"/>
      <w:r w:rsidRPr="00A66B3B">
        <w:rPr>
          <w:rFonts w:ascii="Times New Roman" w:eastAsia="Times New Roman" w:hAnsi="Times New Roman" w:cs="Times New Roman"/>
          <w:i/>
          <w:iCs/>
          <w:color w:val="000000"/>
          <w:sz w:val="24"/>
          <w:szCs w:val="24"/>
          <w:lang w:eastAsia="en-GB"/>
        </w:rPr>
        <w:t>Supplementary  Text</w:t>
      </w:r>
      <w:proofErr w:type="gramEnd"/>
      <w:r w:rsidRPr="00A66B3B">
        <w:rPr>
          <w:rFonts w:ascii="Times New Roman" w:eastAsia="Times New Roman" w:hAnsi="Times New Roman" w:cs="Times New Roman"/>
          <w:i/>
          <w:iCs/>
          <w:color w:val="000000"/>
          <w:sz w:val="24"/>
          <w:szCs w:val="24"/>
          <w:lang w:eastAsia="en-GB"/>
        </w:rPr>
        <w:t>, Supplementary Figure 4). We therefore applied Spearman correlation as a solid basis for the co-</w:t>
      </w:r>
      <w:proofErr w:type="spellStart"/>
      <w:r w:rsidRPr="00A66B3B">
        <w:rPr>
          <w:rFonts w:ascii="Times New Roman" w:eastAsia="Times New Roman" w:hAnsi="Times New Roman" w:cs="Times New Roman"/>
          <w:i/>
          <w:iCs/>
          <w:color w:val="000000"/>
          <w:sz w:val="24"/>
          <w:szCs w:val="24"/>
          <w:lang w:eastAsia="en-GB"/>
        </w:rPr>
        <w:t>eQTL</w:t>
      </w:r>
      <w:proofErr w:type="spellEnd"/>
      <w:r w:rsidRPr="00A66B3B">
        <w:rPr>
          <w:rFonts w:ascii="Times New Roman" w:eastAsia="Times New Roman" w:hAnsi="Times New Roman" w:cs="Times New Roman"/>
          <w:i/>
          <w:iCs/>
          <w:color w:val="000000"/>
          <w:sz w:val="24"/>
          <w:szCs w:val="24"/>
          <w:lang w:eastAsia="en-GB"/>
        </w:rPr>
        <w:t xml:space="preserve"> analysis.  However, we do acknowledge that Spearman correlation may not be the ideal method to handle </w:t>
      </w:r>
      <w:proofErr w:type="spellStart"/>
      <w:r w:rsidRPr="00A66B3B">
        <w:rPr>
          <w:rFonts w:ascii="Times New Roman" w:eastAsia="Times New Roman" w:hAnsi="Times New Roman" w:cs="Times New Roman"/>
          <w:i/>
          <w:iCs/>
          <w:color w:val="000000"/>
          <w:sz w:val="24"/>
          <w:szCs w:val="24"/>
          <w:lang w:eastAsia="en-GB"/>
        </w:rPr>
        <w:t>scRNA-seq</w:t>
      </w:r>
      <w:proofErr w:type="spellEnd"/>
      <w:r w:rsidRPr="00A66B3B">
        <w:rPr>
          <w:rFonts w:ascii="Times New Roman" w:eastAsia="Times New Roman" w:hAnsi="Times New Roman" w:cs="Times New Roman"/>
          <w:i/>
          <w:iCs/>
          <w:color w:val="000000"/>
          <w:sz w:val="24"/>
          <w:szCs w:val="24"/>
          <w:lang w:eastAsia="en-GB"/>
        </w:rPr>
        <w:t xml:space="preserve"> data </w:t>
      </w:r>
      <w:proofErr w:type="gramStart"/>
      <w:r w:rsidRPr="00A66B3B">
        <w:rPr>
          <w:rFonts w:ascii="Times New Roman" w:eastAsia="Times New Roman" w:hAnsi="Times New Roman" w:cs="Times New Roman"/>
          <w:i/>
          <w:iCs/>
          <w:color w:val="000000"/>
          <w:sz w:val="24"/>
          <w:szCs w:val="24"/>
          <w:lang w:eastAsia="en-GB"/>
        </w:rPr>
        <w:t>due  to</w:t>
      </w:r>
      <w:proofErr w:type="gramEnd"/>
      <w:r w:rsidRPr="00A66B3B">
        <w:rPr>
          <w:rFonts w:ascii="Times New Roman" w:eastAsia="Times New Roman" w:hAnsi="Times New Roman" w:cs="Times New Roman"/>
          <w:i/>
          <w:iCs/>
          <w:color w:val="000000"/>
          <w:sz w:val="24"/>
          <w:szCs w:val="24"/>
          <w:lang w:eastAsia="en-GB"/>
        </w:rPr>
        <w:t xml:space="preserve"> the sparseness. Future work may find that other association measures are equally suitable or more suitable, </w:t>
      </w:r>
      <w:proofErr w:type="gramStart"/>
      <w:r w:rsidRPr="00A66B3B">
        <w:rPr>
          <w:rFonts w:ascii="Times New Roman" w:eastAsia="Times New Roman" w:hAnsi="Times New Roman" w:cs="Times New Roman"/>
          <w:i/>
          <w:iCs/>
          <w:color w:val="000000"/>
          <w:sz w:val="24"/>
          <w:szCs w:val="24"/>
          <w:lang w:eastAsia="en-GB"/>
        </w:rPr>
        <w:t>and  this</w:t>
      </w:r>
      <w:proofErr w:type="gramEnd"/>
      <w:r w:rsidRPr="00A66B3B">
        <w:rPr>
          <w:rFonts w:ascii="Times New Roman" w:eastAsia="Times New Roman" w:hAnsi="Times New Roman" w:cs="Times New Roman"/>
          <w:i/>
          <w:iCs/>
          <w:color w:val="000000"/>
          <w:sz w:val="24"/>
          <w:szCs w:val="24"/>
          <w:lang w:eastAsia="en-GB"/>
        </w:rPr>
        <w:t xml:space="preserve"> may potentially depend on the specific single-cell dataset under investigation.” </w:t>
      </w:r>
    </w:p>
    <w:p w14:paraId="1B28D28E" w14:textId="77777777" w:rsidR="00A66B3B" w:rsidRPr="00A66B3B" w:rsidRDefault="00A66B3B" w:rsidP="00A66B3B">
      <w:pPr>
        <w:spacing w:before="481" w:after="0" w:line="240" w:lineRule="auto"/>
        <w:ind w:left="123" w:right="348" w:firstLine="12"/>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For the other questions regarding the sequencing depth and expression level biasing the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analysis, we </w:t>
      </w:r>
      <w:proofErr w:type="gramStart"/>
      <w:r w:rsidRPr="00A66B3B">
        <w:rPr>
          <w:rFonts w:ascii="Times New Roman" w:eastAsia="Times New Roman" w:hAnsi="Times New Roman" w:cs="Times New Roman"/>
          <w:color w:val="000000"/>
          <w:sz w:val="24"/>
          <w:szCs w:val="24"/>
          <w:lang w:eastAsia="en-GB"/>
        </w:rPr>
        <w:t>argue  that</w:t>
      </w:r>
      <w:proofErr w:type="gramEnd"/>
      <w:r w:rsidRPr="00A66B3B">
        <w:rPr>
          <w:rFonts w:ascii="Times New Roman" w:eastAsia="Times New Roman" w:hAnsi="Times New Roman" w:cs="Times New Roman"/>
          <w:color w:val="000000"/>
          <w:sz w:val="24"/>
          <w:szCs w:val="24"/>
          <w:lang w:eastAsia="en-GB"/>
        </w:rPr>
        <w:t xml:space="preserve"> this is unlikely the case because: </w:t>
      </w:r>
    </w:p>
    <w:p w14:paraId="0822558D" w14:textId="77777777" w:rsidR="00A66B3B" w:rsidRPr="00A66B3B" w:rsidRDefault="00A66B3B" w:rsidP="00A66B3B">
      <w:pPr>
        <w:spacing w:before="10" w:after="0" w:line="240" w:lineRule="auto"/>
        <w:ind w:left="500" w:right="491" w:hanging="346"/>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1) The </w:t>
      </w:r>
      <w:proofErr w:type="spellStart"/>
      <w:r w:rsidRPr="00A66B3B">
        <w:rPr>
          <w:rFonts w:ascii="Times New Roman" w:eastAsia="Times New Roman" w:hAnsi="Times New Roman" w:cs="Times New Roman"/>
          <w:color w:val="000000"/>
          <w:sz w:val="24"/>
          <w:szCs w:val="24"/>
          <w:lang w:eastAsia="en-GB"/>
        </w:rPr>
        <w:t>scRNA-seq</w:t>
      </w:r>
      <w:proofErr w:type="spellEnd"/>
      <w:r w:rsidRPr="00A66B3B">
        <w:rPr>
          <w:rFonts w:ascii="Times New Roman" w:eastAsia="Times New Roman" w:hAnsi="Times New Roman" w:cs="Times New Roman"/>
          <w:color w:val="000000"/>
          <w:sz w:val="24"/>
          <w:szCs w:val="24"/>
          <w:lang w:eastAsia="en-GB"/>
        </w:rPr>
        <w:t xml:space="preserve"> data were normalized using </w:t>
      </w:r>
      <w:proofErr w:type="spellStart"/>
      <w:r w:rsidRPr="00A66B3B">
        <w:rPr>
          <w:rFonts w:ascii="Times New Roman" w:eastAsia="Times New Roman" w:hAnsi="Times New Roman" w:cs="Times New Roman"/>
          <w:color w:val="000000"/>
          <w:sz w:val="24"/>
          <w:szCs w:val="24"/>
          <w:lang w:eastAsia="en-GB"/>
        </w:rPr>
        <w:t>SCTransform</w:t>
      </w:r>
      <w:proofErr w:type="spellEnd"/>
      <w:r w:rsidRPr="00A66B3B">
        <w:rPr>
          <w:rFonts w:ascii="Times New Roman" w:eastAsia="Times New Roman" w:hAnsi="Times New Roman" w:cs="Times New Roman"/>
          <w:color w:val="000000"/>
          <w:sz w:val="24"/>
          <w:szCs w:val="24"/>
          <w:lang w:eastAsia="en-GB"/>
        </w:rPr>
        <w:t xml:space="preserve"> from the Seurat package. This </w:t>
      </w:r>
      <w:proofErr w:type="gramStart"/>
      <w:r w:rsidRPr="00A66B3B">
        <w:rPr>
          <w:rFonts w:ascii="Times New Roman" w:eastAsia="Times New Roman" w:hAnsi="Times New Roman" w:cs="Times New Roman"/>
          <w:color w:val="000000"/>
          <w:sz w:val="24"/>
          <w:szCs w:val="24"/>
          <w:lang w:eastAsia="en-GB"/>
        </w:rPr>
        <w:t>normalization  method</w:t>
      </w:r>
      <w:proofErr w:type="gramEnd"/>
      <w:r w:rsidRPr="00A66B3B">
        <w:rPr>
          <w:rFonts w:ascii="Times New Roman" w:eastAsia="Times New Roman" w:hAnsi="Times New Roman" w:cs="Times New Roman"/>
          <w:color w:val="000000"/>
          <w:sz w:val="24"/>
          <w:szCs w:val="24"/>
          <w:lang w:eastAsia="en-GB"/>
        </w:rPr>
        <w:t xml:space="preserve"> removes the technical effects with a generalized linear model utilizing sequencing depth as  covariate. Therefore we do not expect that sequencing depth heavily influences the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w:t>
      </w:r>
      <w:proofErr w:type="gramStart"/>
      <w:r w:rsidRPr="00A66B3B">
        <w:rPr>
          <w:rFonts w:ascii="Times New Roman" w:eastAsia="Times New Roman" w:hAnsi="Times New Roman" w:cs="Times New Roman"/>
          <w:color w:val="000000"/>
          <w:sz w:val="24"/>
          <w:szCs w:val="24"/>
          <w:lang w:eastAsia="en-GB"/>
        </w:rPr>
        <w:t>mapping  analysis</w:t>
      </w:r>
      <w:proofErr w:type="gramEnd"/>
      <w:r w:rsidRPr="00A66B3B">
        <w:rPr>
          <w:rFonts w:ascii="Times New Roman" w:eastAsia="Times New Roman" w:hAnsi="Times New Roman" w:cs="Times New Roman"/>
          <w:color w:val="000000"/>
          <w:sz w:val="24"/>
          <w:szCs w:val="24"/>
          <w:lang w:eastAsia="en-GB"/>
        </w:rPr>
        <w:t xml:space="preserve">. However, we have noticed that in the previous version of the manuscript, we did not describe </w:t>
      </w:r>
      <w:proofErr w:type="gramStart"/>
      <w:r w:rsidRPr="00A66B3B">
        <w:rPr>
          <w:rFonts w:ascii="Times New Roman" w:eastAsia="Times New Roman" w:hAnsi="Times New Roman" w:cs="Times New Roman"/>
          <w:color w:val="000000"/>
          <w:sz w:val="24"/>
          <w:szCs w:val="24"/>
          <w:lang w:eastAsia="en-GB"/>
        </w:rPr>
        <w:t>this  step</w:t>
      </w:r>
      <w:proofErr w:type="gramEnd"/>
      <w:r w:rsidRPr="00A66B3B">
        <w:rPr>
          <w:rFonts w:ascii="Times New Roman" w:eastAsia="Times New Roman" w:hAnsi="Times New Roman" w:cs="Times New Roman"/>
          <w:color w:val="000000"/>
          <w:sz w:val="24"/>
          <w:szCs w:val="24"/>
          <w:lang w:eastAsia="en-GB"/>
        </w:rPr>
        <w:t xml:space="preserve">. We apologize for this omission and have now updated the </w:t>
      </w:r>
      <w:r w:rsidRPr="00A66B3B">
        <w:rPr>
          <w:rFonts w:ascii="Times New Roman" w:eastAsia="Times New Roman" w:hAnsi="Times New Roman" w:cs="Times New Roman"/>
          <w:b/>
          <w:bCs/>
          <w:color w:val="000000"/>
          <w:sz w:val="24"/>
          <w:szCs w:val="24"/>
          <w:lang w:eastAsia="en-GB"/>
        </w:rPr>
        <w:t xml:space="preserve">Methods </w:t>
      </w:r>
      <w:r w:rsidRPr="00A66B3B">
        <w:rPr>
          <w:rFonts w:ascii="Times New Roman" w:eastAsia="Times New Roman" w:hAnsi="Times New Roman" w:cs="Times New Roman"/>
          <w:color w:val="000000"/>
          <w:sz w:val="24"/>
          <w:szCs w:val="24"/>
          <w:lang w:eastAsia="en-GB"/>
        </w:rPr>
        <w:t xml:space="preserve">section describing the </w:t>
      </w:r>
      <w:proofErr w:type="gramStart"/>
      <w:r w:rsidRPr="00A66B3B">
        <w:rPr>
          <w:rFonts w:ascii="Times New Roman" w:eastAsia="Times New Roman" w:hAnsi="Times New Roman" w:cs="Times New Roman"/>
          <w:color w:val="000000"/>
          <w:sz w:val="24"/>
          <w:szCs w:val="24"/>
          <w:lang w:eastAsia="en-GB"/>
        </w:rPr>
        <w:t>correct  normalization</w:t>
      </w:r>
      <w:proofErr w:type="gramEnd"/>
      <w:r w:rsidRPr="00A66B3B">
        <w:rPr>
          <w:rFonts w:ascii="Times New Roman" w:eastAsia="Times New Roman" w:hAnsi="Times New Roman" w:cs="Times New Roman"/>
          <w:color w:val="000000"/>
          <w:sz w:val="24"/>
          <w:szCs w:val="24"/>
          <w:lang w:eastAsia="en-GB"/>
        </w:rPr>
        <w:t xml:space="preserve"> steps we utilized as follows: </w:t>
      </w:r>
    </w:p>
    <w:p w14:paraId="2838AC09" w14:textId="77777777" w:rsidR="00A66B3B" w:rsidRPr="00A66B3B" w:rsidRDefault="00A66B3B" w:rsidP="00A66B3B">
      <w:pPr>
        <w:spacing w:before="12" w:after="0" w:line="240" w:lineRule="auto"/>
        <w:ind w:left="847" w:right="592" w:hanging="1"/>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w:t>
      </w:r>
      <w:r w:rsidRPr="00A66B3B">
        <w:rPr>
          <w:rFonts w:ascii="Times New Roman" w:eastAsia="Times New Roman" w:hAnsi="Times New Roman" w:cs="Times New Roman"/>
          <w:i/>
          <w:iCs/>
          <w:color w:val="000000"/>
          <w:sz w:val="24"/>
          <w:szCs w:val="24"/>
          <w:lang w:eastAsia="en-GB"/>
        </w:rPr>
        <w:t xml:space="preserve">For co-expression quantification, we used </w:t>
      </w:r>
      <w:proofErr w:type="spellStart"/>
      <w:r w:rsidRPr="00A66B3B">
        <w:rPr>
          <w:rFonts w:ascii="Times New Roman" w:eastAsia="Times New Roman" w:hAnsi="Times New Roman" w:cs="Times New Roman"/>
          <w:i/>
          <w:iCs/>
          <w:color w:val="000000"/>
          <w:sz w:val="24"/>
          <w:szCs w:val="24"/>
          <w:lang w:eastAsia="en-GB"/>
        </w:rPr>
        <w:t>SCTransform</w:t>
      </w:r>
      <w:proofErr w:type="spellEnd"/>
      <w:r w:rsidRPr="00A66B3B">
        <w:rPr>
          <w:rFonts w:ascii="Times New Roman" w:eastAsia="Times New Roman" w:hAnsi="Times New Roman" w:cs="Times New Roman"/>
          <w:i/>
          <w:iCs/>
          <w:color w:val="000000"/>
          <w:sz w:val="24"/>
          <w:szCs w:val="24"/>
          <w:lang w:eastAsia="en-GB"/>
        </w:rPr>
        <w:t xml:space="preserve"> from the Seurat package and used the </w:t>
      </w:r>
      <w:proofErr w:type="gramStart"/>
      <w:r w:rsidRPr="00A66B3B">
        <w:rPr>
          <w:rFonts w:ascii="Times New Roman" w:eastAsia="Times New Roman" w:hAnsi="Times New Roman" w:cs="Times New Roman"/>
          <w:i/>
          <w:iCs/>
          <w:color w:val="000000"/>
          <w:sz w:val="24"/>
          <w:szCs w:val="24"/>
          <w:lang w:eastAsia="en-GB"/>
        </w:rPr>
        <w:t>log  transformed</w:t>
      </w:r>
      <w:proofErr w:type="gramEnd"/>
      <w:r w:rsidRPr="00A66B3B">
        <w:rPr>
          <w:rFonts w:ascii="Times New Roman" w:eastAsia="Times New Roman" w:hAnsi="Times New Roman" w:cs="Times New Roman"/>
          <w:i/>
          <w:iCs/>
          <w:color w:val="000000"/>
          <w:sz w:val="24"/>
          <w:szCs w:val="24"/>
          <w:lang w:eastAsia="en-GB"/>
        </w:rPr>
        <w:t xml:space="preserve"> counts as input. We then calculated the Spearman correlation of gene pairs in the </w:t>
      </w:r>
      <w:proofErr w:type="gramStart"/>
      <w:r w:rsidRPr="00A66B3B">
        <w:rPr>
          <w:rFonts w:ascii="Times New Roman" w:eastAsia="Times New Roman" w:hAnsi="Times New Roman" w:cs="Times New Roman"/>
          <w:i/>
          <w:iCs/>
          <w:color w:val="000000"/>
          <w:sz w:val="24"/>
          <w:szCs w:val="24"/>
          <w:lang w:eastAsia="en-GB"/>
        </w:rPr>
        <w:t>three  different</w:t>
      </w:r>
      <w:proofErr w:type="gramEnd"/>
      <w:r w:rsidRPr="00A66B3B">
        <w:rPr>
          <w:rFonts w:ascii="Times New Roman" w:eastAsia="Times New Roman" w:hAnsi="Times New Roman" w:cs="Times New Roman"/>
          <w:i/>
          <w:iCs/>
          <w:color w:val="000000"/>
          <w:sz w:val="24"/>
          <w:szCs w:val="24"/>
          <w:lang w:eastAsia="en-GB"/>
        </w:rPr>
        <w:t xml:space="preserve"> single-cell studies (</w:t>
      </w:r>
      <w:proofErr w:type="spellStart"/>
      <w:r w:rsidRPr="00A66B3B">
        <w:rPr>
          <w:rFonts w:ascii="Times New Roman" w:eastAsia="Times New Roman" w:hAnsi="Times New Roman" w:cs="Times New Roman"/>
          <w:i/>
          <w:iCs/>
          <w:color w:val="000000"/>
          <w:sz w:val="24"/>
          <w:szCs w:val="24"/>
          <w:lang w:eastAsia="en-GB"/>
        </w:rPr>
        <w:t>Oelen</w:t>
      </w:r>
      <w:proofErr w:type="spellEnd"/>
      <w:r w:rsidRPr="00A66B3B">
        <w:rPr>
          <w:rFonts w:ascii="Times New Roman" w:eastAsia="Times New Roman" w:hAnsi="Times New Roman" w:cs="Times New Roman"/>
          <w:i/>
          <w:iCs/>
          <w:color w:val="000000"/>
          <w:sz w:val="24"/>
          <w:szCs w:val="24"/>
          <w:lang w:eastAsia="en-GB"/>
        </w:rPr>
        <w:t xml:space="preserve"> dataset (11), van Blokland dataset (19) and van der </w:t>
      </w:r>
      <w:proofErr w:type="spellStart"/>
      <w:r w:rsidRPr="00A66B3B">
        <w:rPr>
          <w:rFonts w:ascii="Times New Roman" w:eastAsia="Times New Roman" w:hAnsi="Times New Roman" w:cs="Times New Roman"/>
          <w:i/>
          <w:iCs/>
          <w:color w:val="000000"/>
          <w:sz w:val="24"/>
          <w:szCs w:val="24"/>
          <w:lang w:eastAsia="en-GB"/>
        </w:rPr>
        <w:t>Wijst</w:t>
      </w:r>
      <w:proofErr w:type="spellEnd"/>
      <w:r w:rsidRPr="00A66B3B">
        <w:rPr>
          <w:rFonts w:ascii="Times New Roman" w:eastAsia="Times New Roman" w:hAnsi="Times New Roman" w:cs="Times New Roman"/>
          <w:i/>
          <w:iCs/>
          <w:color w:val="000000"/>
          <w:sz w:val="24"/>
          <w:szCs w:val="24"/>
          <w:lang w:eastAsia="en-GB"/>
        </w:rPr>
        <w:t xml:space="preserve"> dataset (10))  and then compared between datasets and 10XGenomics chemistry.</w:t>
      </w:r>
      <w:r w:rsidRPr="00A66B3B">
        <w:rPr>
          <w:rFonts w:ascii="Times New Roman" w:eastAsia="Times New Roman" w:hAnsi="Times New Roman" w:cs="Times New Roman"/>
          <w:color w:val="000000"/>
          <w:sz w:val="24"/>
          <w:szCs w:val="24"/>
          <w:lang w:eastAsia="en-GB"/>
        </w:rPr>
        <w:t>” </w:t>
      </w:r>
    </w:p>
    <w:p w14:paraId="212C9662" w14:textId="77777777" w:rsidR="00A66B3B" w:rsidRPr="00A66B3B" w:rsidRDefault="00A66B3B" w:rsidP="00A66B3B">
      <w:pPr>
        <w:spacing w:before="6" w:after="0" w:line="240" w:lineRule="auto"/>
        <w:ind w:left="485" w:right="528" w:hanging="360"/>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2) We fully acknowledge that the highly expressed genes are more likely to be picked up as co-</w:t>
      </w:r>
      <w:proofErr w:type="spellStart"/>
      <w:r w:rsidRPr="00A66B3B">
        <w:rPr>
          <w:rFonts w:ascii="Times New Roman" w:eastAsia="Times New Roman" w:hAnsi="Times New Roman" w:cs="Times New Roman"/>
          <w:color w:val="000000"/>
          <w:sz w:val="24"/>
          <w:szCs w:val="24"/>
          <w:lang w:eastAsia="en-GB"/>
        </w:rPr>
        <w:t>eGenes</w:t>
      </w:r>
      <w:proofErr w:type="spellEnd"/>
      <w:r w:rsidRPr="00A66B3B">
        <w:rPr>
          <w:rFonts w:ascii="Times New Roman" w:eastAsia="Times New Roman" w:hAnsi="Times New Roman" w:cs="Times New Roman"/>
          <w:color w:val="000000"/>
          <w:sz w:val="24"/>
          <w:szCs w:val="24"/>
          <w:lang w:eastAsia="en-GB"/>
        </w:rPr>
        <w:t xml:space="preserve">, </w:t>
      </w:r>
      <w:proofErr w:type="gramStart"/>
      <w:r w:rsidRPr="00A66B3B">
        <w:rPr>
          <w:rFonts w:ascii="Times New Roman" w:eastAsia="Times New Roman" w:hAnsi="Times New Roman" w:cs="Times New Roman"/>
          <w:color w:val="000000"/>
          <w:sz w:val="24"/>
          <w:szCs w:val="24"/>
          <w:lang w:eastAsia="en-GB"/>
        </w:rPr>
        <w:t>as  shown</w:t>
      </w:r>
      <w:proofErr w:type="gramEnd"/>
      <w:r w:rsidRPr="00A66B3B">
        <w:rPr>
          <w:rFonts w:ascii="Times New Roman" w:eastAsia="Times New Roman" w:hAnsi="Times New Roman" w:cs="Times New Roman"/>
          <w:color w:val="000000"/>
          <w:sz w:val="24"/>
          <w:szCs w:val="24"/>
          <w:lang w:eastAsia="en-GB"/>
        </w:rPr>
        <w:t xml:space="preserve"> in </w:t>
      </w:r>
      <w:r w:rsidRPr="00A66B3B">
        <w:rPr>
          <w:rFonts w:ascii="Times New Roman" w:eastAsia="Times New Roman" w:hAnsi="Times New Roman" w:cs="Times New Roman"/>
          <w:b/>
          <w:bCs/>
          <w:color w:val="000000"/>
          <w:sz w:val="24"/>
          <w:szCs w:val="24"/>
          <w:lang w:eastAsia="en-GB"/>
        </w:rPr>
        <w:t xml:space="preserve">Supplementary Figure 24. </w:t>
      </w:r>
      <w:r w:rsidRPr="00A66B3B">
        <w:rPr>
          <w:rFonts w:ascii="Times New Roman" w:eastAsia="Times New Roman" w:hAnsi="Times New Roman" w:cs="Times New Roman"/>
          <w:color w:val="000000"/>
          <w:sz w:val="24"/>
          <w:szCs w:val="24"/>
          <w:lang w:eastAsia="en-GB"/>
        </w:rPr>
        <w:t xml:space="preserve">However, we argue that sufficient expression levels are essential </w:t>
      </w:r>
      <w:proofErr w:type="gramStart"/>
      <w:r w:rsidRPr="00A66B3B">
        <w:rPr>
          <w:rFonts w:ascii="Times New Roman" w:eastAsia="Times New Roman" w:hAnsi="Times New Roman" w:cs="Times New Roman"/>
          <w:color w:val="000000"/>
          <w:sz w:val="24"/>
          <w:szCs w:val="24"/>
          <w:lang w:eastAsia="en-GB"/>
        </w:rPr>
        <w:t>for  co</w:t>
      </w:r>
      <w:proofErr w:type="gramEnd"/>
      <w:r w:rsidRPr="00A66B3B">
        <w:rPr>
          <w:rFonts w:ascii="Times New Roman" w:eastAsia="Times New Roman" w:hAnsi="Times New Roman" w:cs="Times New Roman"/>
          <w:color w:val="000000"/>
          <w:sz w:val="24"/>
          <w:szCs w:val="24"/>
          <w:lang w:eastAsia="en-GB"/>
        </w:rPr>
        <w:t>-expression patterns to be accurately measured. </w:t>
      </w:r>
    </w:p>
    <w:p w14:paraId="46920185" w14:textId="77777777" w:rsidR="00A66B3B" w:rsidRPr="00A66B3B" w:rsidRDefault="00A66B3B" w:rsidP="00A66B3B">
      <w:pPr>
        <w:spacing w:before="5" w:after="0" w:line="240" w:lineRule="auto"/>
        <w:ind w:left="488" w:right="359" w:hanging="359"/>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3) We performed a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meta-analysis using 4 different datasets from 3 different studies. The </w:t>
      </w:r>
      <w:proofErr w:type="gramStart"/>
      <w:r w:rsidRPr="00A66B3B">
        <w:rPr>
          <w:rFonts w:ascii="Times New Roman" w:eastAsia="Times New Roman" w:hAnsi="Times New Roman" w:cs="Times New Roman"/>
          <w:color w:val="000000"/>
          <w:sz w:val="24"/>
          <w:szCs w:val="24"/>
          <w:lang w:eastAsia="en-GB"/>
        </w:rPr>
        <w:t>datasets  have</w:t>
      </w:r>
      <w:proofErr w:type="gramEnd"/>
      <w:r w:rsidRPr="00A66B3B">
        <w:rPr>
          <w:rFonts w:ascii="Times New Roman" w:eastAsia="Times New Roman" w:hAnsi="Times New Roman" w:cs="Times New Roman"/>
          <w:color w:val="000000"/>
          <w:sz w:val="24"/>
          <w:szCs w:val="24"/>
          <w:lang w:eastAsia="en-GB"/>
        </w:rPr>
        <w:t xml:space="preserve"> different sequencing depths and gene expression level distributions. Nevertheless, we have </w:t>
      </w:r>
      <w:proofErr w:type="gramStart"/>
      <w:r w:rsidRPr="00A66B3B">
        <w:rPr>
          <w:rFonts w:ascii="Times New Roman" w:eastAsia="Times New Roman" w:hAnsi="Times New Roman" w:cs="Times New Roman"/>
          <w:color w:val="000000"/>
          <w:sz w:val="24"/>
          <w:szCs w:val="24"/>
          <w:lang w:eastAsia="en-GB"/>
        </w:rPr>
        <w:t>observed  high</w:t>
      </w:r>
      <w:proofErr w:type="gramEnd"/>
      <w:r w:rsidRPr="00A66B3B">
        <w:rPr>
          <w:rFonts w:ascii="Times New Roman" w:eastAsia="Times New Roman" w:hAnsi="Times New Roman" w:cs="Times New Roman"/>
          <w:color w:val="000000"/>
          <w:sz w:val="24"/>
          <w:szCs w:val="24"/>
          <w:lang w:eastAsia="en-GB"/>
        </w:rPr>
        <w:t xml:space="preserve"> concordance in effect sizes </w:t>
      </w:r>
      <w:r w:rsidRPr="00A66B3B">
        <w:rPr>
          <w:rFonts w:ascii="Times New Roman" w:eastAsia="Times New Roman" w:hAnsi="Times New Roman" w:cs="Times New Roman"/>
          <w:color w:val="000000"/>
          <w:sz w:val="24"/>
          <w:szCs w:val="24"/>
          <w:lang w:eastAsia="en-GB"/>
        </w:rPr>
        <w:lastRenderedPageBreak/>
        <w:t>among these datasets (</w:t>
      </w:r>
      <w:r w:rsidRPr="00A66B3B">
        <w:rPr>
          <w:rFonts w:ascii="Times New Roman" w:eastAsia="Times New Roman" w:hAnsi="Times New Roman" w:cs="Times New Roman"/>
          <w:b/>
          <w:bCs/>
          <w:color w:val="000000"/>
          <w:sz w:val="24"/>
          <w:szCs w:val="24"/>
          <w:lang w:eastAsia="en-GB"/>
        </w:rPr>
        <w:t>Supplementary Figure 19</w:t>
      </w:r>
      <w:r w:rsidRPr="00A66B3B">
        <w:rPr>
          <w:rFonts w:ascii="Times New Roman" w:eastAsia="Times New Roman" w:hAnsi="Times New Roman" w:cs="Times New Roman"/>
          <w:color w:val="000000"/>
          <w:sz w:val="24"/>
          <w:szCs w:val="24"/>
          <w:lang w:eastAsia="en-GB"/>
        </w:rPr>
        <w:t xml:space="preserve">) and we have seen high  concordance with the replication in a bulk dataset, providing additional confidence that the identified co </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are not due to technical variation. </w:t>
      </w:r>
    </w:p>
    <w:p w14:paraId="6A5135F0" w14:textId="77777777" w:rsidR="00A66B3B" w:rsidRPr="00A66B3B" w:rsidRDefault="00A66B3B" w:rsidP="00A66B3B">
      <w:pPr>
        <w:spacing w:before="246" w:after="0" w:line="240" w:lineRule="auto"/>
        <w:ind w:left="122" w:right="430" w:firstLine="1"/>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We fully acknowledge that these technical factors could bias the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identification, however, we argue that </w:t>
      </w:r>
      <w:proofErr w:type="gramStart"/>
      <w:r w:rsidRPr="00A66B3B">
        <w:rPr>
          <w:rFonts w:ascii="Times New Roman" w:eastAsia="Times New Roman" w:hAnsi="Times New Roman" w:cs="Times New Roman"/>
          <w:color w:val="000000"/>
          <w:sz w:val="24"/>
          <w:szCs w:val="24"/>
          <w:lang w:eastAsia="en-GB"/>
        </w:rPr>
        <w:t>our  normalization</w:t>
      </w:r>
      <w:proofErr w:type="gramEnd"/>
      <w:r w:rsidRPr="00A66B3B">
        <w:rPr>
          <w:rFonts w:ascii="Times New Roman" w:eastAsia="Times New Roman" w:hAnsi="Times New Roman" w:cs="Times New Roman"/>
          <w:color w:val="000000"/>
          <w:sz w:val="24"/>
          <w:szCs w:val="24"/>
          <w:lang w:eastAsia="en-GB"/>
        </w:rPr>
        <w:t xml:space="preserve"> steps, replication and interpretation pipelines ensured that the signals we picked up are unlikely due to  these technical factors. We have updated the </w:t>
      </w:r>
      <w:r w:rsidRPr="00A66B3B">
        <w:rPr>
          <w:rFonts w:ascii="Times New Roman" w:eastAsia="Times New Roman" w:hAnsi="Times New Roman" w:cs="Times New Roman"/>
          <w:b/>
          <w:bCs/>
          <w:color w:val="000000"/>
          <w:sz w:val="24"/>
          <w:szCs w:val="24"/>
          <w:lang w:eastAsia="en-GB"/>
        </w:rPr>
        <w:t xml:space="preserve">Discussion </w:t>
      </w:r>
      <w:r w:rsidRPr="00A66B3B">
        <w:rPr>
          <w:rFonts w:ascii="Times New Roman" w:eastAsia="Times New Roman" w:hAnsi="Times New Roman" w:cs="Times New Roman"/>
          <w:color w:val="000000"/>
          <w:sz w:val="24"/>
          <w:szCs w:val="24"/>
          <w:lang w:eastAsia="en-GB"/>
        </w:rPr>
        <w:t xml:space="preserve">section about the potential influence of </w:t>
      </w:r>
      <w:proofErr w:type="gramStart"/>
      <w:r w:rsidRPr="00A66B3B">
        <w:rPr>
          <w:rFonts w:ascii="Times New Roman" w:eastAsia="Times New Roman" w:hAnsi="Times New Roman" w:cs="Times New Roman"/>
          <w:color w:val="000000"/>
          <w:sz w:val="24"/>
          <w:szCs w:val="24"/>
          <w:lang w:eastAsia="en-GB"/>
        </w:rPr>
        <w:t>confounding  factors</w:t>
      </w:r>
      <w:proofErr w:type="gramEnd"/>
      <w:r w:rsidRPr="00A66B3B">
        <w:rPr>
          <w:rFonts w:ascii="Times New Roman" w:eastAsia="Times New Roman" w:hAnsi="Times New Roman" w:cs="Times New Roman"/>
          <w:color w:val="000000"/>
          <w:sz w:val="24"/>
          <w:szCs w:val="24"/>
          <w:lang w:eastAsia="en-GB"/>
        </w:rPr>
        <w:t>: </w:t>
      </w:r>
    </w:p>
    <w:p w14:paraId="488F243C" w14:textId="77777777" w:rsidR="00A66B3B" w:rsidRPr="00A66B3B" w:rsidRDefault="00A66B3B" w:rsidP="00A66B3B">
      <w:pPr>
        <w:spacing w:before="6" w:after="0" w:line="240" w:lineRule="auto"/>
        <w:ind w:left="125" w:right="409" w:firstLine="2"/>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w:t>
      </w:r>
      <w:r w:rsidRPr="00A66B3B">
        <w:rPr>
          <w:rFonts w:ascii="Times New Roman" w:eastAsia="Times New Roman" w:hAnsi="Times New Roman" w:cs="Times New Roman"/>
          <w:i/>
          <w:iCs/>
          <w:color w:val="000000"/>
          <w:sz w:val="24"/>
          <w:szCs w:val="24"/>
          <w:lang w:eastAsia="en-GB"/>
        </w:rPr>
        <w:t xml:space="preserve">Several confounding factors such as sequencing depth, number of cells and sub-cell-type composition </w:t>
      </w:r>
      <w:proofErr w:type="gramStart"/>
      <w:r w:rsidRPr="00A66B3B">
        <w:rPr>
          <w:rFonts w:ascii="Times New Roman" w:eastAsia="Times New Roman" w:hAnsi="Times New Roman" w:cs="Times New Roman"/>
          <w:i/>
          <w:iCs/>
          <w:color w:val="000000"/>
          <w:sz w:val="24"/>
          <w:szCs w:val="24"/>
          <w:lang w:eastAsia="en-GB"/>
        </w:rPr>
        <w:t>could  influence</w:t>
      </w:r>
      <w:proofErr w:type="gramEnd"/>
      <w:r w:rsidRPr="00A66B3B">
        <w:rPr>
          <w:rFonts w:ascii="Times New Roman" w:eastAsia="Times New Roman" w:hAnsi="Times New Roman" w:cs="Times New Roman"/>
          <w:i/>
          <w:iCs/>
          <w:color w:val="000000"/>
          <w:sz w:val="24"/>
          <w:szCs w:val="24"/>
          <w:lang w:eastAsia="en-GB"/>
        </w:rPr>
        <w:t xml:space="preserve"> the results. In this study, we used SCT normalization for the </w:t>
      </w:r>
      <w:proofErr w:type="spellStart"/>
      <w:r w:rsidRPr="00A66B3B">
        <w:rPr>
          <w:rFonts w:ascii="Times New Roman" w:eastAsia="Times New Roman" w:hAnsi="Times New Roman" w:cs="Times New Roman"/>
          <w:i/>
          <w:iCs/>
          <w:color w:val="000000"/>
          <w:sz w:val="24"/>
          <w:szCs w:val="24"/>
          <w:lang w:eastAsia="en-GB"/>
        </w:rPr>
        <w:t>scRNA-seq</w:t>
      </w:r>
      <w:proofErr w:type="spellEnd"/>
      <w:r w:rsidRPr="00A66B3B">
        <w:rPr>
          <w:rFonts w:ascii="Times New Roman" w:eastAsia="Times New Roman" w:hAnsi="Times New Roman" w:cs="Times New Roman"/>
          <w:i/>
          <w:iCs/>
          <w:color w:val="000000"/>
          <w:sz w:val="24"/>
          <w:szCs w:val="24"/>
          <w:lang w:eastAsia="en-GB"/>
        </w:rPr>
        <w:t xml:space="preserve"> data to reduce the impact </w:t>
      </w:r>
      <w:proofErr w:type="gramStart"/>
      <w:r w:rsidRPr="00A66B3B">
        <w:rPr>
          <w:rFonts w:ascii="Times New Roman" w:eastAsia="Times New Roman" w:hAnsi="Times New Roman" w:cs="Times New Roman"/>
          <w:i/>
          <w:iCs/>
          <w:color w:val="000000"/>
          <w:sz w:val="24"/>
          <w:szCs w:val="24"/>
          <w:lang w:eastAsia="en-GB"/>
        </w:rPr>
        <w:t>of  sequencing</w:t>
      </w:r>
      <w:proofErr w:type="gramEnd"/>
      <w:r w:rsidRPr="00A66B3B">
        <w:rPr>
          <w:rFonts w:ascii="Times New Roman" w:eastAsia="Times New Roman" w:hAnsi="Times New Roman" w:cs="Times New Roman"/>
          <w:i/>
          <w:iCs/>
          <w:color w:val="000000"/>
          <w:sz w:val="24"/>
          <w:szCs w:val="24"/>
          <w:lang w:eastAsia="en-GB"/>
        </w:rPr>
        <w:t xml:space="preserve"> depth on downstream analysis. We normalized the individualized co-expression values by the number of </w:t>
      </w:r>
    </w:p>
    <w:p w14:paraId="366DE8CA" w14:textId="77777777" w:rsidR="00A66B3B" w:rsidRPr="00A66B3B" w:rsidRDefault="00A66B3B" w:rsidP="00A66B3B">
      <w:pPr>
        <w:spacing w:after="0" w:line="240" w:lineRule="auto"/>
        <w:ind w:left="125" w:right="330" w:firstLine="5"/>
        <w:rPr>
          <w:rFonts w:ascii="Times New Roman" w:eastAsia="Times New Roman" w:hAnsi="Times New Roman" w:cs="Times New Roman"/>
          <w:sz w:val="24"/>
          <w:szCs w:val="24"/>
          <w:lang w:eastAsia="en-GB"/>
        </w:rPr>
      </w:pPr>
      <w:r w:rsidRPr="00A66B3B">
        <w:rPr>
          <w:rFonts w:ascii="Times New Roman" w:eastAsia="Times New Roman" w:hAnsi="Times New Roman" w:cs="Times New Roman"/>
          <w:i/>
          <w:iCs/>
          <w:color w:val="000000"/>
          <w:sz w:val="24"/>
          <w:szCs w:val="24"/>
          <w:lang w:eastAsia="en-GB"/>
        </w:rPr>
        <w:t xml:space="preserve">cells per individual and calculated z-statistics (see </w:t>
      </w:r>
      <w:r w:rsidRPr="00A66B3B">
        <w:rPr>
          <w:rFonts w:ascii="Times New Roman" w:eastAsia="Times New Roman" w:hAnsi="Times New Roman" w:cs="Times New Roman"/>
          <w:b/>
          <w:bCs/>
          <w:i/>
          <w:iCs/>
          <w:color w:val="000000"/>
          <w:sz w:val="24"/>
          <w:szCs w:val="24"/>
          <w:lang w:eastAsia="en-GB"/>
        </w:rPr>
        <w:t>Methods</w:t>
      </w:r>
      <w:r w:rsidRPr="00A66B3B">
        <w:rPr>
          <w:rFonts w:ascii="Times New Roman" w:eastAsia="Times New Roman" w:hAnsi="Times New Roman" w:cs="Times New Roman"/>
          <w:i/>
          <w:iCs/>
          <w:color w:val="000000"/>
          <w:sz w:val="24"/>
          <w:szCs w:val="24"/>
          <w:lang w:eastAsia="en-GB"/>
        </w:rPr>
        <w:t>) for co-</w:t>
      </w:r>
      <w:proofErr w:type="spellStart"/>
      <w:r w:rsidRPr="00A66B3B">
        <w:rPr>
          <w:rFonts w:ascii="Times New Roman" w:eastAsia="Times New Roman" w:hAnsi="Times New Roman" w:cs="Times New Roman"/>
          <w:i/>
          <w:iCs/>
          <w:color w:val="000000"/>
          <w:sz w:val="24"/>
          <w:szCs w:val="24"/>
          <w:lang w:eastAsia="en-GB"/>
        </w:rPr>
        <w:t>eQTL</w:t>
      </w:r>
      <w:proofErr w:type="spellEnd"/>
      <w:r w:rsidRPr="00A66B3B">
        <w:rPr>
          <w:rFonts w:ascii="Times New Roman" w:eastAsia="Times New Roman" w:hAnsi="Times New Roman" w:cs="Times New Roman"/>
          <w:i/>
          <w:iCs/>
          <w:color w:val="000000"/>
          <w:sz w:val="24"/>
          <w:szCs w:val="24"/>
          <w:lang w:eastAsia="en-GB"/>
        </w:rPr>
        <w:t xml:space="preserve"> mapping. In addition, fine </w:t>
      </w:r>
      <w:proofErr w:type="gramStart"/>
      <w:r w:rsidRPr="00A66B3B">
        <w:rPr>
          <w:rFonts w:ascii="Times New Roman" w:eastAsia="Times New Roman" w:hAnsi="Times New Roman" w:cs="Times New Roman"/>
          <w:i/>
          <w:iCs/>
          <w:color w:val="000000"/>
          <w:sz w:val="24"/>
          <w:szCs w:val="24"/>
          <w:lang w:eastAsia="en-GB"/>
        </w:rPr>
        <w:t>grained  compositional</w:t>
      </w:r>
      <w:proofErr w:type="gramEnd"/>
      <w:r w:rsidRPr="00A66B3B">
        <w:rPr>
          <w:rFonts w:ascii="Times New Roman" w:eastAsia="Times New Roman" w:hAnsi="Times New Roman" w:cs="Times New Roman"/>
          <w:i/>
          <w:iCs/>
          <w:color w:val="000000"/>
          <w:sz w:val="24"/>
          <w:szCs w:val="24"/>
          <w:lang w:eastAsia="en-GB"/>
        </w:rPr>
        <w:t xml:space="preserve"> differences within a cell-type can introduce false positive co-</w:t>
      </w:r>
      <w:proofErr w:type="spellStart"/>
      <w:r w:rsidRPr="00A66B3B">
        <w:rPr>
          <w:rFonts w:ascii="Times New Roman" w:eastAsia="Times New Roman" w:hAnsi="Times New Roman" w:cs="Times New Roman"/>
          <w:i/>
          <w:iCs/>
          <w:color w:val="000000"/>
          <w:sz w:val="24"/>
          <w:szCs w:val="24"/>
          <w:lang w:eastAsia="en-GB"/>
        </w:rPr>
        <w:t>eQTLs</w:t>
      </w:r>
      <w:proofErr w:type="spellEnd"/>
      <w:r w:rsidRPr="00A66B3B">
        <w:rPr>
          <w:rFonts w:ascii="Times New Roman" w:eastAsia="Times New Roman" w:hAnsi="Times New Roman" w:cs="Times New Roman"/>
          <w:i/>
          <w:iCs/>
          <w:color w:val="000000"/>
          <w:sz w:val="24"/>
          <w:szCs w:val="24"/>
          <w:lang w:eastAsia="en-GB"/>
        </w:rPr>
        <w:t xml:space="preserve"> within a cell type if a genetic variant  influences this composition and one of the tested genes shows differences in expression that also depend on this  composition. However, in our evaluation of classical and non-classical monocytes, we observed no </w:t>
      </w:r>
      <w:proofErr w:type="gramStart"/>
      <w:r w:rsidRPr="00A66B3B">
        <w:rPr>
          <w:rFonts w:ascii="Times New Roman" w:eastAsia="Times New Roman" w:hAnsi="Times New Roman" w:cs="Times New Roman"/>
          <w:i/>
          <w:iCs/>
          <w:color w:val="000000"/>
          <w:sz w:val="24"/>
          <w:szCs w:val="24"/>
          <w:lang w:eastAsia="en-GB"/>
        </w:rPr>
        <w:t>strong  confounding</w:t>
      </w:r>
      <w:proofErr w:type="gramEnd"/>
      <w:r w:rsidRPr="00A66B3B">
        <w:rPr>
          <w:rFonts w:ascii="Times New Roman" w:eastAsia="Times New Roman" w:hAnsi="Times New Roman" w:cs="Times New Roman"/>
          <w:i/>
          <w:iCs/>
          <w:color w:val="000000"/>
          <w:sz w:val="24"/>
          <w:szCs w:val="24"/>
          <w:lang w:eastAsia="en-GB"/>
        </w:rPr>
        <w:t xml:space="preserve"> of monocyte co-</w:t>
      </w:r>
      <w:proofErr w:type="spellStart"/>
      <w:r w:rsidRPr="00A66B3B">
        <w:rPr>
          <w:rFonts w:ascii="Times New Roman" w:eastAsia="Times New Roman" w:hAnsi="Times New Roman" w:cs="Times New Roman"/>
          <w:i/>
          <w:iCs/>
          <w:color w:val="000000"/>
          <w:sz w:val="24"/>
          <w:szCs w:val="24"/>
          <w:lang w:eastAsia="en-GB"/>
        </w:rPr>
        <w:t>eQTLs</w:t>
      </w:r>
      <w:proofErr w:type="spellEnd"/>
      <w:r w:rsidRPr="00A66B3B">
        <w:rPr>
          <w:rFonts w:ascii="Times New Roman" w:eastAsia="Times New Roman" w:hAnsi="Times New Roman" w:cs="Times New Roman"/>
          <w:i/>
          <w:iCs/>
          <w:color w:val="000000"/>
          <w:sz w:val="24"/>
          <w:szCs w:val="24"/>
          <w:lang w:eastAsia="en-GB"/>
        </w:rPr>
        <w:t xml:space="preserve"> by the subtypes of cells (</w:t>
      </w:r>
      <w:r w:rsidRPr="00A66B3B">
        <w:rPr>
          <w:rFonts w:ascii="Times New Roman" w:eastAsia="Times New Roman" w:hAnsi="Times New Roman" w:cs="Times New Roman"/>
          <w:b/>
          <w:bCs/>
          <w:i/>
          <w:iCs/>
          <w:color w:val="000000"/>
          <w:sz w:val="24"/>
          <w:szCs w:val="24"/>
          <w:lang w:eastAsia="en-GB"/>
        </w:rPr>
        <w:t>Supplementary Figure 24</w:t>
      </w:r>
      <w:r w:rsidRPr="00A66B3B">
        <w:rPr>
          <w:rFonts w:ascii="Times New Roman" w:eastAsia="Times New Roman" w:hAnsi="Times New Roman" w:cs="Times New Roman"/>
          <w:i/>
          <w:iCs/>
          <w:color w:val="000000"/>
          <w:sz w:val="24"/>
          <w:szCs w:val="24"/>
          <w:lang w:eastAsia="en-GB"/>
        </w:rPr>
        <w:t xml:space="preserve">). Although we cannot </w:t>
      </w:r>
      <w:proofErr w:type="gramStart"/>
      <w:r w:rsidRPr="00A66B3B">
        <w:rPr>
          <w:rFonts w:ascii="Times New Roman" w:eastAsia="Times New Roman" w:hAnsi="Times New Roman" w:cs="Times New Roman"/>
          <w:i/>
          <w:iCs/>
          <w:color w:val="000000"/>
          <w:sz w:val="24"/>
          <w:szCs w:val="24"/>
          <w:lang w:eastAsia="en-GB"/>
        </w:rPr>
        <w:t>fully  rule</w:t>
      </w:r>
      <w:proofErr w:type="gramEnd"/>
      <w:r w:rsidRPr="00A66B3B">
        <w:rPr>
          <w:rFonts w:ascii="Times New Roman" w:eastAsia="Times New Roman" w:hAnsi="Times New Roman" w:cs="Times New Roman"/>
          <w:i/>
          <w:iCs/>
          <w:color w:val="000000"/>
          <w:sz w:val="24"/>
          <w:szCs w:val="24"/>
          <w:lang w:eastAsia="en-GB"/>
        </w:rPr>
        <w:t xml:space="preserve"> out all other possible confounding factors that could potentially create false positive findings, we have shown that  the identified co-</w:t>
      </w:r>
      <w:proofErr w:type="spellStart"/>
      <w:r w:rsidRPr="00A66B3B">
        <w:rPr>
          <w:rFonts w:ascii="Times New Roman" w:eastAsia="Times New Roman" w:hAnsi="Times New Roman" w:cs="Times New Roman"/>
          <w:i/>
          <w:iCs/>
          <w:color w:val="000000"/>
          <w:sz w:val="24"/>
          <w:szCs w:val="24"/>
          <w:lang w:eastAsia="en-GB"/>
        </w:rPr>
        <w:t>eQTLs</w:t>
      </w:r>
      <w:proofErr w:type="spellEnd"/>
      <w:r w:rsidRPr="00A66B3B">
        <w:rPr>
          <w:rFonts w:ascii="Times New Roman" w:eastAsia="Times New Roman" w:hAnsi="Times New Roman" w:cs="Times New Roman"/>
          <w:i/>
          <w:iCs/>
          <w:color w:val="000000"/>
          <w:sz w:val="24"/>
          <w:szCs w:val="24"/>
          <w:lang w:eastAsia="en-GB"/>
        </w:rPr>
        <w:t xml:space="preserve"> show highly consistent effect sizes and directions across all datasets used in our </w:t>
      </w:r>
      <w:proofErr w:type="spellStart"/>
      <w:r w:rsidRPr="00A66B3B">
        <w:rPr>
          <w:rFonts w:ascii="Times New Roman" w:eastAsia="Times New Roman" w:hAnsi="Times New Roman" w:cs="Times New Roman"/>
          <w:i/>
          <w:iCs/>
          <w:color w:val="000000"/>
          <w:sz w:val="24"/>
          <w:szCs w:val="24"/>
          <w:lang w:eastAsia="en-GB"/>
        </w:rPr>
        <w:t>meta analysis</w:t>
      </w:r>
      <w:proofErr w:type="spellEnd"/>
      <w:r w:rsidRPr="00A66B3B">
        <w:rPr>
          <w:rFonts w:ascii="Times New Roman" w:eastAsia="Times New Roman" w:hAnsi="Times New Roman" w:cs="Times New Roman"/>
          <w:i/>
          <w:iCs/>
          <w:color w:val="000000"/>
          <w:sz w:val="24"/>
          <w:szCs w:val="24"/>
          <w:lang w:eastAsia="en-GB"/>
        </w:rPr>
        <w:t xml:space="preserve"> and also in the independent bulk replication cohort. This indicates that the majority of our reported co-</w:t>
      </w:r>
      <w:proofErr w:type="spellStart"/>
      <w:proofErr w:type="gramStart"/>
      <w:r w:rsidRPr="00A66B3B">
        <w:rPr>
          <w:rFonts w:ascii="Times New Roman" w:eastAsia="Times New Roman" w:hAnsi="Times New Roman" w:cs="Times New Roman"/>
          <w:i/>
          <w:iCs/>
          <w:color w:val="000000"/>
          <w:sz w:val="24"/>
          <w:szCs w:val="24"/>
          <w:lang w:eastAsia="en-GB"/>
        </w:rPr>
        <w:t>eQTLs</w:t>
      </w:r>
      <w:proofErr w:type="spellEnd"/>
      <w:r w:rsidRPr="00A66B3B">
        <w:rPr>
          <w:rFonts w:ascii="Times New Roman" w:eastAsia="Times New Roman" w:hAnsi="Times New Roman" w:cs="Times New Roman"/>
          <w:i/>
          <w:iCs/>
          <w:color w:val="000000"/>
          <w:sz w:val="24"/>
          <w:szCs w:val="24"/>
          <w:lang w:eastAsia="en-GB"/>
        </w:rPr>
        <w:t>  are</w:t>
      </w:r>
      <w:proofErr w:type="gramEnd"/>
      <w:r w:rsidRPr="00A66B3B">
        <w:rPr>
          <w:rFonts w:ascii="Times New Roman" w:eastAsia="Times New Roman" w:hAnsi="Times New Roman" w:cs="Times New Roman"/>
          <w:i/>
          <w:iCs/>
          <w:color w:val="000000"/>
          <w:sz w:val="24"/>
          <w:szCs w:val="24"/>
          <w:lang w:eastAsia="en-GB"/>
        </w:rPr>
        <w:t xml:space="preserve"> not due to batch effects. However, we do encourage future studies to further examine potential </w:t>
      </w:r>
      <w:proofErr w:type="gramStart"/>
      <w:r w:rsidRPr="00A66B3B">
        <w:rPr>
          <w:rFonts w:ascii="Times New Roman" w:eastAsia="Times New Roman" w:hAnsi="Times New Roman" w:cs="Times New Roman"/>
          <w:i/>
          <w:iCs/>
          <w:color w:val="000000"/>
          <w:sz w:val="24"/>
          <w:szCs w:val="24"/>
          <w:lang w:eastAsia="en-GB"/>
        </w:rPr>
        <w:t>confounding  factors</w:t>
      </w:r>
      <w:proofErr w:type="gramEnd"/>
      <w:r w:rsidRPr="00A66B3B">
        <w:rPr>
          <w:rFonts w:ascii="Times New Roman" w:eastAsia="Times New Roman" w:hAnsi="Times New Roman" w:cs="Times New Roman"/>
          <w:i/>
          <w:iCs/>
          <w:color w:val="000000"/>
          <w:sz w:val="24"/>
          <w:szCs w:val="24"/>
          <w:lang w:eastAsia="en-GB"/>
        </w:rPr>
        <w:t xml:space="preserve"> to further reduce the possibilities of false positives and false negatives.</w:t>
      </w:r>
      <w:r w:rsidRPr="00A66B3B">
        <w:rPr>
          <w:rFonts w:ascii="Times New Roman" w:eastAsia="Times New Roman" w:hAnsi="Times New Roman" w:cs="Times New Roman"/>
          <w:color w:val="000000"/>
          <w:sz w:val="24"/>
          <w:szCs w:val="24"/>
          <w:lang w:eastAsia="en-GB"/>
        </w:rPr>
        <w:t>” </w:t>
      </w:r>
    </w:p>
    <w:p w14:paraId="318862CD" w14:textId="77777777" w:rsidR="00A66B3B" w:rsidRPr="00A66B3B" w:rsidRDefault="00A66B3B" w:rsidP="00A66B3B">
      <w:pPr>
        <w:spacing w:before="247" w:after="0" w:line="240" w:lineRule="auto"/>
        <w:ind w:left="123" w:right="480" w:firstLine="10"/>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t>[2] For co-</w:t>
      </w:r>
      <w:proofErr w:type="spellStart"/>
      <w:r w:rsidRPr="00A66B3B">
        <w:rPr>
          <w:rFonts w:ascii="Times New Roman" w:eastAsia="Times New Roman" w:hAnsi="Times New Roman" w:cs="Times New Roman"/>
          <w:b/>
          <w:bCs/>
          <w:color w:val="000000"/>
          <w:sz w:val="24"/>
          <w:szCs w:val="24"/>
          <w:lang w:eastAsia="en-GB"/>
        </w:rPr>
        <w:t>eQTL</w:t>
      </w:r>
      <w:proofErr w:type="spellEnd"/>
      <w:r w:rsidRPr="00A66B3B">
        <w:rPr>
          <w:rFonts w:ascii="Times New Roman" w:eastAsia="Times New Roman" w:hAnsi="Times New Roman" w:cs="Times New Roman"/>
          <w:b/>
          <w:bCs/>
          <w:color w:val="000000"/>
          <w:sz w:val="24"/>
          <w:szCs w:val="24"/>
          <w:lang w:eastAsia="en-GB"/>
        </w:rPr>
        <w:t xml:space="preserve"> analysis, when co-expression is not significant between two genes for an individual, </w:t>
      </w:r>
      <w:proofErr w:type="gramStart"/>
      <w:r w:rsidRPr="00A66B3B">
        <w:rPr>
          <w:rFonts w:ascii="Times New Roman" w:eastAsia="Times New Roman" w:hAnsi="Times New Roman" w:cs="Times New Roman"/>
          <w:b/>
          <w:bCs/>
          <w:color w:val="000000"/>
          <w:sz w:val="24"/>
          <w:szCs w:val="24"/>
          <w:lang w:eastAsia="en-GB"/>
        </w:rPr>
        <w:t>what's  the</w:t>
      </w:r>
      <w:proofErr w:type="gramEnd"/>
      <w:r w:rsidRPr="00A66B3B">
        <w:rPr>
          <w:rFonts w:ascii="Times New Roman" w:eastAsia="Times New Roman" w:hAnsi="Times New Roman" w:cs="Times New Roman"/>
          <w:b/>
          <w:bCs/>
          <w:color w:val="000000"/>
          <w:sz w:val="24"/>
          <w:szCs w:val="24"/>
          <w:lang w:eastAsia="en-GB"/>
        </w:rPr>
        <w:t xml:space="preserve"> input for the analysis? Did the authors use 0 or the calculated Spearman correlation?  </w:t>
      </w:r>
    </w:p>
    <w:p w14:paraId="58432F02" w14:textId="77777777" w:rsidR="00A66B3B" w:rsidRPr="00A66B3B" w:rsidRDefault="00A66B3B" w:rsidP="00A66B3B">
      <w:pPr>
        <w:spacing w:before="245" w:after="0" w:line="240" w:lineRule="auto"/>
        <w:ind w:left="122" w:right="605" w:hanging="5"/>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We always use the observed co-expression (Spearman correlation). We do not impute insignificant nor missing co expression values to 0. As shown in </w:t>
      </w:r>
      <w:r w:rsidRPr="00A66B3B">
        <w:rPr>
          <w:rFonts w:ascii="Times New Roman" w:eastAsia="Times New Roman" w:hAnsi="Times New Roman" w:cs="Times New Roman"/>
          <w:b/>
          <w:bCs/>
          <w:color w:val="000000"/>
          <w:sz w:val="24"/>
          <w:szCs w:val="24"/>
          <w:lang w:eastAsia="en-GB"/>
        </w:rPr>
        <w:t>Supplementary Figure 16</w:t>
      </w:r>
      <w:r w:rsidRPr="00A66B3B">
        <w:rPr>
          <w:rFonts w:ascii="Times New Roman" w:eastAsia="Times New Roman" w:hAnsi="Times New Roman" w:cs="Times New Roman"/>
          <w:color w:val="000000"/>
          <w:sz w:val="24"/>
          <w:szCs w:val="24"/>
          <w:lang w:eastAsia="en-GB"/>
        </w:rPr>
        <w:t xml:space="preserve">, this could create false positives and inflate </w:t>
      </w:r>
      <w:proofErr w:type="gramStart"/>
      <w:r w:rsidRPr="00A66B3B">
        <w:rPr>
          <w:rFonts w:ascii="Times New Roman" w:eastAsia="Times New Roman" w:hAnsi="Times New Roman" w:cs="Times New Roman"/>
          <w:color w:val="000000"/>
          <w:sz w:val="24"/>
          <w:szCs w:val="24"/>
          <w:lang w:eastAsia="en-GB"/>
        </w:rPr>
        <w:t>our  results</w:t>
      </w:r>
      <w:proofErr w:type="gramEnd"/>
      <w:r w:rsidRPr="00A66B3B">
        <w:rPr>
          <w:rFonts w:ascii="Times New Roman" w:eastAsia="Times New Roman" w:hAnsi="Times New Roman" w:cs="Times New Roman"/>
          <w:color w:val="000000"/>
          <w:sz w:val="24"/>
          <w:szCs w:val="24"/>
          <w:lang w:eastAsia="en-GB"/>
        </w:rPr>
        <w:t xml:space="preserve">. We updated the </w:t>
      </w:r>
      <w:r w:rsidRPr="00A66B3B">
        <w:rPr>
          <w:rFonts w:ascii="Times New Roman" w:eastAsia="Times New Roman" w:hAnsi="Times New Roman" w:cs="Times New Roman"/>
          <w:b/>
          <w:bCs/>
          <w:color w:val="000000"/>
          <w:sz w:val="24"/>
          <w:szCs w:val="24"/>
          <w:lang w:eastAsia="en-GB"/>
        </w:rPr>
        <w:t xml:space="preserve">Results </w:t>
      </w:r>
      <w:r w:rsidRPr="00A66B3B">
        <w:rPr>
          <w:rFonts w:ascii="Times New Roman" w:eastAsia="Times New Roman" w:hAnsi="Times New Roman" w:cs="Times New Roman"/>
          <w:color w:val="000000"/>
          <w:sz w:val="24"/>
          <w:szCs w:val="24"/>
          <w:lang w:eastAsia="en-GB"/>
        </w:rPr>
        <w:t>section in the manuscript to give a clearer explanation as follows: </w:t>
      </w:r>
    </w:p>
    <w:p w14:paraId="246F4615" w14:textId="77777777" w:rsidR="00A66B3B" w:rsidRPr="00A66B3B" w:rsidRDefault="00A66B3B" w:rsidP="00A66B3B">
      <w:pPr>
        <w:spacing w:before="252" w:after="0" w:line="240" w:lineRule="auto"/>
        <w:ind w:left="139" w:right="459" w:hanging="3"/>
        <w:rPr>
          <w:rFonts w:ascii="Times New Roman" w:eastAsia="Times New Roman" w:hAnsi="Times New Roman" w:cs="Times New Roman"/>
          <w:sz w:val="24"/>
          <w:szCs w:val="24"/>
          <w:lang w:eastAsia="en-GB"/>
        </w:rPr>
      </w:pPr>
      <w:r w:rsidRPr="00A66B3B">
        <w:rPr>
          <w:rFonts w:ascii="Times New Roman" w:eastAsia="Times New Roman" w:hAnsi="Times New Roman" w:cs="Times New Roman"/>
          <w:i/>
          <w:iCs/>
          <w:color w:val="000000"/>
          <w:sz w:val="24"/>
          <w:szCs w:val="24"/>
          <w:lang w:eastAsia="en-GB"/>
        </w:rPr>
        <w:t>“As we observed that replacing missing values with 0 can lead to spurious co-</w:t>
      </w:r>
      <w:proofErr w:type="spellStart"/>
      <w:r w:rsidRPr="00A66B3B">
        <w:rPr>
          <w:rFonts w:ascii="Times New Roman" w:eastAsia="Times New Roman" w:hAnsi="Times New Roman" w:cs="Times New Roman"/>
          <w:i/>
          <w:iCs/>
          <w:color w:val="000000"/>
          <w:sz w:val="24"/>
          <w:szCs w:val="24"/>
          <w:lang w:eastAsia="en-GB"/>
        </w:rPr>
        <w:t>eQTL</w:t>
      </w:r>
      <w:proofErr w:type="spellEnd"/>
      <w:r w:rsidRPr="00A66B3B">
        <w:rPr>
          <w:rFonts w:ascii="Times New Roman" w:eastAsia="Times New Roman" w:hAnsi="Times New Roman" w:cs="Times New Roman"/>
          <w:i/>
          <w:iCs/>
          <w:color w:val="000000"/>
          <w:sz w:val="24"/>
          <w:szCs w:val="24"/>
          <w:lang w:eastAsia="en-GB"/>
        </w:rPr>
        <w:t xml:space="preserve"> results (</w:t>
      </w:r>
      <w:r w:rsidRPr="00A66B3B">
        <w:rPr>
          <w:rFonts w:ascii="Times New Roman" w:eastAsia="Times New Roman" w:hAnsi="Times New Roman" w:cs="Times New Roman"/>
          <w:b/>
          <w:bCs/>
          <w:i/>
          <w:iCs/>
          <w:color w:val="000000"/>
          <w:sz w:val="24"/>
          <w:szCs w:val="24"/>
          <w:lang w:eastAsia="en-GB"/>
        </w:rPr>
        <w:t xml:space="preserve">Supplementary </w:t>
      </w:r>
      <w:proofErr w:type="gramStart"/>
      <w:r w:rsidRPr="00A66B3B">
        <w:rPr>
          <w:rFonts w:ascii="Times New Roman" w:eastAsia="Times New Roman" w:hAnsi="Times New Roman" w:cs="Times New Roman"/>
          <w:b/>
          <w:bCs/>
          <w:i/>
          <w:iCs/>
          <w:color w:val="000000"/>
          <w:sz w:val="24"/>
          <w:szCs w:val="24"/>
          <w:lang w:eastAsia="en-GB"/>
        </w:rPr>
        <w:t>Figure  16</w:t>
      </w:r>
      <w:proofErr w:type="gramEnd"/>
      <w:r w:rsidRPr="00A66B3B">
        <w:rPr>
          <w:rFonts w:ascii="Times New Roman" w:eastAsia="Times New Roman" w:hAnsi="Times New Roman" w:cs="Times New Roman"/>
          <w:i/>
          <w:iCs/>
          <w:color w:val="000000"/>
          <w:sz w:val="24"/>
          <w:szCs w:val="24"/>
          <w:lang w:eastAsia="en-GB"/>
        </w:rPr>
        <w:t>), we remove the missing correlations and do not impute the missing correlation to 0 when mapping co-</w:t>
      </w:r>
      <w:proofErr w:type="spellStart"/>
      <w:r w:rsidRPr="00A66B3B">
        <w:rPr>
          <w:rFonts w:ascii="Times New Roman" w:eastAsia="Times New Roman" w:hAnsi="Times New Roman" w:cs="Times New Roman"/>
          <w:i/>
          <w:iCs/>
          <w:color w:val="000000"/>
          <w:sz w:val="24"/>
          <w:szCs w:val="24"/>
          <w:lang w:eastAsia="en-GB"/>
        </w:rPr>
        <w:t>eQTLs</w:t>
      </w:r>
      <w:proofErr w:type="spellEnd"/>
      <w:r w:rsidRPr="00A66B3B">
        <w:rPr>
          <w:rFonts w:ascii="Times New Roman" w:eastAsia="Times New Roman" w:hAnsi="Times New Roman" w:cs="Times New Roman"/>
          <w:i/>
          <w:iCs/>
          <w:color w:val="000000"/>
          <w:sz w:val="24"/>
          <w:szCs w:val="24"/>
          <w:lang w:eastAsia="en-GB"/>
        </w:rPr>
        <w:t>.” </w:t>
      </w:r>
    </w:p>
    <w:p w14:paraId="5BE04BC0" w14:textId="77777777" w:rsidR="00A66B3B" w:rsidRPr="00A66B3B" w:rsidRDefault="00A66B3B" w:rsidP="00A66B3B">
      <w:pPr>
        <w:spacing w:before="302" w:after="0" w:line="240" w:lineRule="auto"/>
        <w:ind w:left="133" w:right="372"/>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t xml:space="preserve">[3] For replication studies using bulk samples, could the authors also use the data from the sorted cells </w:t>
      </w:r>
      <w:proofErr w:type="gramStart"/>
      <w:r w:rsidRPr="00A66B3B">
        <w:rPr>
          <w:rFonts w:ascii="Times New Roman" w:eastAsia="Times New Roman" w:hAnsi="Times New Roman" w:cs="Times New Roman"/>
          <w:b/>
          <w:bCs/>
          <w:color w:val="000000"/>
          <w:sz w:val="24"/>
          <w:szCs w:val="24"/>
          <w:lang w:eastAsia="en-GB"/>
        </w:rPr>
        <w:t>from  BLUEPRINT</w:t>
      </w:r>
      <w:proofErr w:type="gramEnd"/>
      <w:r w:rsidRPr="00A66B3B">
        <w:rPr>
          <w:rFonts w:ascii="Times New Roman" w:eastAsia="Times New Roman" w:hAnsi="Times New Roman" w:cs="Times New Roman"/>
          <w:b/>
          <w:bCs/>
          <w:color w:val="000000"/>
          <w:sz w:val="24"/>
          <w:szCs w:val="24"/>
          <w:lang w:eastAsia="en-GB"/>
        </w:rPr>
        <w:t xml:space="preserve"> and </w:t>
      </w:r>
      <w:proofErr w:type="spellStart"/>
      <w:r w:rsidRPr="00A66B3B">
        <w:rPr>
          <w:rFonts w:ascii="Times New Roman" w:eastAsia="Times New Roman" w:hAnsi="Times New Roman" w:cs="Times New Roman"/>
          <w:b/>
          <w:bCs/>
          <w:color w:val="000000"/>
          <w:sz w:val="24"/>
          <w:szCs w:val="24"/>
          <w:lang w:eastAsia="en-GB"/>
        </w:rPr>
        <w:t>ImmuNexUT</w:t>
      </w:r>
      <w:proofErr w:type="spellEnd"/>
      <w:r w:rsidRPr="00A66B3B">
        <w:rPr>
          <w:rFonts w:ascii="Times New Roman" w:eastAsia="Times New Roman" w:hAnsi="Times New Roman" w:cs="Times New Roman"/>
          <w:b/>
          <w:bCs/>
          <w:color w:val="000000"/>
          <w:sz w:val="24"/>
          <w:szCs w:val="24"/>
          <w:lang w:eastAsia="en-GB"/>
        </w:rPr>
        <w:t>, in addition to the BIOS data?  </w:t>
      </w:r>
    </w:p>
    <w:p w14:paraId="46C6E076" w14:textId="77777777" w:rsidR="00A66B3B" w:rsidRPr="00A66B3B" w:rsidRDefault="00A66B3B" w:rsidP="00A66B3B">
      <w:pPr>
        <w:spacing w:before="245" w:after="0" w:line="240" w:lineRule="auto"/>
        <w:ind w:left="122"/>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We thank the reviewer for the suggestion. However, we consider the following: </w:t>
      </w:r>
    </w:p>
    <w:p w14:paraId="569DF54B" w14:textId="77777777" w:rsidR="00A66B3B" w:rsidRPr="00A66B3B" w:rsidRDefault="00A66B3B" w:rsidP="00A66B3B">
      <w:pPr>
        <w:spacing w:before="27" w:after="0" w:line="240" w:lineRule="auto"/>
        <w:ind w:left="500" w:right="508"/>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1) To replicate the co-</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in bulk data, gene-genotype interaction models have to be used: inter-</w:t>
      </w:r>
      <w:proofErr w:type="gramStart"/>
      <w:r w:rsidRPr="00A66B3B">
        <w:rPr>
          <w:rFonts w:ascii="Times New Roman" w:eastAsia="Times New Roman" w:hAnsi="Times New Roman" w:cs="Times New Roman"/>
          <w:color w:val="000000"/>
          <w:sz w:val="24"/>
          <w:szCs w:val="24"/>
          <w:lang w:eastAsia="en-GB"/>
        </w:rPr>
        <w:t>individual  correlation</w:t>
      </w:r>
      <w:proofErr w:type="gramEnd"/>
      <w:r w:rsidRPr="00A66B3B">
        <w:rPr>
          <w:rFonts w:ascii="Times New Roman" w:eastAsia="Times New Roman" w:hAnsi="Times New Roman" w:cs="Times New Roman"/>
          <w:color w:val="000000"/>
          <w:sz w:val="24"/>
          <w:szCs w:val="24"/>
          <w:lang w:eastAsia="en-GB"/>
        </w:rPr>
        <w:t xml:space="preserve"> cannot be calculated without multiple measurements per individual. In </w:t>
      </w:r>
      <w:proofErr w:type="spellStart"/>
      <w:r w:rsidRPr="00A66B3B">
        <w:rPr>
          <w:rFonts w:ascii="Times New Roman" w:eastAsia="Times New Roman" w:hAnsi="Times New Roman" w:cs="Times New Roman"/>
          <w:color w:val="000000"/>
          <w:sz w:val="24"/>
          <w:szCs w:val="24"/>
          <w:lang w:eastAsia="en-GB"/>
        </w:rPr>
        <w:t>scRNA-seq</w:t>
      </w:r>
      <w:proofErr w:type="spellEnd"/>
      <w:r w:rsidRPr="00A66B3B">
        <w:rPr>
          <w:rFonts w:ascii="Times New Roman" w:eastAsia="Times New Roman" w:hAnsi="Times New Roman" w:cs="Times New Roman"/>
          <w:color w:val="000000"/>
          <w:sz w:val="24"/>
          <w:szCs w:val="24"/>
          <w:lang w:eastAsia="en-GB"/>
        </w:rPr>
        <w:t xml:space="preserve"> data this </w:t>
      </w:r>
      <w:proofErr w:type="gramStart"/>
      <w:r w:rsidRPr="00A66B3B">
        <w:rPr>
          <w:rFonts w:ascii="Times New Roman" w:eastAsia="Times New Roman" w:hAnsi="Times New Roman" w:cs="Times New Roman"/>
          <w:color w:val="000000"/>
          <w:sz w:val="24"/>
          <w:szCs w:val="24"/>
          <w:lang w:eastAsia="en-GB"/>
        </w:rPr>
        <w:t>is  resolved</w:t>
      </w:r>
      <w:proofErr w:type="gramEnd"/>
      <w:r w:rsidRPr="00A66B3B">
        <w:rPr>
          <w:rFonts w:ascii="Times New Roman" w:eastAsia="Times New Roman" w:hAnsi="Times New Roman" w:cs="Times New Roman"/>
          <w:color w:val="000000"/>
          <w:sz w:val="24"/>
          <w:szCs w:val="24"/>
          <w:lang w:eastAsia="en-GB"/>
        </w:rPr>
        <w:t xml:space="preserve"> because multiple single cells are measured per individual. Interaction effects are generally </w:t>
      </w:r>
      <w:proofErr w:type="gramStart"/>
      <w:r w:rsidRPr="00A66B3B">
        <w:rPr>
          <w:rFonts w:ascii="Times New Roman" w:eastAsia="Times New Roman" w:hAnsi="Times New Roman" w:cs="Times New Roman"/>
          <w:color w:val="000000"/>
          <w:sz w:val="24"/>
          <w:szCs w:val="24"/>
          <w:lang w:eastAsia="en-GB"/>
        </w:rPr>
        <w:lastRenderedPageBreak/>
        <w:t>much  weaker</w:t>
      </w:r>
      <w:proofErr w:type="gramEnd"/>
      <w:r w:rsidRPr="00A66B3B">
        <w:rPr>
          <w:rFonts w:ascii="Times New Roman" w:eastAsia="Times New Roman" w:hAnsi="Times New Roman" w:cs="Times New Roman"/>
          <w:color w:val="000000"/>
          <w:sz w:val="24"/>
          <w:szCs w:val="24"/>
          <w:lang w:eastAsia="en-GB"/>
        </w:rPr>
        <w:t xml:space="preserve"> than generic </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effects. As such, in bulk data, such an analysis requires a large number </w:t>
      </w:r>
      <w:proofErr w:type="gramStart"/>
      <w:r w:rsidRPr="00A66B3B">
        <w:rPr>
          <w:rFonts w:ascii="Times New Roman" w:eastAsia="Times New Roman" w:hAnsi="Times New Roman" w:cs="Times New Roman"/>
          <w:color w:val="000000"/>
          <w:sz w:val="24"/>
          <w:szCs w:val="24"/>
          <w:lang w:eastAsia="en-GB"/>
        </w:rPr>
        <w:t>of  samples</w:t>
      </w:r>
      <w:proofErr w:type="gramEnd"/>
      <w:r w:rsidRPr="00A66B3B">
        <w:rPr>
          <w:rFonts w:ascii="Times New Roman" w:eastAsia="Times New Roman" w:hAnsi="Times New Roman" w:cs="Times New Roman"/>
          <w:color w:val="000000"/>
          <w:sz w:val="24"/>
          <w:szCs w:val="24"/>
          <w:lang w:eastAsia="en-GB"/>
        </w:rPr>
        <w:t xml:space="preserve">. The BIOS dataset has 2,491 individuals while the BLUEPRINT and </w:t>
      </w:r>
      <w:proofErr w:type="spellStart"/>
      <w:r w:rsidRPr="00A66B3B">
        <w:rPr>
          <w:rFonts w:ascii="Times New Roman" w:eastAsia="Times New Roman" w:hAnsi="Times New Roman" w:cs="Times New Roman"/>
          <w:color w:val="000000"/>
          <w:sz w:val="24"/>
          <w:szCs w:val="24"/>
          <w:lang w:eastAsia="en-GB"/>
        </w:rPr>
        <w:t>ImmuNexUT</w:t>
      </w:r>
      <w:proofErr w:type="spellEnd"/>
      <w:r w:rsidRPr="00A66B3B">
        <w:rPr>
          <w:rFonts w:ascii="Times New Roman" w:eastAsia="Times New Roman" w:hAnsi="Times New Roman" w:cs="Times New Roman"/>
          <w:color w:val="000000"/>
          <w:sz w:val="24"/>
          <w:szCs w:val="24"/>
          <w:lang w:eastAsia="en-GB"/>
        </w:rPr>
        <w:t xml:space="preserve"> have a </w:t>
      </w:r>
      <w:proofErr w:type="gramStart"/>
      <w:r w:rsidRPr="00A66B3B">
        <w:rPr>
          <w:rFonts w:ascii="Times New Roman" w:eastAsia="Times New Roman" w:hAnsi="Times New Roman" w:cs="Times New Roman"/>
          <w:color w:val="000000"/>
          <w:sz w:val="24"/>
          <w:szCs w:val="24"/>
          <w:lang w:eastAsia="en-GB"/>
        </w:rPr>
        <w:t>few  hundred</w:t>
      </w:r>
      <w:proofErr w:type="gramEnd"/>
      <w:r w:rsidRPr="00A66B3B">
        <w:rPr>
          <w:rFonts w:ascii="Times New Roman" w:eastAsia="Times New Roman" w:hAnsi="Times New Roman" w:cs="Times New Roman"/>
          <w:color w:val="000000"/>
          <w:sz w:val="24"/>
          <w:szCs w:val="24"/>
          <w:lang w:eastAsia="en-GB"/>
        </w:rPr>
        <w:t xml:space="preserve"> individuals, and thus we argue that the BIOS dataset is best powered for this replication analysis.  </w:t>
      </w:r>
    </w:p>
    <w:p w14:paraId="04D823B4" w14:textId="77777777" w:rsidR="00A66B3B" w:rsidRPr="00A66B3B" w:rsidRDefault="00A66B3B" w:rsidP="00A66B3B">
      <w:pPr>
        <w:spacing w:before="6" w:after="0" w:line="240" w:lineRule="auto"/>
        <w:ind w:left="485" w:right="622" w:hanging="361"/>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2) The replication analysis requires individual genotype data, which is not publicly available for </w:t>
      </w:r>
      <w:proofErr w:type="gramStart"/>
      <w:r w:rsidRPr="00A66B3B">
        <w:rPr>
          <w:rFonts w:ascii="Times New Roman" w:eastAsia="Times New Roman" w:hAnsi="Times New Roman" w:cs="Times New Roman"/>
          <w:color w:val="000000"/>
          <w:sz w:val="24"/>
          <w:szCs w:val="24"/>
          <w:lang w:eastAsia="en-GB"/>
        </w:rPr>
        <w:t>BLUEPRINT  and</w:t>
      </w:r>
      <w:proofErr w:type="gramEnd"/>
      <w:r w:rsidRPr="00A66B3B">
        <w:rPr>
          <w:rFonts w:ascii="Times New Roman" w:eastAsia="Times New Roman" w:hAnsi="Times New Roman" w:cs="Times New Roman"/>
          <w:color w:val="000000"/>
          <w:sz w:val="24"/>
          <w:szCs w:val="24"/>
          <w:lang w:eastAsia="en-GB"/>
        </w:rPr>
        <w:t xml:space="preserve"> </w:t>
      </w:r>
      <w:proofErr w:type="spellStart"/>
      <w:r w:rsidRPr="00A66B3B">
        <w:rPr>
          <w:rFonts w:ascii="Times New Roman" w:eastAsia="Times New Roman" w:hAnsi="Times New Roman" w:cs="Times New Roman"/>
          <w:color w:val="000000"/>
          <w:sz w:val="24"/>
          <w:szCs w:val="24"/>
          <w:lang w:eastAsia="en-GB"/>
        </w:rPr>
        <w:t>ImmuNexUT</w:t>
      </w:r>
      <w:proofErr w:type="spellEnd"/>
      <w:r w:rsidRPr="00A66B3B">
        <w:rPr>
          <w:rFonts w:ascii="Times New Roman" w:eastAsia="Times New Roman" w:hAnsi="Times New Roman" w:cs="Times New Roman"/>
          <w:color w:val="000000"/>
          <w:sz w:val="24"/>
          <w:szCs w:val="24"/>
          <w:lang w:eastAsia="en-GB"/>
        </w:rPr>
        <w:t> </w:t>
      </w:r>
    </w:p>
    <w:p w14:paraId="72DE619E" w14:textId="77777777" w:rsidR="00A66B3B" w:rsidRPr="00A66B3B" w:rsidRDefault="00A66B3B" w:rsidP="00A66B3B">
      <w:pPr>
        <w:spacing w:before="5" w:after="0" w:line="240" w:lineRule="auto"/>
        <w:ind w:left="124" w:right="348" w:hanging="2"/>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Therefore, we reason that our replication analysis using the BIOS dataset gives sufficient evidence for the </w:t>
      </w:r>
      <w:proofErr w:type="gramStart"/>
      <w:r w:rsidRPr="00A66B3B">
        <w:rPr>
          <w:rFonts w:ascii="Times New Roman" w:eastAsia="Times New Roman" w:hAnsi="Times New Roman" w:cs="Times New Roman"/>
          <w:color w:val="000000"/>
          <w:sz w:val="24"/>
          <w:szCs w:val="24"/>
          <w:lang w:eastAsia="en-GB"/>
        </w:rPr>
        <w:t>robustness  of</w:t>
      </w:r>
      <w:proofErr w:type="gramEnd"/>
      <w:r w:rsidRPr="00A66B3B">
        <w:rPr>
          <w:rFonts w:ascii="Times New Roman" w:eastAsia="Times New Roman" w:hAnsi="Times New Roman" w:cs="Times New Roman"/>
          <w:color w:val="000000"/>
          <w:sz w:val="24"/>
          <w:szCs w:val="24"/>
          <w:lang w:eastAsia="en-GB"/>
        </w:rPr>
        <w:t xml:space="preserve"> the identified co-</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in single cell data. We have now updated the </w:t>
      </w:r>
      <w:r w:rsidRPr="00A66B3B">
        <w:rPr>
          <w:rFonts w:ascii="Times New Roman" w:eastAsia="Times New Roman" w:hAnsi="Times New Roman" w:cs="Times New Roman"/>
          <w:b/>
          <w:bCs/>
          <w:color w:val="000000"/>
          <w:sz w:val="24"/>
          <w:szCs w:val="24"/>
          <w:lang w:eastAsia="en-GB"/>
        </w:rPr>
        <w:t xml:space="preserve">Results </w:t>
      </w:r>
      <w:r w:rsidRPr="00A66B3B">
        <w:rPr>
          <w:rFonts w:ascii="Times New Roman" w:eastAsia="Times New Roman" w:hAnsi="Times New Roman" w:cs="Times New Roman"/>
          <w:color w:val="000000"/>
          <w:sz w:val="24"/>
          <w:szCs w:val="24"/>
          <w:lang w:eastAsia="en-GB"/>
        </w:rPr>
        <w:t>section as follows: “</w:t>
      </w:r>
      <w:r w:rsidRPr="00A66B3B">
        <w:rPr>
          <w:rFonts w:ascii="Times New Roman" w:eastAsia="Times New Roman" w:hAnsi="Times New Roman" w:cs="Times New Roman"/>
          <w:i/>
          <w:iCs/>
          <w:color w:val="000000"/>
          <w:sz w:val="24"/>
          <w:szCs w:val="24"/>
          <w:lang w:eastAsia="en-GB"/>
        </w:rPr>
        <w:t xml:space="preserve">We only considered BIOS, rather than the BLUEPRINT and </w:t>
      </w:r>
      <w:proofErr w:type="spellStart"/>
      <w:r w:rsidRPr="00A66B3B">
        <w:rPr>
          <w:rFonts w:ascii="Times New Roman" w:eastAsia="Times New Roman" w:hAnsi="Times New Roman" w:cs="Times New Roman"/>
          <w:i/>
          <w:iCs/>
          <w:color w:val="000000"/>
          <w:sz w:val="24"/>
          <w:szCs w:val="24"/>
          <w:lang w:eastAsia="en-GB"/>
        </w:rPr>
        <w:t>ImmuNexUT</w:t>
      </w:r>
      <w:proofErr w:type="spellEnd"/>
      <w:r w:rsidRPr="00A66B3B">
        <w:rPr>
          <w:rFonts w:ascii="Times New Roman" w:eastAsia="Times New Roman" w:hAnsi="Times New Roman" w:cs="Times New Roman"/>
          <w:i/>
          <w:iCs/>
          <w:color w:val="000000"/>
          <w:sz w:val="24"/>
          <w:szCs w:val="24"/>
          <w:lang w:eastAsia="en-GB"/>
        </w:rPr>
        <w:t xml:space="preserve">, as a replication dataset because </w:t>
      </w:r>
      <w:proofErr w:type="gramStart"/>
      <w:r w:rsidRPr="00A66B3B">
        <w:rPr>
          <w:rFonts w:ascii="Times New Roman" w:eastAsia="Times New Roman" w:hAnsi="Times New Roman" w:cs="Times New Roman"/>
          <w:i/>
          <w:iCs/>
          <w:color w:val="000000"/>
          <w:sz w:val="24"/>
          <w:szCs w:val="24"/>
          <w:lang w:eastAsia="en-GB"/>
        </w:rPr>
        <w:t>BIOS  has</w:t>
      </w:r>
      <w:proofErr w:type="gramEnd"/>
      <w:r w:rsidRPr="00A66B3B">
        <w:rPr>
          <w:rFonts w:ascii="Times New Roman" w:eastAsia="Times New Roman" w:hAnsi="Times New Roman" w:cs="Times New Roman"/>
          <w:i/>
          <w:iCs/>
          <w:color w:val="000000"/>
          <w:sz w:val="24"/>
          <w:szCs w:val="24"/>
          <w:lang w:eastAsia="en-GB"/>
        </w:rPr>
        <w:t xml:space="preserve"> 2,491 individuals while the other two only have a few hundred individuals</w:t>
      </w:r>
      <w:r w:rsidRPr="00A66B3B">
        <w:rPr>
          <w:rFonts w:ascii="Times New Roman" w:eastAsia="Times New Roman" w:hAnsi="Times New Roman" w:cs="Times New Roman"/>
          <w:color w:val="000000"/>
          <w:sz w:val="24"/>
          <w:szCs w:val="24"/>
          <w:lang w:eastAsia="en-GB"/>
        </w:rPr>
        <w:t>.” </w:t>
      </w:r>
    </w:p>
    <w:p w14:paraId="5853D133" w14:textId="77777777" w:rsidR="00A66B3B" w:rsidRPr="00A66B3B" w:rsidRDefault="00A66B3B" w:rsidP="00A66B3B">
      <w:pPr>
        <w:spacing w:before="246" w:after="0" w:line="240" w:lineRule="auto"/>
        <w:ind w:left="123" w:right="351" w:firstLine="10"/>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t>[4] For enrichment analyses on pages 34 and 35, the authors used all genes tested in the co-</w:t>
      </w:r>
      <w:proofErr w:type="spellStart"/>
      <w:r w:rsidRPr="00A66B3B">
        <w:rPr>
          <w:rFonts w:ascii="Times New Roman" w:eastAsia="Times New Roman" w:hAnsi="Times New Roman" w:cs="Times New Roman"/>
          <w:b/>
          <w:bCs/>
          <w:color w:val="000000"/>
          <w:sz w:val="24"/>
          <w:szCs w:val="24"/>
          <w:lang w:eastAsia="en-GB"/>
        </w:rPr>
        <w:t>eQTL</w:t>
      </w:r>
      <w:proofErr w:type="spellEnd"/>
      <w:r w:rsidRPr="00A66B3B">
        <w:rPr>
          <w:rFonts w:ascii="Times New Roman" w:eastAsia="Times New Roman" w:hAnsi="Times New Roman" w:cs="Times New Roman"/>
          <w:b/>
          <w:bCs/>
          <w:color w:val="000000"/>
          <w:sz w:val="24"/>
          <w:szCs w:val="24"/>
          <w:lang w:eastAsia="en-GB"/>
        </w:rPr>
        <w:t xml:space="preserve"> analysis </w:t>
      </w:r>
      <w:proofErr w:type="gramStart"/>
      <w:r w:rsidRPr="00A66B3B">
        <w:rPr>
          <w:rFonts w:ascii="Times New Roman" w:eastAsia="Times New Roman" w:hAnsi="Times New Roman" w:cs="Times New Roman"/>
          <w:b/>
          <w:bCs/>
          <w:color w:val="000000"/>
          <w:sz w:val="24"/>
          <w:szCs w:val="24"/>
          <w:lang w:eastAsia="en-GB"/>
        </w:rPr>
        <w:t>in  the</w:t>
      </w:r>
      <w:proofErr w:type="gramEnd"/>
      <w:r w:rsidRPr="00A66B3B">
        <w:rPr>
          <w:rFonts w:ascii="Times New Roman" w:eastAsia="Times New Roman" w:hAnsi="Times New Roman" w:cs="Times New Roman"/>
          <w:b/>
          <w:bCs/>
          <w:color w:val="000000"/>
          <w:sz w:val="24"/>
          <w:szCs w:val="24"/>
          <w:lang w:eastAsia="en-GB"/>
        </w:rPr>
        <w:t xml:space="preserve"> respective cell type as background control. Is this an appropriate control? Can the authors use the </w:t>
      </w:r>
      <w:proofErr w:type="gramStart"/>
      <w:r w:rsidRPr="00A66B3B">
        <w:rPr>
          <w:rFonts w:ascii="Times New Roman" w:eastAsia="Times New Roman" w:hAnsi="Times New Roman" w:cs="Times New Roman"/>
          <w:b/>
          <w:bCs/>
          <w:color w:val="000000"/>
          <w:sz w:val="24"/>
          <w:szCs w:val="24"/>
          <w:lang w:eastAsia="en-GB"/>
        </w:rPr>
        <w:t>genes  that</w:t>
      </w:r>
      <w:proofErr w:type="gramEnd"/>
      <w:r w:rsidRPr="00A66B3B">
        <w:rPr>
          <w:rFonts w:ascii="Times New Roman" w:eastAsia="Times New Roman" w:hAnsi="Times New Roman" w:cs="Times New Roman"/>
          <w:b/>
          <w:bCs/>
          <w:color w:val="000000"/>
          <w:sz w:val="24"/>
          <w:szCs w:val="24"/>
          <w:lang w:eastAsia="en-GB"/>
        </w:rPr>
        <w:t xml:space="preserve"> failed to be identified as co-</w:t>
      </w:r>
      <w:proofErr w:type="spellStart"/>
      <w:r w:rsidRPr="00A66B3B">
        <w:rPr>
          <w:rFonts w:ascii="Times New Roman" w:eastAsia="Times New Roman" w:hAnsi="Times New Roman" w:cs="Times New Roman"/>
          <w:b/>
          <w:bCs/>
          <w:color w:val="000000"/>
          <w:sz w:val="24"/>
          <w:szCs w:val="24"/>
          <w:lang w:eastAsia="en-GB"/>
        </w:rPr>
        <w:t>eGenes</w:t>
      </w:r>
      <w:proofErr w:type="spellEnd"/>
      <w:r w:rsidRPr="00A66B3B">
        <w:rPr>
          <w:rFonts w:ascii="Times New Roman" w:eastAsia="Times New Roman" w:hAnsi="Times New Roman" w:cs="Times New Roman"/>
          <w:b/>
          <w:bCs/>
          <w:color w:val="000000"/>
          <w:sz w:val="24"/>
          <w:szCs w:val="24"/>
          <w:lang w:eastAsia="en-GB"/>
        </w:rPr>
        <w:t xml:space="preserve"> for a given </w:t>
      </w:r>
      <w:proofErr w:type="spellStart"/>
      <w:r w:rsidRPr="00A66B3B">
        <w:rPr>
          <w:rFonts w:ascii="Times New Roman" w:eastAsia="Times New Roman" w:hAnsi="Times New Roman" w:cs="Times New Roman"/>
          <w:b/>
          <w:bCs/>
          <w:color w:val="000000"/>
          <w:sz w:val="24"/>
          <w:szCs w:val="24"/>
          <w:lang w:eastAsia="en-GB"/>
        </w:rPr>
        <w:t>eQTL-eGene</w:t>
      </w:r>
      <w:proofErr w:type="spellEnd"/>
      <w:r w:rsidRPr="00A66B3B">
        <w:rPr>
          <w:rFonts w:ascii="Times New Roman" w:eastAsia="Times New Roman" w:hAnsi="Times New Roman" w:cs="Times New Roman"/>
          <w:b/>
          <w:bCs/>
          <w:color w:val="000000"/>
          <w:sz w:val="24"/>
          <w:szCs w:val="24"/>
          <w:lang w:eastAsia="en-GB"/>
        </w:rPr>
        <w:t xml:space="preserve"> to perform a similar enrichment analysis  and see whether this set may also be enriched for some GO categories? </w:t>
      </w:r>
    </w:p>
    <w:p w14:paraId="228D7376" w14:textId="77777777" w:rsidR="00A66B3B" w:rsidRPr="00A66B3B" w:rsidRDefault="00A66B3B" w:rsidP="00A66B3B">
      <w:pPr>
        <w:spacing w:before="246" w:after="0" w:line="240" w:lineRule="auto"/>
        <w:ind w:left="121" w:right="329" w:firstLine="16"/>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In general, different definitions of the background set lead to different null hypotheses. When using all genes </w:t>
      </w:r>
      <w:proofErr w:type="gramStart"/>
      <w:r w:rsidRPr="00A66B3B">
        <w:rPr>
          <w:rFonts w:ascii="Times New Roman" w:eastAsia="Times New Roman" w:hAnsi="Times New Roman" w:cs="Times New Roman"/>
          <w:color w:val="000000"/>
          <w:sz w:val="24"/>
          <w:szCs w:val="24"/>
          <w:lang w:eastAsia="en-GB"/>
        </w:rPr>
        <w:t>that  were</w:t>
      </w:r>
      <w:proofErr w:type="gramEnd"/>
      <w:r w:rsidRPr="00A66B3B">
        <w:rPr>
          <w:rFonts w:ascii="Times New Roman" w:eastAsia="Times New Roman" w:hAnsi="Times New Roman" w:cs="Times New Roman"/>
          <w:color w:val="000000"/>
          <w:sz w:val="24"/>
          <w:szCs w:val="24"/>
          <w:lang w:eastAsia="en-GB"/>
        </w:rPr>
        <w:t xml:space="preserve"> tested in the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analysis for the respective cell type as the background set of the GO analysis, this would  ask: ‘Are there more genes annotated to a specific GO term linked to a specific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locus than we would expect  among all genes that could have been detected to be linked to </w:t>
      </w:r>
      <w:r w:rsidRPr="00A66B3B">
        <w:rPr>
          <w:rFonts w:ascii="Times New Roman" w:eastAsia="Times New Roman" w:hAnsi="Times New Roman" w:cs="Times New Roman"/>
          <w:b/>
          <w:bCs/>
          <w:color w:val="000000"/>
          <w:sz w:val="24"/>
          <w:szCs w:val="24"/>
          <w:lang w:eastAsia="en-GB"/>
        </w:rPr>
        <w:t xml:space="preserve">any </w:t>
      </w:r>
      <w:r w:rsidRPr="00A66B3B">
        <w:rPr>
          <w:rFonts w:ascii="Times New Roman" w:eastAsia="Times New Roman" w:hAnsi="Times New Roman" w:cs="Times New Roman"/>
          <w:color w:val="000000"/>
          <w:sz w:val="24"/>
          <w:szCs w:val="24"/>
          <w:lang w:eastAsia="en-GB"/>
        </w:rPr>
        <w:t>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locus?’ Another option would be to </w:t>
      </w:r>
      <w:proofErr w:type="gramStart"/>
      <w:r w:rsidRPr="00A66B3B">
        <w:rPr>
          <w:rFonts w:ascii="Times New Roman" w:eastAsia="Times New Roman" w:hAnsi="Times New Roman" w:cs="Times New Roman"/>
          <w:color w:val="000000"/>
          <w:sz w:val="24"/>
          <w:szCs w:val="24"/>
          <w:lang w:eastAsia="en-GB"/>
        </w:rPr>
        <w:t>make  the</w:t>
      </w:r>
      <w:proofErr w:type="gramEnd"/>
      <w:r w:rsidRPr="00A66B3B">
        <w:rPr>
          <w:rFonts w:ascii="Times New Roman" w:eastAsia="Times New Roman" w:hAnsi="Times New Roman" w:cs="Times New Roman"/>
          <w:color w:val="000000"/>
          <w:sz w:val="24"/>
          <w:szCs w:val="24"/>
          <w:lang w:eastAsia="en-GB"/>
        </w:rPr>
        <w:t xml:space="preserve"> question more specific by using a background set specific for each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locus by including all genes tested  for the respective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in the cell type (i.e. genes that are correlated with the </w:t>
      </w:r>
      <w:proofErr w:type="spellStart"/>
      <w:r w:rsidRPr="00A66B3B">
        <w:rPr>
          <w:rFonts w:ascii="Times New Roman" w:eastAsia="Times New Roman" w:hAnsi="Times New Roman" w:cs="Times New Roman"/>
          <w:color w:val="000000"/>
          <w:sz w:val="24"/>
          <w:szCs w:val="24"/>
          <w:lang w:eastAsia="en-GB"/>
        </w:rPr>
        <w:t>eGene</w:t>
      </w:r>
      <w:proofErr w:type="spellEnd"/>
      <w:r w:rsidRPr="00A66B3B">
        <w:rPr>
          <w:rFonts w:ascii="Times New Roman" w:eastAsia="Times New Roman" w:hAnsi="Times New Roman" w:cs="Times New Roman"/>
          <w:color w:val="000000"/>
          <w:sz w:val="24"/>
          <w:szCs w:val="24"/>
          <w:lang w:eastAsia="en-GB"/>
        </w:rPr>
        <w:t xml:space="preserve"> at least 10% of the  individuals). In this case, this would ask the question ‘Are there more genes annotated to a specific GO term linked </w:t>
      </w:r>
      <w:proofErr w:type="gramStart"/>
      <w:r w:rsidRPr="00A66B3B">
        <w:rPr>
          <w:rFonts w:ascii="Times New Roman" w:eastAsia="Times New Roman" w:hAnsi="Times New Roman" w:cs="Times New Roman"/>
          <w:color w:val="000000"/>
          <w:sz w:val="24"/>
          <w:szCs w:val="24"/>
          <w:lang w:eastAsia="en-GB"/>
        </w:rPr>
        <w:t>to  a</w:t>
      </w:r>
      <w:proofErr w:type="gramEnd"/>
      <w:r w:rsidRPr="00A66B3B">
        <w:rPr>
          <w:rFonts w:ascii="Times New Roman" w:eastAsia="Times New Roman" w:hAnsi="Times New Roman" w:cs="Times New Roman"/>
          <w:color w:val="000000"/>
          <w:sz w:val="24"/>
          <w:szCs w:val="24"/>
          <w:lang w:eastAsia="en-GB"/>
        </w:rPr>
        <w:t xml:space="preserve"> specific 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locus than we would expect among all genes that could have been detected to be linked to </w:t>
      </w:r>
      <w:r w:rsidRPr="00A66B3B">
        <w:rPr>
          <w:rFonts w:ascii="Times New Roman" w:eastAsia="Times New Roman" w:hAnsi="Times New Roman" w:cs="Times New Roman"/>
          <w:b/>
          <w:bCs/>
          <w:color w:val="000000"/>
          <w:sz w:val="24"/>
          <w:szCs w:val="24"/>
          <w:lang w:eastAsia="en-GB"/>
        </w:rPr>
        <w:t xml:space="preserve">this  specific </w:t>
      </w:r>
      <w:r w:rsidRPr="00A66B3B">
        <w:rPr>
          <w:rFonts w:ascii="Times New Roman" w:eastAsia="Times New Roman" w:hAnsi="Times New Roman" w:cs="Times New Roman"/>
          <w:color w:val="000000"/>
          <w:sz w:val="24"/>
          <w:szCs w:val="24"/>
          <w:lang w:eastAsia="en-GB"/>
        </w:rPr>
        <w:t>co-</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locus?’ We believe that both questions can yield valuable insights.</w:t>
      </w:r>
    </w:p>
    <w:p w14:paraId="279338DB" w14:textId="77777777" w:rsidR="00A66B3B" w:rsidRPr="00A66B3B" w:rsidRDefault="00A66B3B" w:rsidP="00A66B3B">
      <w:pPr>
        <w:spacing w:after="0" w:line="240" w:lineRule="auto"/>
        <w:ind w:left="127" w:right="579" w:firstLine="7"/>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Motivated by the reviewer’s question, we tested the enrichment analysis with different background sets (the </w:t>
      </w:r>
      <w:proofErr w:type="gramStart"/>
      <w:r w:rsidRPr="00A66B3B">
        <w:rPr>
          <w:rFonts w:ascii="Times New Roman" w:eastAsia="Times New Roman" w:hAnsi="Times New Roman" w:cs="Times New Roman"/>
          <w:color w:val="000000"/>
          <w:sz w:val="24"/>
          <w:szCs w:val="24"/>
          <w:lang w:eastAsia="en-GB"/>
        </w:rPr>
        <w:t>basic  background</w:t>
      </w:r>
      <w:proofErr w:type="gramEnd"/>
      <w:r w:rsidRPr="00A66B3B">
        <w:rPr>
          <w:rFonts w:ascii="Times New Roman" w:eastAsia="Times New Roman" w:hAnsi="Times New Roman" w:cs="Times New Roman"/>
          <w:color w:val="000000"/>
          <w:sz w:val="24"/>
          <w:szCs w:val="24"/>
          <w:lang w:eastAsia="en-GB"/>
        </w:rPr>
        <w:t xml:space="preserve"> set and the more specific background set, as defined in the previous paragraph) and also checked the  enrichment using genes that failed to be identified as co-</w:t>
      </w:r>
      <w:proofErr w:type="spellStart"/>
      <w:r w:rsidRPr="00A66B3B">
        <w:rPr>
          <w:rFonts w:ascii="Times New Roman" w:eastAsia="Times New Roman" w:hAnsi="Times New Roman" w:cs="Times New Roman"/>
          <w:color w:val="000000"/>
          <w:sz w:val="24"/>
          <w:szCs w:val="24"/>
          <w:lang w:eastAsia="en-GB"/>
        </w:rPr>
        <w:t>eGenes</w:t>
      </w:r>
      <w:proofErr w:type="spellEnd"/>
      <w:r w:rsidRPr="00A66B3B">
        <w:rPr>
          <w:rFonts w:ascii="Times New Roman" w:eastAsia="Times New Roman" w:hAnsi="Times New Roman" w:cs="Times New Roman"/>
          <w:color w:val="000000"/>
          <w:sz w:val="24"/>
          <w:szCs w:val="24"/>
          <w:lang w:eastAsia="en-GB"/>
        </w:rPr>
        <w:t xml:space="preserve">. This led to four different scenarios: </w:t>
      </w:r>
      <w:r w:rsidRPr="00A66B3B">
        <w:rPr>
          <w:rFonts w:ascii="Times New Roman" w:eastAsia="Times New Roman" w:hAnsi="Times New Roman" w:cs="Times New Roman"/>
          <w:b/>
          <w:bCs/>
          <w:color w:val="000000"/>
          <w:sz w:val="24"/>
          <w:szCs w:val="24"/>
          <w:lang w:eastAsia="en-GB"/>
        </w:rPr>
        <w:t xml:space="preserve">Scenario 1: </w:t>
      </w:r>
      <w:r w:rsidRPr="00A66B3B">
        <w:rPr>
          <w:rFonts w:ascii="Times New Roman" w:eastAsia="Times New Roman" w:hAnsi="Times New Roman" w:cs="Times New Roman"/>
          <w:color w:val="000000"/>
          <w:sz w:val="24"/>
          <w:szCs w:val="24"/>
          <w:lang w:eastAsia="en-GB"/>
        </w:rPr>
        <w:t>using the basic background set and enrichment among significant co-</w:t>
      </w:r>
      <w:proofErr w:type="spellStart"/>
      <w:r w:rsidRPr="00A66B3B">
        <w:rPr>
          <w:rFonts w:ascii="Times New Roman" w:eastAsia="Times New Roman" w:hAnsi="Times New Roman" w:cs="Times New Roman"/>
          <w:color w:val="000000"/>
          <w:sz w:val="24"/>
          <w:szCs w:val="24"/>
          <w:lang w:eastAsia="en-GB"/>
        </w:rPr>
        <w:t>eGenes</w:t>
      </w:r>
      <w:proofErr w:type="spellEnd"/>
      <w:r w:rsidRPr="00A66B3B">
        <w:rPr>
          <w:rFonts w:ascii="Times New Roman" w:eastAsia="Times New Roman" w:hAnsi="Times New Roman" w:cs="Times New Roman"/>
          <w:color w:val="000000"/>
          <w:sz w:val="24"/>
          <w:szCs w:val="24"/>
          <w:lang w:eastAsia="en-GB"/>
        </w:rPr>
        <w:t xml:space="preserve"> (the one reported in </w:t>
      </w:r>
      <w:proofErr w:type="gramStart"/>
      <w:r w:rsidRPr="00A66B3B">
        <w:rPr>
          <w:rFonts w:ascii="Times New Roman" w:eastAsia="Times New Roman" w:hAnsi="Times New Roman" w:cs="Times New Roman"/>
          <w:color w:val="000000"/>
          <w:sz w:val="24"/>
          <w:szCs w:val="24"/>
          <w:lang w:eastAsia="en-GB"/>
        </w:rPr>
        <w:t>the  manuscript</w:t>
      </w:r>
      <w:proofErr w:type="gramEnd"/>
      <w:r w:rsidRPr="00A66B3B">
        <w:rPr>
          <w:rFonts w:ascii="Times New Roman" w:eastAsia="Times New Roman" w:hAnsi="Times New Roman" w:cs="Times New Roman"/>
          <w:color w:val="000000"/>
          <w:sz w:val="24"/>
          <w:szCs w:val="24"/>
          <w:lang w:eastAsia="en-GB"/>
        </w:rPr>
        <w:t>) </w:t>
      </w:r>
    </w:p>
    <w:p w14:paraId="55F8EBDE" w14:textId="77777777" w:rsidR="00A66B3B" w:rsidRPr="00A66B3B" w:rsidRDefault="00A66B3B" w:rsidP="00A66B3B">
      <w:pPr>
        <w:spacing w:before="12" w:after="0" w:line="240" w:lineRule="auto"/>
        <w:ind w:left="123" w:right="478" w:firstLine="3"/>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t xml:space="preserve">Scenario 2: </w:t>
      </w:r>
      <w:r w:rsidRPr="00A66B3B">
        <w:rPr>
          <w:rFonts w:ascii="Times New Roman" w:eastAsia="Times New Roman" w:hAnsi="Times New Roman" w:cs="Times New Roman"/>
          <w:color w:val="000000"/>
          <w:sz w:val="24"/>
          <w:szCs w:val="24"/>
          <w:lang w:eastAsia="en-GB"/>
        </w:rPr>
        <w:t>using the strict background set and enrichment among significant co-</w:t>
      </w:r>
      <w:proofErr w:type="spellStart"/>
      <w:r w:rsidRPr="00A66B3B">
        <w:rPr>
          <w:rFonts w:ascii="Times New Roman" w:eastAsia="Times New Roman" w:hAnsi="Times New Roman" w:cs="Times New Roman"/>
          <w:color w:val="000000"/>
          <w:sz w:val="24"/>
          <w:szCs w:val="24"/>
          <w:lang w:eastAsia="en-GB"/>
        </w:rPr>
        <w:t>eGenes</w:t>
      </w:r>
      <w:proofErr w:type="spellEnd"/>
      <w:r w:rsidRPr="00A66B3B">
        <w:rPr>
          <w:rFonts w:ascii="Times New Roman" w:eastAsia="Times New Roman" w:hAnsi="Times New Roman" w:cs="Times New Roman"/>
          <w:color w:val="000000"/>
          <w:sz w:val="24"/>
          <w:szCs w:val="24"/>
          <w:lang w:eastAsia="en-GB"/>
        </w:rPr>
        <w:t xml:space="preserve"> </w:t>
      </w:r>
      <w:r w:rsidRPr="00A66B3B">
        <w:rPr>
          <w:rFonts w:ascii="Times New Roman" w:eastAsia="Times New Roman" w:hAnsi="Times New Roman" w:cs="Times New Roman"/>
          <w:b/>
          <w:bCs/>
          <w:color w:val="000000"/>
          <w:sz w:val="24"/>
          <w:szCs w:val="24"/>
          <w:lang w:eastAsia="en-GB"/>
        </w:rPr>
        <w:t xml:space="preserve">Scenario 3: </w:t>
      </w:r>
      <w:r w:rsidRPr="00A66B3B">
        <w:rPr>
          <w:rFonts w:ascii="Times New Roman" w:eastAsia="Times New Roman" w:hAnsi="Times New Roman" w:cs="Times New Roman"/>
          <w:color w:val="000000"/>
          <w:sz w:val="24"/>
          <w:szCs w:val="24"/>
          <w:lang w:eastAsia="en-GB"/>
        </w:rPr>
        <w:t>using the basic background set and enrichment among the non-significant co-</w:t>
      </w:r>
      <w:proofErr w:type="spellStart"/>
      <w:r w:rsidRPr="00A66B3B">
        <w:rPr>
          <w:rFonts w:ascii="Times New Roman" w:eastAsia="Times New Roman" w:hAnsi="Times New Roman" w:cs="Times New Roman"/>
          <w:color w:val="000000"/>
          <w:sz w:val="24"/>
          <w:szCs w:val="24"/>
          <w:lang w:eastAsia="en-GB"/>
        </w:rPr>
        <w:t>eGenes</w:t>
      </w:r>
      <w:proofErr w:type="spellEnd"/>
      <w:r w:rsidRPr="00A66B3B">
        <w:rPr>
          <w:rFonts w:ascii="Times New Roman" w:eastAsia="Times New Roman" w:hAnsi="Times New Roman" w:cs="Times New Roman"/>
          <w:color w:val="000000"/>
          <w:sz w:val="24"/>
          <w:szCs w:val="24"/>
          <w:lang w:eastAsia="en-GB"/>
        </w:rPr>
        <w:t xml:space="preserve"> (as suggested </w:t>
      </w:r>
      <w:proofErr w:type="gramStart"/>
      <w:r w:rsidRPr="00A66B3B">
        <w:rPr>
          <w:rFonts w:ascii="Times New Roman" w:eastAsia="Times New Roman" w:hAnsi="Times New Roman" w:cs="Times New Roman"/>
          <w:color w:val="000000"/>
          <w:sz w:val="24"/>
          <w:szCs w:val="24"/>
          <w:lang w:eastAsia="en-GB"/>
        </w:rPr>
        <w:t>in  the</w:t>
      </w:r>
      <w:proofErr w:type="gramEnd"/>
      <w:r w:rsidRPr="00A66B3B">
        <w:rPr>
          <w:rFonts w:ascii="Times New Roman" w:eastAsia="Times New Roman" w:hAnsi="Times New Roman" w:cs="Times New Roman"/>
          <w:color w:val="000000"/>
          <w:sz w:val="24"/>
          <w:szCs w:val="24"/>
          <w:lang w:eastAsia="en-GB"/>
        </w:rPr>
        <w:t xml:space="preserve"> second question of this remark) </w:t>
      </w:r>
    </w:p>
    <w:p w14:paraId="497D9A56" w14:textId="77777777" w:rsidR="00A66B3B" w:rsidRPr="00A66B3B" w:rsidRDefault="00A66B3B" w:rsidP="00A66B3B">
      <w:pPr>
        <w:spacing w:before="12" w:after="0" w:line="240" w:lineRule="auto"/>
        <w:ind w:left="127"/>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t xml:space="preserve">Scenario 4: </w:t>
      </w:r>
      <w:r w:rsidRPr="00A66B3B">
        <w:rPr>
          <w:rFonts w:ascii="Times New Roman" w:eastAsia="Times New Roman" w:hAnsi="Times New Roman" w:cs="Times New Roman"/>
          <w:color w:val="000000"/>
          <w:sz w:val="24"/>
          <w:szCs w:val="24"/>
          <w:lang w:eastAsia="en-GB"/>
        </w:rPr>
        <w:t>using the strict background set and enrichment among the non-significant co-</w:t>
      </w:r>
      <w:proofErr w:type="spellStart"/>
      <w:r w:rsidRPr="00A66B3B">
        <w:rPr>
          <w:rFonts w:ascii="Times New Roman" w:eastAsia="Times New Roman" w:hAnsi="Times New Roman" w:cs="Times New Roman"/>
          <w:color w:val="000000"/>
          <w:sz w:val="24"/>
          <w:szCs w:val="24"/>
          <w:lang w:eastAsia="en-GB"/>
        </w:rPr>
        <w:t>eGenes</w:t>
      </w:r>
      <w:proofErr w:type="spellEnd"/>
      <w:r w:rsidRPr="00A66B3B">
        <w:rPr>
          <w:rFonts w:ascii="Times New Roman" w:eastAsia="Times New Roman" w:hAnsi="Times New Roman" w:cs="Times New Roman"/>
          <w:color w:val="000000"/>
          <w:sz w:val="24"/>
          <w:szCs w:val="24"/>
          <w:lang w:eastAsia="en-GB"/>
        </w:rPr>
        <w:t> </w:t>
      </w:r>
    </w:p>
    <w:p w14:paraId="7296A44A" w14:textId="77777777" w:rsidR="00A66B3B" w:rsidRPr="00A66B3B" w:rsidRDefault="00A66B3B" w:rsidP="00A66B3B">
      <w:pPr>
        <w:spacing w:before="262" w:after="0" w:line="240" w:lineRule="auto"/>
        <w:ind w:left="127" w:right="369" w:firstLine="8"/>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First, we compared the enrichment analysis among significant co-</w:t>
      </w:r>
      <w:proofErr w:type="spellStart"/>
      <w:r w:rsidRPr="00A66B3B">
        <w:rPr>
          <w:rFonts w:ascii="Times New Roman" w:eastAsia="Times New Roman" w:hAnsi="Times New Roman" w:cs="Times New Roman"/>
          <w:color w:val="000000"/>
          <w:sz w:val="24"/>
          <w:szCs w:val="24"/>
          <w:lang w:eastAsia="en-GB"/>
        </w:rPr>
        <w:t>eGenes</w:t>
      </w:r>
      <w:proofErr w:type="spellEnd"/>
      <w:r w:rsidRPr="00A66B3B">
        <w:rPr>
          <w:rFonts w:ascii="Times New Roman" w:eastAsia="Times New Roman" w:hAnsi="Times New Roman" w:cs="Times New Roman"/>
          <w:color w:val="000000"/>
          <w:sz w:val="24"/>
          <w:szCs w:val="24"/>
          <w:lang w:eastAsia="en-GB"/>
        </w:rPr>
        <w:t xml:space="preserve"> with different background sets (</w:t>
      </w:r>
      <w:r w:rsidRPr="00A66B3B">
        <w:rPr>
          <w:rFonts w:ascii="Times New Roman" w:eastAsia="Times New Roman" w:hAnsi="Times New Roman" w:cs="Times New Roman"/>
          <w:b/>
          <w:bCs/>
          <w:color w:val="000000"/>
          <w:sz w:val="24"/>
          <w:szCs w:val="24"/>
          <w:lang w:eastAsia="en-GB"/>
        </w:rPr>
        <w:t xml:space="preserve">Scenario </w:t>
      </w:r>
      <w:proofErr w:type="gramStart"/>
      <w:r w:rsidRPr="00A66B3B">
        <w:rPr>
          <w:rFonts w:ascii="Times New Roman" w:eastAsia="Times New Roman" w:hAnsi="Times New Roman" w:cs="Times New Roman"/>
          <w:b/>
          <w:bCs/>
          <w:color w:val="000000"/>
          <w:sz w:val="24"/>
          <w:szCs w:val="24"/>
          <w:lang w:eastAsia="en-GB"/>
        </w:rPr>
        <w:t>1  and</w:t>
      </w:r>
      <w:proofErr w:type="gramEnd"/>
      <w:r w:rsidRPr="00A66B3B">
        <w:rPr>
          <w:rFonts w:ascii="Times New Roman" w:eastAsia="Times New Roman" w:hAnsi="Times New Roman" w:cs="Times New Roman"/>
          <w:b/>
          <w:bCs/>
          <w:color w:val="000000"/>
          <w:sz w:val="24"/>
          <w:szCs w:val="24"/>
          <w:lang w:eastAsia="en-GB"/>
        </w:rPr>
        <w:t xml:space="preserve"> 2</w:t>
      </w:r>
      <w:r w:rsidRPr="00A66B3B">
        <w:rPr>
          <w:rFonts w:ascii="Times New Roman" w:eastAsia="Times New Roman" w:hAnsi="Times New Roman" w:cs="Times New Roman"/>
          <w:color w:val="000000"/>
          <w:sz w:val="24"/>
          <w:szCs w:val="24"/>
          <w:lang w:eastAsia="en-GB"/>
        </w:rPr>
        <w:t>). The more specific background (</w:t>
      </w:r>
      <w:r w:rsidRPr="00A66B3B">
        <w:rPr>
          <w:rFonts w:ascii="Times New Roman" w:eastAsia="Times New Roman" w:hAnsi="Times New Roman" w:cs="Times New Roman"/>
          <w:b/>
          <w:bCs/>
          <w:color w:val="000000"/>
          <w:sz w:val="24"/>
          <w:szCs w:val="24"/>
          <w:lang w:eastAsia="en-GB"/>
        </w:rPr>
        <w:t>Scenario 2</w:t>
      </w:r>
      <w:r w:rsidRPr="00A66B3B">
        <w:rPr>
          <w:rFonts w:ascii="Times New Roman" w:eastAsia="Times New Roman" w:hAnsi="Times New Roman" w:cs="Times New Roman"/>
          <w:color w:val="000000"/>
          <w:sz w:val="24"/>
          <w:szCs w:val="24"/>
          <w:lang w:eastAsia="en-GB"/>
        </w:rPr>
        <w:t xml:space="preserve">) reduced the number of significant GO terms: the number of SNP </w:t>
      </w:r>
      <w:proofErr w:type="spellStart"/>
      <w:r w:rsidRPr="00A66B3B">
        <w:rPr>
          <w:rFonts w:ascii="Times New Roman" w:eastAsia="Times New Roman" w:hAnsi="Times New Roman" w:cs="Times New Roman"/>
          <w:color w:val="000000"/>
          <w:sz w:val="24"/>
          <w:szCs w:val="24"/>
          <w:lang w:eastAsia="en-GB"/>
        </w:rPr>
        <w:t>eGene</w:t>
      </w:r>
      <w:proofErr w:type="spellEnd"/>
      <w:r w:rsidRPr="00A66B3B">
        <w:rPr>
          <w:rFonts w:ascii="Times New Roman" w:eastAsia="Times New Roman" w:hAnsi="Times New Roman" w:cs="Times New Roman"/>
          <w:color w:val="000000"/>
          <w:sz w:val="24"/>
          <w:szCs w:val="24"/>
          <w:lang w:eastAsia="en-GB"/>
        </w:rPr>
        <w:t xml:space="preserve"> pairs per cell type, where the co-</w:t>
      </w:r>
      <w:proofErr w:type="spellStart"/>
      <w:r w:rsidRPr="00A66B3B">
        <w:rPr>
          <w:rFonts w:ascii="Times New Roman" w:eastAsia="Times New Roman" w:hAnsi="Times New Roman" w:cs="Times New Roman"/>
          <w:color w:val="000000"/>
          <w:sz w:val="24"/>
          <w:szCs w:val="24"/>
          <w:lang w:eastAsia="en-GB"/>
        </w:rPr>
        <w:t>eGenes</w:t>
      </w:r>
      <w:proofErr w:type="spellEnd"/>
      <w:r w:rsidRPr="00A66B3B">
        <w:rPr>
          <w:rFonts w:ascii="Times New Roman" w:eastAsia="Times New Roman" w:hAnsi="Times New Roman" w:cs="Times New Roman"/>
          <w:color w:val="000000"/>
          <w:sz w:val="24"/>
          <w:szCs w:val="24"/>
          <w:lang w:eastAsia="en-GB"/>
        </w:rPr>
        <w:t xml:space="preserve"> were enriched for at least one GO term, was reduced from 30 to 20.  </w:t>
      </w:r>
    </w:p>
    <w:p w14:paraId="18299CED" w14:textId="77777777" w:rsidR="00A66B3B" w:rsidRPr="00A66B3B" w:rsidRDefault="00A66B3B" w:rsidP="00A66B3B">
      <w:pPr>
        <w:spacing w:before="12" w:after="0" w:line="240" w:lineRule="auto"/>
        <w:ind w:left="122" w:right="379" w:firstLine="13"/>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However, for the interesting examples we mentioned in our result section, the results stayed very similar. </w:t>
      </w:r>
      <w:proofErr w:type="gramStart"/>
      <w:r w:rsidRPr="00A66B3B">
        <w:rPr>
          <w:rFonts w:ascii="Times New Roman" w:eastAsia="Times New Roman" w:hAnsi="Times New Roman" w:cs="Times New Roman"/>
          <w:color w:val="000000"/>
          <w:sz w:val="24"/>
          <w:szCs w:val="24"/>
          <w:lang w:eastAsia="en-GB"/>
        </w:rPr>
        <w:t>For  example</w:t>
      </w:r>
      <w:proofErr w:type="gramEnd"/>
      <w:r w:rsidRPr="00A66B3B">
        <w:rPr>
          <w:rFonts w:ascii="Times New Roman" w:eastAsia="Times New Roman" w:hAnsi="Times New Roman" w:cs="Times New Roman"/>
          <w:color w:val="000000"/>
          <w:sz w:val="24"/>
          <w:szCs w:val="24"/>
          <w:lang w:eastAsia="en-GB"/>
        </w:rPr>
        <w:t xml:space="preserve">, the top five enriched GO terms of the GO ontology “Biological Process” for positive and negative </w:t>
      </w:r>
      <w:proofErr w:type="spellStart"/>
      <w:r w:rsidRPr="00A66B3B">
        <w:rPr>
          <w:rFonts w:ascii="Times New Roman" w:eastAsia="Times New Roman" w:hAnsi="Times New Roman" w:cs="Times New Roman"/>
          <w:color w:val="000000"/>
          <w:sz w:val="24"/>
          <w:szCs w:val="24"/>
          <w:lang w:eastAsia="en-GB"/>
        </w:rPr>
        <w:t>coeGenes</w:t>
      </w:r>
      <w:proofErr w:type="spellEnd"/>
      <w:r w:rsidRPr="00A66B3B">
        <w:rPr>
          <w:rFonts w:ascii="Times New Roman" w:eastAsia="Times New Roman" w:hAnsi="Times New Roman" w:cs="Times New Roman"/>
          <w:color w:val="000000"/>
          <w:sz w:val="24"/>
          <w:szCs w:val="24"/>
          <w:lang w:eastAsia="en-GB"/>
        </w:rPr>
        <w:t>  for rs1131017-</w:t>
      </w:r>
      <w:r w:rsidRPr="00A66B3B">
        <w:rPr>
          <w:rFonts w:ascii="Times New Roman" w:eastAsia="Times New Roman" w:hAnsi="Times New Roman" w:cs="Times New Roman"/>
          <w:i/>
          <w:iCs/>
          <w:color w:val="000000"/>
          <w:sz w:val="24"/>
          <w:szCs w:val="24"/>
          <w:lang w:eastAsia="en-GB"/>
        </w:rPr>
        <w:t xml:space="preserve">RPS26 </w:t>
      </w:r>
      <w:r w:rsidRPr="00A66B3B">
        <w:rPr>
          <w:rFonts w:ascii="Times New Roman" w:eastAsia="Times New Roman" w:hAnsi="Times New Roman" w:cs="Times New Roman"/>
          <w:color w:val="000000"/>
          <w:sz w:val="24"/>
          <w:szCs w:val="24"/>
          <w:lang w:eastAsia="en-GB"/>
        </w:rPr>
        <w:t xml:space="preserve">(shown </w:t>
      </w:r>
      <w:r w:rsidRPr="00A66B3B">
        <w:rPr>
          <w:rFonts w:ascii="Times New Roman" w:eastAsia="Times New Roman" w:hAnsi="Times New Roman" w:cs="Times New Roman"/>
          <w:color w:val="000000"/>
          <w:sz w:val="24"/>
          <w:szCs w:val="24"/>
          <w:lang w:eastAsia="en-GB"/>
        </w:rPr>
        <w:lastRenderedPageBreak/>
        <w:t xml:space="preserve">in </w:t>
      </w:r>
      <w:r w:rsidRPr="00A66B3B">
        <w:rPr>
          <w:rFonts w:ascii="Times New Roman" w:eastAsia="Times New Roman" w:hAnsi="Times New Roman" w:cs="Times New Roman"/>
          <w:b/>
          <w:bCs/>
          <w:color w:val="000000"/>
          <w:sz w:val="24"/>
          <w:szCs w:val="24"/>
          <w:lang w:eastAsia="en-GB"/>
        </w:rPr>
        <w:t>Figure 5e,f</w:t>
      </w:r>
      <w:r w:rsidRPr="00A66B3B">
        <w:rPr>
          <w:rFonts w:ascii="Times New Roman" w:eastAsia="Times New Roman" w:hAnsi="Times New Roman" w:cs="Times New Roman"/>
          <w:color w:val="000000"/>
          <w:sz w:val="24"/>
          <w:szCs w:val="24"/>
          <w:lang w:eastAsia="en-GB"/>
        </w:rPr>
        <w:t xml:space="preserve">) are not in all cases in the top five enriched GO terms anymore for the  restricted background, but all ten terms are still significantly enriched with the reduced background set. Only </w:t>
      </w:r>
      <w:proofErr w:type="gramStart"/>
      <w:r w:rsidRPr="00A66B3B">
        <w:rPr>
          <w:rFonts w:ascii="Times New Roman" w:eastAsia="Times New Roman" w:hAnsi="Times New Roman" w:cs="Times New Roman"/>
          <w:color w:val="000000"/>
          <w:sz w:val="24"/>
          <w:szCs w:val="24"/>
          <w:lang w:eastAsia="en-GB"/>
        </w:rPr>
        <w:t>for  another</w:t>
      </w:r>
      <w:proofErr w:type="gramEnd"/>
      <w:r w:rsidRPr="00A66B3B">
        <w:rPr>
          <w:rFonts w:ascii="Times New Roman" w:eastAsia="Times New Roman" w:hAnsi="Times New Roman" w:cs="Times New Roman"/>
          <w:color w:val="000000"/>
          <w:sz w:val="24"/>
          <w:szCs w:val="24"/>
          <w:lang w:eastAsia="en-GB"/>
        </w:rPr>
        <w:t xml:space="preserve"> example, the enrichment of rs7806458–</w:t>
      </w:r>
      <w:r w:rsidRPr="00A66B3B">
        <w:rPr>
          <w:rFonts w:ascii="Times New Roman" w:eastAsia="Times New Roman" w:hAnsi="Times New Roman" w:cs="Times New Roman"/>
          <w:i/>
          <w:iCs/>
          <w:color w:val="000000"/>
          <w:sz w:val="24"/>
          <w:szCs w:val="24"/>
          <w:lang w:eastAsia="en-GB"/>
        </w:rPr>
        <w:t xml:space="preserve">TMEM176B, </w:t>
      </w:r>
      <w:r w:rsidRPr="00A66B3B">
        <w:rPr>
          <w:rFonts w:ascii="Times New Roman" w:eastAsia="Times New Roman" w:hAnsi="Times New Roman" w:cs="Times New Roman"/>
          <w:color w:val="000000"/>
          <w:sz w:val="24"/>
          <w:szCs w:val="24"/>
          <w:lang w:eastAsia="en-GB"/>
        </w:rPr>
        <w:t>the GO term “complement component C3b binding” is  not significant anymore with the restricted background. </w:t>
      </w:r>
    </w:p>
    <w:p w14:paraId="0F75F542" w14:textId="77777777" w:rsidR="00A66B3B" w:rsidRPr="00A66B3B" w:rsidRDefault="00A66B3B" w:rsidP="00A66B3B">
      <w:pPr>
        <w:spacing w:before="246" w:after="0" w:line="240" w:lineRule="auto"/>
        <w:ind w:left="120" w:right="390" w:hanging="3"/>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We added a paragraph about the background sets into the </w:t>
      </w:r>
      <w:r w:rsidRPr="00A66B3B">
        <w:rPr>
          <w:rFonts w:ascii="Times New Roman" w:eastAsia="Times New Roman" w:hAnsi="Times New Roman" w:cs="Times New Roman"/>
          <w:b/>
          <w:bCs/>
          <w:color w:val="000000"/>
          <w:sz w:val="24"/>
          <w:szCs w:val="24"/>
          <w:lang w:eastAsia="en-GB"/>
        </w:rPr>
        <w:t xml:space="preserve">Discussion </w:t>
      </w:r>
      <w:r w:rsidRPr="00A66B3B">
        <w:rPr>
          <w:rFonts w:ascii="Times New Roman" w:eastAsia="Times New Roman" w:hAnsi="Times New Roman" w:cs="Times New Roman"/>
          <w:color w:val="000000"/>
          <w:sz w:val="24"/>
          <w:szCs w:val="24"/>
          <w:lang w:eastAsia="en-GB"/>
        </w:rPr>
        <w:t xml:space="preserve">of our manuscript: </w:t>
      </w:r>
      <w:r w:rsidRPr="00A66B3B">
        <w:rPr>
          <w:rFonts w:ascii="Times New Roman" w:eastAsia="Times New Roman" w:hAnsi="Times New Roman" w:cs="Times New Roman"/>
          <w:i/>
          <w:iCs/>
          <w:color w:val="000000"/>
          <w:sz w:val="24"/>
          <w:szCs w:val="24"/>
          <w:lang w:eastAsia="en-GB"/>
        </w:rPr>
        <w:t xml:space="preserve">“The choice of the background set for the enrichment analyses affects the interpretation. We decided to include </w:t>
      </w:r>
      <w:proofErr w:type="gramStart"/>
      <w:r w:rsidRPr="00A66B3B">
        <w:rPr>
          <w:rFonts w:ascii="Times New Roman" w:eastAsia="Times New Roman" w:hAnsi="Times New Roman" w:cs="Times New Roman"/>
          <w:i/>
          <w:iCs/>
          <w:color w:val="000000"/>
          <w:sz w:val="24"/>
          <w:szCs w:val="24"/>
          <w:lang w:eastAsia="en-GB"/>
        </w:rPr>
        <w:t>all  genes</w:t>
      </w:r>
      <w:proofErr w:type="gramEnd"/>
      <w:r w:rsidRPr="00A66B3B">
        <w:rPr>
          <w:rFonts w:ascii="Times New Roman" w:eastAsia="Times New Roman" w:hAnsi="Times New Roman" w:cs="Times New Roman"/>
          <w:i/>
          <w:iCs/>
          <w:color w:val="000000"/>
          <w:sz w:val="24"/>
          <w:szCs w:val="24"/>
          <w:lang w:eastAsia="en-GB"/>
        </w:rPr>
        <w:t xml:space="preserve"> tested for co-</w:t>
      </w:r>
      <w:proofErr w:type="spellStart"/>
      <w:r w:rsidRPr="00A66B3B">
        <w:rPr>
          <w:rFonts w:ascii="Times New Roman" w:eastAsia="Times New Roman" w:hAnsi="Times New Roman" w:cs="Times New Roman"/>
          <w:i/>
          <w:iCs/>
          <w:color w:val="000000"/>
          <w:sz w:val="24"/>
          <w:szCs w:val="24"/>
          <w:lang w:eastAsia="en-GB"/>
        </w:rPr>
        <w:t>eGenes</w:t>
      </w:r>
      <w:proofErr w:type="spellEnd"/>
      <w:r w:rsidRPr="00A66B3B">
        <w:rPr>
          <w:rFonts w:ascii="Times New Roman" w:eastAsia="Times New Roman" w:hAnsi="Times New Roman" w:cs="Times New Roman"/>
          <w:i/>
          <w:iCs/>
          <w:color w:val="000000"/>
          <w:sz w:val="24"/>
          <w:szCs w:val="24"/>
          <w:lang w:eastAsia="en-GB"/>
        </w:rPr>
        <w:t xml:space="preserve"> in the respective cell type into the background gene set. We also explored the effect of </w:t>
      </w:r>
      <w:proofErr w:type="gramStart"/>
      <w:r w:rsidRPr="00A66B3B">
        <w:rPr>
          <w:rFonts w:ascii="Times New Roman" w:eastAsia="Times New Roman" w:hAnsi="Times New Roman" w:cs="Times New Roman"/>
          <w:i/>
          <w:iCs/>
          <w:color w:val="000000"/>
          <w:sz w:val="24"/>
          <w:szCs w:val="24"/>
          <w:lang w:eastAsia="en-GB"/>
        </w:rPr>
        <w:t>a  more</w:t>
      </w:r>
      <w:proofErr w:type="gramEnd"/>
      <w:r w:rsidRPr="00A66B3B">
        <w:rPr>
          <w:rFonts w:ascii="Times New Roman" w:eastAsia="Times New Roman" w:hAnsi="Times New Roman" w:cs="Times New Roman"/>
          <w:i/>
          <w:iCs/>
          <w:color w:val="000000"/>
          <w:sz w:val="24"/>
          <w:szCs w:val="24"/>
          <w:lang w:eastAsia="en-GB"/>
        </w:rPr>
        <w:t xml:space="preserve"> specific background, which focused on the genes tested for the respective SNP-</w:t>
      </w:r>
      <w:proofErr w:type="spellStart"/>
      <w:r w:rsidRPr="00A66B3B">
        <w:rPr>
          <w:rFonts w:ascii="Times New Roman" w:eastAsia="Times New Roman" w:hAnsi="Times New Roman" w:cs="Times New Roman"/>
          <w:i/>
          <w:iCs/>
          <w:color w:val="000000"/>
          <w:sz w:val="24"/>
          <w:szCs w:val="24"/>
          <w:lang w:eastAsia="en-GB"/>
        </w:rPr>
        <w:t>eGene</w:t>
      </w:r>
      <w:proofErr w:type="spellEnd"/>
      <w:r w:rsidRPr="00A66B3B">
        <w:rPr>
          <w:rFonts w:ascii="Times New Roman" w:eastAsia="Times New Roman" w:hAnsi="Times New Roman" w:cs="Times New Roman"/>
          <w:i/>
          <w:iCs/>
          <w:color w:val="000000"/>
          <w:sz w:val="24"/>
          <w:szCs w:val="24"/>
          <w:lang w:eastAsia="en-GB"/>
        </w:rPr>
        <w:t xml:space="preserve"> in the cell type  </w:t>
      </w:r>
      <w:r w:rsidRPr="00A66B3B">
        <w:rPr>
          <w:rFonts w:ascii="Times New Roman" w:eastAsia="Times New Roman" w:hAnsi="Times New Roman" w:cs="Times New Roman"/>
          <w:b/>
          <w:bCs/>
          <w:i/>
          <w:iCs/>
          <w:color w:val="000000"/>
          <w:sz w:val="24"/>
          <w:szCs w:val="24"/>
          <w:lang w:eastAsia="en-GB"/>
        </w:rPr>
        <w:t>(Supplementary Table 20)</w:t>
      </w:r>
      <w:r w:rsidRPr="00A66B3B">
        <w:rPr>
          <w:rFonts w:ascii="Times New Roman" w:eastAsia="Times New Roman" w:hAnsi="Times New Roman" w:cs="Times New Roman"/>
          <w:i/>
          <w:iCs/>
          <w:color w:val="000000"/>
          <w:sz w:val="24"/>
          <w:szCs w:val="24"/>
          <w:lang w:eastAsia="en-GB"/>
        </w:rPr>
        <w:t xml:space="preserve">. The total number of enriched pairs was reduced slightly with the more </w:t>
      </w:r>
      <w:proofErr w:type="gramStart"/>
      <w:r w:rsidRPr="00A66B3B">
        <w:rPr>
          <w:rFonts w:ascii="Times New Roman" w:eastAsia="Times New Roman" w:hAnsi="Times New Roman" w:cs="Times New Roman"/>
          <w:i/>
          <w:iCs/>
          <w:color w:val="000000"/>
          <w:sz w:val="24"/>
          <w:szCs w:val="24"/>
          <w:lang w:eastAsia="en-GB"/>
        </w:rPr>
        <w:t>specific  background</w:t>
      </w:r>
      <w:proofErr w:type="gramEnd"/>
      <w:r w:rsidRPr="00A66B3B">
        <w:rPr>
          <w:rFonts w:ascii="Times New Roman" w:eastAsia="Times New Roman" w:hAnsi="Times New Roman" w:cs="Times New Roman"/>
          <w:i/>
          <w:iCs/>
          <w:color w:val="000000"/>
          <w:sz w:val="24"/>
          <w:szCs w:val="24"/>
          <w:lang w:eastAsia="en-GB"/>
        </w:rPr>
        <w:t>, but the enrichment results for rs1131017-RPS26 and our other examples in the results section stayed  very similar and the changes did not affect our interpretation.</w:t>
      </w:r>
      <w:r w:rsidRPr="00A66B3B">
        <w:rPr>
          <w:rFonts w:ascii="Times New Roman" w:eastAsia="Times New Roman" w:hAnsi="Times New Roman" w:cs="Times New Roman"/>
          <w:color w:val="000000"/>
          <w:sz w:val="24"/>
          <w:szCs w:val="24"/>
          <w:lang w:eastAsia="en-GB"/>
        </w:rPr>
        <w:t>” </w:t>
      </w:r>
    </w:p>
    <w:p w14:paraId="3B4EB18E" w14:textId="77777777" w:rsidR="00A66B3B" w:rsidRPr="00A66B3B" w:rsidRDefault="00A66B3B" w:rsidP="00A66B3B">
      <w:pPr>
        <w:spacing w:before="252" w:after="0" w:line="240" w:lineRule="auto"/>
        <w:ind w:left="122" w:right="339" w:hanging="4"/>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We also explored the second suggestion of the reviewer and additionally tested whether we find </w:t>
      </w:r>
      <w:proofErr w:type="gramStart"/>
      <w:r w:rsidRPr="00A66B3B">
        <w:rPr>
          <w:rFonts w:ascii="Times New Roman" w:eastAsia="Times New Roman" w:hAnsi="Times New Roman" w:cs="Times New Roman"/>
          <w:color w:val="000000"/>
          <w:sz w:val="24"/>
          <w:szCs w:val="24"/>
          <w:lang w:eastAsia="en-GB"/>
        </w:rPr>
        <w:t>significant  enrichment</w:t>
      </w:r>
      <w:proofErr w:type="gramEnd"/>
      <w:r w:rsidRPr="00A66B3B">
        <w:rPr>
          <w:rFonts w:ascii="Times New Roman" w:eastAsia="Times New Roman" w:hAnsi="Times New Roman" w:cs="Times New Roman"/>
          <w:color w:val="000000"/>
          <w:sz w:val="24"/>
          <w:szCs w:val="24"/>
          <w:lang w:eastAsia="en-GB"/>
        </w:rPr>
        <w:t xml:space="preserve"> among the genes that were tested as co-</w:t>
      </w:r>
      <w:proofErr w:type="spellStart"/>
      <w:r w:rsidRPr="00A66B3B">
        <w:rPr>
          <w:rFonts w:ascii="Times New Roman" w:eastAsia="Times New Roman" w:hAnsi="Times New Roman" w:cs="Times New Roman"/>
          <w:color w:val="000000"/>
          <w:sz w:val="24"/>
          <w:szCs w:val="24"/>
          <w:lang w:eastAsia="en-GB"/>
        </w:rPr>
        <w:t>eGenes</w:t>
      </w:r>
      <w:proofErr w:type="spellEnd"/>
      <w:r w:rsidRPr="00A66B3B">
        <w:rPr>
          <w:rFonts w:ascii="Times New Roman" w:eastAsia="Times New Roman" w:hAnsi="Times New Roman" w:cs="Times New Roman"/>
          <w:color w:val="000000"/>
          <w:sz w:val="24"/>
          <w:szCs w:val="24"/>
          <w:lang w:eastAsia="en-GB"/>
        </w:rPr>
        <w:t xml:space="preserve"> but for which no significant association was found  (</w:t>
      </w:r>
      <w:r w:rsidRPr="00A66B3B">
        <w:rPr>
          <w:rFonts w:ascii="Times New Roman" w:eastAsia="Times New Roman" w:hAnsi="Times New Roman" w:cs="Times New Roman"/>
          <w:b/>
          <w:bCs/>
          <w:color w:val="000000"/>
          <w:sz w:val="24"/>
          <w:szCs w:val="24"/>
          <w:lang w:eastAsia="en-GB"/>
        </w:rPr>
        <w:t>Scenario 3 and 4</w:t>
      </w:r>
      <w:r w:rsidRPr="00A66B3B">
        <w:rPr>
          <w:rFonts w:ascii="Times New Roman" w:eastAsia="Times New Roman" w:hAnsi="Times New Roman" w:cs="Times New Roman"/>
          <w:color w:val="000000"/>
          <w:sz w:val="24"/>
          <w:szCs w:val="24"/>
          <w:lang w:eastAsia="en-GB"/>
        </w:rPr>
        <w:t>). Using the more broad background set (</w:t>
      </w:r>
      <w:r w:rsidRPr="00A66B3B">
        <w:rPr>
          <w:rFonts w:ascii="Times New Roman" w:eastAsia="Times New Roman" w:hAnsi="Times New Roman" w:cs="Times New Roman"/>
          <w:b/>
          <w:bCs/>
          <w:color w:val="000000"/>
          <w:sz w:val="24"/>
          <w:szCs w:val="24"/>
          <w:lang w:eastAsia="en-GB"/>
        </w:rPr>
        <w:t>Scenario 3</w:t>
      </w:r>
      <w:r w:rsidRPr="00A66B3B">
        <w:rPr>
          <w:rFonts w:ascii="Times New Roman" w:eastAsia="Times New Roman" w:hAnsi="Times New Roman" w:cs="Times New Roman"/>
          <w:color w:val="000000"/>
          <w:sz w:val="24"/>
          <w:szCs w:val="24"/>
          <w:lang w:eastAsia="en-GB"/>
        </w:rPr>
        <w:t>), we find enrichment for 29 SNP-</w:t>
      </w:r>
      <w:proofErr w:type="spellStart"/>
      <w:proofErr w:type="gramStart"/>
      <w:r w:rsidRPr="00A66B3B">
        <w:rPr>
          <w:rFonts w:ascii="Times New Roman" w:eastAsia="Times New Roman" w:hAnsi="Times New Roman" w:cs="Times New Roman"/>
          <w:color w:val="000000"/>
          <w:sz w:val="24"/>
          <w:szCs w:val="24"/>
          <w:lang w:eastAsia="en-GB"/>
        </w:rPr>
        <w:t>eGenes</w:t>
      </w:r>
      <w:proofErr w:type="spellEnd"/>
      <w:r w:rsidRPr="00A66B3B">
        <w:rPr>
          <w:rFonts w:ascii="Times New Roman" w:eastAsia="Times New Roman" w:hAnsi="Times New Roman" w:cs="Times New Roman"/>
          <w:color w:val="000000"/>
          <w:sz w:val="24"/>
          <w:szCs w:val="24"/>
          <w:lang w:eastAsia="en-GB"/>
        </w:rPr>
        <w:t>  pairs</w:t>
      </w:r>
      <w:proofErr w:type="gramEnd"/>
      <w:r w:rsidRPr="00A66B3B">
        <w:rPr>
          <w:rFonts w:ascii="Times New Roman" w:eastAsia="Times New Roman" w:hAnsi="Times New Roman" w:cs="Times New Roman"/>
          <w:color w:val="000000"/>
          <w:sz w:val="24"/>
          <w:szCs w:val="24"/>
          <w:lang w:eastAsia="en-GB"/>
        </w:rPr>
        <w:t xml:space="preserve"> per cell type. Using the more specific background set (</w:t>
      </w:r>
      <w:r w:rsidRPr="00A66B3B">
        <w:rPr>
          <w:rFonts w:ascii="Times New Roman" w:eastAsia="Times New Roman" w:hAnsi="Times New Roman" w:cs="Times New Roman"/>
          <w:b/>
          <w:bCs/>
          <w:color w:val="000000"/>
          <w:sz w:val="24"/>
          <w:szCs w:val="24"/>
          <w:lang w:eastAsia="en-GB"/>
        </w:rPr>
        <w:t>Scenario 4</w:t>
      </w:r>
      <w:r w:rsidRPr="00A66B3B">
        <w:rPr>
          <w:rFonts w:ascii="Times New Roman" w:eastAsia="Times New Roman" w:hAnsi="Times New Roman" w:cs="Times New Roman"/>
          <w:color w:val="000000"/>
          <w:sz w:val="24"/>
          <w:szCs w:val="24"/>
          <w:lang w:eastAsia="en-GB"/>
        </w:rPr>
        <w:t>), we find enrichment for 6 SNP-</w:t>
      </w:r>
      <w:proofErr w:type="spellStart"/>
      <w:r w:rsidRPr="00A66B3B">
        <w:rPr>
          <w:rFonts w:ascii="Times New Roman" w:eastAsia="Times New Roman" w:hAnsi="Times New Roman" w:cs="Times New Roman"/>
          <w:color w:val="000000"/>
          <w:sz w:val="24"/>
          <w:szCs w:val="24"/>
          <w:lang w:eastAsia="en-GB"/>
        </w:rPr>
        <w:t>eGenes</w:t>
      </w:r>
      <w:proofErr w:type="spellEnd"/>
      <w:r w:rsidRPr="00A66B3B">
        <w:rPr>
          <w:rFonts w:ascii="Times New Roman" w:eastAsia="Times New Roman" w:hAnsi="Times New Roman" w:cs="Times New Roman"/>
          <w:color w:val="000000"/>
          <w:sz w:val="24"/>
          <w:szCs w:val="24"/>
          <w:lang w:eastAsia="en-GB"/>
        </w:rPr>
        <w:t xml:space="preserve"> </w:t>
      </w:r>
      <w:proofErr w:type="gramStart"/>
      <w:r w:rsidRPr="00A66B3B">
        <w:rPr>
          <w:rFonts w:ascii="Times New Roman" w:eastAsia="Times New Roman" w:hAnsi="Times New Roman" w:cs="Times New Roman"/>
          <w:color w:val="000000"/>
          <w:sz w:val="24"/>
          <w:szCs w:val="24"/>
          <w:lang w:eastAsia="en-GB"/>
        </w:rPr>
        <w:t>per  cell</w:t>
      </w:r>
      <w:proofErr w:type="gramEnd"/>
      <w:r w:rsidRPr="00A66B3B">
        <w:rPr>
          <w:rFonts w:ascii="Times New Roman" w:eastAsia="Times New Roman" w:hAnsi="Times New Roman" w:cs="Times New Roman"/>
          <w:color w:val="000000"/>
          <w:sz w:val="24"/>
          <w:szCs w:val="24"/>
          <w:lang w:eastAsia="en-GB"/>
        </w:rPr>
        <w:t xml:space="preserve"> type. Interestingly, for the specific background, most enriched GO terms were associated with the </w:t>
      </w:r>
      <w:r w:rsidRPr="00A66B3B">
        <w:rPr>
          <w:rFonts w:ascii="Times New Roman" w:eastAsia="Times New Roman" w:hAnsi="Times New Roman" w:cs="Times New Roman"/>
          <w:i/>
          <w:iCs/>
          <w:color w:val="000000"/>
          <w:sz w:val="24"/>
          <w:szCs w:val="24"/>
          <w:lang w:eastAsia="en-GB"/>
        </w:rPr>
        <w:t xml:space="preserve">RPS26 </w:t>
      </w:r>
      <w:r w:rsidRPr="00A66B3B">
        <w:rPr>
          <w:rFonts w:ascii="Times New Roman" w:eastAsia="Times New Roman" w:hAnsi="Times New Roman" w:cs="Times New Roman"/>
          <w:color w:val="000000"/>
          <w:sz w:val="24"/>
          <w:szCs w:val="24"/>
          <w:lang w:eastAsia="en-GB"/>
        </w:rPr>
        <w:t xml:space="preserve">locus </w:t>
      </w:r>
      <w:proofErr w:type="gramStart"/>
      <w:r w:rsidRPr="00A66B3B">
        <w:rPr>
          <w:rFonts w:ascii="Times New Roman" w:eastAsia="Times New Roman" w:hAnsi="Times New Roman" w:cs="Times New Roman"/>
          <w:color w:val="000000"/>
          <w:sz w:val="24"/>
          <w:szCs w:val="24"/>
          <w:lang w:eastAsia="en-GB"/>
        </w:rPr>
        <w:t>in  monocytes</w:t>
      </w:r>
      <w:proofErr w:type="gramEnd"/>
      <w:r w:rsidRPr="00A66B3B">
        <w:rPr>
          <w:rFonts w:ascii="Times New Roman" w:eastAsia="Times New Roman" w:hAnsi="Times New Roman" w:cs="Times New Roman"/>
          <w:color w:val="000000"/>
          <w:sz w:val="24"/>
          <w:szCs w:val="24"/>
          <w:lang w:eastAsia="en-GB"/>
        </w:rPr>
        <w:t xml:space="preserve"> and NK cells, where terms like “immune system” and “lymphocyte activation” came up. For CD4+ T </w:t>
      </w:r>
      <w:proofErr w:type="gramStart"/>
      <w:r w:rsidRPr="00A66B3B">
        <w:rPr>
          <w:rFonts w:ascii="Times New Roman" w:eastAsia="Times New Roman" w:hAnsi="Times New Roman" w:cs="Times New Roman"/>
          <w:color w:val="000000"/>
          <w:sz w:val="24"/>
          <w:szCs w:val="24"/>
          <w:lang w:eastAsia="en-GB"/>
        </w:rPr>
        <w:t>and  CD</w:t>
      </w:r>
      <w:proofErr w:type="gramEnd"/>
      <w:r w:rsidRPr="00A66B3B">
        <w:rPr>
          <w:rFonts w:ascii="Times New Roman" w:eastAsia="Times New Roman" w:hAnsi="Times New Roman" w:cs="Times New Roman"/>
          <w:color w:val="000000"/>
          <w:sz w:val="24"/>
          <w:szCs w:val="24"/>
          <w:lang w:eastAsia="en-GB"/>
        </w:rPr>
        <w:t xml:space="preserve">8T cells, there was one depleted term for the </w:t>
      </w:r>
      <w:r w:rsidRPr="00A66B3B">
        <w:rPr>
          <w:rFonts w:ascii="Times New Roman" w:eastAsia="Times New Roman" w:hAnsi="Times New Roman" w:cs="Times New Roman"/>
          <w:i/>
          <w:iCs/>
          <w:color w:val="000000"/>
          <w:sz w:val="24"/>
          <w:szCs w:val="24"/>
          <w:lang w:eastAsia="en-GB"/>
        </w:rPr>
        <w:t xml:space="preserve">RPS26 </w:t>
      </w:r>
      <w:r w:rsidRPr="00A66B3B">
        <w:rPr>
          <w:rFonts w:ascii="Times New Roman" w:eastAsia="Times New Roman" w:hAnsi="Times New Roman" w:cs="Times New Roman"/>
          <w:color w:val="000000"/>
          <w:sz w:val="24"/>
          <w:szCs w:val="24"/>
          <w:lang w:eastAsia="en-GB"/>
        </w:rPr>
        <w:t xml:space="preserve">locus in each cell type: one involving the catalytic complex  and one involving cytoskeleton. This supports our enrichment results that showed an association with RPS26 </w:t>
      </w:r>
      <w:proofErr w:type="gramStart"/>
      <w:r w:rsidRPr="00A66B3B">
        <w:rPr>
          <w:rFonts w:ascii="Times New Roman" w:eastAsia="Times New Roman" w:hAnsi="Times New Roman" w:cs="Times New Roman"/>
          <w:color w:val="000000"/>
          <w:sz w:val="24"/>
          <w:szCs w:val="24"/>
          <w:lang w:eastAsia="en-GB"/>
        </w:rPr>
        <w:t>and  lymphocyte</w:t>
      </w:r>
      <w:proofErr w:type="gramEnd"/>
      <w:r w:rsidRPr="00A66B3B">
        <w:rPr>
          <w:rFonts w:ascii="Times New Roman" w:eastAsia="Times New Roman" w:hAnsi="Times New Roman" w:cs="Times New Roman"/>
          <w:color w:val="000000"/>
          <w:sz w:val="24"/>
          <w:szCs w:val="24"/>
          <w:lang w:eastAsia="en-GB"/>
        </w:rPr>
        <w:t xml:space="preserve"> activation in T cells, but not in Monocytes and NK cells. We however decided to not include these </w:t>
      </w:r>
      <w:proofErr w:type="gramStart"/>
      <w:r w:rsidRPr="00A66B3B">
        <w:rPr>
          <w:rFonts w:ascii="Times New Roman" w:eastAsia="Times New Roman" w:hAnsi="Times New Roman" w:cs="Times New Roman"/>
          <w:color w:val="000000"/>
          <w:sz w:val="24"/>
          <w:szCs w:val="24"/>
          <w:lang w:eastAsia="en-GB"/>
        </w:rPr>
        <w:t>results  into</w:t>
      </w:r>
      <w:proofErr w:type="gramEnd"/>
      <w:r w:rsidRPr="00A66B3B">
        <w:rPr>
          <w:rFonts w:ascii="Times New Roman" w:eastAsia="Times New Roman" w:hAnsi="Times New Roman" w:cs="Times New Roman"/>
          <w:color w:val="000000"/>
          <w:sz w:val="24"/>
          <w:szCs w:val="24"/>
          <w:lang w:eastAsia="en-GB"/>
        </w:rPr>
        <w:t xml:space="preserve"> the manuscript because the results were hard to interpret due to the nature of scenario 3 and 3 being effectively  depletion analyses.</w:t>
      </w:r>
    </w:p>
    <w:p w14:paraId="54FE607D" w14:textId="77777777" w:rsidR="00A66B3B" w:rsidRPr="00A66B3B" w:rsidRDefault="00A66B3B" w:rsidP="00A66B3B">
      <w:pPr>
        <w:spacing w:after="0" w:line="240" w:lineRule="auto"/>
        <w:ind w:left="151"/>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References </w:t>
      </w:r>
    </w:p>
    <w:p w14:paraId="3DC87553" w14:textId="77777777" w:rsidR="00A66B3B" w:rsidRPr="00A66B3B" w:rsidRDefault="00A66B3B" w:rsidP="00A66B3B">
      <w:pPr>
        <w:spacing w:before="188" w:after="0" w:line="240" w:lineRule="auto"/>
        <w:ind w:left="144" w:right="578" w:hanging="367"/>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1. </w:t>
      </w:r>
      <w:proofErr w:type="spellStart"/>
      <w:r w:rsidRPr="00A66B3B">
        <w:rPr>
          <w:rFonts w:ascii="Times New Roman" w:eastAsia="Times New Roman" w:hAnsi="Times New Roman" w:cs="Times New Roman"/>
          <w:color w:val="000000"/>
          <w:sz w:val="24"/>
          <w:szCs w:val="24"/>
          <w:lang w:eastAsia="en-GB"/>
        </w:rPr>
        <w:t>Oelen</w:t>
      </w:r>
      <w:proofErr w:type="spellEnd"/>
      <w:r w:rsidRPr="00A66B3B">
        <w:rPr>
          <w:rFonts w:ascii="Times New Roman" w:eastAsia="Times New Roman" w:hAnsi="Times New Roman" w:cs="Times New Roman"/>
          <w:color w:val="000000"/>
          <w:sz w:val="24"/>
          <w:szCs w:val="24"/>
          <w:lang w:eastAsia="en-GB"/>
        </w:rPr>
        <w:t xml:space="preserve"> R, de Vries DH, </w:t>
      </w:r>
      <w:proofErr w:type="spellStart"/>
      <w:r w:rsidRPr="00A66B3B">
        <w:rPr>
          <w:rFonts w:ascii="Times New Roman" w:eastAsia="Times New Roman" w:hAnsi="Times New Roman" w:cs="Times New Roman"/>
          <w:color w:val="000000"/>
          <w:sz w:val="24"/>
          <w:szCs w:val="24"/>
          <w:lang w:eastAsia="en-GB"/>
        </w:rPr>
        <w:t>Brugge</w:t>
      </w:r>
      <w:proofErr w:type="spellEnd"/>
      <w:r w:rsidRPr="00A66B3B">
        <w:rPr>
          <w:rFonts w:ascii="Times New Roman" w:eastAsia="Times New Roman" w:hAnsi="Times New Roman" w:cs="Times New Roman"/>
          <w:color w:val="000000"/>
          <w:sz w:val="24"/>
          <w:szCs w:val="24"/>
          <w:lang w:eastAsia="en-GB"/>
        </w:rPr>
        <w:t xml:space="preserve"> H, Gordon MG, </w:t>
      </w:r>
      <w:proofErr w:type="spellStart"/>
      <w:r w:rsidRPr="00A66B3B">
        <w:rPr>
          <w:rFonts w:ascii="Times New Roman" w:eastAsia="Times New Roman" w:hAnsi="Times New Roman" w:cs="Times New Roman"/>
          <w:color w:val="000000"/>
          <w:sz w:val="24"/>
          <w:szCs w:val="24"/>
          <w:lang w:eastAsia="en-GB"/>
        </w:rPr>
        <w:t>Vochteloo</w:t>
      </w:r>
      <w:proofErr w:type="spellEnd"/>
      <w:r w:rsidRPr="00A66B3B">
        <w:rPr>
          <w:rFonts w:ascii="Times New Roman" w:eastAsia="Times New Roman" w:hAnsi="Times New Roman" w:cs="Times New Roman"/>
          <w:color w:val="000000"/>
          <w:sz w:val="24"/>
          <w:szCs w:val="24"/>
          <w:lang w:eastAsia="en-GB"/>
        </w:rPr>
        <w:t xml:space="preserve"> M, Ye CJ, et al. Single-cell RNA sequencing of peripheral blood mononuclear cells reveals widespread, context-</w:t>
      </w:r>
      <w:proofErr w:type="gramStart"/>
      <w:r w:rsidRPr="00A66B3B">
        <w:rPr>
          <w:rFonts w:ascii="Times New Roman" w:eastAsia="Times New Roman" w:hAnsi="Times New Roman" w:cs="Times New Roman"/>
          <w:color w:val="000000"/>
          <w:sz w:val="24"/>
          <w:szCs w:val="24"/>
          <w:lang w:eastAsia="en-GB"/>
        </w:rPr>
        <w:t>specific  gene</w:t>
      </w:r>
      <w:proofErr w:type="gramEnd"/>
      <w:r w:rsidRPr="00A66B3B">
        <w:rPr>
          <w:rFonts w:ascii="Times New Roman" w:eastAsia="Times New Roman" w:hAnsi="Times New Roman" w:cs="Times New Roman"/>
          <w:color w:val="000000"/>
          <w:sz w:val="24"/>
          <w:szCs w:val="24"/>
          <w:lang w:eastAsia="en-GB"/>
        </w:rPr>
        <w:t xml:space="preserve"> expression regulation upon pathogenic exposure. Nat </w:t>
      </w:r>
      <w:proofErr w:type="spellStart"/>
      <w:r w:rsidRPr="00A66B3B">
        <w:rPr>
          <w:rFonts w:ascii="Times New Roman" w:eastAsia="Times New Roman" w:hAnsi="Times New Roman" w:cs="Times New Roman"/>
          <w:color w:val="000000"/>
          <w:sz w:val="24"/>
          <w:szCs w:val="24"/>
          <w:lang w:eastAsia="en-GB"/>
        </w:rPr>
        <w:t>Commun</w:t>
      </w:r>
      <w:proofErr w:type="spellEnd"/>
      <w:r w:rsidRPr="00A66B3B">
        <w:rPr>
          <w:rFonts w:ascii="Times New Roman" w:eastAsia="Times New Roman" w:hAnsi="Times New Roman" w:cs="Times New Roman"/>
          <w:color w:val="000000"/>
          <w:sz w:val="24"/>
          <w:szCs w:val="24"/>
          <w:lang w:eastAsia="en-GB"/>
        </w:rPr>
        <w:t xml:space="preserve">. 2022 </w:t>
      </w:r>
      <w:proofErr w:type="gramStart"/>
      <w:r w:rsidRPr="00A66B3B">
        <w:rPr>
          <w:rFonts w:ascii="Times New Roman" w:eastAsia="Times New Roman" w:hAnsi="Times New Roman" w:cs="Times New Roman"/>
          <w:color w:val="000000"/>
          <w:sz w:val="24"/>
          <w:szCs w:val="24"/>
          <w:lang w:eastAsia="en-GB"/>
        </w:rPr>
        <w:t>Jun  7</w:t>
      </w:r>
      <w:proofErr w:type="gramEnd"/>
      <w:r w:rsidRPr="00A66B3B">
        <w:rPr>
          <w:rFonts w:ascii="Times New Roman" w:eastAsia="Times New Roman" w:hAnsi="Times New Roman" w:cs="Times New Roman"/>
          <w:color w:val="000000"/>
          <w:sz w:val="24"/>
          <w:szCs w:val="24"/>
          <w:lang w:eastAsia="en-GB"/>
        </w:rPr>
        <w:t>;13(1):3267.  </w:t>
      </w:r>
    </w:p>
    <w:p w14:paraId="4E49C9CB" w14:textId="77777777" w:rsidR="00A66B3B" w:rsidRPr="00A66B3B" w:rsidRDefault="00A66B3B" w:rsidP="00A66B3B">
      <w:pPr>
        <w:spacing w:before="247" w:after="0" w:line="240" w:lineRule="auto"/>
        <w:ind w:left="126" w:right="706"/>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2. Okada Y, Wu D, </w:t>
      </w:r>
      <w:proofErr w:type="spellStart"/>
      <w:r w:rsidRPr="00A66B3B">
        <w:rPr>
          <w:rFonts w:ascii="Times New Roman" w:eastAsia="Times New Roman" w:hAnsi="Times New Roman" w:cs="Times New Roman"/>
          <w:color w:val="000000"/>
          <w:sz w:val="24"/>
          <w:szCs w:val="24"/>
          <w:lang w:eastAsia="en-GB"/>
        </w:rPr>
        <w:t>Trynka</w:t>
      </w:r>
      <w:proofErr w:type="spellEnd"/>
      <w:r w:rsidRPr="00A66B3B">
        <w:rPr>
          <w:rFonts w:ascii="Times New Roman" w:eastAsia="Times New Roman" w:hAnsi="Times New Roman" w:cs="Times New Roman"/>
          <w:color w:val="000000"/>
          <w:sz w:val="24"/>
          <w:szCs w:val="24"/>
          <w:lang w:eastAsia="en-GB"/>
        </w:rPr>
        <w:t xml:space="preserve"> G, Raj T, </w:t>
      </w:r>
      <w:proofErr w:type="spellStart"/>
      <w:r w:rsidRPr="00A66B3B">
        <w:rPr>
          <w:rFonts w:ascii="Times New Roman" w:eastAsia="Times New Roman" w:hAnsi="Times New Roman" w:cs="Times New Roman"/>
          <w:color w:val="000000"/>
          <w:sz w:val="24"/>
          <w:szCs w:val="24"/>
          <w:lang w:eastAsia="en-GB"/>
        </w:rPr>
        <w:t>Terao</w:t>
      </w:r>
      <w:proofErr w:type="spellEnd"/>
      <w:r w:rsidRPr="00A66B3B">
        <w:rPr>
          <w:rFonts w:ascii="Times New Roman" w:eastAsia="Times New Roman" w:hAnsi="Times New Roman" w:cs="Times New Roman"/>
          <w:color w:val="000000"/>
          <w:sz w:val="24"/>
          <w:szCs w:val="24"/>
          <w:lang w:eastAsia="en-GB"/>
        </w:rPr>
        <w:t xml:space="preserve"> C, </w:t>
      </w:r>
      <w:proofErr w:type="spellStart"/>
      <w:r w:rsidRPr="00A66B3B">
        <w:rPr>
          <w:rFonts w:ascii="Times New Roman" w:eastAsia="Times New Roman" w:hAnsi="Times New Roman" w:cs="Times New Roman"/>
          <w:color w:val="000000"/>
          <w:sz w:val="24"/>
          <w:szCs w:val="24"/>
          <w:lang w:eastAsia="en-GB"/>
        </w:rPr>
        <w:t>Ikari</w:t>
      </w:r>
      <w:proofErr w:type="spellEnd"/>
      <w:r w:rsidRPr="00A66B3B">
        <w:rPr>
          <w:rFonts w:ascii="Times New Roman" w:eastAsia="Times New Roman" w:hAnsi="Times New Roman" w:cs="Times New Roman"/>
          <w:color w:val="000000"/>
          <w:sz w:val="24"/>
          <w:szCs w:val="24"/>
          <w:lang w:eastAsia="en-GB"/>
        </w:rPr>
        <w:t xml:space="preserve"> K, et al. Genetics of rheumatoid </w:t>
      </w:r>
      <w:proofErr w:type="gramStart"/>
      <w:r w:rsidRPr="00A66B3B">
        <w:rPr>
          <w:rFonts w:ascii="Times New Roman" w:eastAsia="Times New Roman" w:hAnsi="Times New Roman" w:cs="Times New Roman"/>
          <w:color w:val="000000"/>
          <w:sz w:val="24"/>
          <w:szCs w:val="24"/>
          <w:lang w:eastAsia="en-GB"/>
        </w:rPr>
        <w:t>arthritis  contributes</w:t>
      </w:r>
      <w:proofErr w:type="gramEnd"/>
      <w:r w:rsidRPr="00A66B3B">
        <w:rPr>
          <w:rFonts w:ascii="Times New Roman" w:eastAsia="Times New Roman" w:hAnsi="Times New Roman" w:cs="Times New Roman"/>
          <w:color w:val="000000"/>
          <w:sz w:val="24"/>
          <w:szCs w:val="24"/>
          <w:lang w:eastAsia="en-GB"/>
        </w:rPr>
        <w:t xml:space="preserve"> to biology and drug discovery. Nature. 2014 Feb;506(7488):376–81.  </w:t>
      </w:r>
    </w:p>
    <w:p w14:paraId="7FCF4603" w14:textId="77777777" w:rsidR="00A66B3B" w:rsidRPr="00A66B3B" w:rsidRDefault="00A66B3B" w:rsidP="00A66B3B">
      <w:pPr>
        <w:spacing w:before="241" w:after="0" w:line="240" w:lineRule="auto"/>
        <w:ind w:left="129" w:right="314" w:hanging="382"/>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3. Laufer VA, Tiwari HK, Reynolds RJ, Danila MI, Wang J, Edberg JC, et al. Genetic </w:t>
      </w:r>
      <w:proofErr w:type="gramStart"/>
      <w:r w:rsidRPr="00A66B3B">
        <w:rPr>
          <w:rFonts w:ascii="Times New Roman" w:eastAsia="Times New Roman" w:hAnsi="Times New Roman" w:cs="Times New Roman"/>
          <w:color w:val="000000"/>
          <w:sz w:val="24"/>
          <w:szCs w:val="24"/>
          <w:lang w:eastAsia="en-GB"/>
        </w:rPr>
        <w:t>influences  on</w:t>
      </w:r>
      <w:proofErr w:type="gramEnd"/>
      <w:r w:rsidRPr="00A66B3B">
        <w:rPr>
          <w:rFonts w:ascii="Times New Roman" w:eastAsia="Times New Roman" w:hAnsi="Times New Roman" w:cs="Times New Roman"/>
          <w:color w:val="000000"/>
          <w:sz w:val="24"/>
          <w:szCs w:val="24"/>
          <w:lang w:eastAsia="en-GB"/>
        </w:rPr>
        <w:t xml:space="preserve"> susceptibility to rheumatoid arthritis in African-Americans. Hum Mol Genet. 2019 </w:t>
      </w:r>
      <w:proofErr w:type="gramStart"/>
      <w:r w:rsidRPr="00A66B3B">
        <w:rPr>
          <w:rFonts w:ascii="Times New Roman" w:eastAsia="Times New Roman" w:hAnsi="Times New Roman" w:cs="Times New Roman"/>
          <w:color w:val="000000"/>
          <w:sz w:val="24"/>
          <w:szCs w:val="24"/>
          <w:lang w:eastAsia="en-GB"/>
        </w:rPr>
        <w:t>Mar  1</w:t>
      </w:r>
      <w:proofErr w:type="gramEnd"/>
      <w:r w:rsidRPr="00A66B3B">
        <w:rPr>
          <w:rFonts w:ascii="Times New Roman" w:eastAsia="Times New Roman" w:hAnsi="Times New Roman" w:cs="Times New Roman"/>
          <w:color w:val="000000"/>
          <w:sz w:val="24"/>
          <w:szCs w:val="24"/>
          <w:lang w:eastAsia="en-GB"/>
        </w:rPr>
        <w:t>;28(5):858–74.  </w:t>
      </w:r>
    </w:p>
    <w:p w14:paraId="4DBDD60D" w14:textId="77777777" w:rsidR="00A66B3B" w:rsidRPr="00A66B3B" w:rsidRDefault="00A66B3B" w:rsidP="00A66B3B">
      <w:pPr>
        <w:spacing w:before="241" w:after="0" w:line="240" w:lineRule="auto"/>
        <w:ind w:left="123" w:right="680" w:hanging="392"/>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4. Ni J, Wang P, Yin KJ, Yang XK, Cen H, Sui C, et al. Novel insight into the aetiology </w:t>
      </w:r>
      <w:proofErr w:type="gramStart"/>
      <w:r w:rsidRPr="00A66B3B">
        <w:rPr>
          <w:rFonts w:ascii="Times New Roman" w:eastAsia="Times New Roman" w:hAnsi="Times New Roman" w:cs="Times New Roman"/>
          <w:color w:val="000000"/>
          <w:sz w:val="24"/>
          <w:szCs w:val="24"/>
          <w:lang w:eastAsia="en-GB"/>
        </w:rPr>
        <w:t>of  rheumatoid</w:t>
      </w:r>
      <w:proofErr w:type="gramEnd"/>
      <w:r w:rsidRPr="00A66B3B">
        <w:rPr>
          <w:rFonts w:ascii="Times New Roman" w:eastAsia="Times New Roman" w:hAnsi="Times New Roman" w:cs="Times New Roman"/>
          <w:color w:val="000000"/>
          <w:sz w:val="24"/>
          <w:szCs w:val="24"/>
          <w:lang w:eastAsia="en-GB"/>
        </w:rPr>
        <w:t xml:space="preserve"> arthritis gained by a cross-tissue transcriptome-wide association study. </w:t>
      </w:r>
      <w:proofErr w:type="gramStart"/>
      <w:r w:rsidRPr="00A66B3B">
        <w:rPr>
          <w:rFonts w:ascii="Times New Roman" w:eastAsia="Times New Roman" w:hAnsi="Times New Roman" w:cs="Times New Roman"/>
          <w:color w:val="000000"/>
          <w:sz w:val="24"/>
          <w:szCs w:val="24"/>
          <w:lang w:eastAsia="en-GB"/>
        </w:rPr>
        <w:t>RMD  Open</w:t>
      </w:r>
      <w:proofErr w:type="gramEnd"/>
      <w:r w:rsidRPr="00A66B3B">
        <w:rPr>
          <w:rFonts w:ascii="Times New Roman" w:eastAsia="Times New Roman" w:hAnsi="Times New Roman" w:cs="Times New Roman"/>
          <w:color w:val="000000"/>
          <w:sz w:val="24"/>
          <w:szCs w:val="24"/>
          <w:lang w:eastAsia="en-GB"/>
        </w:rPr>
        <w:t>. 2022 Sep 8;8(2</w:t>
      </w:r>
      <w:proofErr w:type="gramStart"/>
      <w:r w:rsidRPr="00A66B3B">
        <w:rPr>
          <w:rFonts w:ascii="Times New Roman" w:eastAsia="Times New Roman" w:hAnsi="Times New Roman" w:cs="Times New Roman"/>
          <w:color w:val="000000"/>
          <w:sz w:val="24"/>
          <w:szCs w:val="24"/>
          <w:lang w:eastAsia="en-GB"/>
        </w:rPr>
        <w:t>):e</w:t>
      </w:r>
      <w:proofErr w:type="gramEnd"/>
      <w:r w:rsidRPr="00A66B3B">
        <w:rPr>
          <w:rFonts w:ascii="Times New Roman" w:eastAsia="Times New Roman" w:hAnsi="Times New Roman" w:cs="Times New Roman"/>
          <w:color w:val="000000"/>
          <w:sz w:val="24"/>
          <w:szCs w:val="24"/>
          <w:lang w:eastAsia="en-GB"/>
        </w:rPr>
        <w:t>002529.  </w:t>
      </w:r>
    </w:p>
    <w:p w14:paraId="06C99F65" w14:textId="77777777" w:rsidR="00A66B3B" w:rsidRPr="00A66B3B" w:rsidRDefault="00A66B3B" w:rsidP="00A66B3B">
      <w:pPr>
        <w:spacing w:before="241" w:after="0" w:line="240" w:lineRule="auto"/>
        <w:ind w:left="129" w:right="576" w:hanging="378"/>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lastRenderedPageBreak/>
        <w:t xml:space="preserve">5. </w:t>
      </w:r>
      <w:proofErr w:type="spellStart"/>
      <w:r w:rsidRPr="00A66B3B">
        <w:rPr>
          <w:rFonts w:ascii="Times New Roman" w:eastAsia="Times New Roman" w:hAnsi="Times New Roman" w:cs="Times New Roman"/>
          <w:color w:val="000000"/>
          <w:sz w:val="24"/>
          <w:szCs w:val="24"/>
          <w:lang w:eastAsia="en-GB"/>
        </w:rPr>
        <w:t>Kasela</w:t>
      </w:r>
      <w:proofErr w:type="spellEnd"/>
      <w:r w:rsidRPr="00A66B3B">
        <w:rPr>
          <w:rFonts w:ascii="Times New Roman" w:eastAsia="Times New Roman" w:hAnsi="Times New Roman" w:cs="Times New Roman"/>
          <w:color w:val="000000"/>
          <w:sz w:val="24"/>
          <w:szCs w:val="24"/>
          <w:lang w:eastAsia="en-GB"/>
        </w:rPr>
        <w:t xml:space="preserve"> S, </w:t>
      </w:r>
      <w:proofErr w:type="spellStart"/>
      <w:r w:rsidRPr="00A66B3B">
        <w:rPr>
          <w:rFonts w:ascii="Times New Roman" w:eastAsia="Times New Roman" w:hAnsi="Times New Roman" w:cs="Times New Roman"/>
          <w:color w:val="000000"/>
          <w:sz w:val="24"/>
          <w:szCs w:val="24"/>
          <w:lang w:eastAsia="en-GB"/>
        </w:rPr>
        <w:t>Kisand</w:t>
      </w:r>
      <w:proofErr w:type="spellEnd"/>
      <w:r w:rsidRPr="00A66B3B">
        <w:rPr>
          <w:rFonts w:ascii="Times New Roman" w:eastAsia="Times New Roman" w:hAnsi="Times New Roman" w:cs="Times New Roman"/>
          <w:color w:val="000000"/>
          <w:sz w:val="24"/>
          <w:szCs w:val="24"/>
          <w:lang w:eastAsia="en-GB"/>
        </w:rPr>
        <w:t xml:space="preserve"> K, </w:t>
      </w:r>
      <w:proofErr w:type="spellStart"/>
      <w:r w:rsidRPr="00A66B3B">
        <w:rPr>
          <w:rFonts w:ascii="Times New Roman" w:eastAsia="Times New Roman" w:hAnsi="Times New Roman" w:cs="Times New Roman"/>
          <w:color w:val="000000"/>
          <w:sz w:val="24"/>
          <w:szCs w:val="24"/>
          <w:lang w:eastAsia="en-GB"/>
        </w:rPr>
        <w:t>Tserel</w:t>
      </w:r>
      <w:proofErr w:type="spellEnd"/>
      <w:r w:rsidRPr="00A66B3B">
        <w:rPr>
          <w:rFonts w:ascii="Times New Roman" w:eastAsia="Times New Roman" w:hAnsi="Times New Roman" w:cs="Times New Roman"/>
          <w:color w:val="000000"/>
          <w:sz w:val="24"/>
          <w:szCs w:val="24"/>
          <w:lang w:eastAsia="en-GB"/>
        </w:rPr>
        <w:t xml:space="preserve"> L, </w:t>
      </w:r>
      <w:proofErr w:type="spellStart"/>
      <w:r w:rsidRPr="00A66B3B">
        <w:rPr>
          <w:rFonts w:ascii="Times New Roman" w:eastAsia="Times New Roman" w:hAnsi="Times New Roman" w:cs="Times New Roman"/>
          <w:color w:val="000000"/>
          <w:sz w:val="24"/>
          <w:szCs w:val="24"/>
          <w:lang w:eastAsia="en-GB"/>
        </w:rPr>
        <w:t>Kaleviste</w:t>
      </w:r>
      <w:proofErr w:type="spellEnd"/>
      <w:r w:rsidRPr="00A66B3B">
        <w:rPr>
          <w:rFonts w:ascii="Times New Roman" w:eastAsia="Times New Roman" w:hAnsi="Times New Roman" w:cs="Times New Roman"/>
          <w:color w:val="000000"/>
          <w:sz w:val="24"/>
          <w:szCs w:val="24"/>
          <w:lang w:eastAsia="en-GB"/>
        </w:rPr>
        <w:t xml:space="preserve"> E, </w:t>
      </w:r>
      <w:proofErr w:type="spellStart"/>
      <w:r w:rsidRPr="00A66B3B">
        <w:rPr>
          <w:rFonts w:ascii="Times New Roman" w:eastAsia="Times New Roman" w:hAnsi="Times New Roman" w:cs="Times New Roman"/>
          <w:color w:val="000000"/>
          <w:sz w:val="24"/>
          <w:szCs w:val="24"/>
          <w:lang w:eastAsia="en-GB"/>
        </w:rPr>
        <w:t>Remm</w:t>
      </w:r>
      <w:proofErr w:type="spellEnd"/>
      <w:r w:rsidRPr="00A66B3B">
        <w:rPr>
          <w:rFonts w:ascii="Times New Roman" w:eastAsia="Times New Roman" w:hAnsi="Times New Roman" w:cs="Times New Roman"/>
          <w:color w:val="000000"/>
          <w:sz w:val="24"/>
          <w:szCs w:val="24"/>
          <w:lang w:eastAsia="en-GB"/>
        </w:rPr>
        <w:t xml:space="preserve"> A, Fischer K, et al. </w:t>
      </w:r>
      <w:proofErr w:type="gramStart"/>
      <w:r w:rsidRPr="00A66B3B">
        <w:rPr>
          <w:rFonts w:ascii="Times New Roman" w:eastAsia="Times New Roman" w:hAnsi="Times New Roman" w:cs="Times New Roman"/>
          <w:color w:val="000000"/>
          <w:sz w:val="24"/>
          <w:szCs w:val="24"/>
          <w:lang w:eastAsia="en-GB"/>
        </w:rPr>
        <w:t>Pathogenic  implications</w:t>
      </w:r>
      <w:proofErr w:type="gramEnd"/>
      <w:r w:rsidRPr="00A66B3B">
        <w:rPr>
          <w:rFonts w:ascii="Times New Roman" w:eastAsia="Times New Roman" w:hAnsi="Times New Roman" w:cs="Times New Roman"/>
          <w:color w:val="000000"/>
          <w:sz w:val="24"/>
          <w:szCs w:val="24"/>
          <w:lang w:eastAsia="en-GB"/>
        </w:rPr>
        <w:t xml:space="preserve"> for autoimmune mechanisms derived by comparative </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analysis of CD4+  versus CD8+ T cells. PLOS Genet. 2017 Mar 1;13(3</w:t>
      </w:r>
      <w:proofErr w:type="gramStart"/>
      <w:r w:rsidRPr="00A66B3B">
        <w:rPr>
          <w:rFonts w:ascii="Times New Roman" w:eastAsia="Times New Roman" w:hAnsi="Times New Roman" w:cs="Times New Roman"/>
          <w:color w:val="000000"/>
          <w:sz w:val="24"/>
          <w:szCs w:val="24"/>
          <w:lang w:eastAsia="en-GB"/>
        </w:rPr>
        <w:t>):e</w:t>
      </w:r>
      <w:proofErr w:type="gramEnd"/>
      <w:r w:rsidRPr="00A66B3B">
        <w:rPr>
          <w:rFonts w:ascii="Times New Roman" w:eastAsia="Times New Roman" w:hAnsi="Times New Roman" w:cs="Times New Roman"/>
          <w:color w:val="000000"/>
          <w:sz w:val="24"/>
          <w:szCs w:val="24"/>
          <w:lang w:eastAsia="en-GB"/>
        </w:rPr>
        <w:t>1006643.  </w:t>
      </w:r>
    </w:p>
    <w:p w14:paraId="7FF4A407" w14:textId="77777777" w:rsidR="00A66B3B" w:rsidRPr="00A66B3B" w:rsidRDefault="00A66B3B" w:rsidP="00A66B3B">
      <w:pPr>
        <w:spacing w:before="241" w:after="0" w:line="240" w:lineRule="auto"/>
        <w:ind w:left="128" w:right="445" w:hanging="384"/>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6. Chen C, Peng J, Ma S, Ding Y, Huang T, Zhao S, et al. Ribosomal protein S26 serves as </w:t>
      </w:r>
      <w:proofErr w:type="gramStart"/>
      <w:r w:rsidRPr="00A66B3B">
        <w:rPr>
          <w:rFonts w:ascii="Times New Roman" w:eastAsia="Times New Roman" w:hAnsi="Times New Roman" w:cs="Times New Roman"/>
          <w:color w:val="000000"/>
          <w:sz w:val="24"/>
          <w:szCs w:val="24"/>
          <w:lang w:eastAsia="en-GB"/>
        </w:rPr>
        <w:t>a  checkpoint</w:t>
      </w:r>
      <w:proofErr w:type="gramEnd"/>
      <w:r w:rsidRPr="00A66B3B">
        <w:rPr>
          <w:rFonts w:ascii="Times New Roman" w:eastAsia="Times New Roman" w:hAnsi="Times New Roman" w:cs="Times New Roman"/>
          <w:color w:val="000000"/>
          <w:sz w:val="24"/>
          <w:szCs w:val="24"/>
          <w:lang w:eastAsia="en-GB"/>
        </w:rPr>
        <w:t xml:space="preserve"> of T-cell survival and homeostasis in a p53-dependent manner. Cell </w:t>
      </w:r>
      <w:proofErr w:type="gramStart"/>
      <w:r w:rsidRPr="00A66B3B">
        <w:rPr>
          <w:rFonts w:ascii="Times New Roman" w:eastAsia="Times New Roman" w:hAnsi="Times New Roman" w:cs="Times New Roman"/>
          <w:color w:val="000000"/>
          <w:sz w:val="24"/>
          <w:szCs w:val="24"/>
          <w:lang w:eastAsia="en-GB"/>
        </w:rPr>
        <w:t>Mol  Immunol</w:t>
      </w:r>
      <w:proofErr w:type="gramEnd"/>
      <w:r w:rsidRPr="00A66B3B">
        <w:rPr>
          <w:rFonts w:ascii="Times New Roman" w:eastAsia="Times New Roman" w:hAnsi="Times New Roman" w:cs="Times New Roman"/>
          <w:color w:val="000000"/>
          <w:sz w:val="24"/>
          <w:szCs w:val="24"/>
          <w:lang w:eastAsia="en-GB"/>
        </w:rPr>
        <w:t>. 2021 Jul;18(7):1844–6.  </w:t>
      </w:r>
    </w:p>
    <w:p w14:paraId="6745A58A" w14:textId="77777777" w:rsidR="00A66B3B" w:rsidRPr="00A66B3B" w:rsidRDefault="00A66B3B" w:rsidP="00A66B3B">
      <w:pPr>
        <w:spacing w:before="246" w:after="0" w:line="240" w:lineRule="auto"/>
        <w:ind w:left="130" w:right="472" w:hanging="382"/>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7. van der </w:t>
      </w:r>
      <w:proofErr w:type="spellStart"/>
      <w:r w:rsidRPr="00A66B3B">
        <w:rPr>
          <w:rFonts w:ascii="Times New Roman" w:eastAsia="Times New Roman" w:hAnsi="Times New Roman" w:cs="Times New Roman"/>
          <w:color w:val="000000"/>
          <w:sz w:val="24"/>
          <w:szCs w:val="24"/>
          <w:lang w:eastAsia="en-GB"/>
        </w:rPr>
        <w:t>Wijst</w:t>
      </w:r>
      <w:proofErr w:type="spellEnd"/>
      <w:r w:rsidRPr="00A66B3B">
        <w:rPr>
          <w:rFonts w:ascii="Times New Roman" w:eastAsia="Times New Roman" w:hAnsi="Times New Roman" w:cs="Times New Roman"/>
          <w:color w:val="000000"/>
          <w:sz w:val="24"/>
          <w:szCs w:val="24"/>
          <w:lang w:eastAsia="en-GB"/>
        </w:rPr>
        <w:t xml:space="preserve"> MGP, </w:t>
      </w:r>
      <w:proofErr w:type="spellStart"/>
      <w:r w:rsidRPr="00A66B3B">
        <w:rPr>
          <w:rFonts w:ascii="Times New Roman" w:eastAsia="Times New Roman" w:hAnsi="Times New Roman" w:cs="Times New Roman"/>
          <w:color w:val="000000"/>
          <w:sz w:val="24"/>
          <w:szCs w:val="24"/>
          <w:lang w:eastAsia="en-GB"/>
        </w:rPr>
        <w:t>Brugge</w:t>
      </w:r>
      <w:proofErr w:type="spellEnd"/>
      <w:r w:rsidRPr="00A66B3B">
        <w:rPr>
          <w:rFonts w:ascii="Times New Roman" w:eastAsia="Times New Roman" w:hAnsi="Times New Roman" w:cs="Times New Roman"/>
          <w:color w:val="000000"/>
          <w:sz w:val="24"/>
          <w:szCs w:val="24"/>
          <w:lang w:eastAsia="en-GB"/>
        </w:rPr>
        <w:t xml:space="preserve"> H, de Vries DH, </w:t>
      </w:r>
      <w:proofErr w:type="spellStart"/>
      <w:r w:rsidRPr="00A66B3B">
        <w:rPr>
          <w:rFonts w:ascii="Times New Roman" w:eastAsia="Times New Roman" w:hAnsi="Times New Roman" w:cs="Times New Roman"/>
          <w:color w:val="000000"/>
          <w:sz w:val="24"/>
          <w:szCs w:val="24"/>
          <w:lang w:eastAsia="en-GB"/>
        </w:rPr>
        <w:t>Deelen</w:t>
      </w:r>
      <w:proofErr w:type="spellEnd"/>
      <w:r w:rsidRPr="00A66B3B">
        <w:rPr>
          <w:rFonts w:ascii="Times New Roman" w:eastAsia="Times New Roman" w:hAnsi="Times New Roman" w:cs="Times New Roman"/>
          <w:color w:val="000000"/>
          <w:sz w:val="24"/>
          <w:szCs w:val="24"/>
          <w:lang w:eastAsia="en-GB"/>
        </w:rPr>
        <w:t xml:space="preserve"> P, </w:t>
      </w:r>
      <w:proofErr w:type="spellStart"/>
      <w:r w:rsidRPr="00A66B3B">
        <w:rPr>
          <w:rFonts w:ascii="Times New Roman" w:eastAsia="Times New Roman" w:hAnsi="Times New Roman" w:cs="Times New Roman"/>
          <w:color w:val="000000"/>
          <w:sz w:val="24"/>
          <w:szCs w:val="24"/>
          <w:lang w:eastAsia="en-GB"/>
        </w:rPr>
        <w:t>Swertz</w:t>
      </w:r>
      <w:proofErr w:type="spellEnd"/>
      <w:r w:rsidRPr="00A66B3B">
        <w:rPr>
          <w:rFonts w:ascii="Times New Roman" w:eastAsia="Times New Roman" w:hAnsi="Times New Roman" w:cs="Times New Roman"/>
          <w:color w:val="000000"/>
          <w:sz w:val="24"/>
          <w:szCs w:val="24"/>
          <w:lang w:eastAsia="en-GB"/>
        </w:rPr>
        <w:t xml:space="preserve"> MA, </w:t>
      </w:r>
      <w:proofErr w:type="spellStart"/>
      <w:r w:rsidRPr="00A66B3B">
        <w:rPr>
          <w:rFonts w:ascii="Times New Roman" w:eastAsia="Times New Roman" w:hAnsi="Times New Roman" w:cs="Times New Roman"/>
          <w:color w:val="000000"/>
          <w:sz w:val="24"/>
          <w:szCs w:val="24"/>
          <w:lang w:eastAsia="en-GB"/>
        </w:rPr>
        <w:t>LifeLines</w:t>
      </w:r>
      <w:proofErr w:type="spellEnd"/>
      <w:r w:rsidRPr="00A66B3B">
        <w:rPr>
          <w:rFonts w:ascii="Times New Roman" w:eastAsia="Times New Roman" w:hAnsi="Times New Roman" w:cs="Times New Roman"/>
          <w:color w:val="000000"/>
          <w:sz w:val="24"/>
          <w:szCs w:val="24"/>
          <w:lang w:eastAsia="en-GB"/>
        </w:rPr>
        <w:t xml:space="preserve"> Cohort </w:t>
      </w:r>
      <w:proofErr w:type="gramStart"/>
      <w:r w:rsidRPr="00A66B3B">
        <w:rPr>
          <w:rFonts w:ascii="Times New Roman" w:eastAsia="Times New Roman" w:hAnsi="Times New Roman" w:cs="Times New Roman"/>
          <w:color w:val="000000"/>
          <w:sz w:val="24"/>
          <w:szCs w:val="24"/>
          <w:lang w:eastAsia="en-GB"/>
        </w:rPr>
        <w:t>Study,  et al.</w:t>
      </w:r>
      <w:proofErr w:type="gramEnd"/>
      <w:r w:rsidRPr="00A66B3B">
        <w:rPr>
          <w:rFonts w:ascii="Times New Roman" w:eastAsia="Times New Roman" w:hAnsi="Times New Roman" w:cs="Times New Roman"/>
          <w:color w:val="000000"/>
          <w:sz w:val="24"/>
          <w:szCs w:val="24"/>
          <w:lang w:eastAsia="en-GB"/>
        </w:rPr>
        <w:t xml:space="preserve"> Single-cell RNA sequencing identifies </w:t>
      </w:r>
      <w:proofErr w:type="spellStart"/>
      <w:r w:rsidRPr="00A66B3B">
        <w:rPr>
          <w:rFonts w:ascii="Times New Roman" w:eastAsia="Times New Roman" w:hAnsi="Times New Roman" w:cs="Times New Roman"/>
          <w:color w:val="000000"/>
          <w:sz w:val="24"/>
          <w:szCs w:val="24"/>
          <w:lang w:eastAsia="en-GB"/>
        </w:rPr>
        <w:t>celltype</w:t>
      </w:r>
      <w:proofErr w:type="spellEnd"/>
      <w:r w:rsidRPr="00A66B3B">
        <w:rPr>
          <w:rFonts w:ascii="Times New Roman" w:eastAsia="Times New Roman" w:hAnsi="Times New Roman" w:cs="Times New Roman"/>
          <w:color w:val="000000"/>
          <w:sz w:val="24"/>
          <w:szCs w:val="24"/>
          <w:lang w:eastAsia="en-GB"/>
        </w:rPr>
        <w:t>-specific cis-</w:t>
      </w:r>
      <w:proofErr w:type="spellStart"/>
      <w:r w:rsidRPr="00A66B3B">
        <w:rPr>
          <w:rFonts w:ascii="Times New Roman" w:eastAsia="Times New Roman" w:hAnsi="Times New Roman" w:cs="Times New Roman"/>
          <w:color w:val="000000"/>
          <w:sz w:val="24"/>
          <w:szCs w:val="24"/>
          <w:lang w:eastAsia="en-GB"/>
        </w:rPr>
        <w:t>eQTLs</w:t>
      </w:r>
      <w:proofErr w:type="spellEnd"/>
      <w:r w:rsidRPr="00A66B3B">
        <w:rPr>
          <w:rFonts w:ascii="Times New Roman" w:eastAsia="Times New Roman" w:hAnsi="Times New Roman" w:cs="Times New Roman"/>
          <w:color w:val="000000"/>
          <w:sz w:val="24"/>
          <w:szCs w:val="24"/>
          <w:lang w:eastAsia="en-GB"/>
        </w:rPr>
        <w:t xml:space="preserve"> and co-expression  QTLs. Nat Genet. 2018 Apr;50(4):493–7.  </w:t>
      </w:r>
    </w:p>
    <w:p w14:paraId="75EC88DB" w14:textId="77777777" w:rsidR="00A66B3B" w:rsidRPr="00A66B3B" w:rsidRDefault="00A66B3B" w:rsidP="00A66B3B">
      <w:pPr>
        <w:spacing w:before="248" w:after="0" w:line="240" w:lineRule="auto"/>
        <w:ind w:left="129" w:right="804" w:hanging="383"/>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8. van der </w:t>
      </w:r>
      <w:proofErr w:type="spellStart"/>
      <w:r w:rsidRPr="00A66B3B">
        <w:rPr>
          <w:rFonts w:ascii="Times New Roman" w:eastAsia="Times New Roman" w:hAnsi="Times New Roman" w:cs="Times New Roman"/>
          <w:color w:val="000000"/>
          <w:sz w:val="24"/>
          <w:szCs w:val="24"/>
          <w:lang w:eastAsia="en-GB"/>
        </w:rPr>
        <w:t>Wijst</w:t>
      </w:r>
      <w:proofErr w:type="spellEnd"/>
      <w:r w:rsidRPr="00A66B3B">
        <w:rPr>
          <w:rFonts w:ascii="Times New Roman" w:eastAsia="Times New Roman" w:hAnsi="Times New Roman" w:cs="Times New Roman"/>
          <w:color w:val="000000"/>
          <w:sz w:val="24"/>
          <w:szCs w:val="24"/>
          <w:lang w:eastAsia="en-GB"/>
        </w:rPr>
        <w:t xml:space="preserve"> M, de Vries D, Groot H, </w:t>
      </w:r>
      <w:proofErr w:type="spellStart"/>
      <w:r w:rsidRPr="00A66B3B">
        <w:rPr>
          <w:rFonts w:ascii="Times New Roman" w:eastAsia="Times New Roman" w:hAnsi="Times New Roman" w:cs="Times New Roman"/>
          <w:color w:val="000000"/>
          <w:sz w:val="24"/>
          <w:szCs w:val="24"/>
          <w:lang w:eastAsia="en-GB"/>
        </w:rPr>
        <w:t>Trynka</w:t>
      </w:r>
      <w:proofErr w:type="spellEnd"/>
      <w:r w:rsidRPr="00A66B3B">
        <w:rPr>
          <w:rFonts w:ascii="Times New Roman" w:eastAsia="Times New Roman" w:hAnsi="Times New Roman" w:cs="Times New Roman"/>
          <w:color w:val="000000"/>
          <w:sz w:val="24"/>
          <w:szCs w:val="24"/>
          <w:lang w:eastAsia="en-GB"/>
        </w:rPr>
        <w:t xml:space="preserve"> G, Hon C, Bonder M, et al. The single-</w:t>
      </w:r>
      <w:proofErr w:type="gramStart"/>
      <w:r w:rsidRPr="00A66B3B">
        <w:rPr>
          <w:rFonts w:ascii="Times New Roman" w:eastAsia="Times New Roman" w:hAnsi="Times New Roman" w:cs="Times New Roman"/>
          <w:color w:val="000000"/>
          <w:sz w:val="24"/>
          <w:szCs w:val="24"/>
          <w:lang w:eastAsia="en-GB"/>
        </w:rPr>
        <w:t xml:space="preserve">cell  </w:t>
      </w:r>
      <w:proofErr w:type="spellStart"/>
      <w:r w:rsidRPr="00A66B3B">
        <w:rPr>
          <w:rFonts w:ascii="Times New Roman" w:eastAsia="Times New Roman" w:hAnsi="Times New Roman" w:cs="Times New Roman"/>
          <w:color w:val="000000"/>
          <w:sz w:val="24"/>
          <w:szCs w:val="24"/>
          <w:lang w:eastAsia="en-GB"/>
        </w:rPr>
        <w:t>eQTLGen</w:t>
      </w:r>
      <w:proofErr w:type="spellEnd"/>
      <w:proofErr w:type="gramEnd"/>
      <w:r w:rsidRPr="00A66B3B">
        <w:rPr>
          <w:rFonts w:ascii="Times New Roman" w:eastAsia="Times New Roman" w:hAnsi="Times New Roman" w:cs="Times New Roman"/>
          <w:color w:val="000000"/>
          <w:sz w:val="24"/>
          <w:szCs w:val="24"/>
          <w:lang w:eastAsia="en-GB"/>
        </w:rPr>
        <w:t xml:space="preserve"> consortium. </w:t>
      </w:r>
      <w:proofErr w:type="spellStart"/>
      <w:r w:rsidRPr="00A66B3B">
        <w:rPr>
          <w:rFonts w:ascii="Times New Roman" w:eastAsia="Times New Roman" w:hAnsi="Times New Roman" w:cs="Times New Roman"/>
          <w:color w:val="000000"/>
          <w:sz w:val="24"/>
          <w:szCs w:val="24"/>
          <w:lang w:eastAsia="en-GB"/>
        </w:rPr>
        <w:t>eLife</w:t>
      </w:r>
      <w:proofErr w:type="spellEnd"/>
      <w:r w:rsidRPr="00A66B3B">
        <w:rPr>
          <w:rFonts w:ascii="Times New Roman" w:eastAsia="Times New Roman" w:hAnsi="Times New Roman" w:cs="Times New Roman"/>
          <w:color w:val="000000"/>
          <w:sz w:val="24"/>
          <w:szCs w:val="24"/>
          <w:lang w:eastAsia="en-GB"/>
        </w:rPr>
        <w:t>. 2020 Mar 9;</w:t>
      </w:r>
      <w:proofErr w:type="gramStart"/>
      <w:r w:rsidRPr="00A66B3B">
        <w:rPr>
          <w:rFonts w:ascii="Times New Roman" w:eastAsia="Times New Roman" w:hAnsi="Times New Roman" w:cs="Times New Roman"/>
          <w:color w:val="000000"/>
          <w:sz w:val="24"/>
          <w:szCs w:val="24"/>
          <w:lang w:eastAsia="en-GB"/>
        </w:rPr>
        <w:t>9:e</w:t>
      </w:r>
      <w:proofErr w:type="gramEnd"/>
      <w:r w:rsidRPr="00A66B3B">
        <w:rPr>
          <w:rFonts w:ascii="Times New Roman" w:eastAsia="Times New Roman" w:hAnsi="Times New Roman" w:cs="Times New Roman"/>
          <w:color w:val="000000"/>
          <w:sz w:val="24"/>
          <w:szCs w:val="24"/>
          <w:lang w:eastAsia="en-GB"/>
        </w:rPr>
        <w:t>52155.  </w:t>
      </w:r>
    </w:p>
    <w:p w14:paraId="0E4B1EB7" w14:textId="77777777" w:rsidR="00A66B3B" w:rsidRPr="00A66B3B" w:rsidRDefault="00A66B3B" w:rsidP="00A66B3B">
      <w:pPr>
        <w:spacing w:before="241" w:after="0" w:line="240" w:lineRule="auto"/>
        <w:ind w:left="129" w:right="615" w:hanging="386"/>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9. Stegle O, Parts L, Durbin R, Winn J. A Bayesian Framework to Account for Complex </w:t>
      </w:r>
      <w:proofErr w:type="gramStart"/>
      <w:r w:rsidRPr="00A66B3B">
        <w:rPr>
          <w:rFonts w:ascii="Times New Roman" w:eastAsia="Times New Roman" w:hAnsi="Times New Roman" w:cs="Times New Roman"/>
          <w:color w:val="000000"/>
          <w:sz w:val="24"/>
          <w:szCs w:val="24"/>
          <w:lang w:eastAsia="en-GB"/>
        </w:rPr>
        <w:t>Non Genetic</w:t>
      </w:r>
      <w:proofErr w:type="gramEnd"/>
      <w:r w:rsidRPr="00A66B3B">
        <w:rPr>
          <w:rFonts w:ascii="Times New Roman" w:eastAsia="Times New Roman" w:hAnsi="Times New Roman" w:cs="Times New Roman"/>
          <w:color w:val="000000"/>
          <w:sz w:val="24"/>
          <w:szCs w:val="24"/>
          <w:lang w:eastAsia="en-GB"/>
        </w:rPr>
        <w:t xml:space="preserve"> Factors in Gene Expression Levels Greatly Increases Power in </w:t>
      </w:r>
      <w:proofErr w:type="spellStart"/>
      <w:r w:rsidRPr="00A66B3B">
        <w:rPr>
          <w:rFonts w:ascii="Times New Roman" w:eastAsia="Times New Roman" w:hAnsi="Times New Roman" w:cs="Times New Roman"/>
          <w:color w:val="000000"/>
          <w:sz w:val="24"/>
          <w:szCs w:val="24"/>
          <w:lang w:eastAsia="en-GB"/>
        </w:rPr>
        <w:t>eQTL</w:t>
      </w:r>
      <w:proofErr w:type="spellEnd"/>
      <w:r w:rsidRPr="00A66B3B">
        <w:rPr>
          <w:rFonts w:ascii="Times New Roman" w:eastAsia="Times New Roman" w:hAnsi="Times New Roman" w:cs="Times New Roman"/>
          <w:color w:val="000000"/>
          <w:sz w:val="24"/>
          <w:szCs w:val="24"/>
          <w:lang w:eastAsia="en-GB"/>
        </w:rPr>
        <w:t xml:space="preserve"> Studies.  PLOS </w:t>
      </w:r>
      <w:proofErr w:type="spellStart"/>
      <w:r w:rsidRPr="00A66B3B">
        <w:rPr>
          <w:rFonts w:ascii="Times New Roman" w:eastAsia="Times New Roman" w:hAnsi="Times New Roman" w:cs="Times New Roman"/>
          <w:color w:val="000000"/>
          <w:sz w:val="24"/>
          <w:szCs w:val="24"/>
          <w:lang w:eastAsia="en-GB"/>
        </w:rPr>
        <w:t>Comput</w:t>
      </w:r>
      <w:proofErr w:type="spellEnd"/>
      <w:r w:rsidRPr="00A66B3B">
        <w:rPr>
          <w:rFonts w:ascii="Times New Roman" w:eastAsia="Times New Roman" w:hAnsi="Times New Roman" w:cs="Times New Roman"/>
          <w:color w:val="000000"/>
          <w:sz w:val="24"/>
          <w:szCs w:val="24"/>
          <w:lang w:eastAsia="en-GB"/>
        </w:rPr>
        <w:t xml:space="preserve"> Biol. 2010 Jun 5;6(5</w:t>
      </w:r>
      <w:proofErr w:type="gramStart"/>
      <w:r w:rsidRPr="00A66B3B">
        <w:rPr>
          <w:rFonts w:ascii="Times New Roman" w:eastAsia="Times New Roman" w:hAnsi="Times New Roman" w:cs="Times New Roman"/>
          <w:color w:val="000000"/>
          <w:sz w:val="24"/>
          <w:szCs w:val="24"/>
          <w:lang w:eastAsia="en-GB"/>
        </w:rPr>
        <w:t>):e</w:t>
      </w:r>
      <w:proofErr w:type="gramEnd"/>
      <w:r w:rsidRPr="00A66B3B">
        <w:rPr>
          <w:rFonts w:ascii="Times New Roman" w:eastAsia="Times New Roman" w:hAnsi="Times New Roman" w:cs="Times New Roman"/>
          <w:color w:val="000000"/>
          <w:sz w:val="24"/>
          <w:szCs w:val="24"/>
          <w:lang w:eastAsia="en-GB"/>
        </w:rPr>
        <w:t>1000770.  </w:t>
      </w:r>
    </w:p>
    <w:p w14:paraId="72E60E58" w14:textId="77777777" w:rsidR="00A66B3B" w:rsidRPr="00A66B3B" w:rsidRDefault="00A66B3B" w:rsidP="00A66B3B">
      <w:pPr>
        <w:spacing w:before="241" w:after="0" w:line="240" w:lineRule="auto"/>
        <w:ind w:left="144" w:right="337" w:hanging="367"/>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10. Hao Y, Hao S, Andersen-Nissen E, </w:t>
      </w:r>
      <w:proofErr w:type="spellStart"/>
      <w:r w:rsidRPr="00A66B3B">
        <w:rPr>
          <w:rFonts w:ascii="Times New Roman" w:eastAsia="Times New Roman" w:hAnsi="Times New Roman" w:cs="Times New Roman"/>
          <w:color w:val="000000"/>
          <w:sz w:val="24"/>
          <w:szCs w:val="24"/>
          <w:lang w:eastAsia="en-GB"/>
        </w:rPr>
        <w:t>Mauck</w:t>
      </w:r>
      <w:proofErr w:type="spellEnd"/>
      <w:r w:rsidRPr="00A66B3B">
        <w:rPr>
          <w:rFonts w:ascii="Times New Roman" w:eastAsia="Times New Roman" w:hAnsi="Times New Roman" w:cs="Times New Roman"/>
          <w:color w:val="000000"/>
          <w:sz w:val="24"/>
          <w:szCs w:val="24"/>
          <w:lang w:eastAsia="en-GB"/>
        </w:rPr>
        <w:t xml:space="preserve"> WM, Zheng S, Butler A, et al. Integrated </w:t>
      </w:r>
      <w:proofErr w:type="gramStart"/>
      <w:r w:rsidRPr="00A66B3B">
        <w:rPr>
          <w:rFonts w:ascii="Times New Roman" w:eastAsia="Times New Roman" w:hAnsi="Times New Roman" w:cs="Times New Roman"/>
          <w:color w:val="000000"/>
          <w:sz w:val="24"/>
          <w:szCs w:val="24"/>
          <w:lang w:eastAsia="en-GB"/>
        </w:rPr>
        <w:t>analysis  of</w:t>
      </w:r>
      <w:proofErr w:type="gramEnd"/>
      <w:r w:rsidRPr="00A66B3B">
        <w:rPr>
          <w:rFonts w:ascii="Times New Roman" w:eastAsia="Times New Roman" w:hAnsi="Times New Roman" w:cs="Times New Roman"/>
          <w:color w:val="000000"/>
          <w:sz w:val="24"/>
          <w:szCs w:val="24"/>
          <w:lang w:eastAsia="en-GB"/>
        </w:rPr>
        <w:t xml:space="preserve"> multimodal single-cell data. Cell. 2021 Jun;184(13):3573-3587.e29.  </w:t>
      </w:r>
    </w:p>
    <w:p w14:paraId="7EC14B30" w14:textId="77777777" w:rsidR="00A66B3B" w:rsidRPr="00A66B3B" w:rsidRDefault="00A66B3B" w:rsidP="00A66B3B">
      <w:pPr>
        <w:spacing w:before="246" w:after="0" w:line="240" w:lineRule="auto"/>
        <w:ind w:left="144" w:right="1181" w:hanging="366"/>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11. Moore JE, </w:t>
      </w:r>
      <w:proofErr w:type="spellStart"/>
      <w:r w:rsidRPr="00A66B3B">
        <w:rPr>
          <w:rFonts w:ascii="Times New Roman" w:eastAsia="Times New Roman" w:hAnsi="Times New Roman" w:cs="Times New Roman"/>
          <w:color w:val="000000"/>
          <w:sz w:val="24"/>
          <w:szCs w:val="24"/>
          <w:lang w:eastAsia="en-GB"/>
        </w:rPr>
        <w:t>Purcaro</w:t>
      </w:r>
      <w:proofErr w:type="spellEnd"/>
      <w:r w:rsidRPr="00A66B3B">
        <w:rPr>
          <w:rFonts w:ascii="Times New Roman" w:eastAsia="Times New Roman" w:hAnsi="Times New Roman" w:cs="Times New Roman"/>
          <w:color w:val="000000"/>
          <w:sz w:val="24"/>
          <w:szCs w:val="24"/>
          <w:lang w:eastAsia="en-GB"/>
        </w:rPr>
        <w:t xml:space="preserve"> MJ, Pratt HE, Epstein CB, </w:t>
      </w:r>
      <w:proofErr w:type="spellStart"/>
      <w:r w:rsidRPr="00A66B3B">
        <w:rPr>
          <w:rFonts w:ascii="Times New Roman" w:eastAsia="Times New Roman" w:hAnsi="Times New Roman" w:cs="Times New Roman"/>
          <w:color w:val="000000"/>
          <w:sz w:val="24"/>
          <w:szCs w:val="24"/>
          <w:lang w:eastAsia="en-GB"/>
        </w:rPr>
        <w:t>Shoresh</w:t>
      </w:r>
      <w:proofErr w:type="spellEnd"/>
      <w:r w:rsidRPr="00A66B3B">
        <w:rPr>
          <w:rFonts w:ascii="Times New Roman" w:eastAsia="Times New Roman" w:hAnsi="Times New Roman" w:cs="Times New Roman"/>
          <w:color w:val="000000"/>
          <w:sz w:val="24"/>
          <w:szCs w:val="24"/>
          <w:lang w:eastAsia="en-GB"/>
        </w:rPr>
        <w:t xml:space="preserve"> N, Adrian J, et al. </w:t>
      </w:r>
      <w:proofErr w:type="gramStart"/>
      <w:r w:rsidRPr="00A66B3B">
        <w:rPr>
          <w:rFonts w:ascii="Times New Roman" w:eastAsia="Times New Roman" w:hAnsi="Times New Roman" w:cs="Times New Roman"/>
          <w:color w:val="000000"/>
          <w:sz w:val="24"/>
          <w:szCs w:val="24"/>
          <w:lang w:eastAsia="en-GB"/>
        </w:rPr>
        <w:t>Expanded  encyclopaedias</w:t>
      </w:r>
      <w:proofErr w:type="gramEnd"/>
      <w:r w:rsidRPr="00A66B3B">
        <w:rPr>
          <w:rFonts w:ascii="Times New Roman" w:eastAsia="Times New Roman" w:hAnsi="Times New Roman" w:cs="Times New Roman"/>
          <w:color w:val="000000"/>
          <w:sz w:val="24"/>
          <w:szCs w:val="24"/>
          <w:lang w:eastAsia="en-GB"/>
        </w:rPr>
        <w:t xml:space="preserve"> of DNA elements in the human and mouse genomes. Nature. </w:t>
      </w:r>
      <w:proofErr w:type="gramStart"/>
      <w:r w:rsidRPr="00A66B3B">
        <w:rPr>
          <w:rFonts w:ascii="Times New Roman" w:eastAsia="Times New Roman" w:hAnsi="Times New Roman" w:cs="Times New Roman"/>
          <w:color w:val="000000"/>
          <w:sz w:val="24"/>
          <w:szCs w:val="24"/>
          <w:lang w:eastAsia="en-GB"/>
        </w:rPr>
        <w:t>2020  Jul</w:t>
      </w:r>
      <w:proofErr w:type="gramEnd"/>
      <w:r w:rsidRPr="00A66B3B">
        <w:rPr>
          <w:rFonts w:ascii="Times New Roman" w:eastAsia="Times New Roman" w:hAnsi="Times New Roman" w:cs="Times New Roman"/>
          <w:color w:val="000000"/>
          <w:sz w:val="24"/>
          <w:szCs w:val="24"/>
          <w:lang w:eastAsia="en-GB"/>
        </w:rPr>
        <w:t>;583(7818):699–710.  </w:t>
      </w:r>
    </w:p>
    <w:p w14:paraId="586E6F24" w14:textId="77777777" w:rsidR="00A66B3B" w:rsidRPr="00A66B3B" w:rsidRDefault="00A66B3B" w:rsidP="00A66B3B">
      <w:pPr>
        <w:spacing w:before="248" w:after="0" w:line="240" w:lineRule="auto"/>
        <w:ind w:left="144" w:right="419" w:hanging="367"/>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12. </w:t>
      </w:r>
      <w:proofErr w:type="spellStart"/>
      <w:r w:rsidRPr="00A66B3B">
        <w:rPr>
          <w:rFonts w:ascii="Times New Roman" w:eastAsia="Times New Roman" w:hAnsi="Times New Roman" w:cs="Times New Roman"/>
          <w:color w:val="000000"/>
          <w:sz w:val="24"/>
          <w:szCs w:val="24"/>
          <w:lang w:eastAsia="en-GB"/>
        </w:rPr>
        <w:t>Hammal</w:t>
      </w:r>
      <w:proofErr w:type="spellEnd"/>
      <w:r w:rsidRPr="00A66B3B">
        <w:rPr>
          <w:rFonts w:ascii="Times New Roman" w:eastAsia="Times New Roman" w:hAnsi="Times New Roman" w:cs="Times New Roman"/>
          <w:color w:val="000000"/>
          <w:sz w:val="24"/>
          <w:szCs w:val="24"/>
          <w:lang w:eastAsia="en-GB"/>
        </w:rPr>
        <w:t xml:space="preserve"> F, de </w:t>
      </w:r>
      <w:proofErr w:type="spellStart"/>
      <w:r w:rsidRPr="00A66B3B">
        <w:rPr>
          <w:rFonts w:ascii="Times New Roman" w:eastAsia="Times New Roman" w:hAnsi="Times New Roman" w:cs="Times New Roman"/>
          <w:color w:val="000000"/>
          <w:sz w:val="24"/>
          <w:szCs w:val="24"/>
          <w:lang w:eastAsia="en-GB"/>
        </w:rPr>
        <w:t>Langen</w:t>
      </w:r>
      <w:proofErr w:type="spellEnd"/>
      <w:r w:rsidRPr="00A66B3B">
        <w:rPr>
          <w:rFonts w:ascii="Times New Roman" w:eastAsia="Times New Roman" w:hAnsi="Times New Roman" w:cs="Times New Roman"/>
          <w:color w:val="000000"/>
          <w:sz w:val="24"/>
          <w:szCs w:val="24"/>
          <w:lang w:eastAsia="en-GB"/>
        </w:rPr>
        <w:t xml:space="preserve"> P, </w:t>
      </w:r>
      <w:proofErr w:type="spellStart"/>
      <w:r w:rsidRPr="00A66B3B">
        <w:rPr>
          <w:rFonts w:ascii="Times New Roman" w:eastAsia="Times New Roman" w:hAnsi="Times New Roman" w:cs="Times New Roman"/>
          <w:color w:val="000000"/>
          <w:sz w:val="24"/>
          <w:szCs w:val="24"/>
          <w:lang w:eastAsia="en-GB"/>
        </w:rPr>
        <w:t>Bergon</w:t>
      </w:r>
      <w:proofErr w:type="spellEnd"/>
      <w:r w:rsidRPr="00A66B3B">
        <w:rPr>
          <w:rFonts w:ascii="Times New Roman" w:eastAsia="Times New Roman" w:hAnsi="Times New Roman" w:cs="Times New Roman"/>
          <w:color w:val="000000"/>
          <w:sz w:val="24"/>
          <w:szCs w:val="24"/>
          <w:lang w:eastAsia="en-GB"/>
        </w:rPr>
        <w:t xml:space="preserve"> A, Lopez F, </w:t>
      </w:r>
      <w:proofErr w:type="spellStart"/>
      <w:r w:rsidRPr="00A66B3B">
        <w:rPr>
          <w:rFonts w:ascii="Times New Roman" w:eastAsia="Times New Roman" w:hAnsi="Times New Roman" w:cs="Times New Roman"/>
          <w:color w:val="000000"/>
          <w:sz w:val="24"/>
          <w:szCs w:val="24"/>
          <w:lang w:eastAsia="en-GB"/>
        </w:rPr>
        <w:t>Ballester</w:t>
      </w:r>
      <w:proofErr w:type="spellEnd"/>
      <w:r w:rsidRPr="00A66B3B">
        <w:rPr>
          <w:rFonts w:ascii="Times New Roman" w:eastAsia="Times New Roman" w:hAnsi="Times New Roman" w:cs="Times New Roman"/>
          <w:color w:val="000000"/>
          <w:sz w:val="24"/>
          <w:szCs w:val="24"/>
          <w:lang w:eastAsia="en-GB"/>
        </w:rPr>
        <w:t xml:space="preserve"> B. </w:t>
      </w:r>
      <w:proofErr w:type="spellStart"/>
      <w:r w:rsidRPr="00A66B3B">
        <w:rPr>
          <w:rFonts w:ascii="Times New Roman" w:eastAsia="Times New Roman" w:hAnsi="Times New Roman" w:cs="Times New Roman"/>
          <w:color w:val="000000"/>
          <w:sz w:val="24"/>
          <w:szCs w:val="24"/>
          <w:lang w:eastAsia="en-GB"/>
        </w:rPr>
        <w:t>ReMap</w:t>
      </w:r>
      <w:proofErr w:type="spellEnd"/>
      <w:r w:rsidRPr="00A66B3B">
        <w:rPr>
          <w:rFonts w:ascii="Times New Roman" w:eastAsia="Times New Roman" w:hAnsi="Times New Roman" w:cs="Times New Roman"/>
          <w:color w:val="000000"/>
          <w:sz w:val="24"/>
          <w:szCs w:val="24"/>
          <w:lang w:eastAsia="en-GB"/>
        </w:rPr>
        <w:t xml:space="preserve"> 2022: a database </w:t>
      </w:r>
      <w:proofErr w:type="gramStart"/>
      <w:r w:rsidRPr="00A66B3B">
        <w:rPr>
          <w:rFonts w:ascii="Times New Roman" w:eastAsia="Times New Roman" w:hAnsi="Times New Roman" w:cs="Times New Roman"/>
          <w:color w:val="000000"/>
          <w:sz w:val="24"/>
          <w:szCs w:val="24"/>
          <w:lang w:eastAsia="en-GB"/>
        </w:rPr>
        <w:t>of  Human</w:t>
      </w:r>
      <w:proofErr w:type="gramEnd"/>
      <w:r w:rsidRPr="00A66B3B">
        <w:rPr>
          <w:rFonts w:ascii="Times New Roman" w:eastAsia="Times New Roman" w:hAnsi="Times New Roman" w:cs="Times New Roman"/>
          <w:color w:val="000000"/>
          <w:sz w:val="24"/>
          <w:szCs w:val="24"/>
          <w:lang w:eastAsia="en-GB"/>
        </w:rPr>
        <w:t>, Mouse, Drosophila and Arabidopsis regulatory regions from an integrative analysis  of DNA-binding sequencing experiments. Nucleic Acids Res. 2022 Jan 7;50(D1</w:t>
      </w:r>
      <w:proofErr w:type="gramStart"/>
      <w:r w:rsidRPr="00A66B3B">
        <w:rPr>
          <w:rFonts w:ascii="Times New Roman" w:eastAsia="Times New Roman" w:hAnsi="Times New Roman" w:cs="Times New Roman"/>
          <w:color w:val="000000"/>
          <w:sz w:val="24"/>
          <w:szCs w:val="24"/>
          <w:lang w:eastAsia="en-GB"/>
        </w:rPr>
        <w:t>):D</w:t>
      </w:r>
      <w:proofErr w:type="gramEnd"/>
      <w:r w:rsidRPr="00A66B3B">
        <w:rPr>
          <w:rFonts w:ascii="Times New Roman" w:eastAsia="Times New Roman" w:hAnsi="Times New Roman" w:cs="Times New Roman"/>
          <w:color w:val="000000"/>
          <w:sz w:val="24"/>
          <w:szCs w:val="24"/>
          <w:lang w:eastAsia="en-GB"/>
        </w:rPr>
        <w:t>316–25.  </w:t>
      </w:r>
    </w:p>
    <w:p w14:paraId="1FAA97EA" w14:textId="77777777" w:rsidR="00A66B3B" w:rsidRPr="00A66B3B" w:rsidRDefault="00A66B3B" w:rsidP="00A66B3B">
      <w:pPr>
        <w:spacing w:before="248" w:after="0" w:line="240" w:lineRule="auto"/>
        <w:ind w:left="144" w:right="425" w:hanging="368"/>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13. Stone M, Li J, McCalla SG, </w:t>
      </w:r>
      <w:proofErr w:type="spellStart"/>
      <w:r w:rsidRPr="00A66B3B">
        <w:rPr>
          <w:rFonts w:ascii="Times New Roman" w:eastAsia="Times New Roman" w:hAnsi="Times New Roman" w:cs="Times New Roman"/>
          <w:color w:val="000000"/>
          <w:sz w:val="24"/>
          <w:szCs w:val="24"/>
          <w:lang w:eastAsia="en-GB"/>
        </w:rPr>
        <w:t>Siahpirani</w:t>
      </w:r>
      <w:proofErr w:type="spellEnd"/>
      <w:r w:rsidRPr="00A66B3B">
        <w:rPr>
          <w:rFonts w:ascii="Times New Roman" w:eastAsia="Times New Roman" w:hAnsi="Times New Roman" w:cs="Times New Roman"/>
          <w:color w:val="000000"/>
          <w:sz w:val="24"/>
          <w:szCs w:val="24"/>
          <w:lang w:eastAsia="en-GB"/>
        </w:rPr>
        <w:t xml:space="preserve"> AF, </w:t>
      </w:r>
      <w:proofErr w:type="spellStart"/>
      <w:r w:rsidRPr="00A66B3B">
        <w:rPr>
          <w:rFonts w:ascii="Times New Roman" w:eastAsia="Times New Roman" w:hAnsi="Times New Roman" w:cs="Times New Roman"/>
          <w:color w:val="000000"/>
          <w:sz w:val="24"/>
          <w:szCs w:val="24"/>
          <w:lang w:eastAsia="en-GB"/>
        </w:rPr>
        <w:t>Periyasamy</w:t>
      </w:r>
      <w:proofErr w:type="spellEnd"/>
      <w:r w:rsidRPr="00A66B3B">
        <w:rPr>
          <w:rFonts w:ascii="Times New Roman" w:eastAsia="Times New Roman" w:hAnsi="Times New Roman" w:cs="Times New Roman"/>
          <w:color w:val="000000"/>
          <w:sz w:val="24"/>
          <w:szCs w:val="24"/>
          <w:lang w:eastAsia="en-GB"/>
        </w:rPr>
        <w:t xml:space="preserve"> V, Shin J, et al. Identifying </w:t>
      </w:r>
      <w:proofErr w:type="gramStart"/>
      <w:r w:rsidRPr="00A66B3B">
        <w:rPr>
          <w:rFonts w:ascii="Times New Roman" w:eastAsia="Times New Roman" w:hAnsi="Times New Roman" w:cs="Times New Roman"/>
          <w:color w:val="000000"/>
          <w:sz w:val="24"/>
          <w:szCs w:val="24"/>
          <w:lang w:eastAsia="en-GB"/>
        </w:rPr>
        <w:t>strengths  and</w:t>
      </w:r>
      <w:proofErr w:type="gramEnd"/>
      <w:r w:rsidRPr="00A66B3B">
        <w:rPr>
          <w:rFonts w:ascii="Times New Roman" w:eastAsia="Times New Roman" w:hAnsi="Times New Roman" w:cs="Times New Roman"/>
          <w:color w:val="000000"/>
          <w:sz w:val="24"/>
          <w:szCs w:val="24"/>
          <w:lang w:eastAsia="en-GB"/>
        </w:rPr>
        <w:t xml:space="preserve"> weaknesses of methods for computational network inference from single cell RNA-</w:t>
      </w:r>
      <w:proofErr w:type="spellStart"/>
      <w:r w:rsidRPr="00A66B3B">
        <w:rPr>
          <w:rFonts w:ascii="Times New Roman" w:eastAsia="Times New Roman" w:hAnsi="Times New Roman" w:cs="Times New Roman"/>
          <w:color w:val="000000"/>
          <w:sz w:val="24"/>
          <w:szCs w:val="24"/>
          <w:lang w:eastAsia="en-GB"/>
        </w:rPr>
        <w:t>seq</w:t>
      </w:r>
      <w:proofErr w:type="spellEnd"/>
      <w:r w:rsidRPr="00A66B3B">
        <w:rPr>
          <w:rFonts w:ascii="Times New Roman" w:eastAsia="Times New Roman" w:hAnsi="Times New Roman" w:cs="Times New Roman"/>
          <w:color w:val="000000"/>
          <w:sz w:val="24"/>
          <w:szCs w:val="24"/>
          <w:lang w:eastAsia="en-GB"/>
        </w:rPr>
        <w:t> </w:t>
      </w:r>
    </w:p>
    <w:p w14:paraId="6E92ABB2" w14:textId="77777777" w:rsidR="00A66B3B" w:rsidRPr="00A66B3B" w:rsidRDefault="00A66B3B" w:rsidP="00A66B3B">
      <w:pPr>
        <w:spacing w:after="0" w:line="240" w:lineRule="auto"/>
        <w:ind w:left="512" w:right="800" w:hanging="7"/>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data [Internet]. </w:t>
      </w:r>
      <w:proofErr w:type="spellStart"/>
      <w:r w:rsidRPr="00A66B3B">
        <w:rPr>
          <w:rFonts w:ascii="Times New Roman" w:eastAsia="Times New Roman" w:hAnsi="Times New Roman" w:cs="Times New Roman"/>
          <w:color w:val="000000"/>
          <w:sz w:val="24"/>
          <w:szCs w:val="24"/>
          <w:lang w:eastAsia="en-GB"/>
        </w:rPr>
        <w:t>bioRxiv</w:t>
      </w:r>
      <w:proofErr w:type="spellEnd"/>
      <w:r w:rsidRPr="00A66B3B">
        <w:rPr>
          <w:rFonts w:ascii="Times New Roman" w:eastAsia="Times New Roman" w:hAnsi="Times New Roman" w:cs="Times New Roman"/>
          <w:color w:val="000000"/>
          <w:sz w:val="24"/>
          <w:szCs w:val="24"/>
          <w:lang w:eastAsia="en-GB"/>
        </w:rPr>
        <w:t>; 2022 [cited 2022 Dec 2]. p. 2021.06.01.446671. Available from:  https://www.biorxiv.org/content/10.1101/2021.06.01.446671v4 </w:t>
      </w:r>
    </w:p>
    <w:p w14:paraId="0BD1B4A4" w14:textId="77777777" w:rsidR="00A66B3B" w:rsidRPr="00A66B3B" w:rsidRDefault="00A66B3B" w:rsidP="00A66B3B">
      <w:pPr>
        <w:spacing w:before="241" w:after="0" w:line="240" w:lineRule="auto"/>
        <w:ind w:left="144" w:right="864" w:hanging="364"/>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14. </w:t>
      </w:r>
      <w:proofErr w:type="spellStart"/>
      <w:r w:rsidRPr="00A66B3B">
        <w:rPr>
          <w:rFonts w:ascii="Times New Roman" w:eastAsia="Times New Roman" w:hAnsi="Times New Roman" w:cs="Times New Roman"/>
          <w:color w:val="000000"/>
          <w:sz w:val="24"/>
          <w:szCs w:val="24"/>
          <w:lang w:eastAsia="en-GB"/>
        </w:rPr>
        <w:t>Skinnider</w:t>
      </w:r>
      <w:proofErr w:type="spellEnd"/>
      <w:r w:rsidRPr="00A66B3B">
        <w:rPr>
          <w:rFonts w:ascii="Times New Roman" w:eastAsia="Times New Roman" w:hAnsi="Times New Roman" w:cs="Times New Roman"/>
          <w:color w:val="000000"/>
          <w:sz w:val="24"/>
          <w:szCs w:val="24"/>
          <w:lang w:eastAsia="en-GB"/>
        </w:rPr>
        <w:t xml:space="preserve"> MA, Squair JW, Foster LJ. Evaluating measures of association for single-</w:t>
      </w:r>
      <w:proofErr w:type="gramStart"/>
      <w:r w:rsidRPr="00A66B3B">
        <w:rPr>
          <w:rFonts w:ascii="Times New Roman" w:eastAsia="Times New Roman" w:hAnsi="Times New Roman" w:cs="Times New Roman"/>
          <w:color w:val="000000"/>
          <w:sz w:val="24"/>
          <w:szCs w:val="24"/>
          <w:lang w:eastAsia="en-GB"/>
        </w:rPr>
        <w:t>cell  transcriptomics</w:t>
      </w:r>
      <w:proofErr w:type="gramEnd"/>
      <w:r w:rsidRPr="00A66B3B">
        <w:rPr>
          <w:rFonts w:ascii="Times New Roman" w:eastAsia="Times New Roman" w:hAnsi="Times New Roman" w:cs="Times New Roman"/>
          <w:color w:val="000000"/>
          <w:sz w:val="24"/>
          <w:szCs w:val="24"/>
          <w:lang w:eastAsia="en-GB"/>
        </w:rPr>
        <w:t>. Nat Methods. 2019 May;16(5):381–6.  </w:t>
      </w:r>
    </w:p>
    <w:p w14:paraId="070BBD7D" w14:textId="77777777" w:rsidR="00A66B3B" w:rsidRPr="00A66B3B" w:rsidRDefault="00A66B3B" w:rsidP="00A66B3B">
      <w:pPr>
        <w:spacing w:before="246" w:after="0" w:line="240" w:lineRule="auto"/>
        <w:ind w:left="144" w:right="409" w:hanging="374"/>
        <w:rPr>
          <w:rFonts w:ascii="Times New Roman" w:eastAsia="Times New Roman" w:hAnsi="Times New Roman" w:cs="Times New Roman"/>
          <w:sz w:val="24"/>
          <w:szCs w:val="24"/>
          <w:lang w:eastAsia="en-GB"/>
        </w:rPr>
      </w:pPr>
      <w:r w:rsidRPr="00A66B3B">
        <w:rPr>
          <w:rFonts w:ascii="Times New Roman" w:eastAsia="Times New Roman" w:hAnsi="Times New Roman" w:cs="Times New Roman"/>
          <w:color w:val="000000"/>
          <w:sz w:val="24"/>
          <w:szCs w:val="24"/>
          <w:lang w:eastAsia="en-GB"/>
        </w:rPr>
        <w:t xml:space="preserve">15. Pratapa A, </w:t>
      </w:r>
      <w:proofErr w:type="spellStart"/>
      <w:r w:rsidRPr="00A66B3B">
        <w:rPr>
          <w:rFonts w:ascii="Times New Roman" w:eastAsia="Times New Roman" w:hAnsi="Times New Roman" w:cs="Times New Roman"/>
          <w:color w:val="000000"/>
          <w:sz w:val="24"/>
          <w:szCs w:val="24"/>
          <w:lang w:eastAsia="en-GB"/>
        </w:rPr>
        <w:t>Jalihal</w:t>
      </w:r>
      <w:proofErr w:type="spellEnd"/>
      <w:r w:rsidRPr="00A66B3B">
        <w:rPr>
          <w:rFonts w:ascii="Times New Roman" w:eastAsia="Times New Roman" w:hAnsi="Times New Roman" w:cs="Times New Roman"/>
          <w:color w:val="000000"/>
          <w:sz w:val="24"/>
          <w:szCs w:val="24"/>
          <w:lang w:eastAsia="en-GB"/>
        </w:rPr>
        <w:t xml:space="preserve"> AP, Law JN, Bharadwaj A, Murali TM. Benchmarking algorithms for </w:t>
      </w:r>
      <w:proofErr w:type="gramStart"/>
      <w:r w:rsidRPr="00A66B3B">
        <w:rPr>
          <w:rFonts w:ascii="Times New Roman" w:eastAsia="Times New Roman" w:hAnsi="Times New Roman" w:cs="Times New Roman"/>
          <w:color w:val="000000"/>
          <w:sz w:val="24"/>
          <w:szCs w:val="24"/>
          <w:lang w:eastAsia="en-GB"/>
        </w:rPr>
        <w:t>gene  regulatory</w:t>
      </w:r>
      <w:proofErr w:type="gramEnd"/>
      <w:r w:rsidRPr="00A66B3B">
        <w:rPr>
          <w:rFonts w:ascii="Times New Roman" w:eastAsia="Times New Roman" w:hAnsi="Times New Roman" w:cs="Times New Roman"/>
          <w:color w:val="000000"/>
          <w:sz w:val="24"/>
          <w:szCs w:val="24"/>
          <w:lang w:eastAsia="en-GB"/>
        </w:rPr>
        <w:t xml:space="preserve"> network inference from single-cell transcriptomic data. Nat Methods. </w:t>
      </w:r>
      <w:proofErr w:type="gramStart"/>
      <w:r w:rsidRPr="00A66B3B">
        <w:rPr>
          <w:rFonts w:ascii="Times New Roman" w:eastAsia="Times New Roman" w:hAnsi="Times New Roman" w:cs="Times New Roman"/>
          <w:color w:val="000000"/>
          <w:sz w:val="24"/>
          <w:szCs w:val="24"/>
          <w:lang w:eastAsia="en-GB"/>
        </w:rPr>
        <w:t>2020  Feb</w:t>
      </w:r>
      <w:proofErr w:type="gramEnd"/>
      <w:r w:rsidRPr="00A66B3B">
        <w:rPr>
          <w:rFonts w:ascii="Times New Roman" w:eastAsia="Times New Roman" w:hAnsi="Times New Roman" w:cs="Times New Roman"/>
          <w:color w:val="000000"/>
          <w:sz w:val="24"/>
          <w:szCs w:val="24"/>
          <w:lang w:eastAsia="en-GB"/>
        </w:rPr>
        <w:t>;17(2):147–54. </w:t>
      </w:r>
    </w:p>
    <w:p w14:paraId="66F2E77A" w14:textId="77777777" w:rsidR="00A66B3B" w:rsidRPr="00A66B3B" w:rsidRDefault="00A66B3B" w:rsidP="00A66B3B">
      <w:pPr>
        <w:spacing w:after="240" w:line="240" w:lineRule="auto"/>
        <w:rPr>
          <w:rFonts w:ascii="Times New Roman" w:eastAsia="Times New Roman" w:hAnsi="Times New Roman" w:cs="Times New Roman"/>
          <w:sz w:val="24"/>
          <w:szCs w:val="24"/>
          <w:lang w:eastAsia="en-GB"/>
        </w:rPr>
      </w:pPr>
    </w:p>
    <w:p w14:paraId="0FA70E70" w14:textId="77777777" w:rsidR="00A66B3B" w:rsidRPr="00A66B3B" w:rsidRDefault="00A66B3B" w:rsidP="00A66B3B">
      <w:pPr>
        <w:spacing w:after="20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t>Second round of review</w:t>
      </w:r>
    </w:p>
    <w:p w14:paraId="16E18D5F" w14:textId="014E94E7" w:rsidR="00A66B3B" w:rsidRPr="000033BB" w:rsidRDefault="00A66B3B" w:rsidP="00A66B3B">
      <w:pPr>
        <w:spacing w:after="20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t>Reviewer 1</w:t>
      </w:r>
      <w:r w:rsidR="000033BB">
        <w:rPr>
          <w:rFonts w:ascii="Times New Roman" w:eastAsia="Times New Roman" w:hAnsi="Times New Roman" w:cs="Times New Roman"/>
          <w:b/>
          <w:bCs/>
          <w:color w:val="000000"/>
          <w:sz w:val="24"/>
          <w:szCs w:val="24"/>
          <w:lang w:eastAsia="en-GB"/>
        </w:rPr>
        <w:t xml:space="preserve">: </w:t>
      </w:r>
      <w:r w:rsidR="000033BB" w:rsidRPr="000033BB">
        <w:rPr>
          <w:rFonts w:ascii="Times New Roman" w:eastAsia="Times New Roman" w:hAnsi="Times New Roman" w:cs="Times New Roman"/>
          <w:color w:val="000000"/>
          <w:sz w:val="24"/>
          <w:szCs w:val="24"/>
          <w:lang w:eastAsia="en-GB"/>
        </w:rPr>
        <w:t>The authors have revised the manuscript and replied successfully to all concerns raised.</w:t>
      </w:r>
    </w:p>
    <w:p w14:paraId="65F92F34" w14:textId="77777777" w:rsidR="00A66B3B" w:rsidRPr="00A66B3B" w:rsidRDefault="00A66B3B" w:rsidP="00A66B3B">
      <w:pPr>
        <w:spacing w:after="0" w:line="240" w:lineRule="auto"/>
        <w:rPr>
          <w:rFonts w:ascii="Times New Roman" w:eastAsia="Times New Roman" w:hAnsi="Times New Roman" w:cs="Times New Roman"/>
          <w:sz w:val="24"/>
          <w:szCs w:val="24"/>
          <w:lang w:eastAsia="en-GB"/>
        </w:rPr>
      </w:pPr>
    </w:p>
    <w:p w14:paraId="2394D8DA" w14:textId="552191D1" w:rsidR="00A66B3B" w:rsidRPr="000033BB" w:rsidRDefault="00A66B3B" w:rsidP="00A66B3B">
      <w:pPr>
        <w:spacing w:after="200" w:line="240" w:lineRule="auto"/>
        <w:rPr>
          <w:rFonts w:ascii="Times New Roman" w:eastAsia="Times New Roman" w:hAnsi="Times New Roman" w:cs="Times New Roman"/>
          <w:sz w:val="24"/>
          <w:szCs w:val="24"/>
          <w:lang w:eastAsia="en-GB"/>
        </w:rPr>
      </w:pPr>
      <w:r w:rsidRPr="00A66B3B">
        <w:rPr>
          <w:rFonts w:ascii="Times New Roman" w:eastAsia="Times New Roman" w:hAnsi="Times New Roman" w:cs="Times New Roman"/>
          <w:b/>
          <w:bCs/>
          <w:color w:val="000000"/>
          <w:sz w:val="24"/>
          <w:szCs w:val="24"/>
          <w:lang w:eastAsia="en-GB"/>
        </w:rPr>
        <w:lastRenderedPageBreak/>
        <w:t>Reviewer 2</w:t>
      </w:r>
      <w:r w:rsidR="000033BB">
        <w:rPr>
          <w:rFonts w:ascii="Times New Roman" w:eastAsia="Times New Roman" w:hAnsi="Times New Roman" w:cs="Times New Roman"/>
          <w:b/>
          <w:bCs/>
          <w:color w:val="000000"/>
          <w:sz w:val="24"/>
          <w:szCs w:val="24"/>
          <w:lang w:eastAsia="en-GB"/>
        </w:rPr>
        <w:t xml:space="preserve">: </w:t>
      </w:r>
      <w:r w:rsidR="000033BB" w:rsidRPr="000033BB">
        <w:rPr>
          <w:rFonts w:ascii="Times New Roman" w:eastAsia="Times New Roman" w:hAnsi="Times New Roman" w:cs="Times New Roman"/>
          <w:color w:val="000000"/>
          <w:sz w:val="24"/>
          <w:szCs w:val="24"/>
          <w:lang w:eastAsia="en-GB"/>
        </w:rPr>
        <w:t>The authors have addressed my comments.</w:t>
      </w:r>
    </w:p>
    <w:p w14:paraId="204FD972" w14:textId="77777777" w:rsidR="00A66B3B" w:rsidRPr="00A66B3B" w:rsidRDefault="00A66B3B" w:rsidP="00A66B3B">
      <w:pPr>
        <w:spacing w:after="0" w:line="240" w:lineRule="auto"/>
        <w:rPr>
          <w:rFonts w:ascii="Times New Roman" w:eastAsia="Times New Roman" w:hAnsi="Times New Roman" w:cs="Times New Roman"/>
          <w:sz w:val="24"/>
          <w:szCs w:val="24"/>
          <w:lang w:eastAsia="en-GB"/>
        </w:rPr>
      </w:pPr>
    </w:p>
    <w:p w14:paraId="7595244D" w14:textId="77777777" w:rsidR="00A66B3B" w:rsidRPr="00A66B3B" w:rsidRDefault="00A66B3B" w:rsidP="00A66B3B">
      <w:pPr>
        <w:rPr>
          <w:rFonts w:ascii="Times New Roman" w:hAnsi="Times New Roman" w:cs="Times New Roman"/>
          <w:sz w:val="24"/>
          <w:szCs w:val="24"/>
        </w:rPr>
      </w:pPr>
    </w:p>
    <w:sectPr w:rsidR="00A66B3B" w:rsidRPr="00A66B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B3B"/>
    <w:rsid w:val="000033BB"/>
    <w:rsid w:val="000C7287"/>
    <w:rsid w:val="007550BD"/>
    <w:rsid w:val="00826613"/>
    <w:rsid w:val="00A66B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8D2CE"/>
  <w15:chartTrackingRefBased/>
  <w15:docId w15:val="{3B9614CC-3C0E-442C-BFD4-4EC4FCDAB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66B3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810564">
      <w:bodyDiv w:val="1"/>
      <w:marLeft w:val="0"/>
      <w:marRight w:val="0"/>
      <w:marTop w:val="0"/>
      <w:marBottom w:val="0"/>
      <w:divBdr>
        <w:top w:val="none" w:sz="0" w:space="0" w:color="auto"/>
        <w:left w:val="none" w:sz="0" w:space="0" w:color="auto"/>
        <w:bottom w:val="none" w:sz="0" w:space="0" w:color="auto"/>
        <w:right w:val="none" w:sz="0" w:space="0" w:color="auto"/>
      </w:divBdr>
      <w:divsChild>
        <w:div w:id="494998441">
          <w:marLeft w:val="120"/>
          <w:marRight w:val="0"/>
          <w:marTop w:val="0"/>
          <w:marBottom w:val="0"/>
          <w:divBdr>
            <w:top w:val="none" w:sz="0" w:space="0" w:color="auto"/>
            <w:left w:val="none" w:sz="0" w:space="0" w:color="auto"/>
            <w:bottom w:val="none" w:sz="0" w:space="0" w:color="auto"/>
            <w:right w:val="none" w:sz="0" w:space="0" w:color="auto"/>
          </w:divBdr>
        </w:div>
        <w:div w:id="362093632">
          <w:marLeft w:val="120"/>
          <w:marRight w:val="0"/>
          <w:marTop w:val="0"/>
          <w:marBottom w:val="0"/>
          <w:divBdr>
            <w:top w:val="none" w:sz="0" w:space="0" w:color="auto"/>
            <w:left w:val="none" w:sz="0" w:space="0" w:color="auto"/>
            <w:bottom w:val="none" w:sz="0" w:space="0" w:color="auto"/>
            <w:right w:val="none" w:sz="0" w:space="0" w:color="auto"/>
          </w:divBdr>
        </w:div>
        <w:div w:id="2082603376">
          <w:marLeft w:val="120"/>
          <w:marRight w:val="0"/>
          <w:marTop w:val="0"/>
          <w:marBottom w:val="0"/>
          <w:divBdr>
            <w:top w:val="none" w:sz="0" w:space="0" w:color="auto"/>
            <w:left w:val="none" w:sz="0" w:space="0" w:color="auto"/>
            <w:bottom w:val="none" w:sz="0" w:space="0" w:color="auto"/>
            <w:right w:val="none" w:sz="0" w:space="0" w:color="auto"/>
          </w:divBdr>
        </w:div>
        <w:div w:id="833104754">
          <w:marLeft w:val="77"/>
          <w:marRight w:val="0"/>
          <w:marTop w:val="0"/>
          <w:marBottom w:val="0"/>
          <w:divBdr>
            <w:top w:val="none" w:sz="0" w:space="0" w:color="auto"/>
            <w:left w:val="none" w:sz="0" w:space="0" w:color="auto"/>
            <w:bottom w:val="none" w:sz="0" w:space="0" w:color="auto"/>
            <w:right w:val="none" w:sz="0" w:space="0" w:color="auto"/>
          </w:divBdr>
        </w:div>
        <w:div w:id="1945188724">
          <w:marLeft w:val="120"/>
          <w:marRight w:val="0"/>
          <w:marTop w:val="0"/>
          <w:marBottom w:val="0"/>
          <w:divBdr>
            <w:top w:val="none" w:sz="0" w:space="0" w:color="auto"/>
            <w:left w:val="none" w:sz="0" w:space="0" w:color="auto"/>
            <w:bottom w:val="none" w:sz="0" w:space="0" w:color="auto"/>
            <w:right w:val="none" w:sz="0" w:space="0" w:color="auto"/>
          </w:divBdr>
        </w:div>
        <w:div w:id="1326323750">
          <w:marLeft w:val="120"/>
          <w:marRight w:val="0"/>
          <w:marTop w:val="0"/>
          <w:marBottom w:val="0"/>
          <w:divBdr>
            <w:top w:val="none" w:sz="0" w:space="0" w:color="auto"/>
            <w:left w:val="none" w:sz="0" w:space="0" w:color="auto"/>
            <w:bottom w:val="none" w:sz="0" w:space="0" w:color="auto"/>
            <w:right w:val="none" w:sz="0" w:space="0" w:color="auto"/>
          </w:divBdr>
        </w:div>
        <w:div w:id="1852914372">
          <w:marLeft w:val="120"/>
          <w:marRight w:val="0"/>
          <w:marTop w:val="0"/>
          <w:marBottom w:val="0"/>
          <w:divBdr>
            <w:top w:val="none" w:sz="0" w:space="0" w:color="auto"/>
            <w:left w:val="none" w:sz="0" w:space="0" w:color="auto"/>
            <w:bottom w:val="none" w:sz="0" w:space="0" w:color="auto"/>
            <w:right w:val="none" w:sz="0" w:space="0" w:color="auto"/>
          </w:divBdr>
        </w:div>
      </w:divsChild>
    </w:div>
    <w:div w:id="624847398">
      <w:bodyDiv w:val="1"/>
      <w:marLeft w:val="0"/>
      <w:marRight w:val="0"/>
      <w:marTop w:val="0"/>
      <w:marBottom w:val="0"/>
      <w:divBdr>
        <w:top w:val="none" w:sz="0" w:space="0" w:color="auto"/>
        <w:left w:val="none" w:sz="0" w:space="0" w:color="auto"/>
        <w:bottom w:val="none" w:sz="0" w:space="0" w:color="auto"/>
        <w:right w:val="none" w:sz="0" w:space="0" w:color="auto"/>
      </w:divBdr>
    </w:div>
    <w:div w:id="1361738593">
      <w:bodyDiv w:val="1"/>
      <w:marLeft w:val="0"/>
      <w:marRight w:val="0"/>
      <w:marTop w:val="0"/>
      <w:marBottom w:val="0"/>
      <w:divBdr>
        <w:top w:val="none" w:sz="0" w:space="0" w:color="auto"/>
        <w:left w:val="none" w:sz="0" w:space="0" w:color="auto"/>
        <w:bottom w:val="none" w:sz="0" w:space="0" w:color="auto"/>
        <w:right w:val="none" w:sz="0" w:space="0" w:color="auto"/>
      </w:divBdr>
      <w:divsChild>
        <w:div w:id="1215577311">
          <w:marLeft w:val="1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8BFCB-904D-49C5-A5D3-4DCF8B724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37</Pages>
  <Words>14822</Words>
  <Characters>84488</Characters>
  <Application>Microsoft Office Word</Application>
  <DocSecurity>0</DocSecurity>
  <Lines>704</Lines>
  <Paragraphs>198</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99112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Anahita Bishop</dc:creator>
  <cp:keywords/>
  <dc:description/>
  <cp:lastModifiedBy>Anahita Bishop</cp:lastModifiedBy>
  <cp:revision>1</cp:revision>
  <dcterms:created xsi:type="dcterms:W3CDTF">2023-03-16T10:51:00Z</dcterms:created>
  <dcterms:modified xsi:type="dcterms:W3CDTF">2023-03-16T11:05:00Z</dcterms:modified>
</cp:coreProperties>
</file>