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64B3D">
      <w:pPr>
        <w:spacing w:line="480" w:lineRule="auto"/>
      </w:pPr>
      <w:bookmarkStart w:id="0" w:name="_GoBack"/>
      <w:bookmarkEnd w:id="0"/>
      <w:r>
        <w:t xml:space="preserve">Additional file </w:t>
      </w:r>
      <w:r>
        <w:rPr>
          <w:rFonts w:hint="eastAsia"/>
          <w:lang w:val="en-US" w:eastAsia="zh-CN"/>
        </w:rPr>
        <w:t>2</w:t>
      </w:r>
      <w:r>
        <w:t xml:space="preserve">: </w:t>
      </w:r>
      <w:r>
        <w:rPr>
          <w:rFonts w:hint="eastAsia"/>
          <w:lang w:val="en-US" w:eastAsia="zh-CN"/>
        </w:rPr>
        <w:t>Table</w:t>
      </w:r>
      <w:r>
        <w:t xml:space="preserve"> S1 to S</w:t>
      </w:r>
      <w:r>
        <w:rPr>
          <w:rFonts w:hint="eastAsia" w:eastAsia="宋体"/>
          <w:lang w:val="en-US" w:eastAsia="zh-CN"/>
        </w:rPr>
        <w:t>4.</w:t>
      </w:r>
    </w:p>
    <w:p w14:paraId="4636EB97"/>
    <w:tbl>
      <w:tblPr>
        <w:tblStyle w:val="2"/>
        <w:tblW w:w="9405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686"/>
        <w:gridCol w:w="921"/>
        <w:gridCol w:w="3737"/>
        <w:gridCol w:w="1288"/>
        <w:gridCol w:w="728"/>
        <w:gridCol w:w="804"/>
      </w:tblGrid>
      <w:tr w14:paraId="48C11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94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DF1C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Table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Clinical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characteristics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data.</w:t>
            </w:r>
          </w:p>
        </w:tc>
      </w:tr>
      <w:tr w14:paraId="6D2E0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DAA8F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Sample ID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BA6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Year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04B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8A1A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Pathologic diagnosis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1EC9F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TNM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36E92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Stage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035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Grade</w:t>
            </w:r>
          </w:p>
        </w:tc>
      </w:tr>
      <w:tr w14:paraId="3F022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EA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15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EA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9F2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normal adjacent tissues (NAT)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95C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3C4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6E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 w14:paraId="32CA2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C7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1E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00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726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normal adjacent tissues (NAT)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E38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B49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55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 w14:paraId="433A0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68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EC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38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C85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normal adjacent tissues (NAT)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452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5F9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EC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 w14:paraId="747B3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52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18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9C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98F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normal adjacent tissues (NAT)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D4B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368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0F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 w14:paraId="1ED9F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22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15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C2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D5B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normal adjacent tissues (NAT)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C97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2E8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87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 w14:paraId="2E9FE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90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FC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F5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BF3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normal adjacent tissues (NAT)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501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D71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75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 w14:paraId="177B5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6A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D3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B1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F70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normal adjacent tissues (NAT)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DDF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146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0A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 w14:paraId="022DE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0D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61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D1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29E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normal adjacent tissues (NAT)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FEE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91D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08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</w:p>
        </w:tc>
      </w:tr>
      <w:tr w14:paraId="51C23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34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33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64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957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0F3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754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AD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B3A6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BD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C8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F5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36F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59E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9B4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B8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A740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71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34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A3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8E2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68B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C28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73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3095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67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C6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BD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34B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909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F97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75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D661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6B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4B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50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229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5BE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616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66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B44B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F2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A2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60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4DE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A5D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T2N2M0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9A9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6B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3B4E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CD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CF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43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1CB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C82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1C0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5E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BD0E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40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98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C1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E34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090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CED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49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D3E0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43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63D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60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DC7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082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T3N2aM0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194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4F0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2EE9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6D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82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07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668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A76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A4B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88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DD96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AA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AA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90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05F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97A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T2N2cM0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F9F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54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8F5A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CB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92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C0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34C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C9D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T2N3aM0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A11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51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7BD9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BB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B8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6B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EB7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9E8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T4aN0M0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CB1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BE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ABFA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B9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98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34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192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01A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A09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92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E50F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B5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D1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E9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1A4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4F4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BE5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74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C96F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33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C2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D5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E31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9CA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EE0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DE2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B63B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56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49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5C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9FE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DC2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0DA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EA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D220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D1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3D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C3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D3E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2E4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T3N2cM0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86C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EA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1D93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B1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4E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01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2E6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1B4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T3N2M0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848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F7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0E82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95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C1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D9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03A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2AA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ACC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58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43C5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B0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53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17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A37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AB3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T3N2M0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588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3C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5D075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55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B6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47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1DF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C24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158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1B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75965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4B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AE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B9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552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0B3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T3N2bM0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D82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72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2A465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BA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08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E8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FA7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2A1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T3N2M0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7C2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8B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023C0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14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F5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30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D18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531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T3N2aM0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A4C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D2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11292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B8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03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0F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FEF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A04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T3N2M0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D59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8D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38B60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C5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EA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A1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AE4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8D9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836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80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42BAA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983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F0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30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99D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A9E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T2N2M0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2E8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CE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5A3F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71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5E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2E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56A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080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902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9D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BC75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E9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6E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1A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2CF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FE7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B9D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AD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44A7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60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79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2F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999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09A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C55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C9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69AD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46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C2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85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84A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91A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9FC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9F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2C67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65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0A7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B0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085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121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T4aN0M0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E36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E4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5BD0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75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00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36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780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923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82C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BD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419E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F0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26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E2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7C1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E1D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8D3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48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B9D3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B8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10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67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C1A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7CF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T3N2cM0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7C7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3F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AA9E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76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5E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78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D55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90A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T2N2bM0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A2E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4A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F60A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43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67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85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D47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C48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47D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A00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75FB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A6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18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BA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478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1E76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AD1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F9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D632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35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D7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01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46C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428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T4aN0M0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31A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20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134C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8D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D6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D0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2AC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630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T3N2M0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F39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4F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B13F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AC1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47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11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C40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FDC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T3N2M0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BE8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E7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B965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5E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59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0C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6A3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5DC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T4aN2bM0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490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3C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C9DD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B8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16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4A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598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7AB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T3N2bM0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EA9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6A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FBA3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D4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A3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CB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C1F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BB8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370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7B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6781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08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A6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B2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A48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E99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T4aN1M0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4DD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85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2CDA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AB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C0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83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E74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8C0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T2N2bM0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A25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55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B02B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E2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DB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22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927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B98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T4bN0M0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460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CC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BCC5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24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8B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C1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75A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80F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T4bN2bM0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A47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03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C60B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C0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56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BF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065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FAD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7FE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6B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F6BC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5C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31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36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E8F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3FE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T2N2bM0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A93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6F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66F9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15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75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40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CFD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E2B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840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20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F8C0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A4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2B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2C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AC9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45B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AA4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212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4AB0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29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E9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BE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A37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18B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T2N2bM0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845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AF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76BC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CE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A9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3C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816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461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T4aN0M0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4DB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F4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EAB1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E1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7D3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F2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515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1AB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BFA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28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B313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BB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6C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9D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0F7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37C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768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5B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A197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BC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EA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1F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E7B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677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02E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3F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45BF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59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AD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29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F0E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14D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EC8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10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5377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F7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E1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91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F9A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F70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T4aN2bM0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233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8B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CB20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8B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42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1D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1FD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980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T3N2M0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7F6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919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C793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70C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14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54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F8C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4EE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T3N2M0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9B1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A0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7971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51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9A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B77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5A5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231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T1N0M0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67F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37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0926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9B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F7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4D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1D0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099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151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D7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7A81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81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CC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AF5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464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3AE5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T2N2M0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AFE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EB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6D8B3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4F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B7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47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4B3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4C4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C61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69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29A3A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F5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B9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01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D61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E0E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953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86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0D72B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66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A5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2E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76F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6B4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T3N2M0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1C1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25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66FC8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E8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C3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97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A72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391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98D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43E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4E9FD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88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A9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ED2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632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BD7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T3N2aM0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354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49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56872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6C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2C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CA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12F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569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7T2N0M0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FFB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9A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6144C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AE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6F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79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032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289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T2N1M0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3D7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2B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 w14:paraId="6AF9F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1D0F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09F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9CA1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3A8C6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Oral squamous cell carcinoma (OSCC)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61D2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T3N0M0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F776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E226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</w:tbl>
    <w:p w14:paraId="3FF3D5FF"/>
    <w:p w14:paraId="5EDCD820"/>
    <w:p w14:paraId="2CABC4E6">
      <w:pP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>Table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</w:rPr>
        <w:t>.</w:t>
      </w: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The ChIP-qPCR assay primer sequences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(5’-3’)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.</w:t>
      </w:r>
    </w:p>
    <w:tbl>
      <w:tblPr>
        <w:tblStyle w:val="2"/>
        <w:tblW w:w="8411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6680"/>
      </w:tblGrid>
      <w:tr w14:paraId="5EC6B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3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9825C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Gene symbol</w:t>
            </w:r>
          </w:p>
        </w:tc>
        <w:tc>
          <w:tcPr>
            <w:tcW w:w="66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554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Sequence</w:t>
            </w:r>
          </w:p>
        </w:tc>
      </w:tr>
      <w:tr w14:paraId="7AED6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3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DD04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CASP3</w:t>
            </w:r>
          </w:p>
        </w:tc>
        <w:tc>
          <w:tcPr>
            <w:tcW w:w="66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FD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GGAGGCTGAGGCAGGAGAATC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FORWARD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5C8B1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31" w:type="dxa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2D36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6C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GAGACGGAGTTTCACCCTTGTTG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REVERSE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0405B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31" w:type="dxa"/>
            <w:vMerge w:val="restar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1601B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TPR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3B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AAGGTAAGTTCGTCAGAAGTGTGTG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FORWARD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0FF61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3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C64AF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222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GGTAAGTCAGCCTAAGTGTAGTGTG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REVERSE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</w:tbl>
    <w:p w14:paraId="2366B7DC"/>
    <w:p w14:paraId="53000E38"/>
    <w:tbl>
      <w:tblPr>
        <w:tblStyle w:val="2"/>
        <w:tblW w:w="8422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2"/>
        <w:gridCol w:w="5850"/>
      </w:tblGrid>
      <w:tr w14:paraId="6FAD4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42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CC5A61">
            <w:pP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Table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The quantitative real-time PCR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primer sequences(5’-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3’)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</w:p>
        </w:tc>
      </w:tr>
      <w:tr w14:paraId="2F74D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592A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Gene symbol</w:t>
            </w:r>
          </w:p>
        </w:tc>
        <w:tc>
          <w:tcPr>
            <w:tcW w:w="5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49D2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Sequence</w:t>
            </w:r>
          </w:p>
        </w:tc>
      </w:tr>
      <w:tr w14:paraId="4713A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72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F7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Actin</w:t>
            </w:r>
          </w:p>
        </w:tc>
        <w:tc>
          <w:tcPr>
            <w:tcW w:w="58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D4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CTCCATCCTGGCCTCGCTGT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FORWARD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6452F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F0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58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GCTGTCACCTTCACCGTTCC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REVERSE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5EDDC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9E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DHX9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59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ACTTGAAACCCACATGACACCAGAG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FORWARD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48F8E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DD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4A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GCCAATTCCTCCTAGACGCAGAAG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REVERSE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238BC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A28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CASP3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A5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TCAGAGGGGATCGTTGTAGAAGTC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FORWARD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32328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9B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09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GTCTCAATGCCACAGTCCAGTTC</w:t>
            </w:r>
          </w:p>
        </w:tc>
      </w:tr>
      <w:tr w14:paraId="3B82C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16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HSP90AA1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E6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CCCTGACCATTCCATTATTGAGACC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FORWARD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18471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E7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79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GATGACCAGATCCTTCACAGACTTG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REVERSE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41065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17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HSP90B1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CC1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GAAAGAATGCTTCGCCTCAGTTTG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FORWARD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57C87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085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D0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TCTTGCTCTGTGTCTTCTGTTGTG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REVERSE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55007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1C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TPR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CED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AAGTCCAAGTTGCTTCTCAGTCTTC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FORWARD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18F4F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2C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1E5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CATTCACCTGCTCTTCTGTCTGTC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REVERSE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40C46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C3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RAS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967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TGGTGGCGTAGGCAAGAGTG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FORWARD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52E50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652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7C3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CTGCTGTGTCGAGAATATCCAAGAG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REVERSE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13AC4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9B7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CCND1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1B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CGCCCTCGGTGTCCTACTTC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FORWARD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4F6CE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C6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F6A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GACCTCCTCCTCGCACTTCTG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REVERSE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43217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10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MAPK1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ED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TGGTGTGCTCTGCTTATGATAATGTC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FORWARD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01A8D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16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39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AGTAGGTCTGGTGCTCAAAGGG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REVERSE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0D632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72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7DC4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PIK3CA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46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TGTTACTCAAGAAGCAGAAAGGGAAG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FORWARD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  <w:tr w14:paraId="47924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72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04F3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5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001E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ACGGTTGCCTACTGGTTCAATTAC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REVERSE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</w:tr>
    </w:tbl>
    <w:p w14:paraId="09EF2FB1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77286B48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2"/>
        <w:tblW w:w="9480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957"/>
        <w:gridCol w:w="2463"/>
        <w:gridCol w:w="1156"/>
        <w:gridCol w:w="2738"/>
        <w:gridCol w:w="1028"/>
      </w:tblGrid>
      <w:tr w14:paraId="01462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48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17264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Table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S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The shRNA target sequences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</w:p>
        </w:tc>
      </w:tr>
      <w:tr w14:paraId="0FE89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1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B2990D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ID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7F58B7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5’</w:t>
            </w:r>
          </w:p>
        </w:tc>
        <w:tc>
          <w:tcPr>
            <w:tcW w:w="24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E2F265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stem</w:t>
            </w:r>
          </w:p>
        </w:tc>
        <w:tc>
          <w:tcPr>
            <w:tcW w:w="11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0A56F1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loop</w:t>
            </w:r>
          </w:p>
        </w:tc>
        <w:tc>
          <w:tcPr>
            <w:tcW w:w="27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DE2357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stem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732F02E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3’</w:t>
            </w:r>
          </w:p>
        </w:tc>
      </w:tr>
      <w:tr w14:paraId="38AC3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1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7EAAE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sh-NC-a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3A712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Ccgg</w:t>
            </w:r>
          </w:p>
        </w:tc>
        <w:tc>
          <w:tcPr>
            <w:tcW w:w="246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045F2D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TTCTCCGAACGTGTCACGT</w:t>
            </w:r>
          </w:p>
        </w:tc>
        <w:tc>
          <w:tcPr>
            <w:tcW w:w="11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17586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CTCGAG</w:t>
            </w:r>
          </w:p>
        </w:tc>
        <w:tc>
          <w:tcPr>
            <w:tcW w:w="27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B73FDF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TGCACTGTGCAAGCCTC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85429E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TTTTTg</w:t>
            </w:r>
          </w:p>
        </w:tc>
      </w:tr>
      <w:tr w14:paraId="60468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A133DF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sh-NC-b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F1B59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aattcaaaaa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35584C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TTCTCCGAACGTGTCACGT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40480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CTCGAG</w:t>
            </w: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5FC18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TGCACTGTGCAAGCCTC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4D2E31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F98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A1A9E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shDHX9#1-a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7DD234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Ccgg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E4AB5B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TACGACAATGGAAGCGGATAT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2FD8D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CTCGAG</w:t>
            </w: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D978C4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ATATCCGCTTCCATTGTCGTA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C4DA8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TTTTTg</w:t>
            </w:r>
          </w:p>
        </w:tc>
      </w:tr>
      <w:tr w14:paraId="35D8D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6E2062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shDHX9#1-b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D6556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aattcaaaaa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F92D6A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TACGACAATGGAAGCGGATAT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8B970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CTCGAG</w:t>
            </w: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BF4B0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ATATCCGCTTCCATTGTCGTA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FF758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8FE8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8DEA92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shDHX9#2-a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94373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Ccgg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F2403A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GTGGATTTAAATGCTGGGCTT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BFF6F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CTCGAG</w:t>
            </w: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850FB8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AAGCCCAGCATTTAAATCCAC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089559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TTTTTg</w:t>
            </w:r>
          </w:p>
        </w:tc>
      </w:tr>
      <w:tr w14:paraId="6B9E0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B9023A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shDHX9#2-b</w:t>
            </w:r>
          </w:p>
        </w:tc>
        <w:tc>
          <w:tcPr>
            <w:tcW w:w="95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6B8E4C0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aattcaaaaa</w:t>
            </w:r>
          </w:p>
        </w:tc>
        <w:tc>
          <w:tcPr>
            <w:tcW w:w="246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48F455F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GTGGATTTAAATGCTGGGCTT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1C11132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CTCGAG</w:t>
            </w:r>
          </w:p>
        </w:tc>
        <w:tc>
          <w:tcPr>
            <w:tcW w:w="27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08F3ACC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AAGCCCAGCATTTAAATCCAC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BBE1C6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00FBEF8B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zUzMWQ4OWI0YzBkYjYzMDRhZTY5ZjZkYmFmYTgifQ=="/>
  </w:docVars>
  <w:rsids>
    <w:rsidRoot w:val="00000000"/>
    <w:rsid w:val="0EAE43F9"/>
    <w:rsid w:val="15FF2405"/>
    <w:rsid w:val="36541C79"/>
    <w:rsid w:val="3EAF7F23"/>
    <w:rsid w:val="54D84055"/>
    <w:rsid w:val="70E5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999</Words>
  <Characters>5380</Characters>
  <Lines>0</Lines>
  <Paragraphs>0</Paragraphs>
  <TotalTime>0</TotalTime>
  <ScaleCrop>false</ScaleCrop>
  <LinksUpToDate>false</LinksUpToDate>
  <CharactersWithSpaces>5723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2024-08-24T01:33:00Z</dcterms:created>
  <dc:creator>jfyjf</dc:creator>
  <cp:lastModifiedBy>Administrator</cp:lastModifiedBy>
  <dcterms:modified xsi:type="dcterms:W3CDTF">2024-08-25T07:41:16Z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694F20161DDB4D5EBDAAFFB6CDBAF7B3_12</vt:lpwstr>
  </property>
</Properties>
</file>