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0744" w14:textId="77777777" w:rsidR="000030A4" w:rsidRPr="000B0F0C" w:rsidRDefault="000030A4" w:rsidP="00ED0FEE">
      <w:pPr>
        <w:pStyle w:val="NormalWeb"/>
        <w:spacing w:before="180" w:beforeAutospacing="0" w:after="0" w:afterAutospacing="0"/>
        <w:ind w:hanging="360"/>
        <w:rPr>
          <w:rFonts w:ascii="Arial" w:hAnsi="Arial" w:cs="Arial"/>
        </w:rPr>
      </w:pPr>
    </w:p>
    <w:p w14:paraId="521AE9D9" w14:textId="7CA8B7AA" w:rsidR="000030A4" w:rsidRPr="000B0F0C" w:rsidRDefault="008818B8" w:rsidP="000030A4">
      <w:pPr>
        <w:pStyle w:val="NormalWeb"/>
        <w:spacing w:before="180" w:beforeAutospacing="0" w:after="0" w:afterAutospacing="0"/>
        <w:ind w:hanging="360"/>
        <w:rPr>
          <w:rFonts w:ascii="Arial" w:hAnsi="Arial" w:cs="Arial"/>
        </w:rPr>
      </w:pPr>
      <w:r w:rsidRPr="000B0F0C">
        <w:rPr>
          <w:rFonts w:ascii="Arial" w:hAnsi="Arial" w:cs="Arial"/>
          <w:b/>
          <w:bCs/>
          <w:color w:val="000000"/>
        </w:rPr>
        <w:t xml:space="preserve">File </w:t>
      </w:r>
      <w:r w:rsidR="009D00A2">
        <w:rPr>
          <w:rFonts w:ascii="Arial" w:hAnsi="Arial" w:cs="Arial"/>
          <w:b/>
          <w:bCs/>
          <w:color w:val="000000"/>
        </w:rPr>
        <w:t>S1</w:t>
      </w:r>
      <w:r w:rsidRPr="000B0F0C">
        <w:rPr>
          <w:rFonts w:ascii="Arial" w:hAnsi="Arial" w:cs="Arial"/>
          <w:color w:val="000000"/>
        </w:rPr>
        <w:t xml:space="preserve">. </w:t>
      </w:r>
      <w:r w:rsidR="000030A4" w:rsidRPr="000B0F0C">
        <w:rPr>
          <w:rFonts w:ascii="Arial" w:hAnsi="Arial" w:cs="Arial"/>
          <w:color w:val="000000"/>
        </w:rPr>
        <w:t>Comparison of different TE enrichment methods.</w:t>
      </w:r>
    </w:p>
    <w:tbl>
      <w:tblPr>
        <w:tblpPr w:leftFromText="180" w:rightFromText="180" w:vertAnchor="page" w:horzAnchor="margin" w:tblpY="1878"/>
        <w:tblW w:w="145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634"/>
        <w:gridCol w:w="1371"/>
        <w:gridCol w:w="1249"/>
        <w:gridCol w:w="1969"/>
        <w:gridCol w:w="1220"/>
        <w:gridCol w:w="1193"/>
        <w:gridCol w:w="1075"/>
        <w:gridCol w:w="1422"/>
        <w:gridCol w:w="2151"/>
      </w:tblGrid>
      <w:tr w:rsidR="009C0943" w:rsidRPr="000B0F0C" w14:paraId="540202AF" w14:textId="77777777" w:rsidTr="000030A4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F02D67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Method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AEAC46F" w14:textId="472C6F24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Adapt</w:t>
            </w:r>
            <w:r w:rsidR="000B0F0C"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r attachment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B7EC66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Sequencing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98EC685" w14:textId="0B43C319" w:rsidR="000030A4" w:rsidRPr="000B0F0C" w:rsidRDefault="00803B2D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Reported i</w:t>
            </w:r>
            <w:r w:rsidR="000030A4"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nput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562B960" w14:textId="5D6C283A" w:rsidR="000030A4" w:rsidRPr="000B0F0C" w:rsidRDefault="000B0F0C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Reported s</w:t>
            </w:r>
            <w:r w:rsidR="000030A4"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ensitivity (sequencing 30M reads)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76E88A4" w14:textId="1C264D6C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Population studies</w:t>
            </w:r>
            <w:r w:rsidR="00803B2D"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67CE39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Multiple TE families?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033831A" w14:textId="7D43A5EA" w:rsidR="000030A4" w:rsidRPr="000B0F0C" w:rsidRDefault="009C0943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Per sample cost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3394A4C" w14:textId="0BBAE66B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Methylation</w:t>
            </w:r>
            <w:r w:rsidR="00803B2D"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information?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7E414E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Reference</w:t>
            </w:r>
          </w:p>
        </w:tc>
      </w:tr>
      <w:tr w:rsidR="009C0943" w:rsidRPr="000B0F0C" w14:paraId="1B8C0C8A" w14:textId="77777777" w:rsidTr="000030A4">
        <w:trPr>
          <w:trHeight w:val="547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C2DD295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TEd</w:t>
            </w:r>
            <w:proofErr w:type="spellEnd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-seq</w:t>
            </w:r>
          </w:p>
        </w:tc>
        <w:tc>
          <w:tcPr>
            <w:tcW w:w="1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4F4844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382A1A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or Long reads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57F8C8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 µg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93F1E96" w14:textId="1D1C528F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1/6400 dilution (SR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vertAlign w:val="superscript"/>
                <w:lang w:val="en-US"/>
              </w:rPr>
              <w:t>1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) up to 1/3000 (LR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vertAlign w:val="superscript"/>
                <w:lang w:val="en-US"/>
              </w:rPr>
              <w:t>2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) 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58550E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67CD99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at least 3 TE families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EB59BB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12 EUR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823144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4CE5B2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This work</w:t>
            </w:r>
          </w:p>
        </w:tc>
      </w:tr>
      <w:tr w:rsidR="009C0943" w:rsidRPr="000B0F0C" w14:paraId="45C0EE72" w14:textId="77777777" w:rsidTr="000030A4">
        <w:trPr>
          <w:trHeight w:val="547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6C9B90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INSERT</w:t>
            </w:r>
            <w:r w:rsidRPr="000B0F0C">
              <w:rPr>
                <w:rFonts w:ascii="Cambria Math" w:eastAsia="Times New Roman" w:hAnsi="Cambria Math" w:cs="Cambria Math"/>
                <w:color w:val="434343"/>
                <w:sz w:val="16"/>
                <w:szCs w:val="16"/>
                <w:lang w:val="en-US"/>
              </w:rPr>
              <w:t>‑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seq</w:t>
            </w:r>
          </w:p>
        </w:tc>
        <w:tc>
          <w:tcPr>
            <w:tcW w:w="1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3CC833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D35D0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or Long reads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2A4B34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5 </w:t>
            </w: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μg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37E8D8C" w14:textId="24C7F64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375 dilution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091D2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DAF830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143AAE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BFFE1D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288D0D9" w14:textId="704A5980" w:rsidR="000030A4" w:rsidRPr="000B0F0C" w:rsidRDefault="009C0943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[14]</w:t>
            </w:r>
          </w:p>
        </w:tc>
      </w:tr>
      <w:tr w:rsidR="009C0943" w:rsidRPr="000B0F0C" w14:paraId="7DE59C15" w14:textId="77777777" w:rsidTr="000030A4">
        <w:trPr>
          <w:trHeight w:val="399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5886E8C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esTag</w:t>
            </w:r>
            <w:proofErr w:type="spellEnd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-PCR</w:t>
            </w:r>
          </w:p>
        </w:tc>
        <w:tc>
          <w:tcPr>
            <w:tcW w:w="16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E05B040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tagmentation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B47545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A7BD70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100 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BF47185" w14:textId="153E0B3D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100 dilution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BB3D69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D3BCEC0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A774D35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D9993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FD8685D" w14:textId="38959921" w:rsidR="000030A4" w:rsidRPr="000B0F0C" w:rsidRDefault="009C0943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[10]</w:t>
            </w:r>
          </w:p>
          <w:p w14:paraId="3C28A24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</w:p>
        </w:tc>
      </w:tr>
      <w:tr w:rsidR="009C0943" w:rsidRPr="000B0F0C" w14:paraId="215144EB" w14:textId="77777777" w:rsidTr="000030A4">
        <w:trPr>
          <w:trHeight w:val="341"/>
        </w:trPr>
        <w:tc>
          <w:tcPr>
            <w:tcW w:w="1271" w:type="dxa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CA1D73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Gohl</w:t>
            </w:r>
            <w:proofErr w:type="spellEnd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 et al.</w:t>
            </w:r>
          </w:p>
        </w:tc>
        <w:tc>
          <w:tcPr>
            <w:tcW w:w="1634" w:type="dxa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7CAA0D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388362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B93951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200 ng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7CC9D41" w14:textId="7969BB51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60 dilution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FB99C0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EA3BB7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A5AC46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72D81E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7DD56A2" w14:textId="1B1476E3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hyperlink r:id="rId7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[8]</w:t>
              </w:r>
            </w:hyperlink>
          </w:p>
        </w:tc>
      </w:tr>
      <w:tr w:rsidR="009C0943" w:rsidRPr="000B0F0C" w14:paraId="21CC2B39" w14:textId="77777777" w:rsidTr="000030A4">
        <w:trPr>
          <w:trHeight w:val="322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5CDAA76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TE sequence capture</w:t>
            </w:r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E11487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815974D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F5A6D4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 µg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B1EB320" w14:textId="4CAF0B6F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60 dilution 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3CAC25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48E7D36" w14:textId="08960AB1" w:rsidR="000030A4" w:rsidRPr="000B0F0C" w:rsidRDefault="000B0F0C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167</w:t>
            </w:r>
            <w:r w:rsidR="000030A4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 TE families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966794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100 EUR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B46770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950F4CD" w14:textId="12543A78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>
              <w:fldChar w:fldCharType="begin"/>
            </w:r>
            <w:r>
              <w:instrText>HYPERLINK "https://paperpile.com/c/r9YWZO/bI8o"</w:instrText>
            </w:r>
            <w:r>
              <w:fldChar w:fldCharType="separate"/>
            </w:r>
            <w:r w:rsidR="009C0943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[18]</w:t>
            </w:r>
            <w:r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fldChar w:fldCharType="end"/>
            </w:r>
            <w:r w:rsidR="009C0943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 </w:t>
            </w:r>
          </w:p>
        </w:tc>
      </w:tr>
      <w:tr w:rsidR="009C0943" w:rsidRPr="000B0F0C" w14:paraId="40CD5133" w14:textId="77777777" w:rsidTr="000030A4">
        <w:trPr>
          <w:trHeight w:val="299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0A2FFE0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TIS-seq</w:t>
            </w:r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83F09DD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56A6D2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EEA5365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 µg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E8E4EE9" w14:textId="0B778A38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4 dilution 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4763F3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63596D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96A728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3B88D46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A105D04" w14:textId="50F320F8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8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[11]</w:t>
              </w:r>
            </w:hyperlink>
          </w:p>
        </w:tc>
      </w:tr>
      <w:tr w:rsidR="009C0943" w:rsidRPr="000B0F0C" w14:paraId="2F5E037F" w14:textId="77777777" w:rsidTr="000030A4">
        <w:trPr>
          <w:trHeight w:val="299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FB0D6D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LoRTIS</w:t>
            </w:r>
            <w:proofErr w:type="spellEnd"/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E2EAA4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tagmentation</w:t>
            </w:r>
            <w:proofErr w:type="spellEnd"/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4669A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Long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4F6CE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 µg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110C557" w14:textId="3077A734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at least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/4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 dilution 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B6F46A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6F6BA1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24E74A6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114 EUR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DDF23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BA26087" w14:textId="6A5A6C38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9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[35]</w:t>
              </w:r>
            </w:hyperlink>
          </w:p>
        </w:tc>
      </w:tr>
      <w:tr w:rsidR="009C0943" w:rsidRPr="000B0F0C" w14:paraId="19BA154E" w14:textId="77777777" w:rsidTr="000030A4">
        <w:trPr>
          <w:trHeight w:val="347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4B8DA8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TIPseq</w:t>
            </w:r>
            <w:proofErr w:type="spellEnd"/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2A5550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BBAAB8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354362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3.3 </w:t>
            </w: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μg</w:t>
            </w:r>
            <w:proofErr w:type="spellEnd"/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0AEAFFE" w14:textId="7B411883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Up to 1</w:t>
            </w:r>
            <w:r w:rsidR="008818B8"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/</w:t>
            </w: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2 dilution 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8A268BC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998B66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299AF6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CEA1E0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C8E4A03" w14:textId="53EBCBE9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10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[21]</w:t>
              </w:r>
            </w:hyperlink>
          </w:p>
        </w:tc>
      </w:tr>
      <w:tr w:rsidR="009C0943" w:rsidRPr="000B0F0C" w14:paraId="4B6C433E" w14:textId="77777777" w:rsidTr="000030A4">
        <w:trPr>
          <w:trHeight w:val="403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2D01E5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Bs-ATLAS-seq</w:t>
            </w:r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529A52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9B0F0E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416A8C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 xml:space="preserve">2 </w:t>
            </w: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μg</w:t>
            </w:r>
            <w:proofErr w:type="spellEnd"/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456CD5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11048A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8C0753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A5E193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6FB644D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Yes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5438C5A" w14:textId="0EF3EECA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11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[36]</w:t>
              </w:r>
            </w:hyperlink>
          </w:p>
        </w:tc>
      </w:tr>
      <w:tr w:rsidR="009C0943" w:rsidRPr="000B0F0C" w14:paraId="115F94D0" w14:textId="77777777" w:rsidTr="000030A4">
        <w:trPr>
          <w:trHeight w:val="269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35C869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TagMap</w:t>
            </w:r>
            <w:proofErr w:type="spellEnd"/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FA49D0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tagmentation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92A1D7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FBA4AD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20 ng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8D5A1F9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6B3AA25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5931B5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778DBB63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35AC7C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CAF6FC5" w14:textId="6C50404F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12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[9]</w:t>
              </w:r>
            </w:hyperlink>
          </w:p>
        </w:tc>
      </w:tr>
      <w:tr w:rsidR="009C0943" w:rsidRPr="000B0F0C" w14:paraId="53D79C0F" w14:textId="77777777" w:rsidTr="000030A4">
        <w:trPr>
          <w:trHeight w:val="269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ADCA48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ATLAS-seq</w:t>
            </w:r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DA105B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565378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7107EDA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1 µg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EDF433E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623776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59A8174F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09325B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819B1A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8" w:space="0" w:color="F8F9FA"/>
              <w:right w:val="single" w:sz="4" w:space="0" w:color="auto"/>
            </w:tcBorders>
            <w:shd w:val="clear" w:color="auto" w:fill="F8F9FA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CC1DA12" w14:textId="45977F82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13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[23]</w:t>
              </w:r>
            </w:hyperlink>
          </w:p>
        </w:tc>
      </w:tr>
      <w:tr w:rsidR="009C0943" w:rsidRPr="000B0F0C" w14:paraId="0C91566F" w14:textId="77777777" w:rsidTr="000030A4">
        <w:trPr>
          <w:trHeight w:val="16"/>
        </w:trPr>
        <w:tc>
          <w:tcPr>
            <w:tcW w:w="1271" w:type="dxa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18ADC25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proofErr w:type="spellStart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Splinkerette</w:t>
            </w:r>
            <w:proofErr w:type="spellEnd"/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-seq</w:t>
            </w:r>
          </w:p>
        </w:tc>
        <w:tc>
          <w:tcPr>
            <w:tcW w:w="1634" w:type="dxa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72C321D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ligation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58B3EA1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Short reads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19EE73E4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500 ng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6BE0BDA7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27D8A8FB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3DD75BA8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9E417E6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0" w:type="auto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0E757A32" w14:textId="77777777" w:rsidR="000030A4" w:rsidRPr="000B0F0C" w:rsidRDefault="000030A4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r w:rsidRPr="000B0F0C"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  <w:t>No</w:t>
            </w:r>
          </w:p>
        </w:tc>
        <w:tc>
          <w:tcPr>
            <w:tcW w:w="2151" w:type="dxa"/>
            <w:tcBorders>
              <w:top w:val="single" w:sz="8" w:space="0" w:color="F8F9F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hideMark/>
          </w:tcPr>
          <w:p w14:paraId="4BDD8703" w14:textId="31D8CEBD" w:rsidR="000030A4" w:rsidRPr="000B0F0C" w:rsidRDefault="00000000" w:rsidP="000030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4343"/>
                <w:sz w:val="16"/>
                <w:szCs w:val="16"/>
                <w:lang w:val="en-US"/>
              </w:rPr>
            </w:pPr>
            <w:hyperlink r:id="rId14" w:history="1">
              <w:r w:rsidR="009C0943">
                <w:rPr>
                  <w:rFonts w:ascii="Arial" w:eastAsia="Times New Roman" w:hAnsi="Arial" w:cs="Arial"/>
                  <w:color w:val="434343"/>
                  <w:sz w:val="16"/>
                  <w:szCs w:val="16"/>
                  <w:lang w:val="en-US"/>
                </w:rPr>
                <w:t>[22]</w:t>
              </w:r>
            </w:hyperlink>
          </w:p>
        </w:tc>
      </w:tr>
    </w:tbl>
    <w:p w14:paraId="64C6D79E" w14:textId="24210298" w:rsidR="000030A4" w:rsidRPr="000B0F0C" w:rsidRDefault="008818B8" w:rsidP="00ED0FEE">
      <w:pPr>
        <w:pStyle w:val="NormalWeb"/>
        <w:spacing w:before="180" w:beforeAutospacing="0" w:after="0" w:afterAutospacing="0"/>
        <w:ind w:hanging="360"/>
        <w:rPr>
          <w:rFonts w:ascii="Arial" w:hAnsi="Arial" w:cs="Arial"/>
        </w:rPr>
      </w:pPr>
      <w:r w:rsidRPr="000B0F0C">
        <w:rPr>
          <w:rFonts w:ascii="Arial" w:hAnsi="Arial" w:cs="Arial"/>
        </w:rPr>
        <w:t>*</w:t>
      </w:r>
      <w:r w:rsidR="00D95D2B">
        <w:rPr>
          <w:rFonts w:ascii="Arial" w:hAnsi="Arial" w:cs="Arial"/>
        </w:rPr>
        <w:t xml:space="preserve"> </w:t>
      </w:r>
      <w:r w:rsidRPr="000B0F0C">
        <w:rPr>
          <w:rFonts w:ascii="Arial" w:hAnsi="Arial" w:cs="Arial"/>
        </w:rPr>
        <w:t>SR</w:t>
      </w:r>
      <w:r w:rsidR="00D95D2B">
        <w:rPr>
          <w:rFonts w:ascii="Arial" w:hAnsi="Arial" w:cs="Arial"/>
        </w:rPr>
        <w:t>:</w:t>
      </w:r>
      <w:r w:rsidRPr="000B0F0C">
        <w:rPr>
          <w:rFonts w:ascii="Arial" w:hAnsi="Arial" w:cs="Arial"/>
        </w:rPr>
        <w:t xml:space="preserve"> Illumina short-read sequencing</w:t>
      </w:r>
    </w:p>
    <w:p w14:paraId="23566054" w14:textId="3014AC41" w:rsidR="008818B8" w:rsidRPr="000B0F0C" w:rsidRDefault="008818B8" w:rsidP="00ED0FEE">
      <w:pPr>
        <w:pStyle w:val="NormalWeb"/>
        <w:spacing w:before="180" w:beforeAutospacing="0" w:after="0" w:afterAutospacing="0"/>
        <w:ind w:hanging="360"/>
        <w:rPr>
          <w:rFonts w:ascii="Arial" w:hAnsi="Arial" w:cs="Arial"/>
        </w:rPr>
      </w:pPr>
      <w:r w:rsidRPr="000B0F0C">
        <w:rPr>
          <w:rFonts w:ascii="Arial" w:hAnsi="Arial" w:cs="Arial"/>
        </w:rPr>
        <w:t>**</w:t>
      </w:r>
      <w:r w:rsidR="00D95D2B">
        <w:rPr>
          <w:rFonts w:ascii="Arial" w:hAnsi="Arial" w:cs="Arial"/>
        </w:rPr>
        <w:t>L</w:t>
      </w:r>
      <w:r w:rsidRPr="000B0F0C">
        <w:rPr>
          <w:rFonts w:ascii="Arial" w:hAnsi="Arial" w:cs="Arial"/>
        </w:rPr>
        <w:t>R</w:t>
      </w:r>
      <w:r w:rsidR="00D95D2B">
        <w:rPr>
          <w:rFonts w:ascii="Arial" w:hAnsi="Arial" w:cs="Arial"/>
        </w:rPr>
        <w:t>:</w:t>
      </w:r>
      <w:r w:rsidRPr="000B0F0C">
        <w:rPr>
          <w:rFonts w:ascii="Arial" w:hAnsi="Arial" w:cs="Arial"/>
        </w:rPr>
        <w:t xml:space="preserve"> ONT long-read sequencing</w:t>
      </w:r>
    </w:p>
    <w:p w14:paraId="6F6D1697" w14:textId="561300FA" w:rsidR="00196DCB" w:rsidRPr="000B0F0C" w:rsidRDefault="00196DCB" w:rsidP="009C0943">
      <w:pPr>
        <w:spacing w:before="180"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sectPr w:rsidR="00196DCB" w:rsidRPr="000B0F0C" w:rsidSect="000030A4">
      <w:pgSz w:w="16838" w:h="11906" w:orient="landscape"/>
      <w:pgMar w:top="661" w:right="1417" w:bottom="49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3A3A" w14:textId="77777777" w:rsidR="00643E2B" w:rsidRDefault="00643E2B" w:rsidP="00B97D76">
      <w:pPr>
        <w:spacing w:after="0" w:line="240" w:lineRule="auto"/>
      </w:pPr>
      <w:r>
        <w:separator/>
      </w:r>
    </w:p>
  </w:endnote>
  <w:endnote w:type="continuationSeparator" w:id="0">
    <w:p w14:paraId="7FEDAEF8" w14:textId="77777777" w:rsidR="00643E2B" w:rsidRDefault="00643E2B" w:rsidP="00B97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C5F16" w14:textId="77777777" w:rsidR="00643E2B" w:rsidRDefault="00643E2B" w:rsidP="00B97D76">
      <w:pPr>
        <w:spacing w:after="0" w:line="240" w:lineRule="auto"/>
      </w:pPr>
      <w:r>
        <w:separator/>
      </w:r>
    </w:p>
  </w:footnote>
  <w:footnote w:type="continuationSeparator" w:id="0">
    <w:p w14:paraId="228AE732" w14:textId="77777777" w:rsidR="00643E2B" w:rsidRDefault="00643E2B" w:rsidP="00B97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DC"/>
    <w:rsid w:val="000030A4"/>
    <w:rsid w:val="000B0F0C"/>
    <w:rsid w:val="00196DCB"/>
    <w:rsid w:val="001B4DDD"/>
    <w:rsid w:val="002050B0"/>
    <w:rsid w:val="002F55AC"/>
    <w:rsid w:val="003B7639"/>
    <w:rsid w:val="005261A0"/>
    <w:rsid w:val="005A09F4"/>
    <w:rsid w:val="005D3F20"/>
    <w:rsid w:val="005F04E9"/>
    <w:rsid w:val="00643E2B"/>
    <w:rsid w:val="006D58A4"/>
    <w:rsid w:val="00803B2D"/>
    <w:rsid w:val="008818B8"/>
    <w:rsid w:val="00884488"/>
    <w:rsid w:val="009C0943"/>
    <w:rsid w:val="009D00A2"/>
    <w:rsid w:val="00B9279B"/>
    <w:rsid w:val="00B97D76"/>
    <w:rsid w:val="00CD5394"/>
    <w:rsid w:val="00D95D2B"/>
    <w:rsid w:val="00DF34DC"/>
    <w:rsid w:val="00E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4B92F"/>
  <w15:chartTrackingRefBased/>
  <w15:docId w15:val="{98B91C0A-F8B4-4FEF-AFC0-B932EFB0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B76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7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D76"/>
  </w:style>
  <w:style w:type="paragraph" w:styleId="Footer">
    <w:name w:val="footer"/>
    <w:basedOn w:val="Normal"/>
    <w:link w:val="FooterChar"/>
    <w:uiPriority w:val="99"/>
    <w:unhideWhenUsed/>
    <w:rsid w:val="00B97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D76"/>
  </w:style>
  <w:style w:type="character" w:styleId="FollowedHyperlink">
    <w:name w:val="FollowedHyperlink"/>
    <w:basedOn w:val="DefaultParagraphFont"/>
    <w:uiPriority w:val="99"/>
    <w:semiHidden/>
    <w:unhideWhenUsed/>
    <w:rsid w:val="000030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8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pile.com/c/r9YWZO/KVuM" TargetMode="External"/><Relationship Id="rId13" Type="http://schemas.openxmlformats.org/officeDocument/2006/relationships/hyperlink" Target="https://paperpile.com/c/r9YWZO/LPU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perpile.com/c/r9YWZO/dcFL+rSv8" TargetMode="External"/><Relationship Id="rId12" Type="http://schemas.openxmlformats.org/officeDocument/2006/relationships/hyperlink" Target="https://paperpile.com/c/r9YWZO/BrK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aperpile.com/c/r9YWZO/TkB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aperpile.com/c/r9YWZO/rRq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perpile.com/c/r9YWZO/GYU8" TargetMode="External"/><Relationship Id="rId14" Type="http://schemas.openxmlformats.org/officeDocument/2006/relationships/hyperlink" Target="https://paperpile.com/c/r9YWZO/6Do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71C6C-4C26-4608-87B9-3A79DB72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IPS2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Basile Leduque</dc:creator>
  <cp:keywords/>
  <dc:description/>
  <cp:lastModifiedBy>Leandro Quadrana</cp:lastModifiedBy>
  <cp:revision>8</cp:revision>
  <dcterms:created xsi:type="dcterms:W3CDTF">2025-01-13T15:04:00Z</dcterms:created>
  <dcterms:modified xsi:type="dcterms:W3CDTF">2025-02-19T22:48:00Z</dcterms:modified>
</cp:coreProperties>
</file>