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974F8" w14:textId="46801BE6" w:rsidR="006E6D4C" w:rsidRDefault="00816975" w:rsidP="006E6D4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B0EF485" wp14:editId="66DF1FF6">
            <wp:extent cx="5943600" cy="5191125"/>
            <wp:effectExtent l="0" t="0" r="0" b="3175"/>
            <wp:docPr id="1441481159" name="Picture 2" descr="A chart of different types of componen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481159" name="Picture 2" descr="A chart of different types of components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EC266" w14:textId="77777777" w:rsidR="00816975" w:rsidRDefault="00816975">
      <w:pPr>
        <w:rPr>
          <w:rFonts w:ascii="Times New Roman" w:hAnsi="Times New Roman" w:cs="Times New Roman"/>
          <w:b/>
          <w:bCs/>
        </w:rPr>
      </w:pPr>
    </w:p>
    <w:p w14:paraId="206B9AB7" w14:textId="558A947E" w:rsidR="006E6D4C" w:rsidRDefault="00563752">
      <w:pPr>
        <w:rPr>
          <w:rFonts w:ascii="Times New Roman" w:hAnsi="Times New Roman" w:cs="Times New Roman"/>
        </w:rPr>
      </w:pPr>
      <w:r w:rsidRPr="00563752">
        <w:rPr>
          <w:rFonts w:ascii="Times New Roman" w:hAnsi="Times New Roman" w:cs="Times New Roman"/>
          <w:b/>
          <w:bCs/>
        </w:rPr>
        <w:t xml:space="preserve">Fig. </w:t>
      </w:r>
      <w:r w:rsidR="00243D4C">
        <w:rPr>
          <w:rFonts w:ascii="Times New Roman" w:hAnsi="Times New Roman" w:cs="Times New Roman"/>
          <w:b/>
          <w:bCs/>
        </w:rPr>
        <w:t>S</w:t>
      </w:r>
      <w:r w:rsidRPr="00563752">
        <w:rPr>
          <w:rFonts w:ascii="Times New Roman" w:hAnsi="Times New Roman" w:cs="Times New Roman"/>
          <w:b/>
          <w:bCs/>
        </w:rPr>
        <w:t xml:space="preserve">1. Partitioning phenotypic variance. </w:t>
      </w:r>
      <w:r w:rsidRPr="009A506B">
        <w:rPr>
          <w:rFonts w:ascii="Times New Roman" w:hAnsi="Times New Roman" w:cs="Times New Roman"/>
        </w:rPr>
        <w:t>(A) The within-environment heritability. (B) Variance attributed to environment, genotype, G × E, and residual. (C) The among-environment heritability.</w:t>
      </w:r>
      <w:r w:rsidRPr="00563752">
        <w:rPr>
          <w:rFonts w:ascii="Times New Roman" w:hAnsi="Times New Roman" w:cs="Times New Roman"/>
          <w:b/>
          <w:bCs/>
        </w:rPr>
        <w:t xml:space="preserve"> </w:t>
      </w:r>
      <w:r w:rsidR="006E6D4C">
        <w:rPr>
          <w:rFonts w:ascii="Times New Roman" w:hAnsi="Times New Roman" w:cs="Times New Roman"/>
        </w:rPr>
        <w:br w:type="page"/>
      </w:r>
    </w:p>
    <w:p w14:paraId="4D4524D2" w14:textId="77777777" w:rsidR="00B46424" w:rsidRDefault="00B46424">
      <w:pPr>
        <w:rPr>
          <w:rFonts w:ascii="Times New Roman" w:hAnsi="Times New Roman" w:cs="Times New Roman"/>
        </w:rPr>
      </w:pPr>
    </w:p>
    <w:p w14:paraId="7DF7320C" w14:textId="6B87E843" w:rsidR="00A006F6" w:rsidRDefault="009F2D78" w:rsidP="008949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FB7D9E0" wp14:editId="2E9C6871">
            <wp:extent cx="5943600" cy="6485255"/>
            <wp:effectExtent l="0" t="0" r="0" b="4445"/>
            <wp:docPr id="852570411" name="Picture 5" descr="A group of graphs with number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570411" name="Picture 5" descr="A group of graphs with numbers and lines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8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C1570" w14:textId="406F89BA" w:rsidR="00B46424" w:rsidRPr="00DE5354" w:rsidRDefault="00B46424" w:rsidP="00B46424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Fig. </w:t>
      </w:r>
      <w:r w:rsidR="008D376D">
        <w:rPr>
          <w:rFonts w:ascii="Times New Roman" w:hAnsi="Times New Roman" w:cs="Times New Roman"/>
          <w:b/>
          <w:bCs/>
        </w:rPr>
        <w:t>S</w:t>
      </w:r>
      <w:r w:rsidR="006E6D4C">
        <w:rPr>
          <w:rFonts w:ascii="Times New Roman" w:hAnsi="Times New Roman" w:cs="Times New Roman"/>
          <w:b/>
          <w:bCs/>
        </w:rPr>
        <w:t>2.</w:t>
      </w:r>
      <w:r>
        <w:rPr>
          <w:rFonts w:ascii="Times New Roman" w:hAnsi="Times New Roman" w:cs="Times New Roman"/>
          <w:b/>
          <w:bCs/>
        </w:rPr>
        <w:t xml:space="preserve"> </w:t>
      </w:r>
      <w:r w:rsidR="00AE490B">
        <w:rPr>
          <w:rFonts w:ascii="Times New Roman" w:hAnsi="Times New Roman" w:cs="Times New Roman"/>
          <w:b/>
          <w:bCs/>
        </w:rPr>
        <w:t>Trait f</w:t>
      </w:r>
      <w:r>
        <w:rPr>
          <w:rFonts w:ascii="Times New Roman" w:hAnsi="Times New Roman" w:cs="Times New Roman"/>
          <w:b/>
          <w:bCs/>
        </w:rPr>
        <w:t xml:space="preserve">luctuations </w:t>
      </w:r>
      <w:r w:rsidRPr="000719C4">
        <w:rPr>
          <w:rFonts w:ascii="Times New Roman" w:hAnsi="Times New Roman" w:cs="Times New Roman"/>
          <w:b/>
          <w:bCs/>
        </w:rPr>
        <w:t>across environments</w:t>
      </w:r>
      <w:r>
        <w:rPr>
          <w:rFonts w:ascii="Times New Roman" w:hAnsi="Times New Roman" w:cs="Times New Roman"/>
          <w:b/>
          <w:bCs/>
        </w:rPr>
        <w:t xml:space="preserve">. </w:t>
      </w:r>
      <w:r w:rsidRPr="000719C4">
        <w:rPr>
          <w:rFonts w:ascii="Times New Roman" w:hAnsi="Times New Roman" w:cs="Times New Roman"/>
        </w:rPr>
        <w:t>Each line represen</w:t>
      </w:r>
      <w:r>
        <w:rPr>
          <w:rFonts w:ascii="Times New Roman" w:hAnsi="Times New Roman" w:cs="Times New Roman"/>
        </w:rPr>
        <w:t>t</w:t>
      </w:r>
      <w:r w:rsidR="001A775B">
        <w:rPr>
          <w:rFonts w:ascii="Times New Roman" w:hAnsi="Times New Roman" w:cs="Times New Roman"/>
        </w:rPr>
        <w:t>s</w:t>
      </w:r>
      <w:r w:rsidRPr="000719C4">
        <w:rPr>
          <w:rFonts w:ascii="Times New Roman" w:hAnsi="Times New Roman" w:cs="Times New Roman"/>
        </w:rPr>
        <w:t xml:space="preserve"> a distinct accession</w:t>
      </w:r>
      <w:r w:rsidR="00842F8A" w:rsidRPr="00842F8A">
        <w:rPr>
          <w:rFonts w:ascii="Times New Roman" w:hAnsi="Times New Roman" w:cs="Times New Roman"/>
        </w:rPr>
        <w:t xml:space="preserve"> (</w:t>
      </w:r>
      <w:r w:rsidR="00842F8A">
        <w:rPr>
          <w:rFonts w:ascii="Times New Roman" w:hAnsi="Times New Roman" w:cs="Times New Roman"/>
        </w:rPr>
        <w:t xml:space="preserve">yellow for </w:t>
      </w:r>
      <w:r w:rsidR="00842F8A" w:rsidRPr="00842F8A">
        <w:rPr>
          <w:rFonts w:ascii="Times New Roman" w:hAnsi="Times New Roman" w:cs="Times New Roman"/>
        </w:rPr>
        <w:t xml:space="preserve">cultivars and </w:t>
      </w:r>
      <w:r w:rsidR="00842F8A">
        <w:rPr>
          <w:rFonts w:ascii="Times New Roman" w:hAnsi="Times New Roman" w:cs="Times New Roman"/>
        </w:rPr>
        <w:t xml:space="preserve">blue for </w:t>
      </w:r>
      <w:r w:rsidR="00842F8A" w:rsidRPr="00842F8A">
        <w:rPr>
          <w:rFonts w:ascii="Times New Roman" w:hAnsi="Times New Roman" w:cs="Times New Roman"/>
        </w:rPr>
        <w:t>landraces)</w:t>
      </w:r>
      <w:r w:rsidRPr="00842F8A">
        <w:rPr>
          <w:rFonts w:ascii="Times New Roman" w:hAnsi="Times New Roman" w:cs="Times New Roman"/>
        </w:rPr>
        <w:t>.</w:t>
      </w:r>
    </w:p>
    <w:p w14:paraId="0F69BFD2" w14:textId="3F00D3E1" w:rsidR="000A481B" w:rsidRPr="00DA4644" w:rsidRDefault="00DA4644" w:rsidP="00DA464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6602E8F8" w14:textId="47D58C1F" w:rsidR="005922B5" w:rsidRDefault="009F2D78" w:rsidP="008949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66D6B82" wp14:editId="005A20D5">
            <wp:extent cx="5943600" cy="3759835"/>
            <wp:effectExtent l="0" t="0" r="0" b="0"/>
            <wp:docPr id="38336540" name="Picture 18" descr="A group of graphs with numbers an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36540" name="Picture 18" descr="A group of graphs with numbers and lines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5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5C7A5" w14:textId="12038A40" w:rsidR="005922B5" w:rsidRDefault="005922B5" w:rsidP="005922B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Fig. </w:t>
      </w:r>
      <w:r w:rsidR="008D376D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3. Correlations between environmental index and environmental mean</w:t>
      </w:r>
      <w:r w:rsidRPr="001E4DE2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Each dot </w:t>
      </w:r>
      <w:r w:rsidRPr="00221623">
        <w:rPr>
          <w:rFonts w:ascii="Times New Roman" w:hAnsi="Times New Roman" w:cs="Times New Roman"/>
        </w:rPr>
        <w:t>represent</w:t>
      </w:r>
      <w:r w:rsidR="001A775B">
        <w:rPr>
          <w:rFonts w:ascii="Times New Roman" w:hAnsi="Times New Roman" w:cs="Times New Roman"/>
        </w:rPr>
        <w:t>s</w:t>
      </w:r>
      <w:r w:rsidRPr="002216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one</w:t>
      </w:r>
      <w:r w:rsidRPr="00221623">
        <w:rPr>
          <w:rFonts w:ascii="Times New Roman" w:hAnsi="Times New Roman" w:cs="Times New Roman"/>
        </w:rPr>
        <w:t xml:space="preserve"> environment</w:t>
      </w:r>
      <w:r>
        <w:rPr>
          <w:rFonts w:ascii="Times New Roman" w:hAnsi="Times New Roman" w:cs="Times New Roman"/>
        </w:rPr>
        <w:t>.</w:t>
      </w:r>
    </w:p>
    <w:p w14:paraId="37394D3B" w14:textId="7A6A41C0" w:rsidR="005922B5" w:rsidRDefault="005922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9695756" w14:textId="34E68604" w:rsidR="005922B5" w:rsidRDefault="009F2D78" w:rsidP="008949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4DA8EBC" wp14:editId="63906920">
            <wp:extent cx="5943600" cy="4925060"/>
            <wp:effectExtent l="0" t="0" r="0" b="2540"/>
            <wp:docPr id="1889649644" name="Picture 7" descr="A chart of data on a white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649644" name="Picture 7" descr="A chart of data on a white background&#10;&#10;Description automatically generated with medium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2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0966F" w14:textId="2CDB7F62" w:rsidR="006A0645" w:rsidRDefault="00500E6D" w:rsidP="00500E6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Fig. </w:t>
      </w:r>
      <w:r w:rsidR="008D376D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 xml:space="preserve">4. Performance dynamics </w:t>
      </w:r>
      <w:r w:rsidR="003B5083">
        <w:rPr>
          <w:rFonts w:ascii="Times New Roman" w:hAnsi="Times New Roman" w:cs="Times New Roman"/>
          <w:b/>
          <w:bCs/>
        </w:rPr>
        <w:t xml:space="preserve">of each accession </w:t>
      </w:r>
      <w:r>
        <w:rPr>
          <w:rFonts w:ascii="Times New Roman" w:hAnsi="Times New Roman" w:cs="Times New Roman"/>
          <w:b/>
          <w:bCs/>
        </w:rPr>
        <w:t>model</w:t>
      </w:r>
      <w:r w:rsidR="001A2B70">
        <w:rPr>
          <w:rFonts w:ascii="Times New Roman" w:hAnsi="Times New Roman" w:cs="Times New Roman"/>
          <w:b/>
          <w:bCs/>
        </w:rPr>
        <w:t>l</w:t>
      </w:r>
      <w:r>
        <w:rPr>
          <w:rFonts w:ascii="Times New Roman" w:hAnsi="Times New Roman" w:cs="Times New Roman"/>
          <w:b/>
          <w:bCs/>
        </w:rPr>
        <w:t>ed by environmental indices</w:t>
      </w:r>
      <w:r w:rsidRPr="001E4DE2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Pr="00196100">
        <w:rPr>
          <w:rFonts w:ascii="Times New Roman" w:hAnsi="Times New Roman" w:cs="Times New Roman"/>
        </w:rPr>
        <w:t>(A)</w:t>
      </w:r>
      <w:r>
        <w:rPr>
          <w:rFonts w:ascii="Times New Roman" w:hAnsi="Times New Roman" w:cs="Times New Roman"/>
          <w:b/>
          <w:bCs/>
        </w:rPr>
        <w:t xml:space="preserve"> </w:t>
      </w:r>
      <w:r w:rsidRPr="00221623">
        <w:rPr>
          <w:rFonts w:ascii="Times New Roman" w:hAnsi="Times New Roman" w:cs="Times New Roman"/>
        </w:rPr>
        <w:t>Each dot represent</w:t>
      </w:r>
      <w:r>
        <w:rPr>
          <w:rFonts w:ascii="Times New Roman" w:hAnsi="Times New Roman" w:cs="Times New Roman"/>
        </w:rPr>
        <w:t>s</w:t>
      </w:r>
      <w:r w:rsidRPr="00221623">
        <w:rPr>
          <w:rFonts w:ascii="Times New Roman" w:hAnsi="Times New Roman" w:cs="Times New Roman"/>
        </w:rPr>
        <w:t xml:space="preserve"> the observed phenotypic value for each </w:t>
      </w:r>
      <w:r w:rsidR="00237E4B">
        <w:rPr>
          <w:rFonts w:ascii="Times New Roman" w:hAnsi="Times New Roman" w:cs="Times New Roman"/>
        </w:rPr>
        <w:t>accession</w:t>
      </w:r>
      <w:r w:rsidRPr="00221623">
        <w:rPr>
          <w:rFonts w:ascii="Times New Roman" w:hAnsi="Times New Roman" w:cs="Times New Roman"/>
        </w:rPr>
        <w:t xml:space="preserve"> in </w:t>
      </w:r>
      <w:r>
        <w:rPr>
          <w:rFonts w:ascii="Times New Roman" w:hAnsi="Times New Roman" w:cs="Times New Roman"/>
        </w:rPr>
        <w:t>each</w:t>
      </w:r>
      <w:r w:rsidRPr="00221623">
        <w:rPr>
          <w:rFonts w:ascii="Times New Roman" w:hAnsi="Times New Roman" w:cs="Times New Roman"/>
        </w:rPr>
        <w:t xml:space="preserve"> environment, and each line correspon</w:t>
      </w:r>
      <w:r>
        <w:rPr>
          <w:rFonts w:ascii="Times New Roman" w:hAnsi="Times New Roman" w:cs="Times New Roman"/>
        </w:rPr>
        <w:t>ds</w:t>
      </w:r>
      <w:r w:rsidRPr="00221623">
        <w:rPr>
          <w:rFonts w:ascii="Times New Roman" w:hAnsi="Times New Roman" w:cs="Times New Roman"/>
        </w:rPr>
        <w:t xml:space="preserve"> to the regression-fitted values for </w:t>
      </w:r>
      <w:r w:rsidR="001A775B">
        <w:rPr>
          <w:rFonts w:ascii="Times New Roman" w:hAnsi="Times New Roman" w:cs="Times New Roman"/>
        </w:rPr>
        <w:t xml:space="preserve">an </w:t>
      </w:r>
      <w:r w:rsidRPr="00221623">
        <w:rPr>
          <w:rFonts w:ascii="Times New Roman" w:hAnsi="Times New Roman" w:cs="Times New Roman"/>
        </w:rPr>
        <w:t xml:space="preserve">individual </w:t>
      </w:r>
      <w:r w:rsidR="002E1412">
        <w:rPr>
          <w:rFonts w:ascii="Times New Roman" w:hAnsi="Times New Roman" w:cs="Times New Roman"/>
        </w:rPr>
        <w:t>accession</w:t>
      </w:r>
      <w:r w:rsidRPr="0022162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651480">
        <w:rPr>
          <w:rFonts w:ascii="Times New Roman" w:hAnsi="Times New Roman" w:cs="Times New Roman"/>
        </w:rPr>
        <w:t>Yellow represent</w:t>
      </w:r>
      <w:r>
        <w:rPr>
          <w:rFonts w:ascii="Times New Roman" w:hAnsi="Times New Roman" w:cs="Times New Roman"/>
        </w:rPr>
        <w:t>s the lines from</w:t>
      </w:r>
      <w:r w:rsidRPr="00651480">
        <w:rPr>
          <w:rFonts w:ascii="Times New Roman" w:hAnsi="Times New Roman" w:cs="Times New Roman"/>
        </w:rPr>
        <w:t xml:space="preserve"> cultivars</w:t>
      </w:r>
      <w:r>
        <w:rPr>
          <w:rFonts w:ascii="Times New Roman" w:hAnsi="Times New Roman" w:cs="Times New Roman"/>
        </w:rPr>
        <w:t xml:space="preserve"> and blue</w:t>
      </w:r>
      <w:r w:rsidRPr="00651480">
        <w:rPr>
          <w:rFonts w:ascii="Times New Roman" w:hAnsi="Times New Roman" w:cs="Times New Roman"/>
        </w:rPr>
        <w:t xml:space="preserve"> represent</w:t>
      </w:r>
      <w:r w:rsidR="006E6D4C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the lines from</w:t>
      </w:r>
      <w:r w:rsidRPr="0065148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landraces. (B) The distribution of</w:t>
      </w:r>
      <w:r w:rsidRPr="000B64D7">
        <w:rPr>
          <w:rFonts w:ascii="Times New Roman" w:hAnsi="Times New Roman" w:cs="Times New Roman"/>
        </w:rPr>
        <w:t xml:space="preserve"> the adjusted </w:t>
      </w:r>
      <w:r w:rsidRPr="00DC5AA1">
        <w:rPr>
          <w:rFonts w:ascii="Times New Roman" w:hAnsi="Times New Roman" w:cs="Times New Roman"/>
          <w:i/>
          <w:iCs/>
        </w:rPr>
        <w:t>R</w:t>
      </w:r>
      <w:r w:rsidRPr="00DC5AA1">
        <w:rPr>
          <w:rFonts w:ascii="Times New Roman" w:hAnsi="Times New Roman" w:cs="Times New Roman"/>
          <w:i/>
          <w:iCs/>
          <w:vertAlign w:val="superscript"/>
        </w:rPr>
        <w:t>2</w:t>
      </w:r>
      <w:r w:rsidRPr="00DC5AA1">
        <w:rPr>
          <w:rFonts w:ascii="Times New Roman" w:hAnsi="Times New Roman" w:cs="Times New Roman"/>
          <w:i/>
          <w:iCs/>
        </w:rPr>
        <w:t xml:space="preserve"> </w:t>
      </w:r>
      <w:r w:rsidRPr="000B64D7">
        <w:rPr>
          <w:rFonts w:ascii="Times New Roman" w:hAnsi="Times New Roman" w:cs="Times New Roman"/>
        </w:rPr>
        <w:t xml:space="preserve">values </w:t>
      </w:r>
      <w:r>
        <w:rPr>
          <w:rFonts w:ascii="Times New Roman" w:hAnsi="Times New Roman" w:cs="Times New Roman"/>
        </w:rPr>
        <w:t>across evaluated traits</w:t>
      </w:r>
      <w:r w:rsidRPr="000B64D7">
        <w:rPr>
          <w:rFonts w:ascii="Times New Roman" w:hAnsi="Times New Roman" w:cs="Times New Roman"/>
        </w:rPr>
        <w:t>.</w:t>
      </w:r>
    </w:p>
    <w:p w14:paraId="26E710C5" w14:textId="77777777" w:rsidR="006A0645" w:rsidRDefault="006A06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4C41BA0" w14:textId="258AF8DB" w:rsidR="00500E6D" w:rsidRDefault="009F2D78" w:rsidP="00500E6D">
      <w:pPr>
        <w:jc w:val="both"/>
      </w:pPr>
      <w:r>
        <w:rPr>
          <w:noProof/>
        </w:rPr>
        <w:lastRenderedPageBreak/>
        <w:drawing>
          <wp:inline distT="0" distB="0" distL="0" distR="0" wp14:anchorId="5F79A0A1" wp14:editId="19FC88E6">
            <wp:extent cx="5943600" cy="5346700"/>
            <wp:effectExtent l="0" t="0" r="0" b="0"/>
            <wp:docPr id="1038112609" name="Picture 19" descr="A chart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112609" name="Picture 19" descr="A chart of a graph&#10;&#10;Description automatically generated with medium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4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E0DA9" w14:textId="7BB2AD09" w:rsidR="00C374A7" w:rsidRPr="00CB6EC8" w:rsidRDefault="00C374A7" w:rsidP="00C374A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Fig. </w:t>
      </w:r>
      <w:r w:rsidR="008D376D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 xml:space="preserve">5. </w:t>
      </w:r>
      <w:r w:rsidRPr="00CB6EC8">
        <w:rPr>
          <w:rFonts w:ascii="Times New Roman" w:hAnsi="Times New Roman" w:cs="Times New Roman"/>
          <w:b/>
          <w:bCs/>
        </w:rPr>
        <w:t xml:space="preserve">Pairwise correlation </w:t>
      </w:r>
      <w:r>
        <w:rPr>
          <w:rFonts w:ascii="Times New Roman" w:hAnsi="Times New Roman" w:cs="Times New Roman"/>
          <w:b/>
          <w:bCs/>
        </w:rPr>
        <w:t>of intercept</w:t>
      </w:r>
      <w:r w:rsidRPr="00CB6EC8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Pr="006C7E3D">
        <w:rPr>
          <w:rFonts w:ascii="Times New Roman" w:hAnsi="Times New Roman" w:cs="Times New Roman"/>
        </w:rPr>
        <w:t xml:space="preserve">(A) Pairwise correlation of intercept for 17 traits. </w:t>
      </w:r>
      <w:r w:rsidRPr="00CB6EC8">
        <w:rPr>
          <w:rFonts w:ascii="Times New Roman" w:hAnsi="Times New Roman" w:cs="Times New Roman"/>
        </w:rPr>
        <w:t>Each cell display</w:t>
      </w:r>
      <w:r w:rsidR="001A775B">
        <w:rPr>
          <w:rFonts w:ascii="Times New Roman" w:hAnsi="Times New Roman" w:cs="Times New Roman"/>
        </w:rPr>
        <w:t>s the</w:t>
      </w:r>
      <w:r w:rsidR="00E61CF4">
        <w:rPr>
          <w:rFonts w:ascii="Times New Roman" w:hAnsi="Times New Roman" w:cs="Times New Roman"/>
        </w:rPr>
        <w:t xml:space="preserve"> </w:t>
      </w:r>
      <w:r w:rsidR="00E61CF4" w:rsidRPr="00E61CF4">
        <w:rPr>
          <w:rFonts w:ascii="Times New Roman" w:hAnsi="Times New Roman" w:cs="Times New Roman"/>
          <w:i/>
          <w:iCs/>
        </w:rPr>
        <w:t>Pearson</w:t>
      </w:r>
      <w:r w:rsidR="00E61CF4">
        <w:rPr>
          <w:rFonts w:ascii="Times New Roman" w:hAnsi="Times New Roman" w:cs="Times New Roman"/>
        </w:rPr>
        <w:t xml:space="preserve"> </w:t>
      </w:r>
      <w:r w:rsidRPr="00CB6EC8">
        <w:rPr>
          <w:rFonts w:ascii="Times New Roman" w:hAnsi="Times New Roman" w:cs="Times New Roman"/>
        </w:rPr>
        <w:t xml:space="preserve">correlation coefficient, with asterisks indicating significance levels (* </w:t>
      </w:r>
      <w:r w:rsidRPr="00CB6EC8">
        <w:rPr>
          <w:rFonts w:ascii="Times New Roman" w:hAnsi="Times New Roman" w:cs="Times New Roman"/>
          <w:i/>
          <w:iCs/>
        </w:rPr>
        <w:t>p</w:t>
      </w:r>
      <w:r w:rsidRPr="00CB6EC8">
        <w:rPr>
          <w:rFonts w:ascii="Times New Roman" w:hAnsi="Times New Roman" w:cs="Times New Roman"/>
        </w:rPr>
        <w:t xml:space="preserve"> &lt; 0.05, ** </w:t>
      </w:r>
      <w:r w:rsidRPr="00CB6EC8">
        <w:rPr>
          <w:rFonts w:ascii="Times New Roman" w:hAnsi="Times New Roman" w:cs="Times New Roman"/>
          <w:i/>
          <w:iCs/>
        </w:rPr>
        <w:t>p</w:t>
      </w:r>
      <w:r w:rsidRPr="00CB6EC8">
        <w:rPr>
          <w:rFonts w:ascii="Times New Roman" w:hAnsi="Times New Roman" w:cs="Times New Roman"/>
        </w:rPr>
        <w:t xml:space="preserve"> &lt; 0.01, *** </w:t>
      </w:r>
      <w:r w:rsidRPr="00CB6EC8">
        <w:rPr>
          <w:rFonts w:ascii="Times New Roman" w:hAnsi="Times New Roman" w:cs="Times New Roman"/>
          <w:i/>
          <w:iCs/>
        </w:rPr>
        <w:t>p</w:t>
      </w:r>
      <w:r w:rsidRPr="00CB6EC8">
        <w:rPr>
          <w:rFonts w:ascii="Times New Roman" w:hAnsi="Times New Roman" w:cs="Times New Roman"/>
        </w:rPr>
        <w:t xml:space="preserve"> &lt; 0.001).</w:t>
      </w:r>
      <w:r>
        <w:rPr>
          <w:rFonts w:ascii="Times New Roman" w:hAnsi="Times New Roman" w:cs="Times New Roman"/>
        </w:rPr>
        <w:t xml:space="preserve"> </w:t>
      </w:r>
      <w:r w:rsidRPr="002D5119">
        <w:rPr>
          <w:rFonts w:ascii="Times New Roman" w:hAnsi="Times New Roman" w:cs="Times New Roman"/>
        </w:rPr>
        <w:t xml:space="preserve">Each </w:t>
      </w:r>
      <w:r>
        <w:rPr>
          <w:rFonts w:ascii="Times New Roman" w:hAnsi="Times New Roman" w:cs="Times New Roman"/>
        </w:rPr>
        <w:t xml:space="preserve">black </w:t>
      </w:r>
      <w:r w:rsidRPr="002D5119">
        <w:rPr>
          <w:rFonts w:ascii="Times New Roman" w:hAnsi="Times New Roman" w:cs="Times New Roman"/>
        </w:rPr>
        <w:t>point in the scatter plot represent</w:t>
      </w:r>
      <w:r w:rsidR="006E6D4C">
        <w:rPr>
          <w:rFonts w:ascii="Times New Roman" w:hAnsi="Times New Roman" w:cs="Times New Roman"/>
        </w:rPr>
        <w:t>s</w:t>
      </w:r>
      <w:r w:rsidRPr="002D5119">
        <w:rPr>
          <w:rFonts w:ascii="Times New Roman" w:hAnsi="Times New Roman" w:cs="Times New Roman"/>
        </w:rPr>
        <w:t xml:space="preserve"> </w:t>
      </w:r>
      <w:r w:rsidR="00504AF6">
        <w:rPr>
          <w:rFonts w:ascii="Times New Roman" w:hAnsi="Times New Roman" w:cs="Times New Roman"/>
        </w:rPr>
        <w:t>one accession</w:t>
      </w:r>
      <w:r w:rsidRPr="002D5119">
        <w:rPr>
          <w:rFonts w:ascii="Times New Roman" w:hAnsi="Times New Roman" w:cs="Times New Roman"/>
        </w:rPr>
        <w:t xml:space="preserve">, with its coordinates determined by the intercept values of trait1 (x-axis) and trait2 (y-axis). </w:t>
      </w:r>
      <w:r w:rsidRPr="006C7E3D">
        <w:rPr>
          <w:rFonts w:ascii="Times New Roman" w:hAnsi="Times New Roman" w:cs="Times New Roman"/>
        </w:rPr>
        <w:t>(B)</w:t>
      </w:r>
      <w:r w:rsidR="00504AF6">
        <w:rPr>
          <w:rFonts w:ascii="Times New Roman" w:hAnsi="Times New Roman" w:cs="Times New Roman"/>
        </w:rPr>
        <w:t xml:space="preserve"> </w:t>
      </w:r>
      <w:r w:rsidR="00B87942">
        <w:rPr>
          <w:rFonts w:ascii="Times New Roman" w:hAnsi="Times New Roman" w:cs="Times New Roman"/>
        </w:rPr>
        <w:t>Enlarged</w:t>
      </w:r>
      <w:r w:rsidR="009E4F2C">
        <w:rPr>
          <w:rFonts w:ascii="Times New Roman" w:hAnsi="Times New Roman" w:cs="Times New Roman"/>
        </w:rPr>
        <w:t xml:space="preserve"> </w:t>
      </w:r>
      <w:r w:rsidR="00B87942">
        <w:rPr>
          <w:rFonts w:ascii="Times New Roman" w:hAnsi="Times New Roman" w:cs="Times New Roman"/>
        </w:rPr>
        <w:t>scatterplots</w:t>
      </w:r>
      <w:r w:rsidRPr="006C7E3D">
        <w:rPr>
          <w:rFonts w:ascii="Times New Roman" w:hAnsi="Times New Roman" w:cs="Times New Roman"/>
        </w:rPr>
        <w:t xml:space="preserve"> of intercept for </w:t>
      </w:r>
      <w:r>
        <w:rPr>
          <w:rFonts w:ascii="Times New Roman" w:hAnsi="Times New Roman" w:cs="Times New Roman"/>
        </w:rPr>
        <w:t>three</w:t>
      </w:r>
      <w:r w:rsidRPr="006C7E3D">
        <w:rPr>
          <w:rFonts w:ascii="Times New Roman" w:hAnsi="Times New Roman" w:cs="Times New Roman"/>
        </w:rPr>
        <w:t xml:space="preserve"> traits associated with yield per plant.</w:t>
      </w:r>
    </w:p>
    <w:p w14:paraId="55CDDFE8" w14:textId="18CFCB32" w:rsidR="00C374A7" w:rsidRDefault="00C374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6B308EA" w14:textId="68172737" w:rsidR="00500E6D" w:rsidRDefault="009F2D78" w:rsidP="008949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B4850D4" wp14:editId="70E6FD11">
            <wp:extent cx="5943600" cy="5359400"/>
            <wp:effectExtent l="0" t="0" r="0" b="0"/>
            <wp:docPr id="1179739773" name="Picture 20" descr="A chart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739773" name="Picture 20" descr="A chart of a graph&#10;&#10;Description automatically generated with medium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5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2B8EF" w14:textId="2B251340" w:rsidR="00AE640D" w:rsidRDefault="00AE640D" w:rsidP="00AE640D">
      <w:pPr>
        <w:jc w:val="both"/>
      </w:pPr>
      <w:r>
        <w:rPr>
          <w:rFonts w:ascii="Times New Roman" w:hAnsi="Times New Roman" w:cs="Times New Roman"/>
          <w:b/>
          <w:bCs/>
        </w:rPr>
        <w:t xml:space="preserve">Fig. </w:t>
      </w:r>
      <w:r w:rsidR="008D376D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 xml:space="preserve">6. </w:t>
      </w:r>
      <w:r w:rsidRPr="00CB6EC8">
        <w:rPr>
          <w:rFonts w:ascii="Times New Roman" w:hAnsi="Times New Roman" w:cs="Times New Roman"/>
          <w:b/>
          <w:bCs/>
        </w:rPr>
        <w:t xml:space="preserve">Pairwise correlation </w:t>
      </w:r>
      <w:r>
        <w:rPr>
          <w:rFonts w:ascii="Times New Roman" w:hAnsi="Times New Roman" w:cs="Times New Roman"/>
          <w:b/>
          <w:bCs/>
        </w:rPr>
        <w:t>of absolute slope</w:t>
      </w:r>
      <w:r w:rsidRPr="00CB6EC8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Pr="006C7E3D">
        <w:rPr>
          <w:rFonts w:ascii="Times New Roman" w:hAnsi="Times New Roman" w:cs="Times New Roman"/>
        </w:rPr>
        <w:t xml:space="preserve">(A) Pairwise correlation of </w:t>
      </w:r>
      <w:r>
        <w:rPr>
          <w:rFonts w:ascii="Times New Roman" w:hAnsi="Times New Roman" w:cs="Times New Roman"/>
        </w:rPr>
        <w:t>slope</w:t>
      </w:r>
      <w:r w:rsidRPr="006C7E3D">
        <w:rPr>
          <w:rFonts w:ascii="Times New Roman" w:hAnsi="Times New Roman" w:cs="Times New Roman"/>
        </w:rPr>
        <w:t xml:space="preserve"> for 17 traits. </w:t>
      </w:r>
      <w:r w:rsidRPr="00CB6EC8">
        <w:rPr>
          <w:rFonts w:ascii="Times New Roman" w:hAnsi="Times New Roman" w:cs="Times New Roman"/>
        </w:rPr>
        <w:t>Each cell display</w:t>
      </w:r>
      <w:r w:rsidR="001A775B">
        <w:rPr>
          <w:rFonts w:ascii="Times New Roman" w:hAnsi="Times New Roman" w:cs="Times New Roman"/>
        </w:rPr>
        <w:t>s</w:t>
      </w:r>
      <w:r w:rsidRPr="00CB6EC8">
        <w:rPr>
          <w:rFonts w:ascii="Times New Roman" w:hAnsi="Times New Roman" w:cs="Times New Roman"/>
        </w:rPr>
        <w:t xml:space="preserve"> </w:t>
      </w:r>
      <w:r w:rsidR="00E7644A">
        <w:rPr>
          <w:rFonts w:ascii="Times New Roman" w:hAnsi="Times New Roman" w:cs="Times New Roman"/>
        </w:rPr>
        <w:t xml:space="preserve">the </w:t>
      </w:r>
      <w:r w:rsidR="00BA632E" w:rsidRPr="00E61CF4">
        <w:rPr>
          <w:rFonts w:ascii="Times New Roman" w:hAnsi="Times New Roman" w:cs="Times New Roman"/>
          <w:i/>
          <w:iCs/>
        </w:rPr>
        <w:t>Pearson</w:t>
      </w:r>
      <w:r w:rsidRPr="00CB6EC8">
        <w:rPr>
          <w:rFonts w:ascii="Times New Roman" w:hAnsi="Times New Roman" w:cs="Times New Roman"/>
        </w:rPr>
        <w:t xml:space="preserve"> correlation coefficient, with asterisks indicating significance levels (* </w:t>
      </w:r>
      <w:r w:rsidRPr="00CB6EC8">
        <w:rPr>
          <w:rFonts w:ascii="Times New Roman" w:hAnsi="Times New Roman" w:cs="Times New Roman"/>
          <w:i/>
          <w:iCs/>
        </w:rPr>
        <w:t>p</w:t>
      </w:r>
      <w:r w:rsidRPr="00CB6EC8">
        <w:rPr>
          <w:rFonts w:ascii="Times New Roman" w:hAnsi="Times New Roman" w:cs="Times New Roman"/>
        </w:rPr>
        <w:t xml:space="preserve"> &lt; 0.05, ** </w:t>
      </w:r>
      <w:r w:rsidRPr="00CB6EC8">
        <w:rPr>
          <w:rFonts w:ascii="Times New Roman" w:hAnsi="Times New Roman" w:cs="Times New Roman"/>
          <w:i/>
          <w:iCs/>
        </w:rPr>
        <w:t>p</w:t>
      </w:r>
      <w:r w:rsidRPr="00CB6EC8">
        <w:rPr>
          <w:rFonts w:ascii="Times New Roman" w:hAnsi="Times New Roman" w:cs="Times New Roman"/>
        </w:rPr>
        <w:t xml:space="preserve"> &lt; 0.01, *** </w:t>
      </w:r>
      <w:r w:rsidRPr="00CB6EC8">
        <w:rPr>
          <w:rFonts w:ascii="Times New Roman" w:hAnsi="Times New Roman" w:cs="Times New Roman"/>
          <w:i/>
          <w:iCs/>
        </w:rPr>
        <w:t>p</w:t>
      </w:r>
      <w:r w:rsidRPr="00CB6EC8">
        <w:rPr>
          <w:rFonts w:ascii="Times New Roman" w:hAnsi="Times New Roman" w:cs="Times New Roman"/>
        </w:rPr>
        <w:t xml:space="preserve"> &lt; 0.001). </w:t>
      </w:r>
      <w:r w:rsidRPr="002D5119">
        <w:rPr>
          <w:rFonts w:ascii="Times New Roman" w:hAnsi="Times New Roman" w:cs="Times New Roman"/>
        </w:rPr>
        <w:t xml:space="preserve">Each </w:t>
      </w:r>
      <w:r>
        <w:rPr>
          <w:rFonts w:ascii="Times New Roman" w:hAnsi="Times New Roman" w:cs="Times New Roman"/>
        </w:rPr>
        <w:t xml:space="preserve">black </w:t>
      </w:r>
      <w:r w:rsidRPr="002D5119">
        <w:rPr>
          <w:rFonts w:ascii="Times New Roman" w:hAnsi="Times New Roman" w:cs="Times New Roman"/>
        </w:rPr>
        <w:t>point in the scatter plot represent</w:t>
      </w:r>
      <w:r w:rsidR="006E6D4C">
        <w:rPr>
          <w:rFonts w:ascii="Times New Roman" w:hAnsi="Times New Roman" w:cs="Times New Roman"/>
        </w:rPr>
        <w:t>s</w:t>
      </w:r>
      <w:r w:rsidRPr="002D5119">
        <w:rPr>
          <w:rFonts w:ascii="Times New Roman" w:hAnsi="Times New Roman" w:cs="Times New Roman"/>
        </w:rPr>
        <w:t xml:space="preserve"> a single observation, with its coordinates determined by the </w:t>
      </w:r>
      <w:r>
        <w:rPr>
          <w:rFonts w:ascii="Times New Roman" w:hAnsi="Times New Roman" w:cs="Times New Roman"/>
        </w:rPr>
        <w:t>slope</w:t>
      </w:r>
      <w:r w:rsidRPr="002D5119">
        <w:rPr>
          <w:rFonts w:ascii="Times New Roman" w:hAnsi="Times New Roman" w:cs="Times New Roman"/>
        </w:rPr>
        <w:t xml:space="preserve"> values of trait1 (x-axis) and trait2 (y-axis)</w:t>
      </w:r>
      <w:r>
        <w:rPr>
          <w:rFonts w:ascii="Times New Roman" w:hAnsi="Times New Roman" w:cs="Times New Roman" w:hint="eastAsia"/>
        </w:rPr>
        <w:t>.</w:t>
      </w:r>
      <w:r w:rsidRPr="006C7E3D">
        <w:rPr>
          <w:rFonts w:ascii="Times New Roman" w:hAnsi="Times New Roman" w:cs="Times New Roman"/>
        </w:rPr>
        <w:t xml:space="preserve"> (B) </w:t>
      </w:r>
      <w:r w:rsidR="00B87942">
        <w:rPr>
          <w:rFonts w:ascii="Times New Roman" w:hAnsi="Times New Roman" w:cs="Times New Roman"/>
        </w:rPr>
        <w:t>Enlarged scatterplots</w:t>
      </w:r>
      <w:r w:rsidR="00B87942" w:rsidRPr="006C7E3D">
        <w:rPr>
          <w:rFonts w:ascii="Times New Roman" w:hAnsi="Times New Roman" w:cs="Times New Roman"/>
        </w:rPr>
        <w:t xml:space="preserve"> </w:t>
      </w:r>
      <w:r w:rsidRPr="006C7E3D">
        <w:rPr>
          <w:rFonts w:ascii="Times New Roman" w:hAnsi="Times New Roman" w:cs="Times New Roman"/>
        </w:rPr>
        <w:t xml:space="preserve">of </w:t>
      </w:r>
      <w:r>
        <w:rPr>
          <w:rFonts w:ascii="Times New Roman" w:hAnsi="Times New Roman" w:cs="Times New Roman"/>
        </w:rPr>
        <w:t>slope</w:t>
      </w:r>
      <w:r w:rsidRPr="006C7E3D">
        <w:rPr>
          <w:rFonts w:ascii="Times New Roman" w:hAnsi="Times New Roman" w:cs="Times New Roman"/>
        </w:rPr>
        <w:t xml:space="preserve"> for </w:t>
      </w:r>
      <w:r>
        <w:rPr>
          <w:rFonts w:ascii="Times New Roman" w:hAnsi="Times New Roman" w:cs="Times New Roman"/>
        </w:rPr>
        <w:t>three</w:t>
      </w:r>
      <w:r w:rsidRPr="006C7E3D">
        <w:rPr>
          <w:rFonts w:ascii="Times New Roman" w:hAnsi="Times New Roman" w:cs="Times New Roman"/>
        </w:rPr>
        <w:t xml:space="preserve"> traits associated with yield per plant.</w:t>
      </w:r>
    </w:p>
    <w:p w14:paraId="0C177CD4" w14:textId="499D177D" w:rsidR="00AE640D" w:rsidRDefault="00AE64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A9AFDBD" w14:textId="2DEFADE0" w:rsidR="00C374A7" w:rsidRDefault="00BF00A9" w:rsidP="008949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0B25C07" wp14:editId="0EF52F9D">
            <wp:extent cx="5943600" cy="6324600"/>
            <wp:effectExtent l="0" t="0" r="0" b="0"/>
            <wp:docPr id="597324517" name="Picture 3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324517" name="Picture 3" descr="A screenshot of a graph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DF201" w14:textId="77777777" w:rsidR="00BF00A9" w:rsidRDefault="00BF00A9" w:rsidP="00894930">
      <w:pPr>
        <w:jc w:val="both"/>
        <w:rPr>
          <w:rFonts w:ascii="Times New Roman" w:hAnsi="Times New Roman" w:cs="Times New Roman"/>
        </w:rPr>
      </w:pPr>
    </w:p>
    <w:p w14:paraId="610E7A89" w14:textId="1A21D694" w:rsidR="00F304B5" w:rsidRDefault="00F304B5" w:rsidP="00F304B5">
      <w:pPr>
        <w:jc w:val="both"/>
      </w:pPr>
      <w:r>
        <w:rPr>
          <w:rFonts w:ascii="Times New Roman" w:hAnsi="Times New Roman" w:cs="Times New Roman"/>
          <w:b/>
          <w:bCs/>
        </w:rPr>
        <w:t xml:space="preserve">Fig. </w:t>
      </w:r>
      <w:r w:rsidR="008D376D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 xml:space="preserve">7. </w:t>
      </w:r>
      <w:r w:rsidR="00EB3389">
        <w:rPr>
          <w:rFonts w:ascii="Times New Roman" w:hAnsi="Times New Roman" w:cs="Times New Roman"/>
          <w:b/>
          <w:bCs/>
        </w:rPr>
        <w:t xml:space="preserve">Performance </w:t>
      </w:r>
      <w:r w:rsidR="00237E4B">
        <w:rPr>
          <w:rFonts w:ascii="Times New Roman" w:hAnsi="Times New Roman" w:cs="Times New Roman"/>
          <w:b/>
          <w:bCs/>
        </w:rPr>
        <w:t>p</w:t>
      </w:r>
      <w:r w:rsidRPr="00803B6E">
        <w:rPr>
          <w:rFonts w:ascii="Times New Roman" w:hAnsi="Times New Roman" w:cs="Times New Roman"/>
          <w:b/>
          <w:bCs/>
        </w:rPr>
        <w:t>redicti</w:t>
      </w:r>
      <w:r>
        <w:rPr>
          <w:rFonts w:ascii="Times New Roman" w:hAnsi="Times New Roman" w:cs="Times New Roman"/>
          <w:b/>
          <w:bCs/>
        </w:rPr>
        <w:t>on</w:t>
      </w:r>
      <w:r w:rsidR="00EB3389">
        <w:rPr>
          <w:rFonts w:ascii="Times New Roman" w:hAnsi="Times New Roman" w:cs="Times New Roman"/>
          <w:b/>
          <w:bCs/>
        </w:rPr>
        <w:t>s</w:t>
      </w:r>
      <w:r w:rsidRPr="00803B6E">
        <w:rPr>
          <w:rFonts w:ascii="Times New Roman" w:hAnsi="Times New Roman" w:cs="Times New Roman"/>
          <w:b/>
          <w:bCs/>
        </w:rPr>
        <w:t xml:space="preserve"> </w:t>
      </w:r>
      <w:r w:rsidR="00EB3389">
        <w:rPr>
          <w:rFonts w:ascii="Times New Roman" w:hAnsi="Times New Roman" w:cs="Times New Roman"/>
          <w:b/>
          <w:bCs/>
        </w:rPr>
        <w:t>for tested genotype</w:t>
      </w:r>
      <w:r w:rsidR="00D87982">
        <w:rPr>
          <w:rFonts w:ascii="Times New Roman" w:hAnsi="Times New Roman" w:cs="Times New Roman"/>
          <w:b/>
          <w:bCs/>
        </w:rPr>
        <w:t>s</w:t>
      </w:r>
      <w:r w:rsidR="00EB3389">
        <w:rPr>
          <w:rFonts w:ascii="Times New Roman" w:hAnsi="Times New Roman" w:cs="Times New Roman"/>
          <w:b/>
          <w:bCs/>
        </w:rPr>
        <w:t xml:space="preserve"> in untested environments</w:t>
      </w:r>
      <w:r>
        <w:rPr>
          <w:rFonts w:ascii="Times New Roman" w:hAnsi="Times New Roman" w:cs="Times New Roman"/>
          <w:b/>
          <w:bCs/>
        </w:rPr>
        <w:t>.</w:t>
      </w:r>
      <w:r w:rsidR="00EB3389">
        <w:rPr>
          <w:rFonts w:ascii="Times New Roman" w:hAnsi="Times New Roman" w:cs="Times New Roman"/>
          <w:b/>
          <w:bCs/>
        </w:rPr>
        <w:t xml:space="preserve"> </w:t>
      </w:r>
      <w:r w:rsidRPr="006E65ED">
        <w:rPr>
          <w:rFonts w:ascii="Times New Roman" w:hAnsi="Times New Roman" w:cs="Times New Roman"/>
        </w:rPr>
        <w:t xml:space="preserve">(A) </w:t>
      </w:r>
      <w:r w:rsidR="00EB3389">
        <w:rPr>
          <w:rFonts w:ascii="Times New Roman" w:hAnsi="Times New Roman" w:cs="Times New Roman"/>
        </w:rPr>
        <w:t>Overview of p</w:t>
      </w:r>
      <w:r w:rsidRPr="006E65ED">
        <w:rPr>
          <w:rFonts w:ascii="Times New Roman" w:hAnsi="Times New Roman" w:cs="Times New Roman"/>
        </w:rPr>
        <w:t>redicti</w:t>
      </w:r>
      <w:r>
        <w:rPr>
          <w:rFonts w:ascii="Times New Roman" w:hAnsi="Times New Roman" w:cs="Times New Roman"/>
        </w:rPr>
        <w:t>on</w:t>
      </w:r>
      <w:r w:rsidR="00B61332">
        <w:rPr>
          <w:rFonts w:ascii="Times New Roman" w:hAnsi="Times New Roman" w:cs="Times New Roman"/>
        </w:rPr>
        <w:t>s</w:t>
      </w:r>
      <w:r w:rsidRPr="006E65ED">
        <w:rPr>
          <w:rFonts w:ascii="Times New Roman" w:hAnsi="Times New Roman" w:cs="Times New Roman"/>
        </w:rPr>
        <w:t>.</w:t>
      </w:r>
      <w:r>
        <w:t xml:space="preserve"> </w:t>
      </w:r>
      <w:r w:rsidRPr="006E65ED">
        <w:rPr>
          <w:rFonts w:ascii="Times New Roman" w:hAnsi="Times New Roman" w:cs="Times New Roman"/>
        </w:rPr>
        <w:t>Each point represent</w:t>
      </w:r>
      <w:r>
        <w:rPr>
          <w:rFonts w:ascii="Times New Roman" w:hAnsi="Times New Roman" w:cs="Times New Roman"/>
        </w:rPr>
        <w:t>s</w:t>
      </w:r>
      <w:r w:rsidRPr="006E65ED">
        <w:rPr>
          <w:rFonts w:ascii="Times New Roman" w:hAnsi="Times New Roman" w:cs="Times New Roman"/>
        </w:rPr>
        <w:t xml:space="preserve"> </w:t>
      </w:r>
      <w:r w:rsidR="00F02019">
        <w:rPr>
          <w:rFonts w:ascii="Times New Roman" w:hAnsi="Times New Roman" w:cs="Times New Roman"/>
        </w:rPr>
        <w:t>one</w:t>
      </w:r>
      <w:r>
        <w:rPr>
          <w:rFonts w:ascii="Times New Roman" w:hAnsi="Times New Roman" w:cs="Times New Roman"/>
        </w:rPr>
        <w:t xml:space="preserve"> individual</w:t>
      </w:r>
      <w:r w:rsidR="00F02019">
        <w:rPr>
          <w:rFonts w:ascii="Times New Roman" w:hAnsi="Times New Roman" w:cs="Times New Roman"/>
        </w:rPr>
        <w:t xml:space="preserve"> and is </w:t>
      </w:r>
      <w:r w:rsidR="007D1790">
        <w:rPr>
          <w:rFonts w:ascii="Times New Roman" w:hAnsi="Times New Roman" w:cs="Times New Roman"/>
        </w:rPr>
        <w:t>color-coded by</w:t>
      </w:r>
      <w:r w:rsidRPr="006E65ED">
        <w:rPr>
          <w:rFonts w:ascii="Times New Roman" w:hAnsi="Times New Roman" w:cs="Times New Roman"/>
        </w:rPr>
        <w:t xml:space="preserve"> environment</w:t>
      </w:r>
      <w:r>
        <w:rPr>
          <w:rFonts w:hint="eastAsia"/>
        </w:rPr>
        <w:t>.</w:t>
      </w:r>
      <w:r>
        <w:rPr>
          <w:rFonts w:ascii="Times New Roman" w:hAnsi="Times New Roman" w:cs="Times New Roman"/>
        </w:rPr>
        <w:t xml:space="preserve"> (B, C) Correlation (B) and ratio (C) between p</w:t>
      </w:r>
      <w:r w:rsidRPr="00A12447">
        <w:rPr>
          <w:rFonts w:ascii="Times New Roman" w:hAnsi="Times New Roman" w:cs="Times New Roman"/>
        </w:rPr>
        <w:t>redict</w:t>
      </w:r>
      <w:r>
        <w:rPr>
          <w:rFonts w:ascii="Times New Roman" w:hAnsi="Times New Roman" w:cs="Times New Roman"/>
        </w:rPr>
        <w:t>ed</w:t>
      </w:r>
      <w:r w:rsidRPr="00A1244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observed values</w:t>
      </w:r>
      <w:r w:rsidRPr="00A12447">
        <w:rPr>
          <w:rFonts w:ascii="Times New Roman" w:hAnsi="Times New Roman" w:cs="Times New Roman"/>
        </w:rPr>
        <w:t>.</w:t>
      </w:r>
    </w:p>
    <w:p w14:paraId="01035A50" w14:textId="369F6E40" w:rsidR="00F304B5" w:rsidRDefault="00F304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D556152" w14:textId="1F31BC9E" w:rsidR="00F304B5" w:rsidRDefault="00BF00A9" w:rsidP="008949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D3B7B83" wp14:editId="7C7FB0DE">
            <wp:extent cx="5943600" cy="6379210"/>
            <wp:effectExtent l="0" t="0" r="0" b="0"/>
            <wp:docPr id="1247224981" name="Picture 4" descr="A chart of different valu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224981" name="Picture 4" descr="A chart of different values&#10;&#10;Description automatically generated with medium confidenc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7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C8A20" w14:textId="6341D7AD" w:rsidR="00306D92" w:rsidRPr="00912634" w:rsidRDefault="00306D92" w:rsidP="00306D9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Fig. </w:t>
      </w:r>
      <w:r w:rsidR="008D376D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 xml:space="preserve">8. </w:t>
      </w:r>
      <w:r w:rsidR="00EB3389">
        <w:rPr>
          <w:rFonts w:ascii="Times New Roman" w:hAnsi="Times New Roman" w:cs="Times New Roman"/>
          <w:b/>
          <w:bCs/>
        </w:rPr>
        <w:t>Performance p</w:t>
      </w:r>
      <w:r w:rsidR="00EB3389" w:rsidRPr="00803B6E">
        <w:rPr>
          <w:rFonts w:ascii="Times New Roman" w:hAnsi="Times New Roman" w:cs="Times New Roman"/>
          <w:b/>
          <w:bCs/>
        </w:rPr>
        <w:t>redicti</w:t>
      </w:r>
      <w:r w:rsidR="00EB3389">
        <w:rPr>
          <w:rFonts w:ascii="Times New Roman" w:hAnsi="Times New Roman" w:cs="Times New Roman"/>
          <w:b/>
          <w:bCs/>
        </w:rPr>
        <w:t>ons</w:t>
      </w:r>
      <w:r w:rsidR="00EB3389" w:rsidRPr="00803B6E">
        <w:rPr>
          <w:rFonts w:ascii="Times New Roman" w:hAnsi="Times New Roman" w:cs="Times New Roman"/>
          <w:b/>
          <w:bCs/>
        </w:rPr>
        <w:t xml:space="preserve"> </w:t>
      </w:r>
      <w:r w:rsidR="00EB3389">
        <w:rPr>
          <w:rFonts w:ascii="Times New Roman" w:hAnsi="Times New Roman" w:cs="Times New Roman"/>
          <w:b/>
          <w:bCs/>
        </w:rPr>
        <w:t>for untested genotype</w:t>
      </w:r>
      <w:r w:rsidR="00D87982">
        <w:rPr>
          <w:rFonts w:ascii="Times New Roman" w:hAnsi="Times New Roman" w:cs="Times New Roman"/>
          <w:b/>
          <w:bCs/>
        </w:rPr>
        <w:t>s</w:t>
      </w:r>
      <w:r w:rsidR="00EB3389">
        <w:rPr>
          <w:rFonts w:ascii="Times New Roman" w:hAnsi="Times New Roman" w:cs="Times New Roman"/>
          <w:b/>
          <w:bCs/>
        </w:rPr>
        <w:t xml:space="preserve"> in tested environments. </w:t>
      </w:r>
      <w:r w:rsidR="00EB3389" w:rsidRPr="006E65ED">
        <w:rPr>
          <w:rFonts w:ascii="Times New Roman" w:hAnsi="Times New Roman" w:cs="Times New Roman"/>
        </w:rPr>
        <w:t xml:space="preserve">(A) </w:t>
      </w:r>
      <w:r w:rsidR="00EB3389">
        <w:rPr>
          <w:rFonts w:ascii="Times New Roman" w:hAnsi="Times New Roman" w:cs="Times New Roman"/>
        </w:rPr>
        <w:t>Overview of p</w:t>
      </w:r>
      <w:r w:rsidR="00EB3389" w:rsidRPr="006E65ED">
        <w:rPr>
          <w:rFonts w:ascii="Times New Roman" w:hAnsi="Times New Roman" w:cs="Times New Roman"/>
        </w:rPr>
        <w:t>redicti</w:t>
      </w:r>
      <w:r w:rsidR="00EB3389">
        <w:rPr>
          <w:rFonts w:ascii="Times New Roman" w:hAnsi="Times New Roman" w:cs="Times New Roman"/>
        </w:rPr>
        <w:t>ons</w:t>
      </w:r>
      <w:r w:rsidR="00EB3389" w:rsidRPr="006E65ED">
        <w:rPr>
          <w:rFonts w:ascii="Times New Roman" w:hAnsi="Times New Roman" w:cs="Times New Roman"/>
        </w:rPr>
        <w:t>.</w:t>
      </w:r>
      <w:r w:rsidR="00EB3389">
        <w:t xml:space="preserve"> </w:t>
      </w:r>
      <w:r w:rsidR="007D1790" w:rsidRPr="006E65ED">
        <w:rPr>
          <w:rFonts w:ascii="Times New Roman" w:hAnsi="Times New Roman" w:cs="Times New Roman"/>
        </w:rPr>
        <w:t>Each point represent</w:t>
      </w:r>
      <w:r w:rsidR="007D1790">
        <w:rPr>
          <w:rFonts w:ascii="Times New Roman" w:hAnsi="Times New Roman" w:cs="Times New Roman"/>
        </w:rPr>
        <w:t>s</w:t>
      </w:r>
      <w:r w:rsidR="007D1790" w:rsidRPr="006E65ED">
        <w:rPr>
          <w:rFonts w:ascii="Times New Roman" w:hAnsi="Times New Roman" w:cs="Times New Roman"/>
        </w:rPr>
        <w:t xml:space="preserve"> </w:t>
      </w:r>
      <w:r w:rsidR="007D1790">
        <w:rPr>
          <w:rFonts w:ascii="Times New Roman" w:hAnsi="Times New Roman" w:cs="Times New Roman"/>
        </w:rPr>
        <w:t>one individual and is color-coded by</w:t>
      </w:r>
      <w:r w:rsidR="007D1790" w:rsidRPr="006E65ED">
        <w:rPr>
          <w:rFonts w:ascii="Times New Roman" w:hAnsi="Times New Roman" w:cs="Times New Roman"/>
        </w:rPr>
        <w:t xml:space="preserve"> environment</w:t>
      </w:r>
      <w:r w:rsidR="007D1790">
        <w:rPr>
          <w:rFonts w:hint="eastAsia"/>
        </w:rPr>
        <w:t>.</w:t>
      </w:r>
      <w:r>
        <w:rPr>
          <w:rFonts w:ascii="Times New Roman" w:hAnsi="Times New Roman" w:cs="Times New Roman"/>
        </w:rPr>
        <w:t xml:space="preserve"> (B, C) Correlation (B) and ratio (C) between p</w:t>
      </w:r>
      <w:r w:rsidRPr="00A12447">
        <w:rPr>
          <w:rFonts w:ascii="Times New Roman" w:hAnsi="Times New Roman" w:cs="Times New Roman"/>
        </w:rPr>
        <w:t>redict</w:t>
      </w:r>
      <w:r>
        <w:rPr>
          <w:rFonts w:ascii="Times New Roman" w:hAnsi="Times New Roman" w:cs="Times New Roman"/>
        </w:rPr>
        <w:t>ed</w:t>
      </w:r>
      <w:r w:rsidRPr="00A1244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observed values</w:t>
      </w:r>
      <w:r w:rsidRPr="00A12447">
        <w:rPr>
          <w:rFonts w:ascii="Times New Roman" w:hAnsi="Times New Roman" w:cs="Times New Roman"/>
        </w:rPr>
        <w:t>.</w:t>
      </w:r>
    </w:p>
    <w:p w14:paraId="2BE0D5D1" w14:textId="50DF68C6" w:rsidR="00306D92" w:rsidRDefault="00306D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5C3509E" w14:textId="6FFC0294" w:rsidR="00306D92" w:rsidRDefault="00BF00A9" w:rsidP="008949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1865401" wp14:editId="7909871B">
            <wp:extent cx="5943600" cy="6391910"/>
            <wp:effectExtent l="0" t="0" r="0" b="0"/>
            <wp:docPr id="1670344074" name="Picture 5" descr="A chart of different valu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344074" name="Picture 5" descr="A chart of different values&#10;&#10;Description automatically generated with medium confidenc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9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9D529" w14:textId="59A7593E" w:rsidR="00664030" w:rsidRPr="00912634" w:rsidRDefault="00664030" w:rsidP="006640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Fig. </w:t>
      </w:r>
      <w:r w:rsidR="008D376D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 xml:space="preserve">9. </w:t>
      </w:r>
      <w:r w:rsidR="00EB3389">
        <w:rPr>
          <w:rFonts w:ascii="Times New Roman" w:hAnsi="Times New Roman" w:cs="Times New Roman"/>
          <w:b/>
          <w:bCs/>
        </w:rPr>
        <w:t>Performance p</w:t>
      </w:r>
      <w:r w:rsidR="00EB3389" w:rsidRPr="00803B6E">
        <w:rPr>
          <w:rFonts w:ascii="Times New Roman" w:hAnsi="Times New Roman" w:cs="Times New Roman"/>
          <w:b/>
          <w:bCs/>
        </w:rPr>
        <w:t>redicti</w:t>
      </w:r>
      <w:r w:rsidR="00EB3389">
        <w:rPr>
          <w:rFonts w:ascii="Times New Roman" w:hAnsi="Times New Roman" w:cs="Times New Roman"/>
          <w:b/>
          <w:bCs/>
        </w:rPr>
        <w:t>ons</w:t>
      </w:r>
      <w:r w:rsidR="00EB3389" w:rsidRPr="00803B6E">
        <w:rPr>
          <w:rFonts w:ascii="Times New Roman" w:hAnsi="Times New Roman" w:cs="Times New Roman"/>
          <w:b/>
          <w:bCs/>
        </w:rPr>
        <w:t xml:space="preserve"> </w:t>
      </w:r>
      <w:r w:rsidR="00EB3389">
        <w:rPr>
          <w:rFonts w:ascii="Times New Roman" w:hAnsi="Times New Roman" w:cs="Times New Roman"/>
          <w:b/>
          <w:bCs/>
        </w:rPr>
        <w:t>for untested genotype</w:t>
      </w:r>
      <w:r w:rsidR="00D87982">
        <w:rPr>
          <w:rFonts w:ascii="Times New Roman" w:hAnsi="Times New Roman" w:cs="Times New Roman"/>
          <w:b/>
          <w:bCs/>
        </w:rPr>
        <w:t>s</w:t>
      </w:r>
      <w:r w:rsidR="00EB3389">
        <w:rPr>
          <w:rFonts w:ascii="Times New Roman" w:hAnsi="Times New Roman" w:cs="Times New Roman"/>
          <w:b/>
          <w:bCs/>
        </w:rPr>
        <w:t xml:space="preserve"> in untested environments. </w:t>
      </w:r>
      <w:r w:rsidR="00EB3389" w:rsidRPr="006E65ED">
        <w:rPr>
          <w:rFonts w:ascii="Times New Roman" w:hAnsi="Times New Roman" w:cs="Times New Roman"/>
        </w:rPr>
        <w:t xml:space="preserve">(A) </w:t>
      </w:r>
      <w:r w:rsidR="00EB3389">
        <w:rPr>
          <w:rFonts w:ascii="Times New Roman" w:hAnsi="Times New Roman" w:cs="Times New Roman"/>
        </w:rPr>
        <w:t>Overview of p</w:t>
      </w:r>
      <w:r w:rsidR="00EB3389" w:rsidRPr="006E65ED">
        <w:rPr>
          <w:rFonts w:ascii="Times New Roman" w:hAnsi="Times New Roman" w:cs="Times New Roman"/>
        </w:rPr>
        <w:t>redicti</w:t>
      </w:r>
      <w:r w:rsidR="00EB3389">
        <w:rPr>
          <w:rFonts w:ascii="Times New Roman" w:hAnsi="Times New Roman" w:cs="Times New Roman"/>
        </w:rPr>
        <w:t>ons</w:t>
      </w:r>
      <w:r w:rsidRPr="006E65ED">
        <w:rPr>
          <w:rFonts w:ascii="Times New Roman" w:hAnsi="Times New Roman" w:cs="Times New Roman"/>
        </w:rPr>
        <w:t>.</w:t>
      </w:r>
      <w:r>
        <w:t xml:space="preserve"> </w:t>
      </w:r>
      <w:r w:rsidR="007D1790" w:rsidRPr="006E65ED">
        <w:rPr>
          <w:rFonts w:ascii="Times New Roman" w:hAnsi="Times New Roman" w:cs="Times New Roman"/>
        </w:rPr>
        <w:t>Each point represent</w:t>
      </w:r>
      <w:r w:rsidR="007D1790">
        <w:rPr>
          <w:rFonts w:ascii="Times New Roman" w:hAnsi="Times New Roman" w:cs="Times New Roman"/>
        </w:rPr>
        <w:t>s</w:t>
      </w:r>
      <w:r w:rsidR="007D1790" w:rsidRPr="006E65ED">
        <w:rPr>
          <w:rFonts w:ascii="Times New Roman" w:hAnsi="Times New Roman" w:cs="Times New Roman"/>
        </w:rPr>
        <w:t xml:space="preserve"> </w:t>
      </w:r>
      <w:r w:rsidR="007D1790">
        <w:rPr>
          <w:rFonts w:ascii="Times New Roman" w:hAnsi="Times New Roman" w:cs="Times New Roman"/>
        </w:rPr>
        <w:t>one individual and is color-coded by</w:t>
      </w:r>
      <w:r w:rsidR="007D1790" w:rsidRPr="006E65ED">
        <w:rPr>
          <w:rFonts w:ascii="Times New Roman" w:hAnsi="Times New Roman" w:cs="Times New Roman"/>
        </w:rPr>
        <w:t xml:space="preserve"> environment</w:t>
      </w:r>
      <w:r w:rsidR="007D1790">
        <w:rPr>
          <w:rFonts w:hint="eastAsia"/>
        </w:rPr>
        <w:t>.</w:t>
      </w:r>
      <w:r w:rsidR="007D17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(B, C) Correlation (B) and ratio (C) between p</w:t>
      </w:r>
      <w:r w:rsidRPr="00A12447">
        <w:rPr>
          <w:rFonts w:ascii="Times New Roman" w:hAnsi="Times New Roman" w:cs="Times New Roman"/>
        </w:rPr>
        <w:t>redict</w:t>
      </w:r>
      <w:r>
        <w:rPr>
          <w:rFonts w:ascii="Times New Roman" w:hAnsi="Times New Roman" w:cs="Times New Roman"/>
        </w:rPr>
        <w:t>ed</w:t>
      </w:r>
      <w:r w:rsidRPr="00A1244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observed values</w:t>
      </w:r>
      <w:r w:rsidRPr="00A12447">
        <w:rPr>
          <w:rFonts w:ascii="Times New Roman" w:hAnsi="Times New Roman" w:cs="Times New Roman"/>
        </w:rPr>
        <w:t>.</w:t>
      </w:r>
    </w:p>
    <w:p w14:paraId="78AC3AB9" w14:textId="6B234F1A" w:rsidR="00664030" w:rsidRDefault="006640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49E932E" w14:textId="10FDB41B" w:rsidR="00306D92" w:rsidRDefault="009F2D78" w:rsidP="008949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3B5962F" wp14:editId="56481303">
            <wp:extent cx="5943600" cy="6218555"/>
            <wp:effectExtent l="0" t="0" r="0" b="4445"/>
            <wp:docPr id="2082482094" name="Picture 13" descr="A diagram of a number of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482094" name="Picture 13" descr="A diagram of a number of numbers&#10;&#10;Description automatically generated with medium confidenc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1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CF4E3" w14:textId="23D9D29A" w:rsidR="00664030" w:rsidRDefault="003D23A8" w:rsidP="008949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Fig. </w:t>
      </w:r>
      <w:r w:rsidR="008D376D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 xml:space="preserve">10. </w:t>
      </w:r>
      <w:r w:rsidRPr="004D3695">
        <w:rPr>
          <w:rFonts w:ascii="Times New Roman" w:hAnsi="Times New Roman" w:cs="Times New Roman"/>
          <w:b/>
          <w:bCs/>
        </w:rPr>
        <w:t xml:space="preserve">Correlation and significance </w:t>
      </w:r>
      <w:r>
        <w:rPr>
          <w:rFonts w:ascii="Times New Roman" w:hAnsi="Times New Roman" w:cs="Times New Roman"/>
          <w:b/>
          <w:bCs/>
        </w:rPr>
        <w:t>between</w:t>
      </w:r>
      <w:r w:rsidRPr="004D3695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predicted</w:t>
      </w:r>
      <w:r>
        <w:rPr>
          <w:rFonts w:ascii="Times New Roman" w:hAnsi="Times New Roman" w:cs="Times New Roman"/>
          <w:b/>
          <w:bCs/>
        </w:rPr>
        <w:t xml:space="preserve"> and observed values </w:t>
      </w:r>
      <w:r w:rsidR="004A6D23">
        <w:rPr>
          <w:rFonts w:ascii="Times New Roman" w:hAnsi="Times New Roman" w:cs="Times New Roman"/>
          <w:b/>
          <w:bCs/>
        </w:rPr>
        <w:t>within each</w:t>
      </w:r>
      <w:r w:rsidRPr="004D3695">
        <w:rPr>
          <w:rFonts w:ascii="Times New Roman" w:hAnsi="Times New Roman" w:cs="Times New Roman"/>
          <w:b/>
          <w:bCs/>
        </w:rPr>
        <w:t xml:space="preserve"> environment.</w:t>
      </w:r>
      <w:r>
        <w:rPr>
          <w:rFonts w:ascii="Times New Roman" w:hAnsi="Times New Roman" w:cs="Times New Roman"/>
          <w:b/>
          <w:bCs/>
        </w:rPr>
        <w:t xml:space="preserve"> </w:t>
      </w:r>
      <w:r w:rsidRPr="002B7597">
        <w:rPr>
          <w:rFonts w:ascii="Times New Roman" w:hAnsi="Times New Roman" w:cs="Times New Roman"/>
        </w:rPr>
        <w:t xml:space="preserve">(A) Boxplots </w:t>
      </w:r>
      <w:r w:rsidR="00EA1CA7">
        <w:rPr>
          <w:rFonts w:ascii="Times New Roman" w:hAnsi="Times New Roman" w:cs="Times New Roman"/>
        </w:rPr>
        <w:t>of</w:t>
      </w:r>
      <w:r w:rsidRPr="002B7597">
        <w:rPr>
          <w:rFonts w:ascii="Times New Roman" w:hAnsi="Times New Roman" w:cs="Times New Roman"/>
        </w:rPr>
        <w:t xml:space="preserve"> correlation</w:t>
      </w:r>
      <w:r w:rsidR="00152136">
        <w:rPr>
          <w:rFonts w:ascii="Times New Roman" w:hAnsi="Times New Roman" w:cs="Times New Roman"/>
        </w:rPr>
        <w:t>s</w:t>
      </w:r>
      <w:r w:rsidRPr="002B759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associated</w:t>
      </w:r>
      <w:r w:rsidRPr="002B7597">
        <w:rPr>
          <w:rFonts w:ascii="Times New Roman" w:hAnsi="Times New Roman" w:cs="Times New Roman"/>
          <w:i/>
          <w:iCs/>
        </w:rPr>
        <w:t xml:space="preserve"> p</w:t>
      </w:r>
      <w:r>
        <w:rPr>
          <w:rFonts w:ascii="Times New Roman" w:hAnsi="Times New Roman" w:cs="Times New Roman"/>
        </w:rPr>
        <w:t>-</w:t>
      </w:r>
      <w:r w:rsidRPr="002B7597">
        <w:rPr>
          <w:rFonts w:ascii="Times New Roman" w:hAnsi="Times New Roman" w:cs="Times New Roman"/>
        </w:rPr>
        <w:t xml:space="preserve">value </w:t>
      </w:r>
      <w:r>
        <w:rPr>
          <w:rFonts w:ascii="Times New Roman" w:hAnsi="Times New Roman" w:cs="Times New Roman"/>
        </w:rPr>
        <w:t xml:space="preserve">between </w:t>
      </w:r>
      <w:r w:rsidRPr="002B7597">
        <w:rPr>
          <w:rFonts w:ascii="Times New Roman" w:hAnsi="Times New Roman" w:cs="Times New Roman" w:hint="eastAsia"/>
        </w:rPr>
        <w:t>predicted</w:t>
      </w:r>
      <w:r>
        <w:rPr>
          <w:rFonts w:ascii="Times New Roman" w:hAnsi="Times New Roman" w:cs="Times New Roman"/>
        </w:rPr>
        <w:t xml:space="preserve"> </w:t>
      </w:r>
      <w:r w:rsidRPr="002B7597">
        <w:rPr>
          <w:rFonts w:ascii="Times New Roman" w:hAnsi="Times New Roman" w:cs="Times New Roman"/>
        </w:rPr>
        <w:t>and observed values</w:t>
      </w:r>
      <w:r>
        <w:rPr>
          <w:rFonts w:ascii="Times New Roman" w:hAnsi="Times New Roman" w:cs="Times New Roman"/>
          <w:b/>
          <w:bCs/>
        </w:rPr>
        <w:t xml:space="preserve"> </w:t>
      </w:r>
      <w:r w:rsidRPr="002B7597">
        <w:rPr>
          <w:rFonts w:ascii="Times New Roman" w:hAnsi="Times New Roman" w:cs="Times New Roman"/>
        </w:rPr>
        <w:t xml:space="preserve">of each trait </w:t>
      </w:r>
      <w:r w:rsidR="004A6D23">
        <w:rPr>
          <w:rFonts w:ascii="Times New Roman" w:hAnsi="Times New Roman" w:cs="Times New Roman"/>
        </w:rPr>
        <w:t>within each</w:t>
      </w:r>
      <w:r w:rsidRPr="002B7597">
        <w:rPr>
          <w:rFonts w:ascii="Times New Roman" w:hAnsi="Times New Roman" w:cs="Times New Roman"/>
        </w:rPr>
        <w:t xml:space="preserve"> environment for three </w:t>
      </w:r>
      <w:r>
        <w:rPr>
          <w:rFonts w:ascii="Times New Roman" w:hAnsi="Times New Roman" w:cs="Times New Roman"/>
        </w:rPr>
        <w:t>prediction scenarios</w:t>
      </w:r>
      <w:r w:rsidRPr="002B7597">
        <w:rPr>
          <w:rFonts w:ascii="Times New Roman" w:hAnsi="Times New Roman" w:cs="Times New Roman"/>
        </w:rPr>
        <w:t xml:space="preserve"> (1to2</w:t>
      </w:r>
      <w:r>
        <w:rPr>
          <w:rFonts w:ascii="Times New Roman" w:hAnsi="Times New Roman" w:cs="Times New Roman"/>
        </w:rPr>
        <w:t xml:space="preserve"> represent</w:t>
      </w:r>
      <w:r w:rsidR="00237E4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p</w:t>
      </w:r>
      <w:r w:rsidRPr="002B7597">
        <w:rPr>
          <w:rFonts w:ascii="Times New Roman" w:hAnsi="Times New Roman" w:cs="Times New Roman"/>
        </w:rPr>
        <w:t>redicting tested genotypes in untested environments, 1to3</w:t>
      </w:r>
      <w:r>
        <w:rPr>
          <w:rFonts w:ascii="Times New Roman" w:hAnsi="Times New Roman" w:cs="Times New Roman"/>
        </w:rPr>
        <w:t xml:space="preserve"> represent</w:t>
      </w:r>
      <w:r w:rsidR="00237E4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p</w:t>
      </w:r>
      <w:r w:rsidRPr="002B7597">
        <w:rPr>
          <w:rFonts w:ascii="Times New Roman" w:hAnsi="Times New Roman" w:cs="Times New Roman"/>
        </w:rPr>
        <w:t xml:space="preserve">redicting </w:t>
      </w:r>
      <w:r>
        <w:rPr>
          <w:rFonts w:ascii="Times New Roman" w:hAnsi="Times New Roman" w:cs="Times New Roman"/>
        </w:rPr>
        <w:t>un</w:t>
      </w:r>
      <w:r w:rsidRPr="002B7597">
        <w:rPr>
          <w:rFonts w:ascii="Times New Roman" w:hAnsi="Times New Roman" w:cs="Times New Roman"/>
        </w:rPr>
        <w:t>tested genotypes in tested environments, and 1to4</w:t>
      </w:r>
      <w:r>
        <w:rPr>
          <w:rFonts w:ascii="Times New Roman" w:hAnsi="Times New Roman" w:cs="Times New Roman"/>
        </w:rPr>
        <w:t xml:space="preserve"> represent</w:t>
      </w:r>
      <w:r w:rsidR="00237E4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p</w:t>
      </w:r>
      <w:r w:rsidRPr="002B7597">
        <w:rPr>
          <w:rFonts w:ascii="Times New Roman" w:hAnsi="Times New Roman" w:cs="Times New Roman"/>
        </w:rPr>
        <w:t xml:space="preserve">redicting </w:t>
      </w:r>
      <w:r>
        <w:rPr>
          <w:rFonts w:ascii="Times New Roman" w:hAnsi="Times New Roman" w:cs="Times New Roman"/>
        </w:rPr>
        <w:t>un</w:t>
      </w:r>
      <w:r w:rsidRPr="002B7597">
        <w:rPr>
          <w:rFonts w:ascii="Times New Roman" w:hAnsi="Times New Roman" w:cs="Times New Roman"/>
        </w:rPr>
        <w:t xml:space="preserve">tested genotypes in </w:t>
      </w:r>
      <w:r>
        <w:rPr>
          <w:rFonts w:ascii="Times New Roman" w:hAnsi="Times New Roman" w:cs="Times New Roman"/>
        </w:rPr>
        <w:t>un</w:t>
      </w:r>
      <w:r w:rsidRPr="002B7597">
        <w:rPr>
          <w:rFonts w:ascii="Times New Roman" w:hAnsi="Times New Roman" w:cs="Times New Roman"/>
        </w:rPr>
        <w:t>tested environments)</w:t>
      </w:r>
      <w:r>
        <w:rPr>
          <w:rFonts w:ascii="Times New Roman" w:hAnsi="Times New Roman" w:cs="Times New Roman"/>
        </w:rPr>
        <w:t xml:space="preserve">. </w:t>
      </w:r>
      <w:r w:rsidRPr="002B7597">
        <w:rPr>
          <w:rFonts w:ascii="Times New Roman" w:hAnsi="Times New Roman" w:cs="Times New Roman"/>
        </w:rPr>
        <w:t xml:space="preserve">(B) </w:t>
      </w:r>
      <w:r>
        <w:rPr>
          <w:rFonts w:ascii="Times New Roman" w:hAnsi="Times New Roman" w:cs="Times New Roman"/>
        </w:rPr>
        <w:t>Ratio</w:t>
      </w:r>
      <w:r w:rsidR="006E6D4C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between observed and p</w:t>
      </w:r>
      <w:r w:rsidRPr="00A12447">
        <w:rPr>
          <w:rFonts w:ascii="Times New Roman" w:hAnsi="Times New Roman" w:cs="Times New Roman"/>
        </w:rPr>
        <w:t>redic</w:t>
      </w:r>
      <w:r>
        <w:rPr>
          <w:rFonts w:ascii="Times New Roman" w:hAnsi="Times New Roman" w:cs="Times New Roman"/>
        </w:rPr>
        <w:t>ted</w:t>
      </w:r>
      <w:r w:rsidRPr="00A1244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values</w:t>
      </w:r>
      <w:r w:rsidR="006E6D4C">
        <w:rPr>
          <w:rFonts w:ascii="Times New Roman" w:hAnsi="Times New Roman" w:cs="Times New Roman"/>
        </w:rPr>
        <w:t xml:space="preserve"> with</w:t>
      </w:r>
      <w:r>
        <w:rPr>
          <w:rFonts w:ascii="Times New Roman" w:hAnsi="Times New Roman" w:cs="Times New Roman"/>
        </w:rPr>
        <w:t xml:space="preserve">in </w:t>
      </w:r>
      <w:r w:rsidR="006E6D4C">
        <w:rPr>
          <w:rFonts w:ascii="Times New Roman" w:hAnsi="Times New Roman" w:cs="Times New Roman"/>
        </w:rPr>
        <w:t>each</w:t>
      </w:r>
      <w:r>
        <w:rPr>
          <w:rFonts w:ascii="Times New Roman" w:hAnsi="Times New Roman" w:cs="Times New Roman"/>
        </w:rPr>
        <w:t xml:space="preserve"> prediction s</w:t>
      </w:r>
      <w:r w:rsidRPr="00E370F2">
        <w:rPr>
          <w:rFonts w:ascii="Times New Roman" w:hAnsi="Times New Roman" w:cs="Times New Roman"/>
        </w:rPr>
        <w:t>cenario</w:t>
      </w:r>
      <w:r>
        <w:rPr>
          <w:rFonts w:ascii="Times New Roman" w:hAnsi="Times New Roman" w:cs="Times New Roman"/>
        </w:rPr>
        <w:t>.</w:t>
      </w:r>
      <w:r w:rsidR="006E6D4C">
        <w:rPr>
          <w:rFonts w:ascii="Times New Roman" w:hAnsi="Times New Roman" w:cs="Times New Roman"/>
        </w:rPr>
        <w:t xml:space="preserve"> (C) </w:t>
      </w:r>
      <w:r w:rsidR="006E6D4C" w:rsidRPr="00224EDA">
        <w:rPr>
          <w:rFonts w:ascii="Times New Roman" w:hAnsi="Times New Roman" w:cs="Times New Roman"/>
        </w:rPr>
        <w:t xml:space="preserve">Heatmap </w:t>
      </w:r>
      <w:r w:rsidR="006E6D4C" w:rsidRPr="00D35DF4">
        <w:rPr>
          <w:rFonts w:ascii="Times New Roman" w:hAnsi="Times New Roman" w:cs="Times New Roman"/>
        </w:rPr>
        <w:t>displaying correlation</w:t>
      </w:r>
      <w:r w:rsidR="00152136">
        <w:rPr>
          <w:rFonts w:ascii="Times New Roman" w:hAnsi="Times New Roman" w:cs="Times New Roman"/>
        </w:rPr>
        <w:t>s</w:t>
      </w:r>
      <w:r w:rsidR="006E6D4C" w:rsidRPr="00D35DF4">
        <w:rPr>
          <w:rFonts w:ascii="Times New Roman" w:hAnsi="Times New Roman" w:cs="Times New Roman"/>
        </w:rPr>
        <w:t xml:space="preserve"> between</w:t>
      </w:r>
      <w:r w:rsidR="006E6D4C" w:rsidRPr="00224EDA">
        <w:rPr>
          <w:rFonts w:ascii="Times New Roman" w:hAnsi="Times New Roman" w:cs="Times New Roman"/>
        </w:rPr>
        <w:t xml:space="preserve"> predicted and observed values in each prediction scenario.</w:t>
      </w:r>
      <w:r w:rsidR="006E6D4C">
        <w:rPr>
          <w:rFonts w:ascii="Times New Roman" w:hAnsi="Times New Roman" w:cs="Times New Roman"/>
        </w:rPr>
        <w:t xml:space="preserve"> Gray indicates traits were not measured.</w:t>
      </w:r>
    </w:p>
    <w:p w14:paraId="596C2487" w14:textId="20235845" w:rsidR="006E6D4C" w:rsidRDefault="006E6D4C" w:rsidP="00894930">
      <w:pPr>
        <w:jc w:val="both"/>
        <w:rPr>
          <w:rFonts w:ascii="Times New Roman" w:hAnsi="Times New Roman" w:cs="Times New Roman"/>
        </w:rPr>
      </w:pPr>
    </w:p>
    <w:p w14:paraId="06FE18F3" w14:textId="77777777" w:rsidR="006E6D4C" w:rsidRDefault="006E6D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9501430" w14:textId="7348C404" w:rsidR="006E6D4C" w:rsidRDefault="000B383D" w:rsidP="008949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994CAF5" wp14:editId="6BD1DE6C">
            <wp:extent cx="5588000" cy="3136900"/>
            <wp:effectExtent l="0" t="0" r="0" b="0"/>
            <wp:docPr id="544703001" name="Picture 1" descr="A graph of different types of dat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703001" name="Picture 1" descr="A graph of different types of data&#10;&#10;Description automatically generated with medium confidence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313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666BC" w14:textId="77777777" w:rsidR="006E6D4C" w:rsidRDefault="006E6D4C" w:rsidP="00FC082D">
      <w:pPr>
        <w:rPr>
          <w:rFonts w:ascii="Times New Roman" w:hAnsi="Times New Roman" w:cs="Times New Roman"/>
        </w:rPr>
      </w:pPr>
    </w:p>
    <w:p w14:paraId="0A222F31" w14:textId="76712FD7" w:rsidR="006E6D4C" w:rsidRDefault="006E6D4C" w:rsidP="009A506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Fig. </w:t>
      </w:r>
      <w:r w:rsidR="008D376D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11. Performance p</w:t>
      </w:r>
      <w:r>
        <w:rPr>
          <w:rFonts w:ascii="Times New Roman" w:hAnsi="Times New Roman" w:cs="Times New Roman" w:hint="eastAsia"/>
          <w:b/>
          <w:bCs/>
        </w:rPr>
        <w:t>rediction</w:t>
      </w:r>
      <w:r w:rsidR="005F2BDA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 xml:space="preserve"> with and without environmental factors across 17 traits</w:t>
      </w:r>
      <w:r w:rsidRPr="004D3695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Pr="002B7597">
        <w:rPr>
          <w:rFonts w:ascii="Times New Roman" w:hAnsi="Times New Roman" w:cs="Times New Roman"/>
        </w:rPr>
        <w:t xml:space="preserve">(A) </w:t>
      </w:r>
      <w:r w:rsidR="008A2A25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 xml:space="preserve">orrelations </w:t>
      </w:r>
      <w:r w:rsidR="008A2A25">
        <w:rPr>
          <w:rFonts w:ascii="Times New Roman" w:hAnsi="Times New Roman" w:cs="Times New Roman"/>
        </w:rPr>
        <w:t xml:space="preserve">and ratios </w:t>
      </w:r>
      <w:r>
        <w:rPr>
          <w:rFonts w:ascii="Times New Roman" w:hAnsi="Times New Roman" w:cs="Times New Roman"/>
        </w:rPr>
        <w:t>between p</w:t>
      </w:r>
      <w:r w:rsidRPr="00A12447">
        <w:rPr>
          <w:rFonts w:ascii="Times New Roman" w:hAnsi="Times New Roman" w:cs="Times New Roman"/>
        </w:rPr>
        <w:t>redic</w:t>
      </w:r>
      <w:r>
        <w:rPr>
          <w:rFonts w:ascii="Times New Roman" w:hAnsi="Times New Roman" w:cs="Times New Roman"/>
        </w:rPr>
        <w:t>ted</w:t>
      </w:r>
      <w:r w:rsidRPr="00A12447">
        <w:rPr>
          <w:rFonts w:ascii="Times New Roman" w:hAnsi="Times New Roman" w:cs="Times New Roman"/>
        </w:rPr>
        <w:t xml:space="preserve"> </w:t>
      </w:r>
      <w:r w:rsidR="008A2A25">
        <w:rPr>
          <w:rFonts w:ascii="Times New Roman" w:hAnsi="Times New Roman" w:cs="Times New Roman"/>
        </w:rPr>
        <w:t xml:space="preserve">and observed </w:t>
      </w:r>
      <w:r>
        <w:rPr>
          <w:rFonts w:ascii="Times New Roman" w:hAnsi="Times New Roman" w:cs="Times New Roman"/>
        </w:rPr>
        <w:t xml:space="preserve">values in the 1to2 prediction scenario </w:t>
      </w:r>
      <w:r w:rsidRPr="00EC5DE6">
        <w:rPr>
          <w:rFonts w:ascii="Times New Roman" w:hAnsi="Times New Roman" w:cs="Times New Roman"/>
        </w:rPr>
        <w:t xml:space="preserve">with and without </w:t>
      </w:r>
      <w:r w:rsidR="008A2A25" w:rsidRPr="008A2A25">
        <w:rPr>
          <w:rFonts w:ascii="Times New Roman" w:hAnsi="Times New Roman" w:cs="Times New Roman"/>
        </w:rPr>
        <w:t>incorporating</w:t>
      </w:r>
      <w:r>
        <w:rPr>
          <w:rFonts w:ascii="Times New Roman" w:hAnsi="Times New Roman" w:cs="Times New Roman"/>
        </w:rPr>
        <w:t xml:space="preserve"> </w:t>
      </w:r>
      <w:r w:rsidRPr="00EC5DE6">
        <w:rPr>
          <w:rFonts w:ascii="Times New Roman" w:hAnsi="Times New Roman" w:cs="Times New Roman"/>
        </w:rPr>
        <w:t>environmental factors</w:t>
      </w:r>
      <w:r>
        <w:rPr>
          <w:rFonts w:ascii="Times New Roman" w:hAnsi="Times New Roman" w:cs="Times New Roman"/>
        </w:rPr>
        <w:t xml:space="preserve"> (</w:t>
      </w:r>
      <w:r w:rsidRPr="002B7597">
        <w:rPr>
          <w:rFonts w:ascii="Times New Roman" w:hAnsi="Times New Roman" w:cs="Times New Roman"/>
        </w:rPr>
        <w:t>1to2</w:t>
      </w:r>
      <w:r>
        <w:rPr>
          <w:rFonts w:ascii="Times New Roman" w:hAnsi="Times New Roman" w:cs="Times New Roman"/>
        </w:rPr>
        <w:t xml:space="preserve"> represents p</w:t>
      </w:r>
      <w:r w:rsidRPr="002B7597">
        <w:rPr>
          <w:rFonts w:ascii="Times New Roman" w:hAnsi="Times New Roman" w:cs="Times New Roman"/>
        </w:rPr>
        <w:t>redicting tested genotypes in untested environments</w:t>
      </w:r>
      <w:r>
        <w:rPr>
          <w:rFonts w:ascii="Times New Roman" w:hAnsi="Times New Roman" w:cs="Times New Roman"/>
        </w:rPr>
        <w:t xml:space="preserve">). (B) </w:t>
      </w:r>
      <w:r w:rsidR="008A2A25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orrelations</w:t>
      </w:r>
      <w:r w:rsidR="008A2A25">
        <w:rPr>
          <w:rFonts w:ascii="Times New Roman" w:hAnsi="Times New Roman" w:cs="Times New Roman"/>
        </w:rPr>
        <w:t xml:space="preserve"> and ratios</w:t>
      </w:r>
      <w:r>
        <w:rPr>
          <w:rFonts w:ascii="Times New Roman" w:hAnsi="Times New Roman" w:cs="Times New Roman"/>
        </w:rPr>
        <w:t xml:space="preserve"> between p</w:t>
      </w:r>
      <w:r w:rsidRPr="00A12447">
        <w:rPr>
          <w:rFonts w:ascii="Times New Roman" w:hAnsi="Times New Roman" w:cs="Times New Roman"/>
        </w:rPr>
        <w:t>redic</w:t>
      </w:r>
      <w:r>
        <w:rPr>
          <w:rFonts w:ascii="Times New Roman" w:hAnsi="Times New Roman" w:cs="Times New Roman"/>
        </w:rPr>
        <w:t>ted</w:t>
      </w:r>
      <w:r w:rsidRPr="00A12447">
        <w:rPr>
          <w:rFonts w:ascii="Times New Roman" w:hAnsi="Times New Roman" w:cs="Times New Roman"/>
        </w:rPr>
        <w:t xml:space="preserve"> </w:t>
      </w:r>
      <w:r w:rsidR="008A2A25">
        <w:rPr>
          <w:rFonts w:ascii="Times New Roman" w:hAnsi="Times New Roman" w:cs="Times New Roman"/>
        </w:rPr>
        <w:t xml:space="preserve">and observed </w:t>
      </w:r>
      <w:r>
        <w:rPr>
          <w:rFonts w:ascii="Times New Roman" w:hAnsi="Times New Roman" w:cs="Times New Roman"/>
        </w:rPr>
        <w:t xml:space="preserve">values in the 1to3 prediction scenario </w:t>
      </w:r>
      <w:r w:rsidRPr="00EC5DE6">
        <w:rPr>
          <w:rFonts w:ascii="Times New Roman" w:hAnsi="Times New Roman" w:cs="Times New Roman"/>
        </w:rPr>
        <w:t xml:space="preserve">with and without </w:t>
      </w:r>
      <w:r w:rsidR="008A2A25" w:rsidRPr="008A2A25">
        <w:rPr>
          <w:rFonts w:ascii="Times New Roman" w:hAnsi="Times New Roman" w:cs="Times New Roman"/>
        </w:rPr>
        <w:t>incorporating</w:t>
      </w:r>
      <w:r>
        <w:rPr>
          <w:rFonts w:ascii="Times New Roman" w:hAnsi="Times New Roman" w:cs="Times New Roman"/>
        </w:rPr>
        <w:t xml:space="preserve"> </w:t>
      </w:r>
      <w:r w:rsidRPr="00EC5DE6">
        <w:rPr>
          <w:rFonts w:ascii="Times New Roman" w:hAnsi="Times New Roman" w:cs="Times New Roman"/>
        </w:rPr>
        <w:t>environmental factors</w:t>
      </w:r>
      <w:r>
        <w:rPr>
          <w:rFonts w:ascii="Times New Roman" w:hAnsi="Times New Roman" w:cs="Times New Roman"/>
        </w:rPr>
        <w:t xml:space="preserve"> (</w:t>
      </w:r>
      <w:r w:rsidRPr="002B7597">
        <w:rPr>
          <w:rFonts w:ascii="Times New Roman" w:hAnsi="Times New Roman" w:cs="Times New Roman"/>
        </w:rPr>
        <w:t>1to3</w:t>
      </w:r>
      <w:r>
        <w:rPr>
          <w:rFonts w:ascii="Times New Roman" w:hAnsi="Times New Roman" w:cs="Times New Roman"/>
        </w:rPr>
        <w:t xml:space="preserve"> represents p</w:t>
      </w:r>
      <w:r w:rsidRPr="002B7597">
        <w:rPr>
          <w:rFonts w:ascii="Times New Roman" w:hAnsi="Times New Roman" w:cs="Times New Roman"/>
        </w:rPr>
        <w:t xml:space="preserve">redicting </w:t>
      </w:r>
      <w:r>
        <w:rPr>
          <w:rFonts w:ascii="Times New Roman" w:hAnsi="Times New Roman" w:cs="Times New Roman"/>
        </w:rPr>
        <w:t>un</w:t>
      </w:r>
      <w:r w:rsidRPr="002B7597">
        <w:rPr>
          <w:rFonts w:ascii="Times New Roman" w:hAnsi="Times New Roman" w:cs="Times New Roman"/>
        </w:rPr>
        <w:t>tested genotypes in tested environments</w:t>
      </w:r>
      <w:r>
        <w:rPr>
          <w:rFonts w:ascii="Times New Roman" w:hAnsi="Times New Roman" w:cs="Times New Roman"/>
        </w:rPr>
        <w:t>).</w:t>
      </w:r>
    </w:p>
    <w:p w14:paraId="095BFC03" w14:textId="4C66571F" w:rsidR="00CF16CE" w:rsidRDefault="005E4A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7D5BF73" w14:textId="77777777" w:rsidR="00CF16CE" w:rsidRDefault="00CF16CE" w:rsidP="00CF16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E76E012" wp14:editId="017EC798">
            <wp:extent cx="4902200" cy="2311400"/>
            <wp:effectExtent l="0" t="0" r="0" b="0"/>
            <wp:docPr id="1804211282" name="Picture 1" descr="A diagram of a diagram of a landr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211282" name="Picture 1" descr="A diagram of a diagram of a landrace&#10;&#10;Description automatically generated with medium confidence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2200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93142" w14:textId="1A061FF6" w:rsidR="00CF16CE" w:rsidRDefault="00CF16CE" w:rsidP="00CF16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Fig. </w:t>
      </w:r>
      <w:r w:rsidR="008B5E45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12. P</w:t>
      </w:r>
      <w:r w:rsidRPr="00121E49">
        <w:rPr>
          <w:rFonts w:ascii="Times New Roman" w:hAnsi="Times New Roman" w:cs="Times New Roman"/>
          <w:b/>
          <w:bCs/>
        </w:rPr>
        <w:t xml:space="preserve">opulation structure of </w:t>
      </w:r>
      <w:r>
        <w:rPr>
          <w:rFonts w:ascii="Times New Roman" w:hAnsi="Times New Roman" w:cs="Times New Roman"/>
          <w:b/>
          <w:bCs/>
        </w:rPr>
        <w:t xml:space="preserve">the </w:t>
      </w:r>
      <w:r w:rsidRPr="00121E49">
        <w:rPr>
          <w:rFonts w:ascii="Times New Roman" w:hAnsi="Times New Roman" w:cs="Times New Roman"/>
          <w:b/>
          <w:bCs/>
        </w:rPr>
        <w:t xml:space="preserve">wheat accessions. </w:t>
      </w:r>
      <w:r w:rsidRPr="002A1605">
        <w:rPr>
          <w:rFonts w:ascii="Times New Roman" w:hAnsi="Times New Roman" w:cs="Times New Roman"/>
        </w:rPr>
        <w:t xml:space="preserve">(A) Neighbor-joining phylogenetic tree illustrating the genetic relationships among </w:t>
      </w:r>
      <w:r>
        <w:rPr>
          <w:rFonts w:ascii="Times New Roman" w:hAnsi="Times New Roman" w:cs="Times New Roman"/>
        </w:rPr>
        <w:t xml:space="preserve">the </w:t>
      </w:r>
      <w:r w:rsidRPr="002A1605">
        <w:rPr>
          <w:rFonts w:ascii="Times New Roman" w:hAnsi="Times New Roman" w:cs="Times New Roman"/>
        </w:rPr>
        <w:t>wheat accessions. Cultivars (yellow) and landraces (blue) are color-coded based on their classification.</w:t>
      </w:r>
      <w:r>
        <w:rPr>
          <w:rFonts w:ascii="Times New Roman" w:hAnsi="Times New Roman" w:cs="Times New Roman"/>
        </w:rPr>
        <w:t xml:space="preserve"> </w:t>
      </w:r>
      <w:r w:rsidRPr="002A1605">
        <w:rPr>
          <w:rFonts w:ascii="Times New Roman" w:hAnsi="Times New Roman" w:cs="Times New Roman"/>
        </w:rPr>
        <w:t xml:space="preserve">(B) Principal component analysis (PCA) </w:t>
      </w:r>
      <w:r>
        <w:rPr>
          <w:rFonts w:ascii="Times New Roman" w:hAnsi="Times New Roman" w:cs="Times New Roman"/>
        </w:rPr>
        <w:t>bi</w:t>
      </w:r>
      <w:r w:rsidRPr="002A1605">
        <w:rPr>
          <w:rFonts w:ascii="Times New Roman" w:hAnsi="Times New Roman" w:cs="Times New Roman"/>
        </w:rPr>
        <w:t>plot based on genome-wide SNP data, showing the genetic differentiation between cultivars and landraces along the first two principal components.</w:t>
      </w:r>
      <w:r>
        <w:rPr>
          <w:rFonts w:ascii="Times New Roman" w:hAnsi="Times New Roman" w:cs="Times New Roman"/>
        </w:rPr>
        <w:br w:type="page"/>
      </w:r>
    </w:p>
    <w:p w14:paraId="5A8F741D" w14:textId="77777777" w:rsidR="00CF16CE" w:rsidRDefault="00CF16CE">
      <w:pPr>
        <w:rPr>
          <w:rFonts w:ascii="Times New Roman" w:hAnsi="Times New Roman" w:cs="Times New Roman"/>
        </w:rPr>
      </w:pPr>
    </w:p>
    <w:p w14:paraId="2A29F0DF" w14:textId="5C4976B6" w:rsidR="005E4A42" w:rsidRDefault="00CF38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927FA62" wp14:editId="0DBD822F">
            <wp:extent cx="3886200" cy="4711700"/>
            <wp:effectExtent l="0" t="0" r="0" b="0"/>
            <wp:docPr id="1321023026" name="Picture 3" descr="A diagram of a dna sequen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023026" name="Picture 3" descr="A diagram of a dna sequence&#10;&#10;Description automatically generated with medium confidence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471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A5810" w14:textId="225AC41A" w:rsidR="003D23A8" w:rsidRDefault="00A36588" w:rsidP="00E10A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Fig. </w:t>
      </w:r>
      <w:r w:rsidR="008D376D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1</w:t>
      </w:r>
      <w:r w:rsidR="006E6D4C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 xml:space="preserve">. </w:t>
      </w:r>
      <w:r w:rsidR="00F80D58">
        <w:rPr>
          <w:rFonts w:ascii="Times New Roman" w:hAnsi="Times New Roman" w:cs="Times New Roman"/>
          <w:b/>
          <w:bCs/>
        </w:rPr>
        <w:t>Alleles</w:t>
      </w:r>
      <w:r w:rsidRPr="006F72E3">
        <w:rPr>
          <w:rFonts w:ascii="Times New Roman" w:hAnsi="Times New Roman" w:cs="Times New Roman"/>
          <w:b/>
          <w:bCs/>
        </w:rPr>
        <w:t xml:space="preserve"> of </w:t>
      </w:r>
      <w:r w:rsidRPr="006F72E3">
        <w:rPr>
          <w:rFonts w:ascii="Times New Roman" w:hAnsi="Times New Roman" w:cs="Times New Roman"/>
          <w:b/>
          <w:bCs/>
          <w:i/>
          <w:iCs/>
        </w:rPr>
        <w:t>Rht-D1</w:t>
      </w:r>
      <w:r w:rsidR="006E6D4C" w:rsidRPr="009A506B">
        <w:rPr>
          <w:rFonts w:ascii="Times New Roman" w:hAnsi="Times New Roman" w:cs="Times New Roman"/>
          <w:b/>
          <w:bCs/>
        </w:rPr>
        <w:t>,</w:t>
      </w:r>
      <w:r w:rsidRPr="006E6D4C">
        <w:rPr>
          <w:rFonts w:ascii="Times New Roman" w:hAnsi="Times New Roman" w:cs="Times New Roman"/>
          <w:b/>
          <w:bCs/>
        </w:rPr>
        <w:t xml:space="preserve"> </w:t>
      </w:r>
      <w:r w:rsidRPr="006F72E3">
        <w:rPr>
          <w:rFonts w:ascii="Times New Roman" w:hAnsi="Times New Roman" w:cs="Times New Roman"/>
          <w:b/>
          <w:bCs/>
          <w:i/>
          <w:iCs/>
        </w:rPr>
        <w:t>Rht-B1</w:t>
      </w:r>
      <w:r w:rsidR="00170EFC">
        <w:rPr>
          <w:rFonts w:ascii="Times New Roman" w:hAnsi="Times New Roman" w:cs="Times New Roman"/>
          <w:b/>
          <w:bCs/>
          <w:i/>
          <w:iCs/>
        </w:rPr>
        <w:t>,</w:t>
      </w:r>
      <w:r w:rsidR="006E6D4C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6E6D4C" w:rsidRPr="009A506B">
        <w:rPr>
          <w:rFonts w:ascii="Times New Roman" w:hAnsi="Times New Roman" w:cs="Times New Roman"/>
          <w:b/>
          <w:bCs/>
        </w:rPr>
        <w:t>and</w:t>
      </w:r>
      <w:r w:rsidR="006E6D4C">
        <w:rPr>
          <w:rFonts w:ascii="Times New Roman" w:hAnsi="Times New Roman" w:cs="Times New Roman"/>
          <w:b/>
          <w:bCs/>
          <w:i/>
          <w:iCs/>
        </w:rPr>
        <w:t xml:space="preserve"> Ppd-D1</w:t>
      </w:r>
      <w:r w:rsidRPr="006F72E3">
        <w:rPr>
          <w:rFonts w:ascii="Times New Roman" w:hAnsi="Times New Roman" w:cs="Times New Roman"/>
          <w:b/>
          <w:bCs/>
        </w:rPr>
        <w:t xml:space="preserve">. </w:t>
      </w:r>
      <w:r w:rsidRPr="006F72E3">
        <w:rPr>
          <w:rFonts w:ascii="Times New Roman" w:hAnsi="Times New Roman" w:cs="Times New Roman"/>
        </w:rPr>
        <w:t xml:space="preserve">(A) </w:t>
      </w:r>
      <w:r w:rsidRPr="006609BC">
        <w:rPr>
          <w:rFonts w:ascii="Times New Roman" w:hAnsi="Times New Roman" w:cs="Times New Roman"/>
          <w:i/>
          <w:iCs/>
        </w:rPr>
        <w:t>Rht-D1</w:t>
      </w:r>
      <w:r w:rsidRPr="006609BC">
        <w:rPr>
          <w:rFonts w:ascii="Times New Roman" w:hAnsi="Times New Roman" w:cs="Times New Roman"/>
        </w:rPr>
        <w:t xml:space="preserve"> on chromosome 4D (18</w:t>
      </w:r>
      <w:r>
        <w:rPr>
          <w:rFonts w:ascii="Times New Roman" w:hAnsi="Times New Roman" w:cs="Times New Roman"/>
        </w:rPr>
        <w:t>,</w:t>
      </w:r>
      <w:r w:rsidRPr="006609BC">
        <w:rPr>
          <w:rFonts w:ascii="Times New Roman" w:hAnsi="Times New Roman" w:cs="Times New Roman"/>
        </w:rPr>
        <w:t>761</w:t>
      </w:r>
      <w:r>
        <w:rPr>
          <w:rFonts w:ascii="Times New Roman" w:hAnsi="Times New Roman" w:cs="Times New Roman"/>
        </w:rPr>
        <w:t>,</w:t>
      </w:r>
      <w:r w:rsidRPr="006609BC">
        <w:rPr>
          <w:rFonts w:ascii="Times New Roman" w:hAnsi="Times New Roman" w:cs="Times New Roman"/>
        </w:rPr>
        <w:t>062</w:t>
      </w:r>
      <w:r w:rsidR="00F14E8D">
        <w:rPr>
          <w:rFonts w:ascii="Times New Roman" w:hAnsi="Times New Roman" w:cs="Times New Roman"/>
        </w:rPr>
        <w:t>-</w:t>
      </w:r>
      <w:r w:rsidRPr="006609BC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>,</w:t>
      </w:r>
      <w:r w:rsidRPr="006609BC">
        <w:rPr>
          <w:rFonts w:ascii="Times New Roman" w:hAnsi="Times New Roman" w:cs="Times New Roman"/>
        </w:rPr>
        <w:t>782</w:t>
      </w:r>
      <w:r>
        <w:rPr>
          <w:rFonts w:ascii="Times New Roman" w:hAnsi="Times New Roman" w:cs="Times New Roman"/>
        </w:rPr>
        <w:t>,</w:t>
      </w:r>
      <w:r w:rsidRPr="006609BC">
        <w:rPr>
          <w:rFonts w:ascii="Times New Roman" w:hAnsi="Times New Roman" w:cs="Times New Roman"/>
        </w:rPr>
        <w:t>933) contain</w:t>
      </w:r>
      <w:r w:rsidR="00091E4F">
        <w:rPr>
          <w:rFonts w:ascii="Times New Roman" w:hAnsi="Times New Roman" w:cs="Times New Roman"/>
        </w:rPr>
        <w:t>s</w:t>
      </w:r>
      <w:r w:rsidRPr="006609BC">
        <w:rPr>
          <w:rFonts w:ascii="Times New Roman" w:hAnsi="Times New Roman" w:cs="Times New Roman"/>
        </w:rPr>
        <w:t xml:space="preserve"> </w:t>
      </w:r>
      <w:r w:rsidR="006E6D4C">
        <w:rPr>
          <w:rFonts w:ascii="Times New Roman" w:hAnsi="Times New Roman" w:cs="Times New Roman"/>
        </w:rPr>
        <w:t xml:space="preserve">a mutation </w:t>
      </w:r>
      <w:r w:rsidRPr="006609BC">
        <w:rPr>
          <w:rFonts w:ascii="Times New Roman" w:hAnsi="Times New Roman" w:cs="Times New Roman"/>
        </w:rPr>
        <w:t>at</w:t>
      </w:r>
      <w:r>
        <w:rPr>
          <w:rFonts w:ascii="Times New Roman" w:hAnsi="Times New Roman" w:cs="Times New Roman"/>
        </w:rPr>
        <w:t xml:space="preserve"> position</w:t>
      </w:r>
      <w:r w:rsidRPr="006609BC">
        <w:rPr>
          <w:rFonts w:ascii="Times New Roman" w:hAnsi="Times New Roman" w:cs="Times New Roman"/>
        </w:rPr>
        <w:t xml:space="preserve"> 18</w:t>
      </w:r>
      <w:r>
        <w:rPr>
          <w:rFonts w:ascii="Times New Roman" w:hAnsi="Times New Roman" w:cs="Times New Roman"/>
        </w:rPr>
        <w:t>,</w:t>
      </w:r>
      <w:r w:rsidRPr="006609BC">
        <w:rPr>
          <w:rFonts w:ascii="Times New Roman" w:hAnsi="Times New Roman" w:cs="Times New Roman"/>
        </w:rPr>
        <w:t>781</w:t>
      </w:r>
      <w:r>
        <w:rPr>
          <w:rFonts w:ascii="Times New Roman" w:hAnsi="Times New Roman" w:cs="Times New Roman"/>
        </w:rPr>
        <w:t>,</w:t>
      </w:r>
      <w:r w:rsidRPr="006609BC">
        <w:rPr>
          <w:rFonts w:ascii="Times New Roman" w:hAnsi="Times New Roman" w:cs="Times New Roman"/>
        </w:rPr>
        <w:t>242</w:t>
      </w:r>
      <w:r w:rsidR="00B77B3D">
        <w:rPr>
          <w:rFonts w:ascii="Times New Roman" w:hAnsi="Times New Roman" w:cs="Times New Roman"/>
        </w:rPr>
        <w:t xml:space="preserve"> </w:t>
      </w:r>
      <w:r w:rsidR="006E6D4C">
        <w:rPr>
          <w:rFonts w:ascii="Times New Roman" w:hAnsi="Times New Roman" w:cs="Times New Roman"/>
        </w:rPr>
        <w:t>that resulted in a</w:t>
      </w:r>
      <w:r w:rsidRPr="006609BC">
        <w:rPr>
          <w:rFonts w:ascii="Times New Roman" w:hAnsi="Times New Roman" w:cs="Times New Roman"/>
        </w:rPr>
        <w:t xml:space="preserve"> CAG (Glu) </w:t>
      </w:r>
      <w:r w:rsidR="006E6D4C">
        <w:rPr>
          <w:rFonts w:ascii="Times New Roman" w:hAnsi="Times New Roman" w:cs="Times New Roman"/>
        </w:rPr>
        <w:t>to</w:t>
      </w:r>
      <w:r w:rsidRPr="006609BC">
        <w:rPr>
          <w:rFonts w:ascii="Times New Roman" w:hAnsi="Times New Roman" w:cs="Times New Roman"/>
        </w:rPr>
        <w:t xml:space="preserve"> TAG (</w:t>
      </w:r>
      <w:r>
        <w:rPr>
          <w:rFonts w:ascii="Times New Roman" w:hAnsi="Times New Roman" w:cs="Times New Roman"/>
        </w:rPr>
        <w:t>s</w:t>
      </w:r>
      <w:r w:rsidRPr="006609BC">
        <w:rPr>
          <w:rFonts w:ascii="Times New Roman" w:hAnsi="Times New Roman" w:cs="Times New Roman"/>
        </w:rPr>
        <w:t>top codon)</w:t>
      </w:r>
      <w:r w:rsidR="006E6D4C">
        <w:rPr>
          <w:rFonts w:ascii="Times New Roman" w:hAnsi="Times New Roman" w:cs="Times New Roman"/>
        </w:rPr>
        <w:t xml:space="preserve"> transition</w:t>
      </w:r>
      <w:r>
        <w:rPr>
          <w:rFonts w:ascii="Times New Roman" w:hAnsi="Times New Roman" w:cs="Times New Roman" w:hint="eastAsia"/>
        </w:rPr>
        <w:t>.</w:t>
      </w:r>
      <w:r w:rsidRPr="006609BC">
        <w:rPr>
          <w:rFonts w:ascii="Times New Roman" w:hAnsi="Times New Roman" w:cs="Times New Roman"/>
        </w:rPr>
        <w:t xml:space="preserve"> </w:t>
      </w:r>
      <w:r w:rsidRPr="006F72E3">
        <w:rPr>
          <w:rFonts w:ascii="Times New Roman" w:hAnsi="Times New Roman" w:cs="Times New Roman"/>
        </w:rPr>
        <w:t xml:space="preserve">(B) </w:t>
      </w:r>
      <w:r w:rsidRPr="006609BC">
        <w:rPr>
          <w:rFonts w:ascii="Times New Roman" w:hAnsi="Times New Roman" w:cs="Times New Roman"/>
          <w:i/>
          <w:iCs/>
        </w:rPr>
        <w:t>Rht-B1</w:t>
      </w:r>
      <w:r w:rsidRPr="006609BC">
        <w:rPr>
          <w:rFonts w:ascii="Times New Roman" w:hAnsi="Times New Roman" w:cs="Times New Roman"/>
        </w:rPr>
        <w:t xml:space="preserve"> on chromosome 4B (30</w:t>
      </w:r>
      <w:r>
        <w:rPr>
          <w:rFonts w:ascii="Times New Roman" w:hAnsi="Times New Roman" w:cs="Times New Roman"/>
        </w:rPr>
        <w:t>,</w:t>
      </w:r>
      <w:r w:rsidRPr="006609BC">
        <w:rPr>
          <w:rFonts w:ascii="Times New Roman" w:hAnsi="Times New Roman" w:cs="Times New Roman"/>
        </w:rPr>
        <w:t>8</w:t>
      </w:r>
      <w:r w:rsidR="002C0110">
        <w:rPr>
          <w:rFonts w:ascii="Times New Roman" w:hAnsi="Times New Roman" w:cs="Times New Roman"/>
        </w:rPr>
        <w:t>6</w:t>
      </w:r>
      <w:r w:rsidRPr="006609BC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,</w:t>
      </w:r>
      <w:r w:rsidRPr="006609BC">
        <w:rPr>
          <w:rFonts w:ascii="Times New Roman" w:hAnsi="Times New Roman" w:cs="Times New Roman"/>
        </w:rPr>
        <w:t>268</w:t>
      </w:r>
      <w:r w:rsidR="00F14E8D">
        <w:rPr>
          <w:rFonts w:ascii="Times New Roman" w:hAnsi="Times New Roman" w:cs="Times New Roman"/>
        </w:rPr>
        <w:t>-</w:t>
      </w:r>
      <w:r w:rsidRPr="006609BC"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</w:rPr>
        <w:t>,</w:t>
      </w:r>
      <w:r w:rsidRPr="006609BC">
        <w:rPr>
          <w:rFonts w:ascii="Times New Roman" w:hAnsi="Times New Roman" w:cs="Times New Roman"/>
        </w:rPr>
        <w:t>8</w:t>
      </w:r>
      <w:r w:rsidR="002C0110">
        <w:rPr>
          <w:rFonts w:ascii="Times New Roman" w:hAnsi="Times New Roman" w:cs="Times New Roman"/>
        </w:rPr>
        <w:t>6</w:t>
      </w:r>
      <w:r w:rsidRPr="006609BC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,</w:t>
      </w:r>
      <w:r w:rsidRPr="006609BC">
        <w:rPr>
          <w:rFonts w:ascii="Times New Roman" w:hAnsi="Times New Roman" w:cs="Times New Roman"/>
        </w:rPr>
        <w:t>723) contain</w:t>
      </w:r>
      <w:r w:rsidR="00091E4F">
        <w:rPr>
          <w:rFonts w:ascii="Times New Roman" w:hAnsi="Times New Roman" w:cs="Times New Roman"/>
        </w:rPr>
        <w:t>s</w:t>
      </w:r>
      <w:r w:rsidRPr="006609BC">
        <w:rPr>
          <w:rFonts w:ascii="Times New Roman" w:hAnsi="Times New Roman" w:cs="Times New Roman"/>
        </w:rPr>
        <w:t xml:space="preserve"> a</w:t>
      </w:r>
      <w:r>
        <w:rPr>
          <w:rFonts w:ascii="Times New Roman" w:hAnsi="Times New Roman" w:cs="Times New Roman"/>
        </w:rPr>
        <w:t xml:space="preserve"> </w:t>
      </w:r>
      <w:r w:rsidR="006E6D4C">
        <w:rPr>
          <w:rFonts w:ascii="Times New Roman" w:hAnsi="Times New Roman" w:cs="Times New Roman"/>
        </w:rPr>
        <w:t xml:space="preserve">mutation </w:t>
      </w:r>
      <w:r w:rsidRPr="006609BC">
        <w:rPr>
          <w:rFonts w:ascii="Times New Roman" w:hAnsi="Times New Roman" w:cs="Times New Roman"/>
        </w:rPr>
        <w:t>at 30</w:t>
      </w:r>
      <w:r>
        <w:rPr>
          <w:rFonts w:ascii="Times New Roman" w:hAnsi="Times New Roman" w:cs="Times New Roman"/>
        </w:rPr>
        <w:t>,</w:t>
      </w:r>
      <w:r w:rsidRPr="006609BC">
        <w:rPr>
          <w:rFonts w:ascii="Times New Roman" w:hAnsi="Times New Roman" w:cs="Times New Roman"/>
        </w:rPr>
        <w:t>8</w:t>
      </w:r>
      <w:r w:rsidR="002C0110">
        <w:rPr>
          <w:rFonts w:ascii="Times New Roman" w:hAnsi="Times New Roman" w:cs="Times New Roman"/>
        </w:rPr>
        <w:t>6</w:t>
      </w:r>
      <w:r w:rsidRPr="006609BC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,</w:t>
      </w:r>
      <w:r w:rsidRPr="006609BC">
        <w:rPr>
          <w:rFonts w:ascii="Times New Roman" w:hAnsi="Times New Roman" w:cs="Times New Roman"/>
        </w:rPr>
        <w:t>571</w:t>
      </w:r>
      <w:r w:rsidR="006E6D4C">
        <w:rPr>
          <w:rFonts w:ascii="Times New Roman" w:hAnsi="Times New Roman" w:cs="Times New Roman"/>
        </w:rPr>
        <w:t xml:space="preserve"> that resulted in </w:t>
      </w:r>
      <w:r w:rsidR="005F2BDA">
        <w:rPr>
          <w:rFonts w:ascii="Times New Roman" w:hAnsi="Times New Roman" w:cs="Times New Roman"/>
        </w:rPr>
        <w:t xml:space="preserve">a </w:t>
      </w:r>
      <w:r w:rsidRPr="006609BC">
        <w:rPr>
          <w:rFonts w:ascii="Times New Roman" w:hAnsi="Times New Roman" w:cs="Times New Roman"/>
        </w:rPr>
        <w:t>CAG (Gln) to TAG (</w:t>
      </w:r>
      <w:r>
        <w:rPr>
          <w:rFonts w:ascii="Times New Roman" w:hAnsi="Times New Roman" w:cs="Times New Roman"/>
        </w:rPr>
        <w:t>s</w:t>
      </w:r>
      <w:r w:rsidRPr="006609BC">
        <w:rPr>
          <w:rFonts w:ascii="Times New Roman" w:hAnsi="Times New Roman" w:cs="Times New Roman"/>
        </w:rPr>
        <w:t>top codon)</w:t>
      </w:r>
      <w:r w:rsidR="006E6D4C">
        <w:rPr>
          <w:rFonts w:ascii="Times New Roman" w:hAnsi="Times New Roman" w:cs="Times New Roman"/>
        </w:rPr>
        <w:t xml:space="preserve"> transition</w:t>
      </w:r>
      <w:r w:rsidRPr="006609BC">
        <w:rPr>
          <w:rFonts w:ascii="Times New Roman" w:hAnsi="Times New Roman" w:cs="Times New Roman"/>
        </w:rPr>
        <w:t>.</w:t>
      </w:r>
      <w:r w:rsidR="006E6D4C">
        <w:rPr>
          <w:rFonts w:ascii="Times New Roman" w:hAnsi="Times New Roman" w:cs="Times New Roman"/>
        </w:rPr>
        <w:t xml:space="preserve"> (C) </w:t>
      </w:r>
      <w:r w:rsidR="006E6D4C" w:rsidRPr="00F45B0C">
        <w:rPr>
          <w:rFonts w:ascii="Times New Roman" w:hAnsi="Times New Roman" w:cs="Times New Roman"/>
        </w:rPr>
        <w:t xml:space="preserve">The distribution of </w:t>
      </w:r>
      <w:r w:rsidR="006E6D4C" w:rsidRPr="00C15D4A">
        <w:rPr>
          <w:rFonts w:ascii="Times New Roman" w:hAnsi="Times New Roman" w:cs="Times New Roman"/>
          <w:i/>
          <w:iCs/>
        </w:rPr>
        <w:t>Rht-B1</w:t>
      </w:r>
      <w:r w:rsidR="006E6D4C" w:rsidRPr="00F45B0C">
        <w:rPr>
          <w:rFonts w:ascii="Times New Roman" w:hAnsi="Times New Roman" w:cs="Times New Roman"/>
        </w:rPr>
        <w:t xml:space="preserve">, </w:t>
      </w:r>
      <w:r w:rsidR="006E6D4C" w:rsidRPr="00C15D4A">
        <w:rPr>
          <w:rFonts w:ascii="Times New Roman" w:hAnsi="Times New Roman" w:cs="Times New Roman"/>
          <w:i/>
          <w:iCs/>
        </w:rPr>
        <w:t>Rht-D1</w:t>
      </w:r>
      <w:r w:rsidR="006E6D4C" w:rsidRPr="00F45B0C">
        <w:rPr>
          <w:rFonts w:ascii="Times New Roman" w:hAnsi="Times New Roman" w:cs="Times New Roman"/>
        </w:rPr>
        <w:t xml:space="preserve">, and </w:t>
      </w:r>
      <w:r w:rsidR="006E6D4C" w:rsidRPr="00C15D4A">
        <w:rPr>
          <w:rFonts w:ascii="Times New Roman" w:hAnsi="Times New Roman" w:cs="Times New Roman"/>
          <w:i/>
          <w:iCs/>
        </w:rPr>
        <w:t>P</w:t>
      </w:r>
      <w:r w:rsidR="000B383D">
        <w:rPr>
          <w:rFonts w:ascii="Times New Roman" w:hAnsi="Times New Roman" w:cs="Times New Roman"/>
          <w:i/>
          <w:iCs/>
        </w:rPr>
        <w:t>pd</w:t>
      </w:r>
      <w:r w:rsidR="006E6D4C" w:rsidRPr="00C15D4A">
        <w:rPr>
          <w:rFonts w:ascii="Times New Roman" w:hAnsi="Times New Roman" w:cs="Times New Roman"/>
          <w:i/>
          <w:iCs/>
        </w:rPr>
        <w:t>-D1</w:t>
      </w:r>
      <w:r w:rsidR="006E6D4C" w:rsidRPr="00F45B0C">
        <w:rPr>
          <w:rFonts w:ascii="Times New Roman" w:hAnsi="Times New Roman" w:cs="Times New Roman"/>
        </w:rPr>
        <w:t xml:space="preserve"> alleles </w:t>
      </w:r>
      <w:r w:rsidR="005F2BDA">
        <w:rPr>
          <w:rFonts w:ascii="Times New Roman" w:hAnsi="Times New Roman" w:cs="Times New Roman"/>
        </w:rPr>
        <w:t>with</w:t>
      </w:r>
      <w:r w:rsidR="006E6D4C" w:rsidRPr="00F45B0C">
        <w:rPr>
          <w:rFonts w:ascii="Times New Roman" w:hAnsi="Times New Roman" w:cs="Times New Roman"/>
        </w:rPr>
        <w:t>in sub-groups</w:t>
      </w:r>
      <w:r w:rsidR="006E6D4C">
        <w:rPr>
          <w:rFonts w:ascii="Times New Roman" w:hAnsi="Times New Roman" w:cs="Times New Roman"/>
        </w:rPr>
        <w:t>.</w:t>
      </w:r>
      <w:r w:rsidR="003D23A8">
        <w:rPr>
          <w:rFonts w:ascii="Times New Roman" w:hAnsi="Times New Roman" w:cs="Times New Roman"/>
        </w:rPr>
        <w:br w:type="page"/>
      </w:r>
    </w:p>
    <w:p w14:paraId="4ABA38A5" w14:textId="77777777" w:rsidR="003D23A8" w:rsidRDefault="003D23A8" w:rsidP="00894930">
      <w:pPr>
        <w:jc w:val="both"/>
        <w:rPr>
          <w:rFonts w:ascii="Times New Roman" w:hAnsi="Times New Roman" w:cs="Times New Roman"/>
        </w:rPr>
      </w:pPr>
    </w:p>
    <w:p w14:paraId="52FECF18" w14:textId="2DD33D42" w:rsidR="003D23A8" w:rsidRDefault="003D23A8" w:rsidP="008949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BE1E9F7" wp14:editId="6F198FEF">
            <wp:extent cx="5943600" cy="6017895"/>
            <wp:effectExtent l="0" t="0" r="0" b="1905"/>
            <wp:docPr id="695839494" name="Picture 1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839494" name="Picture 10" descr="Diagram&#10;&#10;Description automatically generated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1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7459B" w14:textId="4DB7E648" w:rsidR="00E06FA9" w:rsidRDefault="00E06FA9" w:rsidP="00E06FA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Fig. </w:t>
      </w:r>
      <w:r w:rsidR="008D376D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1</w:t>
      </w:r>
      <w:r w:rsidR="006E6D4C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 xml:space="preserve">. </w:t>
      </w:r>
      <w:r w:rsidRPr="00642556">
        <w:rPr>
          <w:rFonts w:ascii="Times New Roman" w:hAnsi="Times New Roman" w:cs="Times New Roman"/>
          <w:b/>
          <w:bCs/>
        </w:rPr>
        <w:t>The effects of two alleles</w:t>
      </w:r>
      <w:r>
        <w:rPr>
          <w:rFonts w:ascii="Times New Roman" w:hAnsi="Times New Roman" w:cs="Times New Roman"/>
          <w:b/>
          <w:bCs/>
        </w:rPr>
        <w:t xml:space="preserve"> of</w:t>
      </w:r>
      <w:r w:rsidRPr="00642556">
        <w:rPr>
          <w:rFonts w:ascii="Times New Roman" w:hAnsi="Times New Roman" w:cs="Times New Roman"/>
          <w:b/>
          <w:bCs/>
        </w:rPr>
        <w:t xml:space="preserve"> </w:t>
      </w:r>
      <w:r w:rsidRPr="00642556">
        <w:rPr>
          <w:rFonts w:ascii="Times New Roman" w:hAnsi="Times New Roman" w:cs="Times New Roman"/>
          <w:b/>
          <w:bCs/>
          <w:i/>
          <w:iCs/>
        </w:rPr>
        <w:t>Rht-D1</w:t>
      </w:r>
      <w:r w:rsidRPr="00642556">
        <w:rPr>
          <w:rFonts w:ascii="Times New Roman" w:hAnsi="Times New Roman" w:cs="Times New Roman"/>
          <w:b/>
          <w:bCs/>
        </w:rPr>
        <w:t xml:space="preserve"> on slope</w:t>
      </w:r>
      <w:r>
        <w:rPr>
          <w:rFonts w:ascii="Times New Roman" w:hAnsi="Times New Roman" w:cs="Times New Roman"/>
          <w:b/>
          <w:bCs/>
        </w:rPr>
        <w:t xml:space="preserve"> (A)</w:t>
      </w:r>
      <w:r w:rsidRPr="00642556">
        <w:rPr>
          <w:rFonts w:ascii="Times New Roman" w:hAnsi="Times New Roman" w:cs="Times New Roman"/>
          <w:b/>
          <w:bCs/>
        </w:rPr>
        <w:t xml:space="preserve"> and intercept </w:t>
      </w:r>
      <w:r>
        <w:rPr>
          <w:rFonts w:ascii="Times New Roman" w:hAnsi="Times New Roman" w:cs="Times New Roman"/>
          <w:b/>
          <w:bCs/>
        </w:rPr>
        <w:t xml:space="preserve">(B) </w:t>
      </w:r>
      <w:r w:rsidR="005F2BDA">
        <w:rPr>
          <w:rFonts w:ascii="Times New Roman" w:hAnsi="Times New Roman" w:cs="Times New Roman"/>
          <w:b/>
          <w:bCs/>
        </w:rPr>
        <w:t xml:space="preserve">across </w:t>
      </w:r>
      <w:r w:rsidRPr="00642556">
        <w:rPr>
          <w:rFonts w:ascii="Times New Roman" w:hAnsi="Times New Roman" w:cs="Times New Roman"/>
          <w:b/>
          <w:bCs/>
        </w:rPr>
        <w:t>17 traits.</w:t>
      </w:r>
      <w:r>
        <w:rPr>
          <w:rFonts w:ascii="Times New Roman" w:hAnsi="Times New Roman" w:cs="Times New Roman"/>
          <w:b/>
          <w:bCs/>
        </w:rPr>
        <w:t xml:space="preserve"> </w:t>
      </w:r>
      <w:r w:rsidRPr="001828D6">
        <w:rPr>
          <w:rFonts w:ascii="Times New Roman" w:hAnsi="Times New Roman" w:cs="Times New Roman"/>
        </w:rPr>
        <w:t xml:space="preserve">The T allele </w:t>
      </w:r>
      <w:r>
        <w:rPr>
          <w:rFonts w:ascii="Times New Roman" w:hAnsi="Times New Roman" w:cs="Times New Roman"/>
        </w:rPr>
        <w:t xml:space="preserve">represents </w:t>
      </w:r>
      <w:r w:rsidRPr="001828D6">
        <w:rPr>
          <w:rFonts w:ascii="Times New Roman" w:hAnsi="Times New Roman" w:cs="Times New Roman"/>
          <w:i/>
          <w:iCs/>
        </w:rPr>
        <w:t>Rht-D1b</w:t>
      </w:r>
      <w:r>
        <w:rPr>
          <w:rFonts w:ascii="Times New Roman" w:hAnsi="Times New Roman" w:cs="Times New Roman"/>
        </w:rPr>
        <w:t xml:space="preserve">, while the G allele represents </w:t>
      </w:r>
      <w:r w:rsidRPr="009164E7">
        <w:rPr>
          <w:rFonts w:ascii="Times New Roman" w:hAnsi="Times New Roman" w:cs="Times New Roman"/>
          <w:i/>
          <w:iCs/>
        </w:rPr>
        <w:t>Rht-D1a</w:t>
      </w:r>
      <w:r>
        <w:rPr>
          <w:rFonts w:ascii="Times New Roman" w:hAnsi="Times New Roman" w:cs="Times New Roman"/>
        </w:rPr>
        <w:t>.</w:t>
      </w:r>
    </w:p>
    <w:p w14:paraId="264FB738" w14:textId="77777777" w:rsidR="003D23A8" w:rsidRDefault="003D23A8" w:rsidP="00894930">
      <w:pPr>
        <w:jc w:val="both"/>
        <w:rPr>
          <w:rFonts w:ascii="Times New Roman" w:hAnsi="Times New Roman" w:cs="Times New Roman"/>
        </w:rPr>
      </w:pPr>
    </w:p>
    <w:p w14:paraId="6EAD276C" w14:textId="0089D78A" w:rsidR="003D23A8" w:rsidRDefault="003D23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31E678E" w14:textId="63510AB2" w:rsidR="003D23A8" w:rsidRDefault="003D23A8" w:rsidP="008949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7144BB9" wp14:editId="406EA0BF">
            <wp:extent cx="5943600" cy="6374765"/>
            <wp:effectExtent l="0" t="0" r="0" b="6985"/>
            <wp:docPr id="689406230" name="Picture 11" descr="Diagram, engineering drawing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406230" name="Picture 11" descr="Diagram, engineering drawing, schematic&#10;&#10;Description automatically generated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7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C1250" w14:textId="230A251C" w:rsidR="005F69ED" w:rsidRDefault="005F69ED" w:rsidP="005F69E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Fig. </w:t>
      </w:r>
      <w:r w:rsidR="008D376D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1</w:t>
      </w:r>
      <w:r w:rsidR="006E6D4C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 xml:space="preserve">. </w:t>
      </w:r>
      <w:r w:rsidRPr="00642556">
        <w:rPr>
          <w:rFonts w:ascii="Times New Roman" w:hAnsi="Times New Roman" w:cs="Times New Roman"/>
          <w:b/>
          <w:bCs/>
        </w:rPr>
        <w:t xml:space="preserve">The effects of two alleles </w:t>
      </w:r>
      <w:r w:rsidR="00E06FA9">
        <w:rPr>
          <w:rFonts w:ascii="Times New Roman" w:hAnsi="Times New Roman" w:cs="Times New Roman"/>
          <w:b/>
          <w:bCs/>
        </w:rPr>
        <w:t xml:space="preserve">of </w:t>
      </w:r>
      <w:r w:rsidRPr="00642556">
        <w:rPr>
          <w:rFonts w:ascii="Times New Roman" w:hAnsi="Times New Roman" w:cs="Times New Roman"/>
          <w:b/>
          <w:bCs/>
          <w:i/>
          <w:iCs/>
        </w:rPr>
        <w:t>Rht-</w:t>
      </w:r>
      <w:r>
        <w:rPr>
          <w:rFonts w:ascii="Times New Roman" w:hAnsi="Times New Roman" w:cs="Times New Roman"/>
          <w:b/>
          <w:bCs/>
          <w:i/>
          <w:iCs/>
        </w:rPr>
        <w:t>B</w:t>
      </w:r>
      <w:r w:rsidRPr="00642556">
        <w:rPr>
          <w:rFonts w:ascii="Times New Roman" w:hAnsi="Times New Roman" w:cs="Times New Roman"/>
          <w:b/>
          <w:bCs/>
          <w:i/>
          <w:iCs/>
        </w:rPr>
        <w:t>1</w:t>
      </w:r>
      <w:r w:rsidRPr="00642556">
        <w:rPr>
          <w:rFonts w:ascii="Times New Roman" w:hAnsi="Times New Roman" w:cs="Times New Roman"/>
          <w:b/>
          <w:bCs/>
        </w:rPr>
        <w:t xml:space="preserve"> on slope</w:t>
      </w:r>
      <w:r>
        <w:rPr>
          <w:rFonts w:ascii="Times New Roman" w:hAnsi="Times New Roman" w:cs="Times New Roman"/>
          <w:b/>
          <w:bCs/>
        </w:rPr>
        <w:t xml:space="preserve"> (A)</w:t>
      </w:r>
      <w:r w:rsidRPr="00642556">
        <w:rPr>
          <w:rFonts w:ascii="Times New Roman" w:hAnsi="Times New Roman" w:cs="Times New Roman"/>
          <w:b/>
          <w:bCs/>
        </w:rPr>
        <w:t xml:space="preserve"> and intercept </w:t>
      </w:r>
      <w:r>
        <w:rPr>
          <w:rFonts w:ascii="Times New Roman" w:hAnsi="Times New Roman" w:cs="Times New Roman"/>
          <w:b/>
          <w:bCs/>
        </w:rPr>
        <w:t xml:space="preserve">(B) </w:t>
      </w:r>
      <w:r w:rsidR="005F2BDA">
        <w:rPr>
          <w:rFonts w:ascii="Times New Roman" w:hAnsi="Times New Roman" w:cs="Times New Roman"/>
          <w:b/>
          <w:bCs/>
        </w:rPr>
        <w:t xml:space="preserve">across </w:t>
      </w:r>
      <w:r w:rsidRPr="00642556">
        <w:rPr>
          <w:rFonts w:ascii="Times New Roman" w:hAnsi="Times New Roman" w:cs="Times New Roman"/>
          <w:b/>
          <w:bCs/>
        </w:rPr>
        <w:t>17 traits.</w:t>
      </w:r>
      <w:r w:rsidRPr="009164E7">
        <w:rPr>
          <w:rFonts w:ascii="Times New Roman" w:hAnsi="Times New Roman" w:cs="Times New Roman"/>
        </w:rPr>
        <w:t xml:space="preserve"> </w:t>
      </w:r>
      <w:r w:rsidRPr="001828D6">
        <w:rPr>
          <w:rFonts w:ascii="Times New Roman" w:hAnsi="Times New Roman" w:cs="Times New Roman"/>
        </w:rPr>
        <w:t xml:space="preserve">The T allele </w:t>
      </w:r>
      <w:r>
        <w:rPr>
          <w:rFonts w:ascii="Times New Roman" w:hAnsi="Times New Roman" w:cs="Times New Roman"/>
        </w:rPr>
        <w:t xml:space="preserve">represents </w:t>
      </w:r>
      <w:r w:rsidRPr="001828D6">
        <w:rPr>
          <w:rFonts w:ascii="Times New Roman" w:hAnsi="Times New Roman" w:cs="Times New Roman"/>
          <w:i/>
          <w:iCs/>
        </w:rPr>
        <w:t>Rht-</w:t>
      </w:r>
      <w:r>
        <w:rPr>
          <w:rFonts w:ascii="Times New Roman" w:hAnsi="Times New Roman" w:cs="Times New Roman"/>
          <w:i/>
          <w:iCs/>
        </w:rPr>
        <w:t>B</w:t>
      </w:r>
      <w:r w:rsidRPr="001828D6">
        <w:rPr>
          <w:rFonts w:ascii="Times New Roman" w:hAnsi="Times New Roman" w:cs="Times New Roman"/>
          <w:i/>
          <w:iCs/>
        </w:rPr>
        <w:t>1b</w:t>
      </w:r>
      <w:r>
        <w:rPr>
          <w:rFonts w:ascii="Times New Roman" w:hAnsi="Times New Roman" w:cs="Times New Roman"/>
        </w:rPr>
        <w:t xml:space="preserve">, while the C allele represents </w:t>
      </w:r>
      <w:r w:rsidRPr="009164E7">
        <w:rPr>
          <w:rFonts w:ascii="Times New Roman" w:hAnsi="Times New Roman" w:cs="Times New Roman"/>
          <w:i/>
          <w:iCs/>
        </w:rPr>
        <w:t>Rht-</w:t>
      </w:r>
      <w:r>
        <w:rPr>
          <w:rFonts w:ascii="Times New Roman" w:hAnsi="Times New Roman" w:cs="Times New Roman"/>
          <w:i/>
          <w:iCs/>
        </w:rPr>
        <w:t>B</w:t>
      </w:r>
      <w:r w:rsidRPr="009164E7">
        <w:rPr>
          <w:rFonts w:ascii="Times New Roman" w:hAnsi="Times New Roman" w:cs="Times New Roman"/>
          <w:i/>
          <w:iCs/>
        </w:rPr>
        <w:t>1a</w:t>
      </w:r>
      <w:r>
        <w:rPr>
          <w:rFonts w:ascii="Times New Roman" w:hAnsi="Times New Roman" w:cs="Times New Roman"/>
        </w:rPr>
        <w:t>.</w:t>
      </w:r>
    </w:p>
    <w:p w14:paraId="565431D4" w14:textId="11E71147" w:rsidR="005E5414" w:rsidRDefault="005E54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88E9713" w14:textId="30728933" w:rsidR="005E4A42" w:rsidRDefault="009F2D78" w:rsidP="008949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AF0DC24" wp14:editId="72CF5FF7">
            <wp:extent cx="5943600" cy="5166995"/>
            <wp:effectExtent l="0" t="0" r="0" b="1905"/>
            <wp:docPr id="1033320570" name="Picture 21" descr="A chart of different colored box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320570" name="Picture 21" descr="A chart of different colored boxes&#10;&#10;Description automatically generated with medium confidence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6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792EA" w14:textId="10B0EBE6" w:rsidR="000F1488" w:rsidRPr="00D94072" w:rsidRDefault="007F3EBD" w:rsidP="008949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Fig. </w:t>
      </w:r>
      <w:r w:rsidR="008D376D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1</w:t>
      </w:r>
      <w:r w:rsidR="006E6D4C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 xml:space="preserve">. </w:t>
      </w:r>
      <w:r w:rsidRPr="008163BC">
        <w:rPr>
          <w:rFonts w:ascii="Times New Roman" w:hAnsi="Times New Roman" w:cs="Times New Roman"/>
          <w:b/>
          <w:bCs/>
        </w:rPr>
        <w:t xml:space="preserve">Comparison of intercept and </w:t>
      </w:r>
      <w:r>
        <w:rPr>
          <w:rFonts w:ascii="Times New Roman" w:hAnsi="Times New Roman" w:cs="Times New Roman"/>
          <w:b/>
          <w:bCs/>
        </w:rPr>
        <w:t xml:space="preserve">absolute </w:t>
      </w:r>
      <w:r w:rsidRPr="008163BC">
        <w:rPr>
          <w:rFonts w:ascii="Times New Roman" w:hAnsi="Times New Roman" w:cs="Times New Roman"/>
          <w:b/>
          <w:bCs/>
        </w:rPr>
        <w:t xml:space="preserve">slope between landraces and cultivars across </w:t>
      </w:r>
      <w:r>
        <w:rPr>
          <w:rFonts w:ascii="Times New Roman" w:hAnsi="Times New Roman" w:cs="Times New Roman"/>
          <w:b/>
          <w:bCs/>
        </w:rPr>
        <w:t>17</w:t>
      </w:r>
      <w:r w:rsidRPr="008163BC">
        <w:rPr>
          <w:rFonts w:ascii="Times New Roman" w:hAnsi="Times New Roman" w:cs="Times New Roman"/>
          <w:b/>
          <w:bCs/>
        </w:rPr>
        <w:t xml:space="preserve"> traits.</w:t>
      </w:r>
      <w:r>
        <w:rPr>
          <w:rFonts w:ascii="Times New Roman" w:hAnsi="Times New Roman" w:cs="Times New Roman"/>
          <w:b/>
          <w:bCs/>
        </w:rPr>
        <w:t xml:space="preserve"> </w:t>
      </w:r>
      <w:r w:rsidRPr="008163BC">
        <w:rPr>
          <w:rFonts w:ascii="Times New Roman" w:hAnsi="Times New Roman" w:cs="Times New Roman"/>
        </w:rPr>
        <w:t xml:space="preserve">Boxplots </w:t>
      </w:r>
      <w:r w:rsidR="00522152">
        <w:rPr>
          <w:rFonts w:ascii="Times New Roman" w:hAnsi="Times New Roman" w:cs="Times New Roman"/>
        </w:rPr>
        <w:t>of</w:t>
      </w:r>
      <w:r w:rsidRPr="008163BC">
        <w:rPr>
          <w:rFonts w:ascii="Times New Roman" w:hAnsi="Times New Roman" w:cs="Times New Roman"/>
        </w:rPr>
        <w:t xml:space="preserve"> intercept (left) and </w:t>
      </w:r>
      <w:r>
        <w:rPr>
          <w:rFonts w:ascii="Times New Roman" w:hAnsi="Times New Roman" w:cs="Times New Roman"/>
        </w:rPr>
        <w:t xml:space="preserve">absolute </w:t>
      </w:r>
      <w:r w:rsidRPr="008163BC">
        <w:rPr>
          <w:rFonts w:ascii="Times New Roman" w:hAnsi="Times New Roman" w:cs="Times New Roman"/>
        </w:rPr>
        <w:t>slope (right) for various traits in landraces and cultivars, across five different modes</w:t>
      </w:r>
      <w:r w:rsidR="006E6D4C">
        <w:rPr>
          <w:rFonts w:ascii="Times New Roman" w:hAnsi="Times New Roman" w:cs="Times New Roman"/>
        </w:rPr>
        <w:t xml:space="preserve"> (A-E).</w:t>
      </w:r>
      <w:r w:rsidRPr="008163BC">
        <w:rPr>
          <w:rFonts w:ascii="Times New Roman" w:hAnsi="Times New Roman" w:cs="Times New Roman"/>
        </w:rPr>
        <w:t xml:space="preserve"> Statistical significance is indicated by asterisks (* </w:t>
      </w:r>
      <w:r w:rsidRPr="008163BC">
        <w:rPr>
          <w:rFonts w:ascii="Times New Roman" w:hAnsi="Times New Roman" w:cs="Times New Roman"/>
          <w:i/>
          <w:iCs/>
        </w:rPr>
        <w:t>p</w:t>
      </w:r>
      <w:r w:rsidRPr="008163BC">
        <w:rPr>
          <w:rFonts w:ascii="Times New Roman" w:hAnsi="Times New Roman" w:cs="Times New Roman"/>
        </w:rPr>
        <w:t xml:space="preserve"> &lt; 0.05, ** </w:t>
      </w:r>
      <w:r w:rsidRPr="008163BC">
        <w:rPr>
          <w:rFonts w:ascii="Times New Roman" w:hAnsi="Times New Roman" w:cs="Times New Roman"/>
          <w:i/>
          <w:iCs/>
        </w:rPr>
        <w:t>p</w:t>
      </w:r>
      <w:r w:rsidRPr="008163BC">
        <w:rPr>
          <w:rFonts w:ascii="Times New Roman" w:hAnsi="Times New Roman" w:cs="Times New Roman"/>
        </w:rPr>
        <w:t xml:space="preserve"> &lt; 0.01, *** </w:t>
      </w:r>
      <w:r w:rsidRPr="008163BC">
        <w:rPr>
          <w:rFonts w:ascii="Times New Roman" w:hAnsi="Times New Roman" w:cs="Times New Roman"/>
          <w:i/>
          <w:iCs/>
        </w:rPr>
        <w:t>p</w:t>
      </w:r>
      <w:r w:rsidRPr="008163BC">
        <w:rPr>
          <w:rFonts w:ascii="Times New Roman" w:hAnsi="Times New Roman" w:cs="Times New Roman"/>
        </w:rPr>
        <w:t xml:space="preserve"> &lt; 0.001), while </w:t>
      </w:r>
      <w:r>
        <w:rPr>
          <w:rFonts w:ascii="Times New Roman" w:hAnsi="Times New Roman" w:cs="Times New Roman"/>
        </w:rPr>
        <w:t>“</w:t>
      </w:r>
      <w:r w:rsidRPr="008163BC">
        <w:rPr>
          <w:rFonts w:ascii="Times New Roman" w:hAnsi="Times New Roman" w:cs="Times New Roman"/>
        </w:rPr>
        <w:t>NS</w:t>
      </w:r>
      <w:r>
        <w:rPr>
          <w:rFonts w:ascii="Times New Roman" w:hAnsi="Times New Roman" w:cs="Times New Roman"/>
        </w:rPr>
        <w:t>”</w:t>
      </w:r>
      <w:r w:rsidRPr="008163BC">
        <w:rPr>
          <w:rFonts w:ascii="Times New Roman" w:hAnsi="Times New Roman" w:cs="Times New Roman"/>
        </w:rPr>
        <w:t xml:space="preserve"> indicates non-significant differences between landraces and cultivars.</w:t>
      </w:r>
    </w:p>
    <w:sectPr w:rsidR="000F1488" w:rsidRPr="00D94072" w:rsidSect="00BC4CC7">
      <w:footerReference w:type="default" r:id="rId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38398" w14:textId="77777777" w:rsidR="004107AA" w:rsidRDefault="004107AA" w:rsidP="00A56E7B">
      <w:r>
        <w:separator/>
      </w:r>
    </w:p>
  </w:endnote>
  <w:endnote w:type="continuationSeparator" w:id="0">
    <w:p w14:paraId="1FC3EFCB" w14:textId="77777777" w:rsidR="004107AA" w:rsidRDefault="004107AA" w:rsidP="00A56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54073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72DF60" w14:textId="141E0170" w:rsidR="00A56E7B" w:rsidRDefault="00A56E7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BBE422" w14:textId="77777777" w:rsidR="00A56E7B" w:rsidRDefault="00A56E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AD7C1" w14:textId="77777777" w:rsidR="004107AA" w:rsidRDefault="004107AA" w:rsidP="00A56E7B">
      <w:r>
        <w:separator/>
      </w:r>
    </w:p>
  </w:footnote>
  <w:footnote w:type="continuationSeparator" w:id="0">
    <w:p w14:paraId="6914AA75" w14:textId="77777777" w:rsidR="004107AA" w:rsidRDefault="004107AA" w:rsidP="00A56E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B1A06"/>
    <w:multiLevelType w:val="hybridMultilevel"/>
    <w:tmpl w:val="0066C902"/>
    <w:lvl w:ilvl="0" w:tplc="A9E8A3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991BC8"/>
    <w:multiLevelType w:val="hybridMultilevel"/>
    <w:tmpl w:val="0066C902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CF08A5"/>
    <w:multiLevelType w:val="hybridMultilevel"/>
    <w:tmpl w:val="2EA850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2229925">
    <w:abstractNumId w:val="0"/>
  </w:num>
  <w:num w:numId="2" w16cid:durableId="251547916">
    <w:abstractNumId w:val="1"/>
  </w:num>
  <w:num w:numId="3" w16cid:durableId="799693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CD8"/>
    <w:rsid w:val="00000779"/>
    <w:rsid w:val="0000275E"/>
    <w:rsid w:val="00002DE6"/>
    <w:rsid w:val="000041FE"/>
    <w:rsid w:val="00004912"/>
    <w:rsid w:val="000065A2"/>
    <w:rsid w:val="00006D60"/>
    <w:rsid w:val="00007141"/>
    <w:rsid w:val="000078A0"/>
    <w:rsid w:val="00010D13"/>
    <w:rsid w:val="000110BD"/>
    <w:rsid w:val="000123F3"/>
    <w:rsid w:val="00013139"/>
    <w:rsid w:val="000133E3"/>
    <w:rsid w:val="0001367C"/>
    <w:rsid w:val="000150AF"/>
    <w:rsid w:val="0001683F"/>
    <w:rsid w:val="00016D4E"/>
    <w:rsid w:val="00017212"/>
    <w:rsid w:val="0002042A"/>
    <w:rsid w:val="00021ADE"/>
    <w:rsid w:val="00021E5F"/>
    <w:rsid w:val="000224A8"/>
    <w:rsid w:val="000230C2"/>
    <w:rsid w:val="00023BBF"/>
    <w:rsid w:val="00024128"/>
    <w:rsid w:val="00024225"/>
    <w:rsid w:val="00024BC7"/>
    <w:rsid w:val="00025F84"/>
    <w:rsid w:val="000262D2"/>
    <w:rsid w:val="00026CC6"/>
    <w:rsid w:val="000301AA"/>
    <w:rsid w:val="0003099F"/>
    <w:rsid w:val="00031347"/>
    <w:rsid w:val="00031FF9"/>
    <w:rsid w:val="0003520E"/>
    <w:rsid w:val="0003714F"/>
    <w:rsid w:val="00037739"/>
    <w:rsid w:val="000379B2"/>
    <w:rsid w:val="000409F7"/>
    <w:rsid w:val="000418D6"/>
    <w:rsid w:val="000429E8"/>
    <w:rsid w:val="00042D74"/>
    <w:rsid w:val="000434E2"/>
    <w:rsid w:val="0004365F"/>
    <w:rsid w:val="00043919"/>
    <w:rsid w:val="0004399A"/>
    <w:rsid w:val="00043DAF"/>
    <w:rsid w:val="00044D36"/>
    <w:rsid w:val="00047DEA"/>
    <w:rsid w:val="00050550"/>
    <w:rsid w:val="000526F9"/>
    <w:rsid w:val="00053231"/>
    <w:rsid w:val="00053451"/>
    <w:rsid w:val="00054680"/>
    <w:rsid w:val="00055B3F"/>
    <w:rsid w:val="00060B28"/>
    <w:rsid w:val="00060D52"/>
    <w:rsid w:val="00062742"/>
    <w:rsid w:val="00062A81"/>
    <w:rsid w:val="00064CA5"/>
    <w:rsid w:val="00064D85"/>
    <w:rsid w:val="00065A80"/>
    <w:rsid w:val="00066E9A"/>
    <w:rsid w:val="0006769C"/>
    <w:rsid w:val="00067E03"/>
    <w:rsid w:val="00070E08"/>
    <w:rsid w:val="000719C4"/>
    <w:rsid w:val="00071AE2"/>
    <w:rsid w:val="00071BBF"/>
    <w:rsid w:val="00071FBE"/>
    <w:rsid w:val="000733E4"/>
    <w:rsid w:val="0007394F"/>
    <w:rsid w:val="00074CE5"/>
    <w:rsid w:val="00076D4C"/>
    <w:rsid w:val="00077FD9"/>
    <w:rsid w:val="00082DB5"/>
    <w:rsid w:val="00084AE2"/>
    <w:rsid w:val="00085B85"/>
    <w:rsid w:val="00085D03"/>
    <w:rsid w:val="00090464"/>
    <w:rsid w:val="00091113"/>
    <w:rsid w:val="00091704"/>
    <w:rsid w:val="00091B6F"/>
    <w:rsid w:val="00091E4F"/>
    <w:rsid w:val="00092ED0"/>
    <w:rsid w:val="00095433"/>
    <w:rsid w:val="0009569E"/>
    <w:rsid w:val="000957F4"/>
    <w:rsid w:val="00096160"/>
    <w:rsid w:val="00096892"/>
    <w:rsid w:val="0009782B"/>
    <w:rsid w:val="00097B59"/>
    <w:rsid w:val="000A481B"/>
    <w:rsid w:val="000A493C"/>
    <w:rsid w:val="000A55C2"/>
    <w:rsid w:val="000A564E"/>
    <w:rsid w:val="000A7217"/>
    <w:rsid w:val="000A722F"/>
    <w:rsid w:val="000A79A2"/>
    <w:rsid w:val="000A7B7B"/>
    <w:rsid w:val="000B082C"/>
    <w:rsid w:val="000B0B50"/>
    <w:rsid w:val="000B1B20"/>
    <w:rsid w:val="000B383D"/>
    <w:rsid w:val="000B3C69"/>
    <w:rsid w:val="000B5770"/>
    <w:rsid w:val="000B6DC0"/>
    <w:rsid w:val="000C06B7"/>
    <w:rsid w:val="000C1A86"/>
    <w:rsid w:val="000C22CF"/>
    <w:rsid w:val="000C25E1"/>
    <w:rsid w:val="000C2ADF"/>
    <w:rsid w:val="000C3150"/>
    <w:rsid w:val="000C3BF4"/>
    <w:rsid w:val="000C499A"/>
    <w:rsid w:val="000D10C6"/>
    <w:rsid w:val="000D2D77"/>
    <w:rsid w:val="000D4316"/>
    <w:rsid w:val="000D567C"/>
    <w:rsid w:val="000D6F22"/>
    <w:rsid w:val="000D7FC9"/>
    <w:rsid w:val="000E11B0"/>
    <w:rsid w:val="000E1232"/>
    <w:rsid w:val="000E2CD6"/>
    <w:rsid w:val="000E3FB6"/>
    <w:rsid w:val="000E6036"/>
    <w:rsid w:val="000F0490"/>
    <w:rsid w:val="000F1488"/>
    <w:rsid w:val="000F2C75"/>
    <w:rsid w:val="000F3E7E"/>
    <w:rsid w:val="000F5348"/>
    <w:rsid w:val="000F5787"/>
    <w:rsid w:val="000F7BB5"/>
    <w:rsid w:val="00100150"/>
    <w:rsid w:val="001017D8"/>
    <w:rsid w:val="00101E09"/>
    <w:rsid w:val="00101EF7"/>
    <w:rsid w:val="00102A1A"/>
    <w:rsid w:val="0010559A"/>
    <w:rsid w:val="00106140"/>
    <w:rsid w:val="00106B64"/>
    <w:rsid w:val="001074A5"/>
    <w:rsid w:val="00107BAC"/>
    <w:rsid w:val="00110001"/>
    <w:rsid w:val="0011228A"/>
    <w:rsid w:val="00112528"/>
    <w:rsid w:val="00113645"/>
    <w:rsid w:val="001153B0"/>
    <w:rsid w:val="00115829"/>
    <w:rsid w:val="00116036"/>
    <w:rsid w:val="0011713A"/>
    <w:rsid w:val="0011737D"/>
    <w:rsid w:val="0011772E"/>
    <w:rsid w:val="00117AD1"/>
    <w:rsid w:val="00120478"/>
    <w:rsid w:val="00120491"/>
    <w:rsid w:val="0012114B"/>
    <w:rsid w:val="00124023"/>
    <w:rsid w:val="00124FF9"/>
    <w:rsid w:val="00125332"/>
    <w:rsid w:val="00125455"/>
    <w:rsid w:val="00125E6F"/>
    <w:rsid w:val="00126448"/>
    <w:rsid w:val="001274E0"/>
    <w:rsid w:val="00131BC7"/>
    <w:rsid w:val="00133091"/>
    <w:rsid w:val="00133EBC"/>
    <w:rsid w:val="00133F31"/>
    <w:rsid w:val="0013474B"/>
    <w:rsid w:val="00135723"/>
    <w:rsid w:val="0013583C"/>
    <w:rsid w:val="00136254"/>
    <w:rsid w:val="0014011A"/>
    <w:rsid w:val="0014255E"/>
    <w:rsid w:val="00143329"/>
    <w:rsid w:val="00143345"/>
    <w:rsid w:val="00143359"/>
    <w:rsid w:val="0014359D"/>
    <w:rsid w:val="00144F55"/>
    <w:rsid w:val="00145E55"/>
    <w:rsid w:val="0014618C"/>
    <w:rsid w:val="0014697F"/>
    <w:rsid w:val="00147E94"/>
    <w:rsid w:val="00147F2D"/>
    <w:rsid w:val="0015007C"/>
    <w:rsid w:val="00150304"/>
    <w:rsid w:val="0015049D"/>
    <w:rsid w:val="001509B8"/>
    <w:rsid w:val="0015170D"/>
    <w:rsid w:val="00151DCD"/>
    <w:rsid w:val="001520A3"/>
    <w:rsid w:val="00152136"/>
    <w:rsid w:val="001544BA"/>
    <w:rsid w:val="00154699"/>
    <w:rsid w:val="00154ED3"/>
    <w:rsid w:val="00156B0F"/>
    <w:rsid w:val="00160AC2"/>
    <w:rsid w:val="00160CFA"/>
    <w:rsid w:val="0016271C"/>
    <w:rsid w:val="001635B5"/>
    <w:rsid w:val="001655DD"/>
    <w:rsid w:val="00166171"/>
    <w:rsid w:val="00170EFC"/>
    <w:rsid w:val="00170F3D"/>
    <w:rsid w:val="00172F63"/>
    <w:rsid w:val="00173E43"/>
    <w:rsid w:val="001753A7"/>
    <w:rsid w:val="00175560"/>
    <w:rsid w:val="001819E6"/>
    <w:rsid w:val="00181D89"/>
    <w:rsid w:val="001828D6"/>
    <w:rsid w:val="00184526"/>
    <w:rsid w:val="00184CCA"/>
    <w:rsid w:val="001853B6"/>
    <w:rsid w:val="00187235"/>
    <w:rsid w:val="00187D7C"/>
    <w:rsid w:val="00191634"/>
    <w:rsid w:val="001941FE"/>
    <w:rsid w:val="001947D0"/>
    <w:rsid w:val="001948E9"/>
    <w:rsid w:val="00194CE7"/>
    <w:rsid w:val="00196100"/>
    <w:rsid w:val="00196B82"/>
    <w:rsid w:val="00197757"/>
    <w:rsid w:val="001A09AD"/>
    <w:rsid w:val="001A0C37"/>
    <w:rsid w:val="001A1912"/>
    <w:rsid w:val="001A2B70"/>
    <w:rsid w:val="001A2E3F"/>
    <w:rsid w:val="001A5403"/>
    <w:rsid w:val="001A59DE"/>
    <w:rsid w:val="001A7016"/>
    <w:rsid w:val="001A7654"/>
    <w:rsid w:val="001A775B"/>
    <w:rsid w:val="001A7F7D"/>
    <w:rsid w:val="001B1213"/>
    <w:rsid w:val="001B155D"/>
    <w:rsid w:val="001B1E2D"/>
    <w:rsid w:val="001B28AB"/>
    <w:rsid w:val="001B3191"/>
    <w:rsid w:val="001B33E6"/>
    <w:rsid w:val="001B3B91"/>
    <w:rsid w:val="001B454B"/>
    <w:rsid w:val="001B6366"/>
    <w:rsid w:val="001C003E"/>
    <w:rsid w:val="001C1AC6"/>
    <w:rsid w:val="001C2397"/>
    <w:rsid w:val="001C313A"/>
    <w:rsid w:val="001C348B"/>
    <w:rsid w:val="001C4350"/>
    <w:rsid w:val="001C506A"/>
    <w:rsid w:val="001C6553"/>
    <w:rsid w:val="001C7351"/>
    <w:rsid w:val="001C7CD4"/>
    <w:rsid w:val="001D061D"/>
    <w:rsid w:val="001D0632"/>
    <w:rsid w:val="001D1AD8"/>
    <w:rsid w:val="001D28F1"/>
    <w:rsid w:val="001D2CA4"/>
    <w:rsid w:val="001D30E3"/>
    <w:rsid w:val="001D4098"/>
    <w:rsid w:val="001D4B0B"/>
    <w:rsid w:val="001D531D"/>
    <w:rsid w:val="001D537F"/>
    <w:rsid w:val="001D6173"/>
    <w:rsid w:val="001D713E"/>
    <w:rsid w:val="001D727F"/>
    <w:rsid w:val="001E00C8"/>
    <w:rsid w:val="001E0B38"/>
    <w:rsid w:val="001E1746"/>
    <w:rsid w:val="001E1971"/>
    <w:rsid w:val="001E3AC3"/>
    <w:rsid w:val="001E4F7A"/>
    <w:rsid w:val="001E61A1"/>
    <w:rsid w:val="001E6911"/>
    <w:rsid w:val="001E6AD0"/>
    <w:rsid w:val="001E6CD0"/>
    <w:rsid w:val="001E6F86"/>
    <w:rsid w:val="001E7459"/>
    <w:rsid w:val="001E750E"/>
    <w:rsid w:val="001F0245"/>
    <w:rsid w:val="001F1E44"/>
    <w:rsid w:val="001F2851"/>
    <w:rsid w:val="001F3235"/>
    <w:rsid w:val="001F433D"/>
    <w:rsid w:val="001F5404"/>
    <w:rsid w:val="001F6FB8"/>
    <w:rsid w:val="001F791C"/>
    <w:rsid w:val="001F7B55"/>
    <w:rsid w:val="002004C6"/>
    <w:rsid w:val="00201860"/>
    <w:rsid w:val="00202AE6"/>
    <w:rsid w:val="00203D5C"/>
    <w:rsid w:val="00204946"/>
    <w:rsid w:val="00206940"/>
    <w:rsid w:val="00210F92"/>
    <w:rsid w:val="0021189C"/>
    <w:rsid w:val="00211D5D"/>
    <w:rsid w:val="002138EF"/>
    <w:rsid w:val="00213952"/>
    <w:rsid w:val="002149FC"/>
    <w:rsid w:val="00214A60"/>
    <w:rsid w:val="0021781C"/>
    <w:rsid w:val="00220ABD"/>
    <w:rsid w:val="002219FC"/>
    <w:rsid w:val="00221C0E"/>
    <w:rsid w:val="00222144"/>
    <w:rsid w:val="0022224E"/>
    <w:rsid w:val="002232AF"/>
    <w:rsid w:val="00223A90"/>
    <w:rsid w:val="00227586"/>
    <w:rsid w:val="00227E0C"/>
    <w:rsid w:val="00231012"/>
    <w:rsid w:val="00231177"/>
    <w:rsid w:val="00233532"/>
    <w:rsid w:val="0023400D"/>
    <w:rsid w:val="002341FE"/>
    <w:rsid w:val="00236DAA"/>
    <w:rsid w:val="00237E4B"/>
    <w:rsid w:val="002410A2"/>
    <w:rsid w:val="002427F0"/>
    <w:rsid w:val="0024387F"/>
    <w:rsid w:val="00243D4C"/>
    <w:rsid w:val="00244063"/>
    <w:rsid w:val="00244587"/>
    <w:rsid w:val="00244B85"/>
    <w:rsid w:val="00246551"/>
    <w:rsid w:val="00246588"/>
    <w:rsid w:val="00250B6E"/>
    <w:rsid w:val="00251081"/>
    <w:rsid w:val="00251315"/>
    <w:rsid w:val="00251323"/>
    <w:rsid w:val="0025146D"/>
    <w:rsid w:val="00253948"/>
    <w:rsid w:val="002546E5"/>
    <w:rsid w:val="0025710F"/>
    <w:rsid w:val="00257762"/>
    <w:rsid w:val="00257B75"/>
    <w:rsid w:val="002603BA"/>
    <w:rsid w:val="00261EAA"/>
    <w:rsid w:val="002641E0"/>
    <w:rsid w:val="002648A8"/>
    <w:rsid w:val="002678A2"/>
    <w:rsid w:val="00267917"/>
    <w:rsid w:val="0027041E"/>
    <w:rsid w:val="00270FAC"/>
    <w:rsid w:val="00270FCC"/>
    <w:rsid w:val="00272578"/>
    <w:rsid w:val="00274087"/>
    <w:rsid w:val="00274D00"/>
    <w:rsid w:val="00274F60"/>
    <w:rsid w:val="00275BDC"/>
    <w:rsid w:val="0028056D"/>
    <w:rsid w:val="00280797"/>
    <w:rsid w:val="002818BB"/>
    <w:rsid w:val="00281BE0"/>
    <w:rsid w:val="00284508"/>
    <w:rsid w:val="002848D7"/>
    <w:rsid w:val="00285094"/>
    <w:rsid w:val="00286A04"/>
    <w:rsid w:val="00287B5D"/>
    <w:rsid w:val="002912AA"/>
    <w:rsid w:val="00292C82"/>
    <w:rsid w:val="00293C22"/>
    <w:rsid w:val="00293CF6"/>
    <w:rsid w:val="00293E90"/>
    <w:rsid w:val="002944BB"/>
    <w:rsid w:val="00294F4B"/>
    <w:rsid w:val="00296308"/>
    <w:rsid w:val="00296BFE"/>
    <w:rsid w:val="002975F3"/>
    <w:rsid w:val="00297B5C"/>
    <w:rsid w:val="002A0842"/>
    <w:rsid w:val="002A0A42"/>
    <w:rsid w:val="002A0C80"/>
    <w:rsid w:val="002A0D2B"/>
    <w:rsid w:val="002A0F4A"/>
    <w:rsid w:val="002A3303"/>
    <w:rsid w:val="002A3387"/>
    <w:rsid w:val="002A37A9"/>
    <w:rsid w:val="002A4019"/>
    <w:rsid w:val="002A5CD8"/>
    <w:rsid w:val="002A6D12"/>
    <w:rsid w:val="002A6E94"/>
    <w:rsid w:val="002A6FED"/>
    <w:rsid w:val="002A7E3B"/>
    <w:rsid w:val="002B0FF1"/>
    <w:rsid w:val="002B288F"/>
    <w:rsid w:val="002B3A7B"/>
    <w:rsid w:val="002B3DAE"/>
    <w:rsid w:val="002B4A6C"/>
    <w:rsid w:val="002B5E4C"/>
    <w:rsid w:val="002B6CBC"/>
    <w:rsid w:val="002C0110"/>
    <w:rsid w:val="002C02D9"/>
    <w:rsid w:val="002C0A12"/>
    <w:rsid w:val="002C1852"/>
    <w:rsid w:val="002C37E7"/>
    <w:rsid w:val="002C38E2"/>
    <w:rsid w:val="002C3CCC"/>
    <w:rsid w:val="002C733C"/>
    <w:rsid w:val="002D0AE9"/>
    <w:rsid w:val="002D0B2C"/>
    <w:rsid w:val="002D24A8"/>
    <w:rsid w:val="002D2C2A"/>
    <w:rsid w:val="002D40AB"/>
    <w:rsid w:val="002D5119"/>
    <w:rsid w:val="002D665C"/>
    <w:rsid w:val="002E1412"/>
    <w:rsid w:val="002E1DF8"/>
    <w:rsid w:val="002E28A9"/>
    <w:rsid w:val="002E38BD"/>
    <w:rsid w:val="002E4F64"/>
    <w:rsid w:val="002E5108"/>
    <w:rsid w:val="002E5231"/>
    <w:rsid w:val="002E5929"/>
    <w:rsid w:val="002E63FA"/>
    <w:rsid w:val="002E70EC"/>
    <w:rsid w:val="002F0642"/>
    <w:rsid w:val="002F1B93"/>
    <w:rsid w:val="002F1C2E"/>
    <w:rsid w:val="002F4E02"/>
    <w:rsid w:val="00301575"/>
    <w:rsid w:val="0030483F"/>
    <w:rsid w:val="00304932"/>
    <w:rsid w:val="00306B37"/>
    <w:rsid w:val="00306D92"/>
    <w:rsid w:val="00307445"/>
    <w:rsid w:val="00307F37"/>
    <w:rsid w:val="00311F60"/>
    <w:rsid w:val="003126C9"/>
    <w:rsid w:val="00313E54"/>
    <w:rsid w:val="0031427E"/>
    <w:rsid w:val="00316B77"/>
    <w:rsid w:val="00317B7A"/>
    <w:rsid w:val="003201A9"/>
    <w:rsid w:val="0032028C"/>
    <w:rsid w:val="0032069B"/>
    <w:rsid w:val="00320E2E"/>
    <w:rsid w:val="00324CAD"/>
    <w:rsid w:val="00326C2E"/>
    <w:rsid w:val="00331588"/>
    <w:rsid w:val="0033330A"/>
    <w:rsid w:val="00334A8E"/>
    <w:rsid w:val="00334ECE"/>
    <w:rsid w:val="0033507B"/>
    <w:rsid w:val="003354D0"/>
    <w:rsid w:val="0034185F"/>
    <w:rsid w:val="00341E90"/>
    <w:rsid w:val="003429B0"/>
    <w:rsid w:val="00342BBF"/>
    <w:rsid w:val="0034343D"/>
    <w:rsid w:val="0034487F"/>
    <w:rsid w:val="0034557C"/>
    <w:rsid w:val="0034594A"/>
    <w:rsid w:val="0034697A"/>
    <w:rsid w:val="00351239"/>
    <w:rsid w:val="00354110"/>
    <w:rsid w:val="0035580D"/>
    <w:rsid w:val="00355D2B"/>
    <w:rsid w:val="00356921"/>
    <w:rsid w:val="003571A4"/>
    <w:rsid w:val="0036065A"/>
    <w:rsid w:val="00360727"/>
    <w:rsid w:val="00360BC4"/>
    <w:rsid w:val="0036196C"/>
    <w:rsid w:val="00362493"/>
    <w:rsid w:val="00362B5C"/>
    <w:rsid w:val="00366362"/>
    <w:rsid w:val="00370051"/>
    <w:rsid w:val="00370671"/>
    <w:rsid w:val="00373081"/>
    <w:rsid w:val="00373628"/>
    <w:rsid w:val="00373C8B"/>
    <w:rsid w:val="00374D1C"/>
    <w:rsid w:val="0038040B"/>
    <w:rsid w:val="00380871"/>
    <w:rsid w:val="00381622"/>
    <w:rsid w:val="00381CB0"/>
    <w:rsid w:val="00384133"/>
    <w:rsid w:val="003848D6"/>
    <w:rsid w:val="00384FF1"/>
    <w:rsid w:val="00385A3D"/>
    <w:rsid w:val="00386F1D"/>
    <w:rsid w:val="00386F71"/>
    <w:rsid w:val="00391234"/>
    <w:rsid w:val="00392086"/>
    <w:rsid w:val="00394136"/>
    <w:rsid w:val="0039461E"/>
    <w:rsid w:val="00396B82"/>
    <w:rsid w:val="003977AD"/>
    <w:rsid w:val="00397D7C"/>
    <w:rsid w:val="003A0237"/>
    <w:rsid w:val="003A04AE"/>
    <w:rsid w:val="003A1276"/>
    <w:rsid w:val="003A1648"/>
    <w:rsid w:val="003A1D46"/>
    <w:rsid w:val="003A1D6B"/>
    <w:rsid w:val="003A33FF"/>
    <w:rsid w:val="003A3A9E"/>
    <w:rsid w:val="003A4244"/>
    <w:rsid w:val="003A4974"/>
    <w:rsid w:val="003B19FA"/>
    <w:rsid w:val="003B237A"/>
    <w:rsid w:val="003B3FE6"/>
    <w:rsid w:val="003B5083"/>
    <w:rsid w:val="003B5BAB"/>
    <w:rsid w:val="003C098B"/>
    <w:rsid w:val="003C0AC0"/>
    <w:rsid w:val="003C1816"/>
    <w:rsid w:val="003C20B0"/>
    <w:rsid w:val="003C2690"/>
    <w:rsid w:val="003C4072"/>
    <w:rsid w:val="003C484F"/>
    <w:rsid w:val="003C6773"/>
    <w:rsid w:val="003C677E"/>
    <w:rsid w:val="003D008E"/>
    <w:rsid w:val="003D0604"/>
    <w:rsid w:val="003D0F18"/>
    <w:rsid w:val="003D1688"/>
    <w:rsid w:val="003D23A8"/>
    <w:rsid w:val="003D2444"/>
    <w:rsid w:val="003D2490"/>
    <w:rsid w:val="003D26A9"/>
    <w:rsid w:val="003D52BF"/>
    <w:rsid w:val="003D6253"/>
    <w:rsid w:val="003D76D0"/>
    <w:rsid w:val="003E0554"/>
    <w:rsid w:val="003E0697"/>
    <w:rsid w:val="003E1B3F"/>
    <w:rsid w:val="003E3400"/>
    <w:rsid w:val="003E38E1"/>
    <w:rsid w:val="003E51FC"/>
    <w:rsid w:val="003E5F0D"/>
    <w:rsid w:val="003E723B"/>
    <w:rsid w:val="003E782B"/>
    <w:rsid w:val="003E7F51"/>
    <w:rsid w:val="003F00E3"/>
    <w:rsid w:val="003F1237"/>
    <w:rsid w:val="003F1BF0"/>
    <w:rsid w:val="003F5567"/>
    <w:rsid w:val="003F649A"/>
    <w:rsid w:val="003F798D"/>
    <w:rsid w:val="00400632"/>
    <w:rsid w:val="0040075A"/>
    <w:rsid w:val="004008D0"/>
    <w:rsid w:val="00401FC9"/>
    <w:rsid w:val="004022CB"/>
    <w:rsid w:val="00402FE6"/>
    <w:rsid w:val="00404A21"/>
    <w:rsid w:val="00404C49"/>
    <w:rsid w:val="004056BE"/>
    <w:rsid w:val="0040578A"/>
    <w:rsid w:val="00405EC7"/>
    <w:rsid w:val="00406A9F"/>
    <w:rsid w:val="004107AA"/>
    <w:rsid w:val="00411375"/>
    <w:rsid w:val="004118F7"/>
    <w:rsid w:val="00413CF8"/>
    <w:rsid w:val="00414E0C"/>
    <w:rsid w:val="00415C47"/>
    <w:rsid w:val="00415DF5"/>
    <w:rsid w:val="00415E29"/>
    <w:rsid w:val="00415FE8"/>
    <w:rsid w:val="0041666A"/>
    <w:rsid w:val="00417295"/>
    <w:rsid w:val="0041743C"/>
    <w:rsid w:val="0042122D"/>
    <w:rsid w:val="00421C65"/>
    <w:rsid w:val="00421E4D"/>
    <w:rsid w:val="0042467D"/>
    <w:rsid w:val="004266E7"/>
    <w:rsid w:val="00427E39"/>
    <w:rsid w:val="0043061E"/>
    <w:rsid w:val="004326B9"/>
    <w:rsid w:val="0043295D"/>
    <w:rsid w:val="00433B37"/>
    <w:rsid w:val="00436294"/>
    <w:rsid w:val="004376D6"/>
    <w:rsid w:val="00441C13"/>
    <w:rsid w:val="004425BD"/>
    <w:rsid w:val="004429A7"/>
    <w:rsid w:val="00442AD1"/>
    <w:rsid w:val="00443F87"/>
    <w:rsid w:val="0044477D"/>
    <w:rsid w:val="00444A62"/>
    <w:rsid w:val="00444A7A"/>
    <w:rsid w:val="00445408"/>
    <w:rsid w:val="00445B3A"/>
    <w:rsid w:val="0044677F"/>
    <w:rsid w:val="00446868"/>
    <w:rsid w:val="00447C7F"/>
    <w:rsid w:val="00450A98"/>
    <w:rsid w:val="004514E1"/>
    <w:rsid w:val="004522FF"/>
    <w:rsid w:val="0045245C"/>
    <w:rsid w:val="00454C4C"/>
    <w:rsid w:val="0045535A"/>
    <w:rsid w:val="00455808"/>
    <w:rsid w:val="0045656D"/>
    <w:rsid w:val="00456B7C"/>
    <w:rsid w:val="00456C4E"/>
    <w:rsid w:val="004572B2"/>
    <w:rsid w:val="00457847"/>
    <w:rsid w:val="00460233"/>
    <w:rsid w:val="004607AE"/>
    <w:rsid w:val="004607C9"/>
    <w:rsid w:val="00460ECF"/>
    <w:rsid w:val="00461122"/>
    <w:rsid w:val="004624FC"/>
    <w:rsid w:val="00462D7E"/>
    <w:rsid w:val="00463BD7"/>
    <w:rsid w:val="004642CC"/>
    <w:rsid w:val="004642E8"/>
    <w:rsid w:val="00464523"/>
    <w:rsid w:val="00464C03"/>
    <w:rsid w:val="00466211"/>
    <w:rsid w:val="004668F5"/>
    <w:rsid w:val="00466D6A"/>
    <w:rsid w:val="004671C3"/>
    <w:rsid w:val="00467806"/>
    <w:rsid w:val="00470188"/>
    <w:rsid w:val="00470582"/>
    <w:rsid w:val="00471600"/>
    <w:rsid w:val="00471C3C"/>
    <w:rsid w:val="004728E6"/>
    <w:rsid w:val="00472F33"/>
    <w:rsid w:val="0047314F"/>
    <w:rsid w:val="00473992"/>
    <w:rsid w:val="004741A2"/>
    <w:rsid w:val="004758C0"/>
    <w:rsid w:val="00476A52"/>
    <w:rsid w:val="00477480"/>
    <w:rsid w:val="00480C65"/>
    <w:rsid w:val="00481C82"/>
    <w:rsid w:val="00483DB1"/>
    <w:rsid w:val="004841A0"/>
    <w:rsid w:val="004860AB"/>
    <w:rsid w:val="0048744C"/>
    <w:rsid w:val="00490832"/>
    <w:rsid w:val="004919B8"/>
    <w:rsid w:val="0049389D"/>
    <w:rsid w:val="00494289"/>
    <w:rsid w:val="0049720B"/>
    <w:rsid w:val="004A089A"/>
    <w:rsid w:val="004A0D09"/>
    <w:rsid w:val="004A0D6A"/>
    <w:rsid w:val="004A5397"/>
    <w:rsid w:val="004A665E"/>
    <w:rsid w:val="004A6D23"/>
    <w:rsid w:val="004A7A16"/>
    <w:rsid w:val="004B0408"/>
    <w:rsid w:val="004B1009"/>
    <w:rsid w:val="004B1636"/>
    <w:rsid w:val="004B1675"/>
    <w:rsid w:val="004B1CF3"/>
    <w:rsid w:val="004B2CBF"/>
    <w:rsid w:val="004B353B"/>
    <w:rsid w:val="004B3A23"/>
    <w:rsid w:val="004B4B0F"/>
    <w:rsid w:val="004B5168"/>
    <w:rsid w:val="004B6977"/>
    <w:rsid w:val="004B71E3"/>
    <w:rsid w:val="004C0F34"/>
    <w:rsid w:val="004C17C1"/>
    <w:rsid w:val="004C23FA"/>
    <w:rsid w:val="004C35E6"/>
    <w:rsid w:val="004C4051"/>
    <w:rsid w:val="004D07B9"/>
    <w:rsid w:val="004D29E3"/>
    <w:rsid w:val="004D6717"/>
    <w:rsid w:val="004D682C"/>
    <w:rsid w:val="004D6AC1"/>
    <w:rsid w:val="004D6F0D"/>
    <w:rsid w:val="004E04CA"/>
    <w:rsid w:val="004E0D75"/>
    <w:rsid w:val="004E1C7D"/>
    <w:rsid w:val="004E2ED6"/>
    <w:rsid w:val="004E476E"/>
    <w:rsid w:val="004E5C6B"/>
    <w:rsid w:val="004E63F2"/>
    <w:rsid w:val="004F0C02"/>
    <w:rsid w:val="004F1028"/>
    <w:rsid w:val="004F1185"/>
    <w:rsid w:val="004F1942"/>
    <w:rsid w:val="004F243E"/>
    <w:rsid w:val="004F65BE"/>
    <w:rsid w:val="004F7336"/>
    <w:rsid w:val="004F75FB"/>
    <w:rsid w:val="004F7EF4"/>
    <w:rsid w:val="005003A8"/>
    <w:rsid w:val="00500E6D"/>
    <w:rsid w:val="00500F72"/>
    <w:rsid w:val="00501AA5"/>
    <w:rsid w:val="005026AF"/>
    <w:rsid w:val="00503781"/>
    <w:rsid w:val="005039BB"/>
    <w:rsid w:val="005046CF"/>
    <w:rsid w:val="00504AF6"/>
    <w:rsid w:val="00504C46"/>
    <w:rsid w:val="00504D6F"/>
    <w:rsid w:val="005053F9"/>
    <w:rsid w:val="0050764B"/>
    <w:rsid w:val="00511D54"/>
    <w:rsid w:val="00513DB3"/>
    <w:rsid w:val="00513E58"/>
    <w:rsid w:val="00514D43"/>
    <w:rsid w:val="005165B2"/>
    <w:rsid w:val="0052196B"/>
    <w:rsid w:val="00521A68"/>
    <w:rsid w:val="00522152"/>
    <w:rsid w:val="005222BE"/>
    <w:rsid w:val="00523554"/>
    <w:rsid w:val="00523C93"/>
    <w:rsid w:val="00525510"/>
    <w:rsid w:val="00525C76"/>
    <w:rsid w:val="005261C2"/>
    <w:rsid w:val="0052740B"/>
    <w:rsid w:val="005300E5"/>
    <w:rsid w:val="00530E01"/>
    <w:rsid w:val="00531981"/>
    <w:rsid w:val="00532FC7"/>
    <w:rsid w:val="0053402E"/>
    <w:rsid w:val="00536E02"/>
    <w:rsid w:val="005371B1"/>
    <w:rsid w:val="00537A77"/>
    <w:rsid w:val="00537BA7"/>
    <w:rsid w:val="005408CF"/>
    <w:rsid w:val="00540E94"/>
    <w:rsid w:val="00540EA4"/>
    <w:rsid w:val="005435F2"/>
    <w:rsid w:val="005439BA"/>
    <w:rsid w:val="00543BAC"/>
    <w:rsid w:val="00543E18"/>
    <w:rsid w:val="0054524C"/>
    <w:rsid w:val="005452F1"/>
    <w:rsid w:val="005455F7"/>
    <w:rsid w:val="00546880"/>
    <w:rsid w:val="00546D88"/>
    <w:rsid w:val="00546DE1"/>
    <w:rsid w:val="0054770D"/>
    <w:rsid w:val="00547D91"/>
    <w:rsid w:val="00552B68"/>
    <w:rsid w:val="00553307"/>
    <w:rsid w:val="00553596"/>
    <w:rsid w:val="00553E22"/>
    <w:rsid w:val="0055587C"/>
    <w:rsid w:val="00555EFE"/>
    <w:rsid w:val="00557309"/>
    <w:rsid w:val="00557701"/>
    <w:rsid w:val="0056117C"/>
    <w:rsid w:val="00563752"/>
    <w:rsid w:val="0056398B"/>
    <w:rsid w:val="0056602C"/>
    <w:rsid w:val="00566ADF"/>
    <w:rsid w:val="00566B05"/>
    <w:rsid w:val="00570624"/>
    <w:rsid w:val="005709A3"/>
    <w:rsid w:val="00571574"/>
    <w:rsid w:val="00571760"/>
    <w:rsid w:val="00575C65"/>
    <w:rsid w:val="00577315"/>
    <w:rsid w:val="00582586"/>
    <w:rsid w:val="00582954"/>
    <w:rsid w:val="00584318"/>
    <w:rsid w:val="00584B23"/>
    <w:rsid w:val="005851AF"/>
    <w:rsid w:val="0058523F"/>
    <w:rsid w:val="00590274"/>
    <w:rsid w:val="00590533"/>
    <w:rsid w:val="005908D7"/>
    <w:rsid w:val="005915D6"/>
    <w:rsid w:val="005922B5"/>
    <w:rsid w:val="005936C1"/>
    <w:rsid w:val="005943F2"/>
    <w:rsid w:val="0059470E"/>
    <w:rsid w:val="00595769"/>
    <w:rsid w:val="005A14F9"/>
    <w:rsid w:val="005A2548"/>
    <w:rsid w:val="005A3324"/>
    <w:rsid w:val="005A3338"/>
    <w:rsid w:val="005A35BA"/>
    <w:rsid w:val="005B161D"/>
    <w:rsid w:val="005B2C8B"/>
    <w:rsid w:val="005B31CC"/>
    <w:rsid w:val="005B3DE3"/>
    <w:rsid w:val="005B3DE5"/>
    <w:rsid w:val="005B3E91"/>
    <w:rsid w:val="005B48B8"/>
    <w:rsid w:val="005B48D4"/>
    <w:rsid w:val="005B4AEF"/>
    <w:rsid w:val="005B76B2"/>
    <w:rsid w:val="005B76B6"/>
    <w:rsid w:val="005B7923"/>
    <w:rsid w:val="005B7CA5"/>
    <w:rsid w:val="005C00F9"/>
    <w:rsid w:val="005C10B9"/>
    <w:rsid w:val="005C233F"/>
    <w:rsid w:val="005C3C27"/>
    <w:rsid w:val="005C3FDE"/>
    <w:rsid w:val="005C49D2"/>
    <w:rsid w:val="005C4DA4"/>
    <w:rsid w:val="005C54BC"/>
    <w:rsid w:val="005C63AE"/>
    <w:rsid w:val="005C666F"/>
    <w:rsid w:val="005C6911"/>
    <w:rsid w:val="005C7980"/>
    <w:rsid w:val="005C7ACF"/>
    <w:rsid w:val="005D1607"/>
    <w:rsid w:val="005D3467"/>
    <w:rsid w:val="005D41A0"/>
    <w:rsid w:val="005D55E0"/>
    <w:rsid w:val="005D5CCB"/>
    <w:rsid w:val="005D6D9B"/>
    <w:rsid w:val="005D7741"/>
    <w:rsid w:val="005E10F2"/>
    <w:rsid w:val="005E258A"/>
    <w:rsid w:val="005E2AF3"/>
    <w:rsid w:val="005E4A42"/>
    <w:rsid w:val="005E5414"/>
    <w:rsid w:val="005E6F45"/>
    <w:rsid w:val="005E6F63"/>
    <w:rsid w:val="005E710A"/>
    <w:rsid w:val="005E7A71"/>
    <w:rsid w:val="005F054E"/>
    <w:rsid w:val="005F0978"/>
    <w:rsid w:val="005F0FDD"/>
    <w:rsid w:val="005F179A"/>
    <w:rsid w:val="005F2BDA"/>
    <w:rsid w:val="005F547A"/>
    <w:rsid w:val="005F69ED"/>
    <w:rsid w:val="005F736E"/>
    <w:rsid w:val="0060110D"/>
    <w:rsid w:val="00601988"/>
    <w:rsid w:val="006045C3"/>
    <w:rsid w:val="00605815"/>
    <w:rsid w:val="00605BE3"/>
    <w:rsid w:val="00606A52"/>
    <w:rsid w:val="00610AB6"/>
    <w:rsid w:val="006128E1"/>
    <w:rsid w:val="0061432C"/>
    <w:rsid w:val="00617646"/>
    <w:rsid w:val="00620EB6"/>
    <w:rsid w:val="006230D5"/>
    <w:rsid w:val="00623E37"/>
    <w:rsid w:val="0062480A"/>
    <w:rsid w:val="006249D8"/>
    <w:rsid w:val="00624EA8"/>
    <w:rsid w:val="00626123"/>
    <w:rsid w:val="0062742F"/>
    <w:rsid w:val="00630E5D"/>
    <w:rsid w:val="006320ED"/>
    <w:rsid w:val="00632292"/>
    <w:rsid w:val="00633A74"/>
    <w:rsid w:val="00633C4C"/>
    <w:rsid w:val="006345AB"/>
    <w:rsid w:val="0063476C"/>
    <w:rsid w:val="00634C6D"/>
    <w:rsid w:val="00636211"/>
    <w:rsid w:val="006368AA"/>
    <w:rsid w:val="00636B67"/>
    <w:rsid w:val="00636BBC"/>
    <w:rsid w:val="00636C4B"/>
    <w:rsid w:val="00637AB7"/>
    <w:rsid w:val="00637E1E"/>
    <w:rsid w:val="006400BC"/>
    <w:rsid w:val="00642603"/>
    <w:rsid w:val="00642B81"/>
    <w:rsid w:val="006459B2"/>
    <w:rsid w:val="00646438"/>
    <w:rsid w:val="00650602"/>
    <w:rsid w:val="00650A6B"/>
    <w:rsid w:val="0065131C"/>
    <w:rsid w:val="006519F4"/>
    <w:rsid w:val="00651D6B"/>
    <w:rsid w:val="006546D7"/>
    <w:rsid w:val="00655322"/>
    <w:rsid w:val="006566CA"/>
    <w:rsid w:val="00662B99"/>
    <w:rsid w:val="006634A8"/>
    <w:rsid w:val="00663A58"/>
    <w:rsid w:val="00664030"/>
    <w:rsid w:val="0066467E"/>
    <w:rsid w:val="00667396"/>
    <w:rsid w:val="00670ECE"/>
    <w:rsid w:val="00671CC5"/>
    <w:rsid w:val="00672F76"/>
    <w:rsid w:val="00673789"/>
    <w:rsid w:val="00673B7E"/>
    <w:rsid w:val="00677749"/>
    <w:rsid w:val="00681F74"/>
    <w:rsid w:val="00682ABA"/>
    <w:rsid w:val="00682CFF"/>
    <w:rsid w:val="00683D3C"/>
    <w:rsid w:val="00685A47"/>
    <w:rsid w:val="0068731B"/>
    <w:rsid w:val="00687512"/>
    <w:rsid w:val="006878AC"/>
    <w:rsid w:val="00690141"/>
    <w:rsid w:val="00692329"/>
    <w:rsid w:val="00693117"/>
    <w:rsid w:val="00694463"/>
    <w:rsid w:val="0069505C"/>
    <w:rsid w:val="00695C0F"/>
    <w:rsid w:val="00696ED4"/>
    <w:rsid w:val="006A0645"/>
    <w:rsid w:val="006A0DF6"/>
    <w:rsid w:val="006A2F50"/>
    <w:rsid w:val="006A4F7D"/>
    <w:rsid w:val="006A6143"/>
    <w:rsid w:val="006A6F15"/>
    <w:rsid w:val="006A708F"/>
    <w:rsid w:val="006A7C6E"/>
    <w:rsid w:val="006B1857"/>
    <w:rsid w:val="006B34B4"/>
    <w:rsid w:val="006B3533"/>
    <w:rsid w:val="006B359C"/>
    <w:rsid w:val="006B39B6"/>
    <w:rsid w:val="006B5B68"/>
    <w:rsid w:val="006C1C58"/>
    <w:rsid w:val="006C3D0A"/>
    <w:rsid w:val="006C48DF"/>
    <w:rsid w:val="006C4B93"/>
    <w:rsid w:val="006C51AC"/>
    <w:rsid w:val="006C7436"/>
    <w:rsid w:val="006D0651"/>
    <w:rsid w:val="006D084C"/>
    <w:rsid w:val="006D198D"/>
    <w:rsid w:val="006D224D"/>
    <w:rsid w:val="006D2B43"/>
    <w:rsid w:val="006D3E0E"/>
    <w:rsid w:val="006D43E6"/>
    <w:rsid w:val="006D4B1C"/>
    <w:rsid w:val="006D52C9"/>
    <w:rsid w:val="006D561B"/>
    <w:rsid w:val="006D68D8"/>
    <w:rsid w:val="006D6C61"/>
    <w:rsid w:val="006D6D40"/>
    <w:rsid w:val="006D7B0D"/>
    <w:rsid w:val="006E07E9"/>
    <w:rsid w:val="006E1E7E"/>
    <w:rsid w:val="006E3D16"/>
    <w:rsid w:val="006E3F41"/>
    <w:rsid w:val="006E51A5"/>
    <w:rsid w:val="006E633A"/>
    <w:rsid w:val="006E64B2"/>
    <w:rsid w:val="006E683F"/>
    <w:rsid w:val="006E6C16"/>
    <w:rsid w:val="006E6D3E"/>
    <w:rsid w:val="006E6D4C"/>
    <w:rsid w:val="006E7754"/>
    <w:rsid w:val="006E7AE9"/>
    <w:rsid w:val="006E7C5A"/>
    <w:rsid w:val="006F05EE"/>
    <w:rsid w:val="006F4A77"/>
    <w:rsid w:val="006F65FF"/>
    <w:rsid w:val="006F6A3A"/>
    <w:rsid w:val="006F72A0"/>
    <w:rsid w:val="006F78AD"/>
    <w:rsid w:val="00700726"/>
    <w:rsid w:val="00700B90"/>
    <w:rsid w:val="00701547"/>
    <w:rsid w:val="00701F25"/>
    <w:rsid w:val="00702488"/>
    <w:rsid w:val="00702B0D"/>
    <w:rsid w:val="00704358"/>
    <w:rsid w:val="007048F6"/>
    <w:rsid w:val="00706AC9"/>
    <w:rsid w:val="00707055"/>
    <w:rsid w:val="0071103B"/>
    <w:rsid w:val="0071409B"/>
    <w:rsid w:val="00714E98"/>
    <w:rsid w:val="00715089"/>
    <w:rsid w:val="00716E83"/>
    <w:rsid w:val="00717212"/>
    <w:rsid w:val="00721094"/>
    <w:rsid w:val="007212E2"/>
    <w:rsid w:val="0072159F"/>
    <w:rsid w:val="00723248"/>
    <w:rsid w:val="00726967"/>
    <w:rsid w:val="00726B0B"/>
    <w:rsid w:val="00726F05"/>
    <w:rsid w:val="00730002"/>
    <w:rsid w:val="007303CE"/>
    <w:rsid w:val="00730B2B"/>
    <w:rsid w:val="007311AF"/>
    <w:rsid w:val="00732103"/>
    <w:rsid w:val="0073284A"/>
    <w:rsid w:val="00732C15"/>
    <w:rsid w:val="007336C8"/>
    <w:rsid w:val="00733A87"/>
    <w:rsid w:val="00733B53"/>
    <w:rsid w:val="00734181"/>
    <w:rsid w:val="007354DB"/>
    <w:rsid w:val="00736827"/>
    <w:rsid w:val="00736DAA"/>
    <w:rsid w:val="00736FC4"/>
    <w:rsid w:val="00737FC4"/>
    <w:rsid w:val="00740456"/>
    <w:rsid w:val="007404EB"/>
    <w:rsid w:val="00742904"/>
    <w:rsid w:val="00743AD2"/>
    <w:rsid w:val="007453A4"/>
    <w:rsid w:val="00751345"/>
    <w:rsid w:val="00754E47"/>
    <w:rsid w:val="00754F86"/>
    <w:rsid w:val="007552DA"/>
    <w:rsid w:val="007556C6"/>
    <w:rsid w:val="007558EB"/>
    <w:rsid w:val="00756BEB"/>
    <w:rsid w:val="007575E9"/>
    <w:rsid w:val="00761CFA"/>
    <w:rsid w:val="00761FE5"/>
    <w:rsid w:val="00762EE5"/>
    <w:rsid w:val="007633BD"/>
    <w:rsid w:val="00764880"/>
    <w:rsid w:val="00764D0B"/>
    <w:rsid w:val="00765B8F"/>
    <w:rsid w:val="007662A7"/>
    <w:rsid w:val="007678A0"/>
    <w:rsid w:val="00770061"/>
    <w:rsid w:val="007707F0"/>
    <w:rsid w:val="0077102C"/>
    <w:rsid w:val="00771278"/>
    <w:rsid w:val="00772775"/>
    <w:rsid w:val="00773506"/>
    <w:rsid w:val="0077370D"/>
    <w:rsid w:val="00775103"/>
    <w:rsid w:val="00776430"/>
    <w:rsid w:val="0078062D"/>
    <w:rsid w:val="0078195C"/>
    <w:rsid w:val="00781A06"/>
    <w:rsid w:val="00781B4D"/>
    <w:rsid w:val="00781DDE"/>
    <w:rsid w:val="00781F29"/>
    <w:rsid w:val="00782801"/>
    <w:rsid w:val="00782A0C"/>
    <w:rsid w:val="0078337E"/>
    <w:rsid w:val="00785B27"/>
    <w:rsid w:val="00785B40"/>
    <w:rsid w:val="00785C87"/>
    <w:rsid w:val="00785E75"/>
    <w:rsid w:val="007866EC"/>
    <w:rsid w:val="0078743C"/>
    <w:rsid w:val="00787756"/>
    <w:rsid w:val="00791E3A"/>
    <w:rsid w:val="0079286A"/>
    <w:rsid w:val="007934BE"/>
    <w:rsid w:val="00793CF3"/>
    <w:rsid w:val="007952B6"/>
    <w:rsid w:val="007962A2"/>
    <w:rsid w:val="007A05D6"/>
    <w:rsid w:val="007A0ACB"/>
    <w:rsid w:val="007A0DEE"/>
    <w:rsid w:val="007A12C5"/>
    <w:rsid w:val="007A13E7"/>
    <w:rsid w:val="007A2012"/>
    <w:rsid w:val="007A5470"/>
    <w:rsid w:val="007A63BE"/>
    <w:rsid w:val="007A6669"/>
    <w:rsid w:val="007B06EF"/>
    <w:rsid w:val="007B0A8F"/>
    <w:rsid w:val="007B0BEF"/>
    <w:rsid w:val="007B1845"/>
    <w:rsid w:val="007B3795"/>
    <w:rsid w:val="007B3B3F"/>
    <w:rsid w:val="007B7371"/>
    <w:rsid w:val="007C11B5"/>
    <w:rsid w:val="007C29E7"/>
    <w:rsid w:val="007C2DDF"/>
    <w:rsid w:val="007C3F14"/>
    <w:rsid w:val="007C605B"/>
    <w:rsid w:val="007C7573"/>
    <w:rsid w:val="007C7A33"/>
    <w:rsid w:val="007C7F92"/>
    <w:rsid w:val="007D0AAE"/>
    <w:rsid w:val="007D1790"/>
    <w:rsid w:val="007D1B24"/>
    <w:rsid w:val="007D3AD3"/>
    <w:rsid w:val="007D4289"/>
    <w:rsid w:val="007D44BC"/>
    <w:rsid w:val="007D4508"/>
    <w:rsid w:val="007D45C2"/>
    <w:rsid w:val="007D5173"/>
    <w:rsid w:val="007D586D"/>
    <w:rsid w:val="007D62A9"/>
    <w:rsid w:val="007D6CF6"/>
    <w:rsid w:val="007D7CFD"/>
    <w:rsid w:val="007E03AA"/>
    <w:rsid w:val="007E2036"/>
    <w:rsid w:val="007E4184"/>
    <w:rsid w:val="007E7F16"/>
    <w:rsid w:val="007F0221"/>
    <w:rsid w:val="007F0465"/>
    <w:rsid w:val="007F0842"/>
    <w:rsid w:val="007F239F"/>
    <w:rsid w:val="007F31E1"/>
    <w:rsid w:val="007F3BD6"/>
    <w:rsid w:val="007F3EBD"/>
    <w:rsid w:val="007F6885"/>
    <w:rsid w:val="007F6CB3"/>
    <w:rsid w:val="0080041C"/>
    <w:rsid w:val="0080067E"/>
    <w:rsid w:val="008038EF"/>
    <w:rsid w:val="00803F63"/>
    <w:rsid w:val="008042C6"/>
    <w:rsid w:val="008053F2"/>
    <w:rsid w:val="008064B2"/>
    <w:rsid w:val="00806840"/>
    <w:rsid w:val="00806BB8"/>
    <w:rsid w:val="008075C5"/>
    <w:rsid w:val="00807A92"/>
    <w:rsid w:val="0081312D"/>
    <w:rsid w:val="00814A5B"/>
    <w:rsid w:val="0081622F"/>
    <w:rsid w:val="00816975"/>
    <w:rsid w:val="0081701F"/>
    <w:rsid w:val="00817790"/>
    <w:rsid w:val="00820707"/>
    <w:rsid w:val="00821EEE"/>
    <w:rsid w:val="0082455F"/>
    <w:rsid w:val="00825107"/>
    <w:rsid w:val="00826203"/>
    <w:rsid w:val="008276C1"/>
    <w:rsid w:val="00827C8B"/>
    <w:rsid w:val="0083424A"/>
    <w:rsid w:val="00834B17"/>
    <w:rsid w:val="00834E85"/>
    <w:rsid w:val="008352D7"/>
    <w:rsid w:val="00835643"/>
    <w:rsid w:val="00835650"/>
    <w:rsid w:val="00836F0F"/>
    <w:rsid w:val="008418FB"/>
    <w:rsid w:val="00841CEF"/>
    <w:rsid w:val="00842A50"/>
    <w:rsid w:val="00842F8A"/>
    <w:rsid w:val="008435DA"/>
    <w:rsid w:val="0084593F"/>
    <w:rsid w:val="00846D87"/>
    <w:rsid w:val="00850B12"/>
    <w:rsid w:val="00853547"/>
    <w:rsid w:val="00853AB2"/>
    <w:rsid w:val="00856300"/>
    <w:rsid w:val="00857160"/>
    <w:rsid w:val="00857AB1"/>
    <w:rsid w:val="00857E44"/>
    <w:rsid w:val="008605F5"/>
    <w:rsid w:val="00861138"/>
    <w:rsid w:val="00863610"/>
    <w:rsid w:val="00863798"/>
    <w:rsid w:val="00865EBE"/>
    <w:rsid w:val="00866BD6"/>
    <w:rsid w:val="00866DA4"/>
    <w:rsid w:val="00871EBC"/>
    <w:rsid w:val="00872112"/>
    <w:rsid w:val="00872421"/>
    <w:rsid w:val="00872766"/>
    <w:rsid w:val="00872A2D"/>
    <w:rsid w:val="00872A64"/>
    <w:rsid w:val="00872D21"/>
    <w:rsid w:val="00872EBD"/>
    <w:rsid w:val="0087385D"/>
    <w:rsid w:val="0087448F"/>
    <w:rsid w:val="00874714"/>
    <w:rsid w:val="00875162"/>
    <w:rsid w:val="00876B83"/>
    <w:rsid w:val="00881F14"/>
    <w:rsid w:val="00882F07"/>
    <w:rsid w:val="00884A50"/>
    <w:rsid w:val="00885227"/>
    <w:rsid w:val="008859CA"/>
    <w:rsid w:val="00886C2B"/>
    <w:rsid w:val="00887079"/>
    <w:rsid w:val="00887C36"/>
    <w:rsid w:val="00890FA3"/>
    <w:rsid w:val="0089100E"/>
    <w:rsid w:val="008917FA"/>
    <w:rsid w:val="00891E3A"/>
    <w:rsid w:val="0089364B"/>
    <w:rsid w:val="0089432F"/>
    <w:rsid w:val="00894930"/>
    <w:rsid w:val="00896011"/>
    <w:rsid w:val="00897F4D"/>
    <w:rsid w:val="008A10CB"/>
    <w:rsid w:val="008A1F63"/>
    <w:rsid w:val="008A2703"/>
    <w:rsid w:val="008A2A25"/>
    <w:rsid w:val="008A3396"/>
    <w:rsid w:val="008A4058"/>
    <w:rsid w:val="008A42EB"/>
    <w:rsid w:val="008A4598"/>
    <w:rsid w:val="008A5D80"/>
    <w:rsid w:val="008A5FB0"/>
    <w:rsid w:val="008A7325"/>
    <w:rsid w:val="008B0966"/>
    <w:rsid w:val="008B15EA"/>
    <w:rsid w:val="008B1EEA"/>
    <w:rsid w:val="008B3A0D"/>
    <w:rsid w:val="008B5E45"/>
    <w:rsid w:val="008C06EA"/>
    <w:rsid w:val="008C085B"/>
    <w:rsid w:val="008C0A9D"/>
    <w:rsid w:val="008C1B3F"/>
    <w:rsid w:val="008C2565"/>
    <w:rsid w:val="008C482B"/>
    <w:rsid w:val="008C572C"/>
    <w:rsid w:val="008C7DF5"/>
    <w:rsid w:val="008D04EF"/>
    <w:rsid w:val="008D05D0"/>
    <w:rsid w:val="008D0C62"/>
    <w:rsid w:val="008D1105"/>
    <w:rsid w:val="008D140E"/>
    <w:rsid w:val="008D1F8B"/>
    <w:rsid w:val="008D376D"/>
    <w:rsid w:val="008D59F1"/>
    <w:rsid w:val="008D5C6A"/>
    <w:rsid w:val="008D6C9C"/>
    <w:rsid w:val="008D7043"/>
    <w:rsid w:val="008D717B"/>
    <w:rsid w:val="008E0232"/>
    <w:rsid w:val="008E144D"/>
    <w:rsid w:val="008E237A"/>
    <w:rsid w:val="008E286A"/>
    <w:rsid w:val="008E333F"/>
    <w:rsid w:val="008E5929"/>
    <w:rsid w:val="008F0BBB"/>
    <w:rsid w:val="008F2DD6"/>
    <w:rsid w:val="008F4A8A"/>
    <w:rsid w:val="008F5535"/>
    <w:rsid w:val="008F6A91"/>
    <w:rsid w:val="008F6E83"/>
    <w:rsid w:val="008F77ED"/>
    <w:rsid w:val="008F7802"/>
    <w:rsid w:val="009010CB"/>
    <w:rsid w:val="009024D6"/>
    <w:rsid w:val="009028B7"/>
    <w:rsid w:val="00902CE5"/>
    <w:rsid w:val="00904B54"/>
    <w:rsid w:val="00906344"/>
    <w:rsid w:val="0090695C"/>
    <w:rsid w:val="00907469"/>
    <w:rsid w:val="009074BD"/>
    <w:rsid w:val="00910360"/>
    <w:rsid w:val="009106BF"/>
    <w:rsid w:val="009116A0"/>
    <w:rsid w:val="009125B4"/>
    <w:rsid w:val="00912634"/>
    <w:rsid w:val="00915232"/>
    <w:rsid w:val="009155F8"/>
    <w:rsid w:val="009164E7"/>
    <w:rsid w:val="00916584"/>
    <w:rsid w:val="00921AF5"/>
    <w:rsid w:val="00925C3E"/>
    <w:rsid w:val="00925C82"/>
    <w:rsid w:val="00926417"/>
    <w:rsid w:val="00926B7A"/>
    <w:rsid w:val="00931092"/>
    <w:rsid w:val="00932D50"/>
    <w:rsid w:val="00933631"/>
    <w:rsid w:val="00934717"/>
    <w:rsid w:val="00935701"/>
    <w:rsid w:val="00936703"/>
    <w:rsid w:val="00937286"/>
    <w:rsid w:val="009376B9"/>
    <w:rsid w:val="0094066D"/>
    <w:rsid w:val="00941612"/>
    <w:rsid w:val="00942350"/>
    <w:rsid w:val="00943738"/>
    <w:rsid w:val="00944439"/>
    <w:rsid w:val="00945021"/>
    <w:rsid w:val="00945DEF"/>
    <w:rsid w:val="00946999"/>
    <w:rsid w:val="00950ADC"/>
    <w:rsid w:val="00950E80"/>
    <w:rsid w:val="0095391D"/>
    <w:rsid w:val="00954A69"/>
    <w:rsid w:val="00955404"/>
    <w:rsid w:val="0095577C"/>
    <w:rsid w:val="00955C51"/>
    <w:rsid w:val="009579B7"/>
    <w:rsid w:val="00957A02"/>
    <w:rsid w:val="00957B97"/>
    <w:rsid w:val="00957D49"/>
    <w:rsid w:val="009616DA"/>
    <w:rsid w:val="009623F7"/>
    <w:rsid w:val="00962478"/>
    <w:rsid w:val="00962CD0"/>
    <w:rsid w:val="0096391E"/>
    <w:rsid w:val="009648D0"/>
    <w:rsid w:val="00965D7F"/>
    <w:rsid w:val="00966274"/>
    <w:rsid w:val="00967797"/>
    <w:rsid w:val="00967EE7"/>
    <w:rsid w:val="00970869"/>
    <w:rsid w:val="009737D7"/>
    <w:rsid w:val="0097443D"/>
    <w:rsid w:val="009762E9"/>
    <w:rsid w:val="009764CA"/>
    <w:rsid w:val="0097778D"/>
    <w:rsid w:val="0098081E"/>
    <w:rsid w:val="00980C30"/>
    <w:rsid w:val="0098204C"/>
    <w:rsid w:val="00982D56"/>
    <w:rsid w:val="009831EB"/>
    <w:rsid w:val="00983F16"/>
    <w:rsid w:val="009862DE"/>
    <w:rsid w:val="00987220"/>
    <w:rsid w:val="00987D61"/>
    <w:rsid w:val="00987FDA"/>
    <w:rsid w:val="00990463"/>
    <w:rsid w:val="0099073B"/>
    <w:rsid w:val="00990C44"/>
    <w:rsid w:val="00992E34"/>
    <w:rsid w:val="00992F85"/>
    <w:rsid w:val="0099621E"/>
    <w:rsid w:val="009969F0"/>
    <w:rsid w:val="009971B2"/>
    <w:rsid w:val="00997581"/>
    <w:rsid w:val="009975FC"/>
    <w:rsid w:val="009A1440"/>
    <w:rsid w:val="009A2C7D"/>
    <w:rsid w:val="009A32DD"/>
    <w:rsid w:val="009A39B5"/>
    <w:rsid w:val="009A482F"/>
    <w:rsid w:val="009A5051"/>
    <w:rsid w:val="009A506B"/>
    <w:rsid w:val="009A69A0"/>
    <w:rsid w:val="009B0241"/>
    <w:rsid w:val="009B07BB"/>
    <w:rsid w:val="009B30DA"/>
    <w:rsid w:val="009B5BE4"/>
    <w:rsid w:val="009B62A5"/>
    <w:rsid w:val="009B689D"/>
    <w:rsid w:val="009B711D"/>
    <w:rsid w:val="009B74FB"/>
    <w:rsid w:val="009C0421"/>
    <w:rsid w:val="009C0DDA"/>
    <w:rsid w:val="009C0E3A"/>
    <w:rsid w:val="009C429E"/>
    <w:rsid w:val="009C42C4"/>
    <w:rsid w:val="009C45B3"/>
    <w:rsid w:val="009C49EB"/>
    <w:rsid w:val="009C5CC9"/>
    <w:rsid w:val="009C7671"/>
    <w:rsid w:val="009D0550"/>
    <w:rsid w:val="009D09FF"/>
    <w:rsid w:val="009D4953"/>
    <w:rsid w:val="009D5E59"/>
    <w:rsid w:val="009D7251"/>
    <w:rsid w:val="009E0451"/>
    <w:rsid w:val="009E4F2C"/>
    <w:rsid w:val="009E5CCF"/>
    <w:rsid w:val="009E7145"/>
    <w:rsid w:val="009F11BE"/>
    <w:rsid w:val="009F1955"/>
    <w:rsid w:val="009F1A4D"/>
    <w:rsid w:val="009F2421"/>
    <w:rsid w:val="009F2D78"/>
    <w:rsid w:val="009F473A"/>
    <w:rsid w:val="009F52A5"/>
    <w:rsid w:val="009F5AD0"/>
    <w:rsid w:val="009F6538"/>
    <w:rsid w:val="00A003E9"/>
    <w:rsid w:val="00A0068A"/>
    <w:rsid w:val="00A006F6"/>
    <w:rsid w:val="00A020E5"/>
    <w:rsid w:val="00A033DB"/>
    <w:rsid w:val="00A03BED"/>
    <w:rsid w:val="00A03FEC"/>
    <w:rsid w:val="00A06444"/>
    <w:rsid w:val="00A07E9D"/>
    <w:rsid w:val="00A11713"/>
    <w:rsid w:val="00A12BE1"/>
    <w:rsid w:val="00A12EE2"/>
    <w:rsid w:val="00A13464"/>
    <w:rsid w:val="00A13893"/>
    <w:rsid w:val="00A162B9"/>
    <w:rsid w:val="00A1771D"/>
    <w:rsid w:val="00A211FC"/>
    <w:rsid w:val="00A21B1A"/>
    <w:rsid w:val="00A23487"/>
    <w:rsid w:val="00A24DE1"/>
    <w:rsid w:val="00A2691F"/>
    <w:rsid w:val="00A27EAD"/>
    <w:rsid w:val="00A301AE"/>
    <w:rsid w:val="00A32011"/>
    <w:rsid w:val="00A32FA8"/>
    <w:rsid w:val="00A33651"/>
    <w:rsid w:val="00A34875"/>
    <w:rsid w:val="00A35317"/>
    <w:rsid w:val="00A356FF"/>
    <w:rsid w:val="00A35C27"/>
    <w:rsid w:val="00A36588"/>
    <w:rsid w:val="00A36888"/>
    <w:rsid w:val="00A37342"/>
    <w:rsid w:val="00A37BFC"/>
    <w:rsid w:val="00A4011B"/>
    <w:rsid w:val="00A40B7A"/>
    <w:rsid w:val="00A41DD2"/>
    <w:rsid w:val="00A41E78"/>
    <w:rsid w:val="00A42600"/>
    <w:rsid w:val="00A43DC8"/>
    <w:rsid w:val="00A442B7"/>
    <w:rsid w:val="00A457A6"/>
    <w:rsid w:val="00A45FDB"/>
    <w:rsid w:val="00A47783"/>
    <w:rsid w:val="00A47C92"/>
    <w:rsid w:val="00A47FA4"/>
    <w:rsid w:val="00A505F2"/>
    <w:rsid w:val="00A50945"/>
    <w:rsid w:val="00A51275"/>
    <w:rsid w:val="00A53417"/>
    <w:rsid w:val="00A539C4"/>
    <w:rsid w:val="00A53AF0"/>
    <w:rsid w:val="00A54515"/>
    <w:rsid w:val="00A56E7B"/>
    <w:rsid w:val="00A57459"/>
    <w:rsid w:val="00A60AEE"/>
    <w:rsid w:val="00A621F5"/>
    <w:rsid w:val="00A62B2B"/>
    <w:rsid w:val="00A63F44"/>
    <w:rsid w:val="00A64BE4"/>
    <w:rsid w:val="00A65174"/>
    <w:rsid w:val="00A67061"/>
    <w:rsid w:val="00A6756A"/>
    <w:rsid w:val="00A676B3"/>
    <w:rsid w:val="00A72076"/>
    <w:rsid w:val="00A72366"/>
    <w:rsid w:val="00A72EA0"/>
    <w:rsid w:val="00A735C1"/>
    <w:rsid w:val="00A73FE2"/>
    <w:rsid w:val="00A7415A"/>
    <w:rsid w:val="00A743D5"/>
    <w:rsid w:val="00A747DB"/>
    <w:rsid w:val="00A76F99"/>
    <w:rsid w:val="00A80811"/>
    <w:rsid w:val="00A81200"/>
    <w:rsid w:val="00A825BE"/>
    <w:rsid w:val="00A85471"/>
    <w:rsid w:val="00A910D9"/>
    <w:rsid w:val="00A92857"/>
    <w:rsid w:val="00A92B10"/>
    <w:rsid w:val="00A92C8E"/>
    <w:rsid w:val="00A93BE1"/>
    <w:rsid w:val="00A963F4"/>
    <w:rsid w:val="00A96853"/>
    <w:rsid w:val="00A96CD2"/>
    <w:rsid w:val="00AA048F"/>
    <w:rsid w:val="00AA16D2"/>
    <w:rsid w:val="00AA191E"/>
    <w:rsid w:val="00AA5AEF"/>
    <w:rsid w:val="00AB16A3"/>
    <w:rsid w:val="00AB42DD"/>
    <w:rsid w:val="00AB4ECC"/>
    <w:rsid w:val="00AB55C1"/>
    <w:rsid w:val="00AB67A3"/>
    <w:rsid w:val="00AB7FE4"/>
    <w:rsid w:val="00AC00E6"/>
    <w:rsid w:val="00AC06F3"/>
    <w:rsid w:val="00AC15F8"/>
    <w:rsid w:val="00AC3F08"/>
    <w:rsid w:val="00AC55D0"/>
    <w:rsid w:val="00AC61B6"/>
    <w:rsid w:val="00AC677C"/>
    <w:rsid w:val="00AC6E1B"/>
    <w:rsid w:val="00AC76C0"/>
    <w:rsid w:val="00AC779B"/>
    <w:rsid w:val="00AC7995"/>
    <w:rsid w:val="00AC7ABF"/>
    <w:rsid w:val="00AC7BDD"/>
    <w:rsid w:val="00AD0310"/>
    <w:rsid w:val="00AD059E"/>
    <w:rsid w:val="00AD1147"/>
    <w:rsid w:val="00AD2EEF"/>
    <w:rsid w:val="00AD32AC"/>
    <w:rsid w:val="00AD51DC"/>
    <w:rsid w:val="00AD5250"/>
    <w:rsid w:val="00AD55F1"/>
    <w:rsid w:val="00AD6680"/>
    <w:rsid w:val="00AD6D7A"/>
    <w:rsid w:val="00AD789E"/>
    <w:rsid w:val="00AE0850"/>
    <w:rsid w:val="00AE1699"/>
    <w:rsid w:val="00AE1D2D"/>
    <w:rsid w:val="00AE3574"/>
    <w:rsid w:val="00AE3C98"/>
    <w:rsid w:val="00AE490B"/>
    <w:rsid w:val="00AE610A"/>
    <w:rsid w:val="00AE640D"/>
    <w:rsid w:val="00AE66DB"/>
    <w:rsid w:val="00AE70F2"/>
    <w:rsid w:val="00AE7EA8"/>
    <w:rsid w:val="00AF13D7"/>
    <w:rsid w:val="00AF1B0F"/>
    <w:rsid w:val="00AF1B3A"/>
    <w:rsid w:val="00AF4349"/>
    <w:rsid w:val="00AF6E14"/>
    <w:rsid w:val="00AF7823"/>
    <w:rsid w:val="00B00150"/>
    <w:rsid w:val="00B011C2"/>
    <w:rsid w:val="00B04941"/>
    <w:rsid w:val="00B04A39"/>
    <w:rsid w:val="00B05590"/>
    <w:rsid w:val="00B06277"/>
    <w:rsid w:val="00B1021C"/>
    <w:rsid w:val="00B13A48"/>
    <w:rsid w:val="00B15D5E"/>
    <w:rsid w:val="00B16229"/>
    <w:rsid w:val="00B16B04"/>
    <w:rsid w:val="00B1727B"/>
    <w:rsid w:val="00B175AA"/>
    <w:rsid w:val="00B217A9"/>
    <w:rsid w:val="00B22035"/>
    <w:rsid w:val="00B2215C"/>
    <w:rsid w:val="00B23C27"/>
    <w:rsid w:val="00B259B3"/>
    <w:rsid w:val="00B26FDF"/>
    <w:rsid w:val="00B3033D"/>
    <w:rsid w:val="00B30387"/>
    <w:rsid w:val="00B32519"/>
    <w:rsid w:val="00B33196"/>
    <w:rsid w:val="00B331F8"/>
    <w:rsid w:val="00B33782"/>
    <w:rsid w:val="00B3442D"/>
    <w:rsid w:val="00B34694"/>
    <w:rsid w:val="00B34B6B"/>
    <w:rsid w:val="00B34EBA"/>
    <w:rsid w:val="00B3576B"/>
    <w:rsid w:val="00B36961"/>
    <w:rsid w:val="00B378D0"/>
    <w:rsid w:val="00B417C4"/>
    <w:rsid w:val="00B42167"/>
    <w:rsid w:val="00B4224E"/>
    <w:rsid w:val="00B426DF"/>
    <w:rsid w:val="00B428BC"/>
    <w:rsid w:val="00B42E70"/>
    <w:rsid w:val="00B43118"/>
    <w:rsid w:val="00B44127"/>
    <w:rsid w:val="00B44A82"/>
    <w:rsid w:val="00B454CC"/>
    <w:rsid w:val="00B4558D"/>
    <w:rsid w:val="00B46424"/>
    <w:rsid w:val="00B4671C"/>
    <w:rsid w:val="00B46D77"/>
    <w:rsid w:val="00B47FC3"/>
    <w:rsid w:val="00B54347"/>
    <w:rsid w:val="00B554AE"/>
    <w:rsid w:val="00B561B8"/>
    <w:rsid w:val="00B56E92"/>
    <w:rsid w:val="00B61332"/>
    <w:rsid w:val="00B616A7"/>
    <w:rsid w:val="00B621E1"/>
    <w:rsid w:val="00B633B4"/>
    <w:rsid w:val="00B63412"/>
    <w:rsid w:val="00B64430"/>
    <w:rsid w:val="00B64536"/>
    <w:rsid w:val="00B64FF0"/>
    <w:rsid w:val="00B65261"/>
    <w:rsid w:val="00B66195"/>
    <w:rsid w:val="00B67062"/>
    <w:rsid w:val="00B670E2"/>
    <w:rsid w:val="00B67F37"/>
    <w:rsid w:val="00B70B39"/>
    <w:rsid w:val="00B70D32"/>
    <w:rsid w:val="00B70FE3"/>
    <w:rsid w:val="00B713F2"/>
    <w:rsid w:val="00B71C1B"/>
    <w:rsid w:val="00B72AB4"/>
    <w:rsid w:val="00B7485F"/>
    <w:rsid w:val="00B75306"/>
    <w:rsid w:val="00B756B5"/>
    <w:rsid w:val="00B765EA"/>
    <w:rsid w:val="00B77B3D"/>
    <w:rsid w:val="00B8466A"/>
    <w:rsid w:val="00B85B47"/>
    <w:rsid w:val="00B87942"/>
    <w:rsid w:val="00B87D90"/>
    <w:rsid w:val="00B91F20"/>
    <w:rsid w:val="00B92905"/>
    <w:rsid w:val="00B92F35"/>
    <w:rsid w:val="00B93320"/>
    <w:rsid w:val="00B93BEF"/>
    <w:rsid w:val="00B93C21"/>
    <w:rsid w:val="00B960EE"/>
    <w:rsid w:val="00B96875"/>
    <w:rsid w:val="00B96E7A"/>
    <w:rsid w:val="00B972CA"/>
    <w:rsid w:val="00BA07A5"/>
    <w:rsid w:val="00BA0AD1"/>
    <w:rsid w:val="00BA0B2E"/>
    <w:rsid w:val="00BA1571"/>
    <w:rsid w:val="00BA196B"/>
    <w:rsid w:val="00BA311C"/>
    <w:rsid w:val="00BA33FB"/>
    <w:rsid w:val="00BA3D6A"/>
    <w:rsid w:val="00BA3DF3"/>
    <w:rsid w:val="00BA4346"/>
    <w:rsid w:val="00BA5100"/>
    <w:rsid w:val="00BA5323"/>
    <w:rsid w:val="00BA632E"/>
    <w:rsid w:val="00BA6896"/>
    <w:rsid w:val="00BB0150"/>
    <w:rsid w:val="00BB09CC"/>
    <w:rsid w:val="00BB0AE6"/>
    <w:rsid w:val="00BB16E7"/>
    <w:rsid w:val="00BB1AD9"/>
    <w:rsid w:val="00BB1C7A"/>
    <w:rsid w:val="00BB6CDF"/>
    <w:rsid w:val="00BB7133"/>
    <w:rsid w:val="00BC0084"/>
    <w:rsid w:val="00BC054B"/>
    <w:rsid w:val="00BC1CB0"/>
    <w:rsid w:val="00BC4587"/>
    <w:rsid w:val="00BC4996"/>
    <w:rsid w:val="00BC4BEC"/>
    <w:rsid w:val="00BC4CC7"/>
    <w:rsid w:val="00BC5C81"/>
    <w:rsid w:val="00BC78DD"/>
    <w:rsid w:val="00BC79A3"/>
    <w:rsid w:val="00BC7FEE"/>
    <w:rsid w:val="00BD2690"/>
    <w:rsid w:val="00BD2D45"/>
    <w:rsid w:val="00BD4223"/>
    <w:rsid w:val="00BD4559"/>
    <w:rsid w:val="00BD4CC6"/>
    <w:rsid w:val="00BD5C39"/>
    <w:rsid w:val="00BD70D8"/>
    <w:rsid w:val="00BE1929"/>
    <w:rsid w:val="00BE1AA9"/>
    <w:rsid w:val="00BE1F5F"/>
    <w:rsid w:val="00BE2A16"/>
    <w:rsid w:val="00BE4233"/>
    <w:rsid w:val="00BE51BA"/>
    <w:rsid w:val="00BE5507"/>
    <w:rsid w:val="00BE5C28"/>
    <w:rsid w:val="00BE6118"/>
    <w:rsid w:val="00BE6463"/>
    <w:rsid w:val="00BE6590"/>
    <w:rsid w:val="00BE7390"/>
    <w:rsid w:val="00BF00A9"/>
    <w:rsid w:val="00BF171E"/>
    <w:rsid w:val="00BF25EB"/>
    <w:rsid w:val="00BF2AE5"/>
    <w:rsid w:val="00BF3560"/>
    <w:rsid w:val="00BF57A2"/>
    <w:rsid w:val="00BF6A69"/>
    <w:rsid w:val="00C01390"/>
    <w:rsid w:val="00C0260B"/>
    <w:rsid w:val="00C034FA"/>
    <w:rsid w:val="00C0454D"/>
    <w:rsid w:val="00C053DD"/>
    <w:rsid w:val="00C05611"/>
    <w:rsid w:val="00C0598D"/>
    <w:rsid w:val="00C05A8E"/>
    <w:rsid w:val="00C0607E"/>
    <w:rsid w:val="00C0629E"/>
    <w:rsid w:val="00C07053"/>
    <w:rsid w:val="00C10D91"/>
    <w:rsid w:val="00C113A9"/>
    <w:rsid w:val="00C11905"/>
    <w:rsid w:val="00C11F65"/>
    <w:rsid w:val="00C125F1"/>
    <w:rsid w:val="00C1294A"/>
    <w:rsid w:val="00C12E69"/>
    <w:rsid w:val="00C132C1"/>
    <w:rsid w:val="00C157C3"/>
    <w:rsid w:val="00C15887"/>
    <w:rsid w:val="00C167DA"/>
    <w:rsid w:val="00C17307"/>
    <w:rsid w:val="00C2019A"/>
    <w:rsid w:val="00C20ED5"/>
    <w:rsid w:val="00C23382"/>
    <w:rsid w:val="00C24E90"/>
    <w:rsid w:val="00C25030"/>
    <w:rsid w:val="00C261FE"/>
    <w:rsid w:val="00C2711A"/>
    <w:rsid w:val="00C304EA"/>
    <w:rsid w:val="00C30C3E"/>
    <w:rsid w:val="00C31B0C"/>
    <w:rsid w:val="00C3266B"/>
    <w:rsid w:val="00C338B9"/>
    <w:rsid w:val="00C33D4E"/>
    <w:rsid w:val="00C34455"/>
    <w:rsid w:val="00C347D9"/>
    <w:rsid w:val="00C34D8A"/>
    <w:rsid w:val="00C35BEC"/>
    <w:rsid w:val="00C36577"/>
    <w:rsid w:val="00C374A7"/>
    <w:rsid w:val="00C375DF"/>
    <w:rsid w:val="00C37993"/>
    <w:rsid w:val="00C41004"/>
    <w:rsid w:val="00C41FD3"/>
    <w:rsid w:val="00C424FC"/>
    <w:rsid w:val="00C43509"/>
    <w:rsid w:val="00C43F08"/>
    <w:rsid w:val="00C44D4E"/>
    <w:rsid w:val="00C46751"/>
    <w:rsid w:val="00C47951"/>
    <w:rsid w:val="00C47AA3"/>
    <w:rsid w:val="00C5036C"/>
    <w:rsid w:val="00C505A6"/>
    <w:rsid w:val="00C51A50"/>
    <w:rsid w:val="00C538BF"/>
    <w:rsid w:val="00C548E9"/>
    <w:rsid w:val="00C55AE3"/>
    <w:rsid w:val="00C55CB4"/>
    <w:rsid w:val="00C56289"/>
    <w:rsid w:val="00C61CC7"/>
    <w:rsid w:val="00C62AE7"/>
    <w:rsid w:val="00C6371E"/>
    <w:rsid w:val="00C66AF8"/>
    <w:rsid w:val="00C67D19"/>
    <w:rsid w:val="00C70207"/>
    <w:rsid w:val="00C70A3E"/>
    <w:rsid w:val="00C72780"/>
    <w:rsid w:val="00C74934"/>
    <w:rsid w:val="00C753A2"/>
    <w:rsid w:val="00C756AF"/>
    <w:rsid w:val="00C76465"/>
    <w:rsid w:val="00C7650F"/>
    <w:rsid w:val="00C801D3"/>
    <w:rsid w:val="00C80503"/>
    <w:rsid w:val="00C80997"/>
    <w:rsid w:val="00C80C7B"/>
    <w:rsid w:val="00C8117F"/>
    <w:rsid w:val="00C82517"/>
    <w:rsid w:val="00C86863"/>
    <w:rsid w:val="00C86BC4"/>
    <w:rsid w:val="00C875C9"/>
    <w:rsid w:val="00C92BB6"/>
    <w:rsid w:val="00C94211"/>
    <w:rsid w:val="00C945CA"/>
    <w:rsid w:val="00CA1320"/>
    <w:rsid w:val="00CA394E"/>
    <w:rsid w:val="00CA52E0"/>
    <w:rsid w:val="00CA54D5"/>
    <w:rsid w:val="00CA6397"/>
    <w:rsid w:val="00CA6CEE"/>
    <w:rsid w:val="00CB006A"/>
    <w:rsid w:val="00CB0127"/>
    <w:rsid w:val="00CB0D62"/>
    <w:rsid w:val="00CB23A1"/>
    <w:rsid w:val="00CB2C39"/>
    <w:rsid w:val="00CB2E95"/>
    <w:rsid w:val="00CB3160"/>
    <w:rsid w:val="00CB32BE"/>
    <w:rsid w:val="00CB3C90"/>
    <w:rsid w:val="00CB4B2F"/>
    <w:rsid w:val="00CB720B"/>
    <w:rsid w:val="00CB7537"/>
    <w:rsid w:val="00CC17D4"/>
    <w:rsid w:val="00CC1D7F"/>
    <w:rsid w:val="00CC25D4"/>
    <w:rsid w:val="00CC2710"/>
    <w:rsid w:val="00CC4685"/>
    <w:rsid w:val="00CC5042"/>
    <w:rsid w:val="00CC512B"/>
    <w:rsid w:val="00CC6DB9"/>
    <w:rsid w:val="00CC7540"/>
    <w:rsid w:val="00CC77B6"/>
    <w:rsid w:val="00CD08E0"/>
    <w:rsid w:val="00CD0BDB"/>
    <w:rsid w:val="00CD2297"/>
    <w:rsid w:val="00CD2B21"/>
    <w:rsid w:val="00CD516E"/>
    <w:rsid w:val="00CD59E8"/>
    <w:rsid w:val="00CD72B2"/>
    <w:rsid w:val="00CD768C"/>
    <w:rsid w:val="00CE0A95"/>
    <w:rsid w:val="00CE218D"/>
    <w:rsid w:val="00CE2492"/>
    <w:rsid w:val="00CE2854"/>
    <w:rsid w:val="00CE5001"/>
    <w:rsid w:val="00CE722C"/>
    <w:rsid w:val="00CF0AF7"/>
    <w:rsid w:val="00CF16CE"/>
    <w:rsid w:val="00CF1865"/>
    <w:rsid w:val="00CF2A1F"/>
    <w:rsid w:val="00CF2CB7"/>
    <w:rsid w:val="00CF3866"/>
    <w:rsid w:val="00CF3ECA"/>
    <w:rsid w:val="00CF42B0"/>
    <w:rsid w:val="00CF4DD7"/>
    <w:rsid w:val="00CF55D8"/>
    <w:rsid w:val="00CF5730"/>
    <w:rsid w:val="00CF6516"/>
    <w:rsid w:val="00CF746F"/>
    <w:rsid w:val="00CF7FFD"/>
    <w:rsid w:val="00D010D9"/>
    <w:rsid w:val="00D01FCD"/>
    <w:rsid w:val="00D021E2"/>
    <w:rsid w:val="00D0255E"/>
    <w:rsid w:val="00D027F6"/>
    <w:rsid w:val="00D02B5A"/>
    <w:rsid w:val="00D03152"/>
    <w:rsid w:val="00D0351A"/>
    <w:rsid w:val="00D04417"/>
    <w:rsid w:val="00D07ABE"/>
    <w:rsid w:val="00D10B19"/>
    <w:rsid w:val="00D118B8"/>
    <w:rsid w:val="00D13781"/>
    <w:rsid w:val="00D14013"/>
    <w:rsid w:val="00D15B5B"/>
    <w:rsid w:val="00D16B94"/>
    <w:rsid w:val="00D170CD"/>
    <w:rsid w:val="00D171D4"/>
    <w:rsid w:val="00D20FBE"/>
    <w:rsid w:val="00D21AD5"/>
    <w:rsid w:val="00D21C0C"/>
    <w:rsid w:val="00D23F51"/>
    <w:rsid w:val="00D24234"/>
    <w:rsid w:val="00D254C0"/>
    <w:rsid w:val="00D257CA"/>
    <w:rsid w:val="00D259C1"/>
    <w:rsid w:val="00D26E35"/>
    <w:rsid w:val="00D27A12"/>
    <w:rsid w:val="00D31392"/>
    <w:rsid w:val="00D32E36"/>
    <w:rsid w:val="00D32ECD"/>
    <w:rsid w:val="00D33486"/>
    <w:rsid w:val="00D33F53"/>
    <w:rsid w:val="00D344D5"/>
    <w:rsid w:val="00D3489C"/>
    <w:rsid w:val="00D34B31"/>
    <w:rsid w:val="00D35B6B"/>
    <w:rsid w:val="00D35DF4"/>
    <w:rsid w:val="00D378A7"/>
    <w:rsid w:val="00D37FBD"/>
    <w:rsid w:val="00D40619"/>
    <w:rsid w:val="00D41922"/>
    <w:rsid w:val="00D41C73"/>
    <w:rsid w:val="00D4204A"/>
    <w:rsid w:val="00D435C5"/>
    <w:rsid w:val="00D43A96"/>
    <w:rsid w:val="00D4461D"/>
    <w:rsid w:val="00D44857"/>
    <w:rsid w:val="00D451BE"/>
    <w:rsid w:val="00D460B6"/>
    <w:rsid w:val="00D4621E"/>
    <w:rsid w:val="00D476F8"/>
    <w:rsid w:val="00D47E51"/>
    <w:rsid w:val="00D537C0"/>
    <w:rsid w:val="00D54AB2"/>
    <w:rsid w:val="00D551A0"/>
    <w:rsid w:val="00D56278"/>
    <w:rsid w:val="00D62868"/>
    <w:rsid w:val="00D63368"/>
    <w:rsid w:val="00D63A7A"/>
    <w:rsid w:val="00D65083"/>
    <w:rsid w:val="00D67302"/>
    <w:rsid w:val="00D67B32"/>
    <w:rsid w:val="00D70C5F"/>
    <w:rsid w:val="00D71299"/>
    <w:rsid w:val="00D71D2F"/>
    <w:rsid w:val="00D732E3"/>
    <w:rsid w:val="00D73EE3"/>
    <w:rsid w:val="00D74087"/>
    <w:rsid w:val="00D7436A"/>
    <w:rsid w:val="00D77098"/>
    <w:rsid w:val="00D7749D"/>
    <w:rsid w:val="00D804E5"/>
    <w:rsid w:val="00D821BF"/>
    <w:rsid w:val="00D82D0A"/>
    <w:rsid w:val="00D837EC"/>
    <w:rsid w:val="00D84D82"/>
    <w:rsid w:val="00D856B5"/>
    <w:rsid w:val="00D85F00"/>
    <w:rsid w:val="00D87982"/>
    <w:rsid w:val="00D90042"/>
    <w:rsid w:val="00D90C6C"/>
    <w:rsid w:val="00D91BB7"/>
    <w:rsid w:val="00D93963"/>
    <w:rsid w:val="00D93FE4"/>
    <w:rsid w:val="00D94072"/>
    <w:rsid w:val="00D9562C"/>
    <w:rsid w:val="00D968FD"/>
    <w:rsid w:val="00DA16D2"/>
    <w:rsid w:val="00DA3A26"/>
    <w:rsid w:val="00DA3FD1"/>
    <w:rsid w:val="00DA4644"/>
    <w:rsid w:val="00DA52E4"/>
    <w:rsid w:val="00DA6C20"/>
    <w:rsid w:val="00DA6F95"/>
    <w:rsid w:val="00DB16AB"/>
    <w:rsid w:val="00DB219C"/>
    <w:rsid w:val="00DB2B1D"/>
    <w:rsid w:val="00DB2ED7"/>
    <w:rsid w:val="00DB3455"/>
    <w:rsid w:val="00DB4A3F"/>
    <w:rsid w:val="00DB6591"/>
    <w:rsid w:val="00DB7976"/>
    <w:rsid w:val="00DC1348"/>
    <w:rsid w:val="00DC1C40"/>
    <w:rsid w:val="00DC23C5"/>
    <w:rsid w:val="00DC28D2"/>
    <w:rsid w:val="00DC3550"/>
    <w:rsid w:val="00DC43C5"/>
    <w:rsid w:val="00DC5AA1"/>
    <w:rsid w:val="00DC5DCB"/>
    <w:rsid w:val="00DD0427"/>
    <w:rsid w:val="00DD0458"/>
    <w:rsid w:val="00DD20E4"/>
    <w:rsid w:val="00DD3E61"/>
    <w:rsid w:val="00DD4404"/>
    <w:rsid w:val="00DD4663"/>
    <w:rsid w:val="00DD4C23"/>
    <w:rsid w:val="00DD4E5D"/>
    <w:rsid w:val="00DD5580"/>
    <w:rsid w:val="00DD5D2D"/>
    <w:rsid w:val="00DD7798"/>
    <w:rsid w:val="00DE228C"/>
    <w:rsid w:val="00DE3424"/>
    <w:rsid w:val="00DE49E1"/>
    <w:rsid w:val="00DE5C05"/>
    <w:rsid w:val="00DE7005"/>
    <w:rsid w:val="00DE72E1"/>
    <w:rsid w:val="00DF0F40"/>
    <w:rsid w:val="00DF1AE4"/>
    <w:rsid w:val="00DF2940"/>
    <w:rsid w:val="00DF4D17"/>
    <w:rsid w:val="00DF664F"/>
    <w:rsid w:val="00E00D36"/>
    <w:rsid w:val="00E0118B"/>
    <w:rsid w:val="00E02B6B"/>
    <w:rsid w:val="00E04960"/>
    <w:rsid w:val="00E06015"/>
    <w:rsid w:val="00E06FA9"/>
    <w:rsid w:val="00E0754E"/>
    <w:rsid w:val="00E076A3"/>
    <w:rsid w:val="00E07ECD"/>
    <w:rsid w:val="00E103FE"/>
    <w:rsid w:val="00E10A1E"/>
    <w:rsid w:val="00E1173A"/>
    <w:rsid w:val="00E11A2D"/>
    <w:rsid w:val="00E12A0C"/>
    <w:rsid w:val="00E12D75"/>
    <w:rsid w:val="00E12FD2"/>
    <w:rsid w:val="00E1520D"/>
    <w:rsid w:val="00E205CF"/>
    <w:rsid w:val="00E2183E"/>
    <w:rsid w:val="00E219D8"/>
    <w:rsid w:val="00E219E9"/>
    <w:rsid w:val="00E22809"/>
    <w:rsid w:val="00E228A3"/>
    <w:rsid w:val="00E22D88"/>
    <w:rsid w:val="00E24EB3"/>
    <w:rsid w:val="00E25537"/>
    <w:rsid w:val="00E26759"/>
    <w:rsid w:val="00E26828"/>
    <w:rsid w:val="00E26DE5"/>
    <w:rsid w:val="00E26E4C"/>
    <w:rsid w:val="00E27001"/>
    <w:rsid w:val="00E27810"/>
    <w:rsid w:val="00E316A7"/>
    <w:rsid w:val="00E3264B"/>
    <w:rsid w:val="00E32F17"/>
    <w:rsid w:val="00E336D7"/>
    <w:rsid w:val="00E3399A"/>
    <w:rsid w:val="00E34F45"/>
    <w:rsid w:val="00E370F2"/>
    <w:rsid w:val="00E40A12"/>
    <w:rsid w:val="00E40BA7"/>
    <w:rsid w:val="00E41C2C"/>
    <w:rsid w:val="00E42D98"/>
    <w:rsid w:val="00E42F35"/>
    <w:rsid w:val="00E4313B"/>
    <w:rsid w:val="00E43D0D"/>
    <w:rsid w:val="00E4403E"/>
    <w:rsid w:val="00E44823"/>
    <w:rsid w:val="00E4554B"/>
    <w:rsid w:val="00E45810"/>
    <w:rsid w:val="00E46940"/>
    <w:rsid w:val="00E47181"/>
    <w:rsid w:val="00E4739A"/>
    <w:rsid w:val="00E502A1"/>
    <w:rsid w:val="00E50B1D"/>
    <w:rsid w:val="00E50E83"/>
    <w:rsid w:val="00E518B4"/>
    <w:rsid w:val="00E51B07"/>
    <w:rsid w:val="00E51FAE"/>
    <w:rsid w:val="00E53E95"/>
    <w:rsid w:val="00E544D5"/>
    <w:rsid w:val="00E553B3"/>
    <w:rsid w:val="00E5596F"/>
    <w:rsid w:val="00E56189"/>
    <w:rsid w:val="00E566C1"/>
    <w:rsid w:val="00E577C7"/>
    <w:rsid w:val="00E60758"/>
    <w:rsid w:val="00E60C1E"/>
    <w:rsid w:val="00E6103B"/>
    <w:rsid w:val="00E61CF4"/>
    <w:rsid w:val="00E62020"/>
    <w:rsid w:val="00E6214E"/>
    <w:rsid w:val="00E62D71"/>
    <w:rsid w:val="00E62D93"/>
    <w:rsid w:val="00E6356F"/>
    <w:rsid w:val="00E6417C"/>
    <w:rsid w:val="00E67FE8"/>
    <w:rsid w:val="00E70ECF"/>
    <w:rsid w:val="00E71400"/>
    <w:rsid w:val="00E71E78"/>
    <w:rsid w:val="00E74268"/>
    <w:rsid w:val="00E7644A"/>
    <w:rsid w:val="00E768B8"/>
    <w:rsid w:val="00E76C74"/>
    <w:rsid w:val="00E7781E"/>
    <w:rsid w:val="00E778AC"/>
    <w:rsid w:val="00E815D6"/>
    <w:rsid w:val="00E82283"/>
    <w:rsid w:val="00E82E57"/>
    <w:rsid w:val="00E83FF7"/>
    <w:rsid w:val="00E8545E"/>
    <w:rsid w:val="00E85B86"/>
    <w:rsid w:val="00E86713"/>
    <w:rsid w:val="00E91B84"/>
    <w:rsid w:val="00E92CAA"/>
    <w:rsid w:val="00E948B2"/>
    <w:rsid w:val="00E948E0"/>
    <w:rsid w:val="00E951B4"/>
    <w:rsid w:val="00E975E8"/>
    <w:rsid w:val="00EA0561"/>
    <w:rsid w:val="00EA1793"/>
    <w:rsid w:val="00EA1CA7"/>
    <w:rsid w:val="00EA2F58"/>
    <w:rsid w:val="00EA3DC7"/>
    <w:rsid w:val="00EA477D"/>
    <w:rsid w:val="00EA7AB5"/>
    <w:rsid w:val="00EA7CE1"/>
    <w:rsid w:val="00EB1FB7"/>
    <w:rsid w:val="00EB2BEC"/>
    <w:rsid w:val="00EB3389"/>
    <w:rsid w:val="00EB398C"/>
    <w:rsid w:val="00EB5536"/>
    <w:rsid w:val="00EB640C"/>
    <w:rsid w:val="00EB657F"/>
    <w:rsid w:val="00EB7852"/>
    <w:rsid w:val="00EC0C0A"/>
    <w:rsid w:val="00EC1CB7"/>
    <w:rsid w:val="00EC202B"/>
    <w:rsid w:val="00EC3574"/>
    <w:rsid w:val="00EC3EB9"/>
    <w:rsid w:val="00EC5512"/>
    <w:rsid w:val="00EC56AD"/>
    <w:rsid w:val="00EC7644"/>
    <w:rsid w:val="00ED040C"/>
    <w:rsid w:val="00ED0A24"/>
    <w:rsid w:val="00ED0CDC"/>
    <w:rsid w:val="00ED194F"/>
    <w:rsid w:val="00ED30B7"/>
    <w:rsid w:val="00ED5087"/>
    <w:rsid w:val="00ED6DD7"/>
    <w:rsid w:val="00ED7268"/>
    <w:rsid w:val="00EE105D"/>
    <w:rsid w:val="00EE1827"/>
    <w:rsid w:val="00EE290E"/>
    <w:rsid w:val="00EE4D26"/>
    <w:rsid w:val="00EE5A15"/>
    <w:rsid w:val="00EE7599"/>
    <w:rsid w:val="00EF164B"/>
    <w:rsid w:val="00EF1750"/>
    <w:rsid w:val="00EF1D44"/>
    <w:rsid w:val="00EF28C8"/>
    <w:rsid w:val="00EF41AD"/>
    <w:rsid w:val="00EF4D47"/>
    <w:rsid w:val="00EF5C8F"/>
    <w:rsid w:val="00EF6861"/>
    <w:rsid w:val="00EF73B9"/>
    <w:rsid w:val="00F00C4D"/>
    <w:rsid w:val="00F010F3"/>
    <w:rsid w:val="00F02019"/>
    <w:rsid w:val="00F02080"/>
    <w:rsid w:val="00F02309"/>
    <w:rsid w:val="00F02583"/>
    <w:rsid w:val="00F035DD"/>
    <w:rsid w:val="00F03F30"/>
    <w:rsid w:val="00F03FED"/>
    <w:rsid w:val="00F04D1E"/>
    <w:rsid w:val="00F054B9"/>
    <w:rsid w:val="00F05DC5"/>
    <w:rsid w:val="00F05EB2"/>
    <w:rsid w:val="00F10BFE"/>
    <w:rsid w:val="00F13370"/>
    <w:rsid w:val="00F13BDD"/>
    <w:rsid w:val="00F14E8D"/>
    <w:rsid w:val="00F15259"/>
    <w:rsid w:val="00F15A55"/>
    <w:rsid w:val="00F15D12"/>
    <w:rsid w:val="00F1650F"/>
    <w:rsid w:val="00F200BE"/>
    <w:rsid w:val="00F20A55"/>
    <w:rsid w:val="00F20CEA"/>
    <w:rsid w:val="00F20E52"/>
    <w:rsid w:val="00F20E83"/>
    <w:rsid w:val="00F211A2"/>
    <w:rsid w:val="00F22067"/>
    <w:rsid w:val="00F23BA0"/>
    <w:rsid w:val="00F23F41"/>
    <w:rsid w:val="00F24453"/>
    <w:rsid w:val="00F24F27"/>
    <w:rsid w:val="00F25A32"/>
    <w:rsid w:val="00F27CC1"/>
    <w:rsid w:val="00F300F1"/>
    <w:rsid w:val="00F304B5"/>
    <w:rsid w:val="00F308A2"/>
    <w:rsid w:val="00F30F2A"/>
    <w:rsid w:val="00F317AD"/>
    <w:rsid w:val="00F322E5"/>
    <w:rsid w:val="00F32A02"/>
    <w:rsid w:val="00F32C59"/>
    <w:rsid w:val="00F3509D"/>
    <w:rsid w:val="00F350C0"/>
    <w:rsid w:val="00F370A4"/>
    <w:rsid w:val="00F423AE"/>
    <w:rsid w:val="00F4293E"/>
    <w:rsid w:val="00F42F83"/>
    <w:rsid w:val="00F43DC4"/>
    <w:rsid w:val="00F456C1"/>
    <w:rsid w:val="00F462CB"/>
    <w:rsid w:val="00F47C2A"/>
    <w:rsid w:val="00F50995"/>
    <w:rsid w:val="00F5330E"/>
    <w:rsid w:val="00F567F4"/>
    <w:rsid w:val="00F56DC5"/>
    <w:rsid w:val="00F57CB4"/>
    <w:rsid w:val="00F605B8"/>
    <w:rsid w:val="00F61EE5"/>
    <w:rsid w:val="00F626B8"/>
    <w:rsid w:val="00F62AFF"/>
    <w:rsid w:val="00F63289"/>
    <w:rsid w:val="00F63BBC"/>
    <w:rsid w:val="00F652A4"/>
    <w:rsid w:val="00F65F7D"/>
    <w:rsid w:val="00F66658"/>
    <w:rsid w:val="00F66790"/>
    <w:rsid w:val="00F67918"/>
    <w:rsid w:val="00F70336"/>
    <w:rsid w:val="00F715C1"/>
    <w:rsid w:val="00F71B4D"/>
    <w:rsid w:val="00F71E94"/>
    <w:rsid w:val="00F72249"/>
    <w:rsid w:val="00F74293"/>
    <w:rsid w:val="00F80297"/>
    <w:rsid w:val="00F80903"/>
    <w:rsid w:val="00F80C47"/>
    <w:rsid w:val="00F80D3A"/>
    <w:rsid w:val="00F80D58"/>
    <w:rsid w:val="00F85032"/>
    <w:rsid w:val="00F85F9F"/>
    <w:rsid w:val="00F86273"/>
    <w:rsid w:val="00F866BE"/>
    <w:rsid w:val="00F86799"/>
    <w:rsid w:val="00F92973"/>
    <w:rsid w:val="00F92B77"/>
    <w:rsid w:val="00F93040"/>
    <w:rsid w:val="00F9412E"/>
    <w:rsid w:val="00F9427C"/>
    <w:rsid w:val="00F9452B"/>
    <w:rsid w:val="00F94AEF"/>
    <w:rsid w:val="00F94B2E"/>
    <w:rsid w:val="00F9532E"/>
    <w:rsid w:val="00FA0E87"/>
    <w:rsid w:val="00FA2602"/>
    <w:rsid w:val="00FA300D"/>
    <w:rsid w:val="00FA397A"/>
    <w:rsid w:val="00FA5320"/>
    <w:rsid w:val="00FA5CDF"/>
    <w:rsid w:val="00FA6FFA"/>
    <w:rsid w:val="00FA7504"/>
    <w:rsid w:val="00FA78E5"/>
    <w:rsid w:val="00FA79ED"/>
    <w:rsid w:val="00FB0012"/>
    <w:rsid w:val="00FB1434"/>
    <w:rsid w:val="00FB16DC"/>
    <w:rsid w:val="00FB2F33"/>
    <w:rsid w:val="00FB4061"/>
    <w:rsid w:val="00FB5258"/>
    <w:rsid w:val="00FB6A6F"/>
    <w:rsid w:val="00FB7EC3"/>
    <w:rsid w:val="00FC082D"/>
    <w:rsid w:val="00FC1039"/>
    <w:rsid w:val="00FC10F5"/>
    <w:rsid w:val="00FC12D1"/>
    <w:rsid w:val="00FC1F48"/>
    <w:rsid w:val="00FC382A"/>
    <w:rsid w:val="00FC4969"/>
    <w:rsid w:val="00FC4991"/>
    <w:rsid w:val="00FC5642"/>
    <w:rsid w:val="00FC6000"/>
    <w:rsid w:val="00FC616D"/>
    <w:rsid w:val="00FC67D1"/>
    <w:rsid w:val="00FC719B"/>
    <w:rsid w:val="00FC7CCA"/>
    <w:rsid w:val="00FD10E2"/>
    <w:rsid w:val="00FD1B02"/>
    <w:rsid w:val="00FD2D60"/>
    <w:rsid w:val="00FD44F4"/>
    <w:rsid w:val="00FD45A0"/>
    <w:rsid w:val="00FD45DB"/>
    <w:rsid w:val="00FD5B2D"/>
    <w:rsid w:val="00FD5C7C"/>
    <w:rsid w:val="00FD7862"/>
    <w:rsid w:val="00FE0976"/>
    <w:rsid w:val="00FE0BEA"/>
    <w:rsid w:val="00FE3BB6"/>
    <w:rsid w:val="00FE4202"/>
    <w:rsid w:val="00FE4723"/>
    <w:rsid w:val="00FE51A5"/>
    <w:rsid w:val="00FE5FAD"/>
    <w:rsid w:val="00FE6EBE"/>
    <w:rsid w:val="00FE715F"/>
    <w:rsid w:val="00FE7646"/>
    <w:rsid w:val="00FF06A1"/>
    <w:rsid w:val="00FF0A8E"/>
    <w:rsid w:val="00FF1644"/>
    <w:rsid w:val="00FF3166"/>
    <w:rsid w:val="00FF3801"/>
    <w:rsid w:val="00FF4632"/>
    <w:rsid w:val="00FF5423"/>
    <w:rsid w:val="00FF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EEB6A"/>
  <w15:chartTrackingRefBased/>
  <w15:docId w15:val="{508A96A1-520A-5145-9F54-55F7D5A18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5C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0D567C"/>
    <w:pPr>
      <w:spacing w:after="240"/>
    </w:pPr>
  </w:style>
  <w:style w:type="character" w:styleId="Hyperlink">
    <w:name w:val="Hyperlink"/>
    <w:basedOn w:val="DefaultParagraphFont"/>
    <w:uiPriority w:val="99"/>
    <w:unhideWhenUsed/>
    <w:rsid w:val="007633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33BD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5C666F"/>
    <w:rPr>
      <w:color w:val="808080"/>
    </w:rPr>
  </w:style>
  <w:style w:type="paragraph" w:styleId="ListParagraph">
    <w:name w:val="List Paragraph"/>
    <w:basedOn w:val="Normal"/>
    <w:uiPriority w:val="34"/>
    <w:qFormat/>
    <w:rsid w:val="0036249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642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42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42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16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16A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56E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6E7B"/>
  </w:style>
  <w:style w:type="paragraph" w:styleId="Footer">
    <w:name w:val="footer"/>
    <w:basedOn w:val="Normal"/>
    <w:link w:val="FooterChar"/>
    <w:uiPriority w:val="99"/>
    <w:unhideWhenUsed/>
    <w:rsid w:val="00A56E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6E7B"/>
  </w:style>
  <w:style w:type="character" w:styleId="LineNumber">
    <w:name w:val="line number"/>
    <w:basedOn w:val="DefaultParagraphFont"/>
    <w:uiPriority w:val="99"/>
    <w:semiHidden/>
    <w:unhideWhenUsed/>
    <w:rsid w:val="00404C49"/>
  </w:style>
  <w:style w:type="paragraph" w:styleId="Revision">
    <w:name w:val="Revision"/>
    <w:hidden/>
    <w:uiPriority w:val="99"/>
    <w:semiHidden/>
    <w:rsid w:val="00CC25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60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8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35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82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2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6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7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2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0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7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08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05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4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7214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7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70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4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44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1524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16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Han, Linqian</dc:creator>
  <cp:keywords/>
  <dc:description/>
  <cp:lastModifiedBy>Han, Linqian</cp:lastModifiedBy>
  <cp:revision>10</cp:revision>
  <cp:lastPrinted>2024-12-26T18:00:00Z</cp:lastPrinted>
  <dcterms:created xsi:type="dcterms:W3CDTF">2025-08-06T20:51:00Z</dcterms:created>
  <dcterms:modified xsi:type="dcterms:W3CDTF">2025-08-15T15:51:00Z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zotero-version="6.0.37"&gt;&lt;session id="Wdr1oOXF"/&gt;&lt;style id="http://www.zotero.org/styles/genome-biology" hasBibliography="1" bibliographyStyleHasBeenSet="1"/&gt;&lt;prefs&gt;&lt;pref name="fieldType" value="Field"/&gt;&lt;/prefs&gt;&lt;/data&gt;</vt:lpwstr>
  </property>
</Properties>
</file>