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920BC6" w14:textId="77777777" w:rsidR="00032A1A" w:rsidRPr="00397E9F" w:rsidRDefault="00A27BD3" w:rsidP="00A27BD3">
      <w:pPr>
        <w:spacing w:line="480" w:lineRule="auto"/>
        <w:jc w:val="left"/>
        <w:rPr>
          <w:rFonts w:ascii="Times New Roman" w:hAnsi="Times New Roman" w:cs="Times New Roman"/>
          <w:b/>
          <w:bCs/>
          <w:kern w:val="44"/>
          <w:sz w:val="28"/>
          <w:szCs w:val="28"/>
        </w:rPr>
      </w:pPr>
      <w:bookmarkStart w:id="0" w:name="OLE_LINK120"/>
      <w:bookmarkStart w:id="1" w:name="_Hlk176759546"/>
      <w:r w:rsidRPr="00397E9F">
        <w:rPr>
          <w:rFonts w:ascii="Times New Roman" w:hAnsi="Times New Roman" w:cs="Times New Roman"/>
          <w:b/>
          <w:bCs/>
          <w:kern w:val="44"/>
          <w:sz w:val="28"/>
          <w:szCs w:val="28"/>
        </w:rPr>
        <w:t>Supporting Information</w:t>
      </w:r>
    </w:p>
    <w:p w14:paraId="57118D3E" w14:textId="758D4BCD" w:rsidR="00AB0861" w:rsidRPr="00397E9F" w:rsidRDefault="00AB0861" w:rsidP="00A27BD3">
      <w:pPr>
        <w:spacing w:line="480" w:lineRule="auto"/>
        <w:jc w:val="left"/>
        <w:rPr>
          <w:rFonts w:ascii="Times New Roman" w:hAnsi="Times New Roman" w:cs="Times New Roman"/>
          <w:b/>
          <w:bCs/>
          <w:kern w:val="44"/>
          <w:sz w:val="28"/>
          <w:szCs w:val="28"/>
        </w:rPr>
      </w:pPr>
      <w:r w:rsidRPr="00397E9F">
        <w:rPr>
          <w:rFonts w:ascii="Times New Roman" w:eastAsia="宋体" w:hAnsi="Times New Roman" w:cs="Times New Roman"/>
          <w:b/>
          <w:bCs/>
          <w:sz w:val="28"/>
          <w:szCs w:val="28"/>
        </w:rPr>
        <w:t>Core microbiota recruited by healthy grape</w:t>
      </w:r>
      <w:r w:rsidR="00203AE9">
        <w:rPr>
          <w:rFonts w:ascii="Times New Roman" w:eastAsia="宋体" w:hAnsi="Times New Roman" w:cs="Times New Roman"/>
          <w:b/>
          <w:bCs/>
          <w:sz w:val="28"/>
          <w:szCs w:val="28"/>
        </w:rPr>
        <w:t>vine</w:t>
      </w:r>
      <w:r w:rsidRPr="00397E9F">
        <w:rPr>
          <w:rFonts w:ascii="Times New Roman" w:eastAsia="宋体" w:hAnsi="Times New Roman" w:cs="Times New Roman"/>
          <w:b/>
          <w:bCs/>
          <w:sz w:val="28"/>
          <w:szCs w:val="28"/>
        </w:rPr>
        <w:t>s enhance resistance against root rot disease</w:t>
      </w:r>
    </w:p>
    <w:p w14:paraId="0DB5BEED" w14:textId="77777777" w:rsidR="00A27BD3" w:rsidRPr="00397E9F" w:rsidRDefault="00A27BD3" w:rsidP="00A27BD3">
      <w:pPr>
        <w:spacing w:line="480" w:lineRule="auto"/>
        <w:jc w:val="left"/>
        <w:rPr>
          <w:rFonts w:ascii="Times New Roman" w:hAnsi="Times New Roman" w:cs="Times New Roman"/>
          <w:b/>
          <w:bCs/>
          <w:kern w:val="44"/>
          <w:sz w:val="28"/>
          <w:szCs w:val="28"/>
        </w:rPr>
      </w:pPr>
    </w:p>
    <w:bookmarkEnd w:id="0"/>
    <w:p w14:paraId="57645D49" w14:textId="77777777" w:rsidR="00AB0861" w:rsidRPr="00397E9F" w:rsidRDefault="00AB0861" w:rsidP="00AB0861">
      <w:pPr>
        <w:adjustRightInd w:val="0"/>
        <w:snapToGrid w:val="0"/>
        <w:spacing w:line="480" w:lineRule="auto"/>
        <w:rPr>
          <w:rFonts w:ascii="Times New Roman" w:eastAsia="宋体" w:hAnsi="Times New Roman" w:cs="Times New Roman"/>
          <w:sz w:val="24"/>
          <w:szCs w:val="24"/>
        </w:rPr>
      </w:pPr>
      <w:r w:rsidRPr="00397E9F">
        <w:rPr>
          <w:rFonts w:ascii="Times New Roman" w:eastAsia="宋体" w:hAnsi="Times New Roman" w:cs="Times New Roman"/>
          <w:sz w:val="24"/>
          <w:szCs w:val="24"/>
        </w:rPr>
        <w:t>Ruotong Wang</w:t>
      </w:r>
      <w:r w:rsidRPr="00397E9F">
        <w:rPr>
          <w:rFonts w:ascii="Times New Roman" w:eastAsia="宋体" w:hAnsi="Times New Roman" w:cs="Times New Roman"/>
          <w:sz w:val="24"/>
          <w:szCs w:val="24"/>
          <w:vertAlign w:val="superscript"/>
        </w:rPr>
        <w:t>1#</w:t>
      </w:r>
      <w:r w:rsidRPr="00397E9F">
        <w:rPr>
          <w:rFonts w:ascii="Times New Roman" w:eastAsia="宋体" w:hAnsi="Times New Roman" w:cs="Times New Roman"/>
          <w:sz w:val="24"/>
          <w:szCs w:val="24"/>
        </w:rPr>
        <w:t>, Wenyu Zhang</w:t>
      </w:r>
      <w:r w:rsidRPr="00397E9F">
        <w:rPr>
          <w:rFonts w:ascii="Times New Roman" w:eastAsia="宋体" w:hAnsi="Times New Roman" w:cs="Times New Roman"/>
          <w:sz w:val="24"/>
          <w:szCs w:val="24"/>
          <w:vertAlign w:val="superscript"/>
        </w:rPr>
        <w:t>1#</w:t>
      </w:r>
      <w:r w:rsidRPr="00397E9F">
        <w:rPr>
          <w:rFonts w:ascii="Times New Roman" w:eastAsia="宋体" w:hAnsi="Times New Roman" w:cs="Times New Roman"/>
          <w:sz w:val="24"/>
          <w:szCs w:val="24"/>
        </w:rPr>
        <w:t xml:space="preserve">, </w:t>
      </w:r>
      <w:proofErr w:type="spellStart"/>
      <w:r w:rsidRPr="00397E9F">
        <w:rPr>
          <w:rFonts w:ascii="Times New Roman" w:eastAsia="宋体" w:hAnsi="Times New Roman" w:cs="Times New Roman"/>
          <w:sz w:val="24"/>
          <w:szCs w:val="24"/>
        </w:rPr>
        <w:t>Zhishan</w:t>
      </w:r>
      <w:proofErr w:type="spellEnd"/>
      <w:r w:rsidRPr="00397E9F">
        <w:rPr>
          <w:rFonts w:ascii="Times New Roman" w:eastAsia="宋体" w:hAnsi="Times New Roman" w:cs="Times New Roman"/>
          <w:sz w:val="24"/>
          <w:szCs w:val="24"/>
        </w:rPr>
        <w:t xml:space="preserve"> He</w:t>
      </w:r>
      <w:r w:rsidRPr="00397E9F">
        <w:rPr>
          <w:rFonts w:ascii="Times New Roman" w:eastAsia="宋体" w:hAnsi="Times New Roman" w:cs="Times New Roman"/>
          <w:sz w:val="24"/>
          <w:szCs w:val="24"/>
          <w:vertAlign w:val="superscript"/>
        </w:rPr>
        <w:t>1</w:t>
      </w:r>
      <w:r w:rsidRPr="00397E9F">
        <w:rPr>
          <w:rFonts w:ascii="Times New Roman" w:eastAsia="宋体" w:hAnsi="Times New Roman" w:cs="Times New Roman"/>
          <w:sz w:val="24"/>
          <w:szCs w:val="24"/>
        </w:rPr>
        <w:t>, Yao Zhou</w:t>
      </w:r>
      <w:r w:rsidRPr="00397E9F">
        <w:rPr>
          <w:rFonts w:ascii="Times New Roman" w:eastAsia="宋体" w:hAnsi="Times New Roman" w:cs="Times New Roman"/>
          <w:sz w:val="24"/>
          <w:szCs w:val="24"/>
          <w:vertAlign w:val="superscript"/>
        </w:rPr>
        <w:t>1</w:t>
      </w:r>
      <w:r w:rsidRPr="00397E9F">
        <w:rPr>
          <w:rFonts w:ascii="Times New Roman" w:eastAsia="宋体" w:hAnsi="Times New Roman" w:cs="Times New Roman"/>
          <w:sz w:val="24"/>
          <w:szCs w:val="24"/>
        </w:rPr>
        <w:t>, Cheng Chen</w:t>
      </w:r>
      <w:r w:rsidRPr="00397E9F">
        <w:rPr>
          <w:rFonts w:ascii="Times New Roman" w:eastAsia="宋体" w:hAnsi="Times New Roman" w:cs="Times New Roman"/>
          <w:sz w:val="24"/>
          <w:szCs w:val="24"/>
          <w:vertAlign w:val="superscript"/>
        </w:rPr>
        <w:t>3</w:t>
      </w:r>
      <w:r w:rsidRPr="00397E9F">
        <w:rPr>
          <w:rFonts w:ascii="Times New Roman" w:eastAsia="宋体" w:hAnsi="Times New Roman" w:cs="Times New Roman"/>
          <w:sz w:val="24"/>
          <w:szCs w:val="24"/>
        </w:rPr>
        <w:t xml:space="preserve">, </w:t>
      </w:r>
      <w:proofErr w:type="spellStart"/>
      <w:r w:rsidRPr="00397E9F">
        <w:rPr>
          <w:rFonts w:ascii="Times New Roman" w:eastAsia="宋体" w:hAnsi="Times New Roman" w:cs="Times New Roman"/>
          <w:sz w:val="24"/>
          <w:szCs w:val="24"/>
        </w:rPr>
        <w:t>Kaibo</w:t>
      </w:r>
      <w:proofErr w:type="spellEnd"/>
      <w:r w:rsidRPr="00397E9F">
        <w:rPr>
          <w:rFonts w:ascii="Times New Roman" w:eastAsia="宋体" w:hAnsi="Times New Roman" w:cs="Times New Roman"/>
          <w:sz w:val="24"/>
          <w:szCs w:val="24"/>
        </w:rPr>
        <w:t xml:space="preserve"> Song</w:t>
      </w:r>
      <w:r w:rsidRPr="00397E9F">
        <w:rPr>
          <w:rFonts w:ascii="Times New Roman" w:eastAsia="宋体" w:hAnsi="Times New Roman" w:cs="Times New Roman"/>
          <w:sz w:val="24"/>
          <w:szCs w:val="24"/>
          <w:vertAlign w:val="superscript"/>
        </w:rPr>
        <w:t>3</w:t>
      </w:r>
      <w:r w:rsidRPr="00397E9F">
        <w:rPr>
          <w:rFonts w:ascii="Times New Roman" w:eastAsia="宋体" w:hAnsi="Times New Roman" w:cs="Times New Roman"/>
          <w:sz w:val="24"/>
          <w:szCs w:val="24"/>
        </w:rPr>
        <w:t>, Qingwu Shang</w:t>
      </w:r>
      <w:r w:rsidRPr="00397E9F">
        <w:rPr>
          <w:rFonts w:ascii="Times New Roman" w:eastAsia="宋体" w:hAnsi="Times New Roman" w:cs="Times New Roman"/>
          <w:sz w:val="24"/>
          <w:szCs w:val="24"/>
          <w:vertAlign w:val="superscript"/>
        </w:rPr>
        <w:t>3</w:t>
      </w:r>
      <w:r w:rsidRPr="00397E9F">
        <w:rPr>
          <w:rFonts w:ascii="Times New Roman" w:eastAsia="宋体" w:hAnsi="Times New Roman" w:cs="Times New Roman"/>
          <w:sz w:val="24"/>
          <w:szCs w:val="24"/>
        </w:rPr>
        <w:t xml:space="preserve">, </w:t>
      </w:r>
      <w:proofErr w:type="spellStart"/>
      <w:r w:rsidRPr="00397E9F">
        <w:rPr>
          <w:rFonts w:ascii="Times New Roman" w:eastAsia="宋体" w:hAnsi="Times New Roman" w:cs="Times New Roman"/>
          <w:sz w:val="24"/>
          <w:szCs w:val="24"/>
        </w:rPr>
        <w:t>Yunfeng</w:t>
      </w:r>
      <w:proofErr w:type="spellEnd"/>
      <w:r w:rsidRPr="00397E9F">
        <w:rPr>
          <w:rFonts w:ascii="Times New Roman" w:eastAsia="宋体" w:hAnsi="Times New Roman" w:cs="Times New Roman"/>
          <w:sz w:val="24"/>
          <w:szCs w:val="24"/>
        </w:rPr>
        <w:t xml:space="preserve"> Wu</w:t>
      </w:r>
      <w:r w:rsidRPr="00397E9F">
        <w:rPr>
          <w:rFonts w:ascii="Times New Roman" w:eastAsia="宋体" w:hAnsi="Times New Roman" w:cs="Times New Roman"/>
          <w:sz w:val="24"/>
          <w:szCs w:val="24"/>
          <w:vertAlign w:val="superscript"/>
        </w:rPr>
        <w:t>1</w:t>
      </w:r>
      <w:r w:rsidRPr="00397E9F">
        <w:rPr>
          <w:rFonts w:ascii="Times New Roman" w:eastAsia="宋体" w:hAnsi="Times New Roman" w:cs="Times New Roman"/>
          <w:sz w:val="24"/>
          <w:szCs w:val="24"/>
        </w:rPr>
        <w:t>*, Peiwen Gu</w:t>
      </w:r>
      <w:r w:rsidRPr="00397E9F">
        <w:rPr>
          <w:rFonts w:ascii="Times New Roman" w:eastAsia="宋体" w:hAnsi="Times New Roman" w:cs="Times New Roman"/>
          <w:sz w:val="24"/>
          <w:szCs w:val="24"/>
          <w:vertAlign w:val="superscript"/>
        </w:rPr>
        <w:t>2</w:t>
      </w:r>
      <w:r w:rsidRPr="00397E9F">
        <w:rPr>
          <w:rFonts w:ascii="Times New Roman" w:eastAsia="宋体" w:hAnsi="Times New Roman" w:cs="Times New Roman"/>
          <w:sz w:val="24"/>
          <w:szCs w:val="24"/>
        </w:rPr>
        <w:t xml:space="preserve">*, </w:t>
      </w:r>
      <w:proofErr w:type="spellStart"/>
      <w:r w:rsidRPr="00397E9F">
        <w:rPr>
          <w:rFonts w:ascii="Times New Roman" w:eastAsia="宋体" w:hAnsi="Times New Roman" w:cs="Times New Roman"/>
          <w:sz w:val="24"/>
          <w:szCs w:val="24"/>
        </w:rPr>
        <w:t>Duntao</w:t>
      </w:r>
      <w:proofErr w:type="spellEnd"/>
      <w:r w:rsidRPr="00397E9F">
        <w:rPr>
          <w:rFonts w:ascii="Times New Roman" w:eastAsia="宋体" w:hAnsi="Times New Roman" w:cs="Times New Roman"/>
          <w:sz w:val="24"/>
          <w:szCs w:val="24"/>
        </w:rPr>
        <w:t xml:space="preserve"> Shu</w:t>
      </w:r>
      <w:r w:rsidRPr="00397E9F">
        <w:rPr>
          <w:rFonts w:ascii="Times New Roman" w:eastAsia="宋体" w:hAnsi="Times New Roman" w:cs="Times New Roman"/>
          <w:sz w:val="24"/>
          <w:szCs w:val="24"/>
          <w:vertAlign w:val="superscript"/>
        </w:rPr>
        <w:t>1</w:t>
      </w:r>
      <w:r w:rsidRPr="00397E9F">
        <w:rPr>
          <w:rFonts w:ascii="Times New Roman" w:eastAsia="宋体" w:hAnsi="Times New Roman" w:cs="Times New Roman"/>
          <w:sz w:val="24"/>
          <w:szCs w:val="24"/>
        </w:rPr>
        <w:t>*, Lei Zhao</w:t>
      </w:r>
      <w:r w:rsidRPr="00397E9F">
        <w:rPr>
          <w:rFonts w:ascii="Times New Roman" w:eastAsia="宋体" w:hAnsi="Times New Roman" w:cs="Times New Roman"/>
          <w:sz w:val="24"/>
          <w:szCs w:val="24"/>
          <w:vertAlign w:val="superscript"/>
        </w:rPr>
        <w:t>1</w:t>
      </w:r>
      <w:r w:rsidRPr="00397E9F">
        <w:rPr>
          <w:rFonts w:ascii="Times New Roman" w:eastAsia="宋体" w:hAnsi="Times New Roman" w:cs="Times New Roman"/>
          <w:sz w:val="24"/>
          <w:szCs w:val="24"/>
        </w:rPr>
        <w:t>*</w:t>
      </w:r>
    </w:p>
    <w:p w14:paraId="405BAA96" w14:textId="77777777" w:rsidR="00AB0861" w:rsidRPr="00397E9F" w:rsidRDefault="00AB0861" w:rsidP="00AB0861">
      <w:pPr>
        <w:adjustRightInd w:val="0"/>
        <w:snapToGrid w:val="0"/>
        <w:spacing w:line="480" w:lineRule="auto"/>
        <w:rPr>
          <w:rFonts w:ascii="Times New Roman" w:eastAsia="宋体" w:hAnsi="Times New Roman" w:cs="Times New Roman"/>
          <w:b/>
          <w:bCs/>
          <w:sz w:val="24"/>
          <w:szCs w:val="24"/>
        </w:rPr>
      </w:pPr>
    </w:p>
    <w:p w14:paraId="17AC1A01" w14:textId="77777777" w:rsidR="00AB0861" w:rsidRPr="00397E9F" w:rsidRDefault="00AB0861" w:rsidP="00AB0861">
      <w:pPr>
        <w:adjustRightInd w:val="0"/>
        <w:snapToGrid w:val="0"/>
        <w:spacing w:line="480" w:lineRule="auto"/>
        <w:rPr>
          <w:rFonts w:ascii="Times New Roman" w:eastAsia="宋体" w:hAnsi="Times New Roman" w:cs="Times New Roman"/>
          <w:sz w:val="24"/>
          <w:szCs w:val="24"/>
        </w:rPr>
      </w:pPr>
      <w:r w:rsidRPr="00397E9F">
        <w:rPr>
          <w:rFonts w:ascii="Times New Roman" w:eastAsia="宋体" w:hAnsi="Times New Roman" w:cs="Times New Roman"/>
          <w:sz w:val="24"/>
          <w:szCs w:val="24"/>
          <w:vertAlign w:val="superscript"/>
        </w:rPr>
        <w:t>1</w:t>
      </w:r>
      <w:r w:rsidRPr="00397E9F">
        <w:rPr>
          <w:rFonts w:ascii="Times New Roman" w:eastAsia="宋体" w:hAnsi="Times New Roman" w:cs="Times New Roman"/>
          <w:sz w:val="24"/>
          <w:szCs w:val="24"/>
        </w:rPr>
        <w:t>State Key Laboratory for Crop Stress Resistance and High-Efficiency Production, Key Laboratory of Plant Protection Resources and Pest Management of Ministry of Education, Key Laboratory of Integrated Pest Management on Crops in Northwestern Loess Plateau of Ministry of Agriculture and Rural Affairs, College of Plant Protection, College of Life Sciences, Northwest A&amp;F University, Yangling 712100, Shaanxi, China.</w:t>
      </w:r>
    </w:p>
    <w:p w14:paraId="406E6637" w14:textId="77777777" w:rsidR="00AB0861" w:rsidRPr="00397E9F" w:rsidRDefault="00AB0861" w:rsidP="00AB0861">
      <w:pPr>
        <w:adjustRightInd w:val="0"/>
        <w:snapToGrid w:val="0"/>
        <w:spacing w:line="480" w:lineRule="auto"/>
        <w:rPr>
          <w:rFonts w:ascii="Times New Roman" w:eastAsia="宋体" w:hAnsi="Times New Roman" w:cs="Times New Roman"/>
          <w:sz w:val="24"/>
          <w:szCs w:val="24"/>
        </w:rPr>
      </w:pPr>
      <w:r w:rsidRPr="00397E9F">
        <w:rPr>
          <w:rFonts w:ascii="Times New Roman" w:eastAsia="宋体" w:hAnsi="Times New Roman" w:cs="Times New Roman"/>
          <w:sz w:val="24"/>
          <w:szCs w:val="24"/>
          <w:vertAlign w:val="superscript"/>
        </w:rPr>
        <w:t>2</w:t>
      </w:r>
      <w:r w:rsidRPr="00397E9F">
        <w:rPr>
          <w:rFonts w:ascii="Times New Roman" w:eastAsia="宋体" w:hAnsi="Times New Roman" w:cs="Times New Roman"/>
          <w:sz w:val="24"/>
          <w:szCs w:val="24"/>
        </w:rPr>
        <w:t>College of Agriculture, Ningxia University, Yinchuan, 750002, Ningxia, China.</w:t>
      </w:r>
    </w:p>
    <w:p w14:paraId="66541B41" w14:textId="77777777" w:rsidR="00AB0861" w:rsidRPr="00397E9F" w:rsidRDefault="00AB0861" w:rsidP="00AB0861">
      <w:pPr>
        <w:adjustRightInd w:val="0"/>
        <w:snapToGrid w:val="0"/>
        <w:spacing w:line="480" w:lineRule="auto"/>
        <w:rPr>
          <w:rFonts w:ascii="Times New Roman" w:eastAsia="宋体" w:hAnsi="Times New Roman" w:cs="Times New Roman"/>
          <w:sz w:val="24"/>
          <w:szCs w:val="24"/>
        </w:rPr>
      </w:pPr>
      <w:r w:rsidRPr="00397E9F">
        <w:rPr>
          <w:rFonts w:ascii="Times New Roman" w:eastAsia="宋体" w:hAnsi="Times New Roman" w:cs="Times New Roman"/>
          <w:sz w:val="24"/>
          <w:szCs w:val="24"/>
          <w:vertAlign w:val="superscript"/>
        </w:rPr>
        <w:t>3</w:t>
      </w:r>
      <w:r w:rsidRPr="00397E9F">
        <w:rPr>
          <w:rFonts w:ascii="Times New Roman" w:eastAsia="宋体" w:hAnsi="Times New Roman" w:cs="Times New Roman"/>
          <w:sz w:val="24"/>
          <w:szCs w:val="24"/>
        </w:rPr>
        <w:t xml:space="preserve">Shandong </w:t>
      </w:r>
      <w:proofErr w:type="spellStart"/>
      <w:r w:rsidRPr="00397E9F">
        <w:rPr>
          <w:rFonts w:ascii="Times New Roman" w:eastAsia="宋体" w:hAnsi="Times New Roman" w:cs="Times New Roman"/>
          <w:sz w:val="24"/>
          <w:szCs w:val="24"/>
        </w:rPr>
        <w:t>Dazheng</w:t>
      </w:r>
      <w:proofErr w:type="spellEnd"/>
      <w:r w:rsidRPr="00397E9F">
        <w:rPr>
          <w:rFonts w:ascii="Times New Roman" w:eastAsia="宋体" w:hAnsi="Times New Roman" w:cs="Times New Roman"/>
          <w:sz w:val="24"/>
          <w:szCs w:val="24"/>
        </w:rPr>
        <w:t xml:space="preserve"> </w:t>
      </w:r>
      <w:proofErr w:type="spellStart"/>
      <w:r w:rsidRPr="00397E9F">
        <w:rPr>
          <w:rFonts w:ascii="Times New Roman" w:eastAsia="宋体" w:hAnsi="Times New Roman" w:cs="Times New Roman"/>
          <w:sz w:val="24"/>
          <w:szCs w:val="24"/>
        </w:rPr>
        <w:t>Ruinong</w:t>
      </w:r>
      <w:proofErr w:type="spellEnd"/>
      <w:r w:rsidRPr="00397E9F">
        <w:rPr>
          <w:rFonts w:ascii="Times New Roman" w:eastAsia="宋体" w:hAnsi="Times New Roman" w:cs="Times New Roman"/>
          <w:sz w:val="24"/>
          <w:szCs w:val="24"/>
        </w:rPr>
        <w:t xml:space="preserve"> Agricultural Technology Co., Ltd, Jinan, 250000, Shandong, China.</w:t>
      </w:r>
    </w:p>
    <w:p w14:paraId="43A66D32" w14:textId="77777777" w:rsidR="00AB0861" w:rsidRPr="00397E9F" w:rsidRDefault="00AB0861" w:rsidP="00AB0861">
      <w:pPr>
        <w:adjustRightInd w:val="0"/>
        <w:snapToGrid w:val="0"/>
        <w:spacing w:line="480" w:lineRule="auto"/>
        <w:rPr>
          <w:rFonts w:ascii="Times New Roman" w:eastAsia="宋体" w:hAnsi="Times New Roman" w:cs="Times New Roman"/>
          <w:sz w:val="24"/>
          <w:szCs w:val="24"/>
          <w:vertAlign w:val="superscript"/>
        </w:rPr>
      </w:pPr>
    </w:p>
    <w:p w14:paraId="62B7F62C" w14:textId="77777777" w:rsidR="00AB0861" w:rsidRPr="00397E9F" w:rsidRDefault="00AB0861" w:rsidP="00AB0861">
      <w:pPr>
        <w:adjustRightInd w:val="0"/>
        <w:snapToGrid w:val="0"/>
        <w:spacing w:line="480" w:lineRule="auto"/>
        <w:rPr>
          <w:rFonts w:ascii="Times New Roman" w:eastAsia="宋体" w:hAnsi="Times New Roman" w:cs="Times New Roman"/>
          <w:sz w:val="24"/>
          <w:szCs w:val="24"/>
        </w:rPr>
      </w:pPr>
      <w:r w:rsidRPr="00397E9F">
        <w:rPr>
          <w:rFonts w:ascii="Times New Roman" w:eastAsia="宋体" w:hAnsi="Times New Roman" w:cs="Times New Roman"/>
          <w:sz w:val="24"/>
          <w:szCs w:val="24"/>
          <w:vertAlign w:val="superscript"/>
        </w:rPr>
        <w:t>#</w:t>
      </w:r>
      <w:r w:rsidRPr="00397E9F">
        <w:rPr>
          <w:rFonts w:ascii="Times New Roman" w:eastAsia="宋体" w:hAnsi="Times New Roman" w:cs="Times New Roman"/>
          <w:sz w:val="24"/>
          <w:szCs w:val="24"/>
        </w:rPr>
        <w:t>These two authors contributed equally to the present study.</w:t>
      </w:r>
    </w:p>
    <w:p w14:paraId="466BDC1D" w14:textId="66E21528" w:rsidR="00AB0861" w:rsidRPr="00397E9F" w:rsidRDefault="00AB0861" w:rsidP="00AB0861">
      <w:pPr>
        <w:adjustRightInd w:val="0"/>
        <w:snapToGrid w:val="0"/>
        <w:spacing w:line="480" w:lineRule="auto"/>
        <w:rPr>
          <w:rFonts w:ascii="Times New Roman" w:eastAsia="宋体" w:hAnsi="Times New Roman" w:cs="Times New Roman"/>
          <w:sz w:val="24"/>
          <w:szCs w:val="24"/>
        </w:rPr>
      </w:pPr>
      <w:r w:rsidRPr="00397E9F">
        <w:rPr>
          <w:rFonts w:ascii="Times New Roman" w:eastAsia="宋体" w:hAnsi="Times New Roman" w:cs="Times New Roman"/>
          <w:sz w:val="24"/>
          <w:szCs w:val="24"/>
        </w:rPr>
        <w:t xml:space="preserve">*Corresponding author: wuyf@nwsuaf.edu.cn (Y Wu), </w:t>
      </w:r>
      <w:r w:rsidR="00F04B9B" w:rsidRPr="00F04B9B">
        <w:rPr>
          <w:rFonts w:ascii="Times New Roman" w:eastAsia="宋体" w:hAnsi="Times New Roman" w:cs="Times New Roman"/>
          <w:sz w:val="24"/>
          <w:szCs w:val="24"/>
        </w:rPr>
        <w:t>gupeiwen2013@126.com</w:t>
      </w:r>
      <w:r w:rsidRPr="00F04B9B">
        <w:rPr>
          <w:rFonts w:ascii="Times New Roman" w:eastAsia="宋体" w:hAnsi="Times New Roman" w:cs="Times New Roman"/>
          <w:sz w:val="24"/>
          <w:szCs w:val="24"/>
        </w:rPr>
        <w:t xml:space="preserve"> </w:t>
      </w:r>
      <w:r w:rsidRPr="00397E9F">
        <w:rPr>
          <w:rFonts w:ascii="Times New Roman" w:eastAsia="宋体" w:hAnsi="Times New Roman" w:cs="Times New Roman"/>
          <w:sz w:val="24"/>
          <w:szCs w:val="24"/>
        </w:rPr>
        <w:t>(P Gu), donald.shu@nwafu.edu.cn (D Shu), zhaolei5105@126.com (L Zhao)</w:t>
      </w:r>
    </w:p>
    <w:bookmarkEnd w:id="1"/>
    <w:p w14:paraId="449881E2" w14:textId="77777777" w:rsidR="00D50016" w:rsidRDefault="00AB0861">
      <w:pPr>
        <w:widowControl/>
        <w:jc w:val="left"/>
        <w:rPr>
          <w:rFonts w:ascii="Times New Roman" w:hAnsi="Times New Roman" w:cs="Times New Roman"/>
          <w:b/>
          <w:bCs/>
          <w:sz w:val="24"/>
          <w:szCs w:val="24"/>
        </w:rPr>
        <w:sectPr w:rsidR="00D50016" w:rsidSect="00D50016">
          <w:pgSz w:w="11906" w:h="16838"/>
          <w:pgMar w:top="1440" w:right="1800" w:bottom="1440" w:left="1800" w:header="851" w:footer="992" w:gutter="0"/>
          <w:cols w:space="425"/>
          <w:docGrid w:type="lines" w:linePitch="312"/>
        </w:sectPr>
      </w:pPr>
      <w:r w:rsidRPr="00397E9F">
        <w:rPr>
          <w:rFonts w:ascii="Times New Roman" w:hAnsi="Times New Roman" w:cs="Times New Roman"/>
          <w:b/>
          <w:bCs/>
          <w:sz w:val="24"/>
          <w:szCs w:val="24"/>
        </w:rPr>
        <w:br w:type="page"/>
      </w:r>
    </w:p>
    <w:p w14:paraId="68FF44F8" w14:textId="77777777" w:rsidR="00D90702" w:rsidRPr="00397E9F" w:rsidRDefault="00D90702" w:rsidP="00D90702">
      <w:pPr>
        <w:adjustRightInd w:val="0"/>
        <w:snapToGrid w:val="0"/>
        <w:spacing w:line="480" w:lineRule="auto"/>
        <w:rPr>
          <w:rFonts w:ascii="Times New Roman" w:eastAsia="等线" w:hAnsi="Times New Roman" w:cs="Times New Roman"/>
          <w:b/>
          <w:sz w:val="24"/>
          <w:szCs w:val="24"/>
        </w:rPr>
      </w:pPr>
      <w:bookmarkStart w:id="2" w:name="_Hlk194676428"/>
      <w:r w:rsidRPr="00397E9F">
        <w:rPr>
          <w:rFonts w:ascii="Times New Roman" w:eastAsia="等线" w:hAnsi="Times New Roman" w:cs="Times New Roman"/>
          <w:b/>
          <w:sz w:val="24"/>
          <w:szCs w:val="24"/>
        </w:rPr>
        <w:lastRenderedPageBreak/>
        <w:t>Contents</w:t>
      </w:r>
    </w:p>
    <w:bookmarkEnd w:id="2"/>
    <w:p w14:paraId="2405DC80" w14:textId="2FC68FE8" w:rsidR="00D90702" w:rsidRPr="00397E9F" w:rsidRDefault="00D90702" w:rsidP="00D90702">
      <w:pPr>
        <w:adjustRightInd w:val="0"/>
        <w:snapToGrid w:val="0"/>
        <w:rPr>
          <w:rFonts w:ascii="Times New Roman" w:eastAsia="等线" w:hAnsi="Times New Roman" w:cs="Times New Roman"/>
          <w:b/>
          <w:sz w:val="24"/>
          <w:szCs w:val="24"/>
        </w:rPr>
      </w:pPr>
      <w:r w:rsidRPr="00397E9F">
        <w:rPr>
          <w:rFonts w:ascii="Times New Roman" w:eastAsia="等线" w:hAnsi="Times New Roman" w:cs="Times New Roman"/>
          <w:b/>
          <w:sz w:val="24"/>
          <w:szCs w:val="24"/>
        </w:rPr>
        <w:t>Tables</w:t>
      </w:r>
    </w:p>
    <w:p w14:paraId="31C0012A" w14:textId="2DF96A7F" w:rsidR="002839A6" w:rsidRPr="00397E9F" w:rsidRDefault="002839A6" w:rsidP="002839A6">
      <w:pPr>
        <w:adjustRightInd w:val="0"/>
        <w:snapToGrid w:val="0"/>
        <w:rPr>
          <w:rFonts w:ascii="Times New Roman" w:eastAsia="宋体" w:hAnsi="Times New Roman" w:cs="Times New Roman"/>
          <w:b/>
          <w:bCs/>
          <w:sz w:val="24"/>
          <w:szCs w:val="28"/>
        </w:rPr>
      </w:pPr>
    </w:p>
    <w:p w14:paraId="00CADBF3" w14:textId="77777777" w:rsidR="002839A6" w:rsidRPr="00397E9F" w:rsidRDefault="002839A6" w:rsidP="002839A6">
      <w:pPr>
        <w:adjustRightInd w:val="0"/>
        <w:snapToGrid w:val="0"/>
        <w:rPr>
          <w:rFonts w:ascii="Times New Roman" w:hAnsi="Times New Roman" w:cs="Times New Roman"/>
          <w:sz w:val="24"/>
          <w:szCs w:val="24"/>
        </w:rPr>
      </w:pPr>
      <w:r w:rsidRPr="00397E9F">
        <w:rPr>
          <w:rFonts w:ascii="Times New Roman" w:hAnsi="Times New Roman" w:cs="Times New Roman"/>
          <w:b/>
          <w:bCs/>
          <w:sz w:val="24"/>
          <w:szCs w:val="24"/>
        </w:rPr>
        <w:t>Table S17 Community composition of fungi isolated from diseased root samples.</w:t>
      </w:r>
    </w:p>
    <w:p w14:paraId="5477537E" w14:textId="7512C12F" w:rsidR="002839A6" w:rsidRPr="00397E9F" w:rsidRDefault="002839A6" w:rsidP="002839A6">
      <w:pPr>
        <w:adjustRightInd w:val="0"/>
        <w:snapToGrid w:val="0"/>
        <w:rPr>
          <w:rFonts w:ascii="Times New Roman" w:eastAsia="宋体" w:hAnsi="Times New Roman" w:cs="Times New Roman"/>
          <w:b/>
          <w:bCs/>
          <w:sz w:val="24"/>
          <w:szCs w:val="28"/>
        </w:rPr>
      </w:pPr>
    </w:p>
    <w:p w14:paraId="2EB677DA" w14:textId="77777777" w:rsidR="002839A6" w:rsidRPr="00397E9F" w:rsidRDefault="002839A6" w:rsidP="002839A6">
      <w:pPr>
        <w:adjustRightInd w:val="0"/>
        <w:snapToGrid w:val="0"/>
        <w:rPr>
          <w:rFonts w:ascii="Times New Roman" w:eastAsia="等线" w:hAnsi="Times New Roman" w:cs="Times New Roman"/>
          <w:b/>
          <w:bCs/>
          <w:sz w:val="24"/>
          <w:szCs w:val="24"/>
        </w:rPr>
      </w:pPr>
      <w:r w:rsidRPr="00397E9F">
        <w:rPr>
          <w:rFonts w:ascii="Times New Roman" w:eastAsia="等线" w:hAnsi="Times New Roman" w:cs="Times New Roman"/>
          <w:b/>
          <w:bCs/>
          <w:sz w:val="24"/>
          <w:szCs w:val="24"/>
        </w:rPr>
        <w:t xml:space="preserve">Table S18 Inhibition rates of antagonistic strains against the pathogen </w:t>
      </w:r>
      <w:r w:rsidRPr="00397E9F">
        <w:rPr>
          <w:rFonts w:ascii="Times New Roman" w:eastAsia="等线" w:hAnsi="Times New Roman" w:cs="Times New Roman"/>
          <w:b/>
          <w:bCs/>
          <w:i/>
          <w:iCs/>
          <w:sz w:val="24"/>
          <w:szCs w:val="24"/>
        </w:rPr>
        <w:t xml:space="preserve">F. </w:t>
      </w:r>
      <w:proofErr w:type="spellStart"/>
      <w:r w:rsidRPr="00397E9F">
        <w:rPr>
          <w:rFonts w:ascii="Times New Roman" w:eastAsia="等线" w:hAnsi="Times New Roman" w:cs="Times New Roman"/>
          <w:b/>
          <w:bCs/>
          <w:i/>
          <w:iCs/>
          <w:sz w:val="24"/>
          <w:szCs w:val="24"/>
        </w:rPr>
        <w:t>solani</w:t>
      </w:r>
      <w:proofErr w:type="spellEnd"/>
      <w:r w:rsidRPr="00397E9F">
        <w:rPr>
          <w:rFonts w:ascii="Times New Roman" w:eastAsia="等线" w:hAnsi="Times New Roman" w:cs="Times New Roman"/>
          <w:b/>
          <w:bCs/>
          <w:i/>
          <w:iCs/>
          <w:sz w:val="24"/>
          <w:szCs w:val="24"/>
        </w:rPr>
        <w:t xml:space="preserve"> </w:t>
      </w:r>
      <w:r w:rsidRPr="00397E9F">
        <w:rPr>
          <w:rFonts w:ascii="Times New Roman" w:eastAsia="等线" w:hAnsi="Times New Roman" w:cs="Times New Roman"/>
          <w:b/>
          <w:bCs/>
          <w:sz w:val="24"/>
          <w:szCs w:val="24"/>
        </w:rPr>
        <w:t>on different culture media.</w:t>
      </w:r>
    </w:p>
    <w:p w14:paraId="6B8A2B92" w14:textId="449A0A31" w:rsidR="002839A6" w:rsidRPr="00397E9F" w:rsidRDefault="002839A6" w:rsidP="002839A6">
      <w:pPr>
        <w:adjustRightInd w:val="0"/>
        <w:snapToGrid w:val="0"/>
        <w:rPr>
          <w:rFonts w:ascii="Times New Roman" w:eastAsia="宋体" w:hAnsi="Times New Roman" w:cs="Times New Roman"/>
          <w:b/>
          <w:bCs/>
          <w:sz w:val="24"/>
          <w:szCs w:val="28"/>
        </w:rPr>
      </w:pPr>
    </w:p>
    <w:p w14:paraId="7B601FE7" w14:textId="77777777" w:rsidR="002839A6" w:rsidRPr="00397E9F" w:rsidRDefault="002839A6" w:rsidP="002839A6">
      <w:pPr>
        <w:adjustRightInd w:val="0"/>
        <w:snapToGrid w:val="0"/>
        <w:rPr>
          <w:rFonts w:ascii="Times New Roman" w:eastAsia="等线" w:hAnsi="Times New Roman" w:cs="Times New Roman"/>
          <w:kern w:val="0"/>
          <w:sz w:val="18"/>
          <w:szCs w:val="18"/>
        </w:rPr>
      </w:pPr>
      <w:r w:rsidRPr="00397E9F">
        <w:rPr>
          <w:rFonts w:ascii="Times New Roman" w:eastAsia="等线" w:hAnsi="Times New Roman" w:cs="Times New Roman"/>
          <w:b/>
          <w:bCs/>
          <w:sz w:val="24"/>
          <w:szCs w:val="24"/>
        </w:rPr>
        <w:t>Table S19 Disease indices and prevention effects of antagonistic strains after root irrigation in ‘Cabernet Sauvignon’.</w:t>
      </w:r>
    </w:p>
    <w:p w14:paraId="4C082BFC" w14:textId="55A8DC10" w:rsidR="002839A6" w:rsidRDefault="002839A6" w:rsidP="002839A6">
      <w:pPr>
        <w:adjustRightInd w:val="0"/>
        <w:snapToGrid w:val="0"/>
        <w:rPr>
          <w:rFonts w:ascii="Times New Roman" w:eastAsia="宋体" w:hAnsi="Times New Roman" w:cs="Times New Roman"/>
          <w:b/>
          <w:bCs/>
          <w:sz w:val="24"/>
          <w:szCs w:val="28"/>
        </w:rPr>
      </w:pPr>
    </w:p>
    <w:p w14:paraId="4751BD12" w14:textId="31271A44" w:rsidR="00CD6692" w:rsidRPr="007902BB" w:rsidRDefault="00CD6692" w:rsidP="00CD6692">
      <w:pPr>
        <w:widowControl/>
        <w:jc w:val="left"/>
        <w:rPr>
          <w:rFonts w:ascii="Times New Roman" w:hAnsi="Times New Roman" w:cs="Times New Roman"/>
          <w:b/>
          <w:bCs/>
          <w:sz w:val="24"/>
          <w:szCs w:val="24"/>
        </w:rPr>
      </w:pPr>
      <w:r w:rsidRPr="007902BB">
        <w:rPr>
          <w:rFonts w:ascii="Times New Roman" w:hAnsi="Times New Roman" w:cs="Times New Roman" w:hint="eastAsia"/>
          <w:b/>
          <w:bCs/>
          <w:sz w:val="24"/>
          <w:szCs w:val="24"/>
        </w:rPr>
        <w:t>Table S2</w:t>
      </w:r>
      <w:r w:rsidR="00A614C3">
        <w:rPr>
          <w:rFonts w:ascii="Times New Roman" w:hAnsi="Times New Roman" w:cs="Times New Roman"/>
          <w:b/>
          <w:bCs/>
          <w:sz w:val="24"/>
          <w:szCs w:val="24"/>
        </w:rPr>
        <w:t>0</w:t>
      </w:r>
      <w:r w:rsidRPr="007902BB">
        <w:rPr>
          <w:rFonts w:ascii="Times New Roman" w:hAnsi="Times New Roman" w:cs="Times New Roman" w:hint="eastAsia"/>
          <w:b/>
          <w:bCs/>
          <w:sz w:val="24"/>
          <w:szCs w:val="24"/>
        </w:rPr>
        <w:t xml:space="preserve"> </w:t>
      </w:r>
      <w:bookmarkStart w:id="3" w:name="_Hlk213957163"/>
      <w:bookmarkStart w:id="4" w:name="OLE_LINK71"/>
      <w:r w:rsidRPr="00B66834">
        <w:rPr>
          <w:rFonts w:ascii="Times New Roman" w:hAnsi="Times New Roman" w:cs="Times New Roman"/>
          <w:b/>
          <w:bCs/>
          <w:sz w:val="24"/>
          <w:szCs w:val="24"/>
        </w:rPr>
        <w:t xml:space="preserve">Comparison of </w:t>
      </w:r>
      <w:r>
        <w:rPr>
          <w:rFonts w:ascii="Times New Roman" w:hAnsi="Times New Roman" w:cs="Times New Roman" w:hint="eastAsia"/>
          <w:b/>
          <w:bCs/>
          <w:sz w:val="24"/>
          <w:szCs w:val="24"/>
        </w:rPr>
        <w:t>m</w:t>
      </w:r>
      <w:r w:rsidRPr="00B66834">
        <w:rPr>
          <w:rFonts w:ascii="Times New Roman" w:hAnsi="Times New Roman" w:cs="Times New Roman"/>
          <w:b/>
          <w:bCs/>
          <w:sz w:val="24"/>
          <w:szCs w:val="24"/>
        </w:rPr>
        <w:t xml:space="preserve">icrobial </w:t>
      </w:r>
      <w:r>
        <w:rPr>
          <w:rFonts w:ascii="Times New Roman" w:hAnsi="Times New Roman" w:cs="Times New Roman"/>
          <w:b/>
          <w:bCs/>
          <w:sz w:val="24"/>
          <w:szCs w:val="24"/>
        </w:rPr>
        <w:t>c</w:t>
      </w:r>
      <w:r w:rsidRPr="00B66834">
        <w:rPr>
          <w:rFonts w:ascii="Times New Roman" w:hAnsi="Times New Roman" w:cs="Times New Roman"/>
          <w:b/>
          <w:bCs/>
          <w:sz w:val="24"/>
          <w:szCs w:val="24"/>
        </w:rPr>
        <w:t>ommunities between Ningxia,</w:t>
      </w:r>
      <w:r>
        <w:rPr>
          <w:rFonts w:ascii="Times New Roman" w:hAnsi="Times New Roman" w:cs="Times New Roman"/>
          <w:b/>
          <w:bCs/>
          <w:sz w:val="24"/>
          <w:szCs w:val="24"/>
        </w:rPr>
        <w:t xml:space="preserve"> </w:t>
      </w:r>
      <w:r w:rsidRPr="00B66834">
        <w:rPr>
          <w:rFonts w:ascii="Times New Roman" w:hAnsi="Times New Roman" w:cs="Times New Roman"/>
          <w:b/>
          <w:bCs/>
          <w:sz w:val="24"/>
          <w:szCs w:val="24"/>
        </w:rPr>
        <w:t xml:space="preserve">China </w:t>
      </w:r>
      <w:r>
        <w:rPr>
          <w:rFonts w:ascii="Times New Roman" w:hAnsi="Times New Roman" w:cs="Times New Roman"/>
          <w:b/>
          <w:bCs/>
          <w:sz w:val="24"/>
          <w:szCs w:val="24"/>
        </w:rPr>
        <w:t>v</w:t>
      </w:r>
      <w:r w:rsidRPr="00B66834">
        <w:rPr>
          <w:rFonts w:ascii="Times New Roman" w:hAnsi="Times New Roman" w:cs="Times New Roman"/>
          <w:b/>
          <w:bCs/>
          <w:sz w:val="24"/>
          <w:szCs w:val="24"/>
        </w:rPr>
        <w:t>ineyards and</w:t>
      </w:r>
      <w:bookmarkStart w:id="5" w:name="OLE_LINK3"/>
      <w:r w:rsidRPr="00B66834">
        <w:rPr>
          <w:rFonts w:ascii="Times New Roman" w:hAnsi="Times New Roman" w:cs="Times New Roman"/>
          <w:b/>
          <w:bCs/>
          <w:sz w:val="24"/>
          <w:szCs w:val="24"/>
        </w:rPr>
        <w:t xml:space="preserve"> </w:t>
      </w:r>
      <w:r>
        <w:rPr>
          <w:rFonts w:ascii="Times New Roman" w:hAnsi="Times New Roman" w:cs="Times New Roman"/>
          <w:b/>
          <w:bCs/>
          <w:sz w:val="24"/>
          <w:szCs w:val="24"/>
        </w:rPr>
        <w:t>o</w:t>
      </w:r>
      <w:r w:rsidRPr="00B66834">
        <w:rPr>
          <w:rFonts w:ascii="Times New Roman" w:hAnsi="Times New Roman" w:cs="Times New Roman"/>
          <w:b/>
          <w:bCs/>
          <w:sz w:val="24"/>
          <w:szCs w:val="24"/>
        </w:rPr>
        <w:t xml:space="preserve">ther global </w:t>
      </w:r>
      <w:r w:rsidR="00E647FC" w:rsidRPr="00E647FC">
        <w:rPr>
          <w:rFonts w:ascii="Times New Roman" w:hAnsi="Times New Roman" w:cs="Times New Roman"/>
          <w:b/>
          <w:bCs/>
          <w:sz w:val="24"/>
          <w:szCs w:val="24"/>
        </w:rPr>
        <w:t>vineyard</w:t>
      </w:r>
      <w:r w:rsidRPr="00B66834">
        <w:rPr>
          <w:rFonts w:ascii="Times New Roman" w:hAnsi="Times New Roman" w:cs="Times New Roman"/>
          <w:b/>
          <w:bCs/>
          <w:sz w:val="24"/>
          <w:szCs w:val="24"/>
        </w:rPr>
        <w:t>s</w:t>
      </w:r>
      <w:bookmarkEnd w:id="3"/>
      <w:r>
        <w:rPr>
          <w:rFonts w:ascii="Times New Roman" w:hAnsi="Times New Roman" w:cs="Times New Roman"/>
          <w:b/>
          <w:bCs/>
          <w:sz w:val="24"/>
          <w:szCs w:val="24"/>
        </w:rPr>
        <w:t>.</w:t>
      </w:r>
      <w:bookmarkEnd w:id="4"/>
      <w:bookmarkEnd w:id="5"/>
    </w:p>
    <w:p w14:paraId="4A0F4834" w14:textId="7D41CCF0" w:rsidR="00CD6692" w:rsidRDefault="00CD6692" w:rsidP="002839A6">
      <w:pPr>
        <w:adjustRightInd w:val="0"/>
        <w:snapToGrid w:val="0"/>
        <w:rPr>
          <w:rFonts w:ascii="Times New Roman" w:eastAsia="宋体" w:hAnsi="Times New Roman" w:cs="Times New Roman"/>
          <w:b/>
          <w:bCs/>
          <w:sz w:val="24"/>
          <w:szCs w:val="28"/>
        </w:rPr>
      </w:pPr>
    </w:p>
    <w:p w14:paraId="60A6B724" w14:textId="77777777" w:rsidR="00A614C3" w:rsidRPr="00397E9F" w:rsidRDefault="00A614C3" w:rsidP="00A614C3">
      <w:pPr>
        <w:widowControl/>
        <w:jc w:val="left"/>
        <w:rPr>
          <w:rFonts w:ascii="Times New Roman" w:eastAsia="等线" w:hAnsi="Times New Roman" w:cs="Times New Roman"/>
          <w:b/>
          <w:bCs/>
          <w:kern w:val="0"/>
          <w:sz w:val="24"/>
          <w:szCs w:val="24"/>
        </w:rPr>
      </w:pPr>
      <w:r w:rsidRPr="00397E9F">
        <w:rPr>
          <w:rFonts w:ascii="Times New Roman" w:eastAsia="等线" w:hAnsi="Times New Roman" w:cs="Times New Roman"/>
          <w:b/>
          <w:bCs/>
          <w:kern w:val="0"/>
          <w:sz w:val="24"/>
          <w:szCs w:val="24"/>
        </w:rPr>
        <w:t>Table S2</w:t>
      </w:r>
      <w:r>
        <w:rPr>
          <w:rFonts w:ascii="Times New Roman" w:eastAsia="等线" w:hAnsi="Times New Roman" w:cs="Times New Roman"/>
          <w:b/>
          <w:bCs/>
          <w:kern w:val="0"/>
          <w:sz w:val="24"/>
          <w:szCs w:val="24"/>
        </w:rPr>
        <w:t>1</w:t>
      </w:r>
      <w:r w:rsidRPr="00397E9F">
        <w:rPr>
          <w:rFonts w:ascii="Times New Roman" w:eastAsia="等线" w:hAnsi="Times New Roman" w:cs="Times New Roman"/>
          <w:b/>
          <w:bCs/>
          <w:kern w:val="0"/>
          <w:sz w:val="24"/>
          <w:szCs w:val="24"/>
        </w:rPr>
        <w:t xml:space="preserve"> Geographical locations of the five main production areas for wine grapes at the eastern foot of Helan Mountain in Ningxia, China.</w:t>
      </w:r>
    </w:p>
    <w:p w14:paraId="60601230" w14:textId="77777777" w:rsidR="00A614C3" w:rsidRPr="00A614C3" w:rsidRDefault="00A614C3" w:rsidP="002839A6">
      <w:pPr>
        <w:adjustRightInd w:val="0"/>
        <w:snapToGrid w:val="0"/>
        <w:rPr>
          <w:rFonts w:ascii="Times New Roman" w:eastAsia="宋体" w:hAnsi="Times New Roman" w:cs="Times New Roman"/>
          <w:b/>
          <w:bCs/>
          <w:sz w:val="24"/>
          <w:szCs w:val="28"/>
        </w:rPr>
      </w:pPr>
    </w:p>
    <w:p w14:paraId="105EFB9D" w14:textId="405AF66D" w:rsidR="00D50016" w:rsidRDefault="00D50016" w:rsidP="00977DC3">
      <w:pPr>
        <w:adjustRightInd w:val="0"/>
        <w:snapToGrid w:val="0"/>
        <w:rPr>
          <w:rFonts w:ascii="Times New Roman" w:hAnsi="Times New Roman" w:cs="Times New Roman"/>
          <w:b/>
          <w:bCs/>
          <w:sz w:val="24"/>
          <w:szCs w:val="24"/>
        </w:rPr>
        <w:sectPr w:rsidR="00D50016" w:rsidSect="00D50016">
          <w:pgSz w:w="11906" w:h="16838"/>
          <w:pgMar w:top="1440" w:right="1800" w:bottom="1440" w:left="1800" w:header="851" w:footer="992" w:gutter="0"/>
          <w:cols w:space="425"/>
          <w:docGrid w:type="lines" w:linePitch="312"/>
        </w:sectPr>
      </w:pPr>
    </w:p>
    <w:p w14:paraId="5D6C528F" w14:textId="77777777" w:rsidR="0007346B" w:rsidRPr="00397E9F" w:rsidRDefault="005C7845">
      <w:pPr>
        <w:adjustRightInd w:val="0"/>
        <w:snapToGrid w:val="0"/>
        <w:rPr>
          <w:rFonts w:ascii="Times New Roman" w:hAnsi="Times New Roman" w:cs="Times New Roman"/>
          <w:sz w:val="24"/>
          <w:szCs w:val="24"/>
        </w:rPr>
      </w:pPr>
      <w:r w:rsidRPr="00397E9F">
        <w:rPr>
          <w:rFonts w:ascii="Times New Roman" w:hAnsi="Times New Roman" w:cs="Times New Roman"/>
          <w:b/>
          <w:bCs/>
          <w:sz w:val="24"/>
          <w:szCs w:val="24"/>
        </w:rPr>
        <w:lastRenderedPageBreak/>
        <w:t>Table S17 Community composition of fungi isolated from diseased root samples.</w:t>
      </w:r>
    </w:p>
    <w:tbl>
      <w:tblPr>
        <w:tblStyle w:val="210"/>
        <w:tblW w:w="5000" w:type="pct"/>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9"/>
        <w:gridCol w:w="1701"/>
        <w:gridCol w:w="1559"/>
        <w:gridCol w:w="1842"/>
        <w:gridCol w:w="1700"/>
        <w:gridCol w:w="994"/>
        <w:gridCol w:w="991"/>
        <w:gridCol w:w="3752"/>
      </w:tblGrid>
      <w:tr w:rsidR="00041B06" w:rsidRPr="00397E9F" w14:paraId="77203A8D" w14:textId="77777777" w:rsidTr="00681BAD">
        <w:trPr>
          <w:trHeight w:val="280"/>
        </w:trPr>
        <w:tc>
          <w:tcPr>
            <w:tcW w:w="508" w:type="pct"/>
            <w:tcBorders>
              <w:top w:val="single" w:sz="4" w:space="0" w:color="auto"/>
              <w:bottom w:val="single" w:sz="4" w:space="0" w:color="auto"/>
            </w:tcBorders>
            <w:noWrap/>
          </w:tcPr>
          <w:p w14:paraId="21A2A485"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Phylum</w:t>
            </w:r>
          </w:p>
        </w:tc>
        <w:tc>
          <w:tcPr>
            <w:tcW w:w="609" w:type="pct"/>
            <w:tcBorders>
              <w:top w:val="single" w:sz="4" w:space="0" w:color="auto"/>
              <w:bottom w:val="single" w:sz="4" w:space="0" w:color="auto"/>
            </w:tcBorders>
            <w:noWrap/>
          </w:tcPr>
          <w:p w14:paraId="778E3903"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Class</w:t>
            </w:r>
          </w:p>
        </w:tc>
        <w:tc>
          <w:tcPr>
            <w:tcW w:w="558" w:type="pct"/>
            <w:tcBorders>
              <w:top w:val="single" w:sz="4" w:space="0" w:color="auto"/>
              <w:bottom w:val="single" w:sz="4" w:space="0" w:color="auto"/>
            </w:tcBorders>
            <w:noWrap/>
          </w:tcPr>
          <w:p w14:paraId="262E18DC"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Order</w:t>
            </w:r>
          </w:p>
        </w:tc>
        <w:tc>
          <w:tcPr>
            <w:tcW w:w="660" w:type="pct"/>
            <w:tcBorders>
              <w:top w:val="single" w:sz="4" w:space="0" w:color="auto"/>
              <w:bottom w:val="single" w:sz="4" w:space="0" w:color="auto"/>
            </w:tcBorders>
            <w:noWrap/>
          </w:tcPr>
          <w:p w14:paraId="517C71A2"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Family</w:t>
            </w:r>
          </w:p>
        </w:tc>
        <w:tc>
          <w:tcPr>
            <w:tcW w:w="609" w:type="pct"/>
            <w:tcBorders>
              <w:top w:val="single" w:sz="4" w:space="0" w:color="auto"/>
              <w:bottom w:val="single" w:sz="4" w:space="0" w:color="auto"/>
            </w:tcBorders>
            <w:noWrap/>
          </w:tcPr>
          <w:p w14:paraId="2E203928"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Genus</w:t>
            </w:r>
          </w:p>
        </w:tc>
        <w:tc>
          <w:tcPr>
            <w:tcW w:w="356" w:type="pct"/>
            <w:tcBorders>
              <w:top w:val="single" w:sz="4" w:space="0" w:color="auto"/>
              <w:bottom w:val="single" w:sz="4" w:space="0" w:color="auto"/>
            </w:tcBorders>
            <w:noWrap/>
          </w:tcPr>
          <w:p w14:paraId="253D7D30"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Number</w:t>
            </w:r>
          </w:p>
        </w:tc>
        <w:tc>
          <w:tcPr>
            <w:tcW w:w="355" w:type="pct"/>
            <w:tcBorders>
              <w:top w:val="single" w:sz="4" w:space="0" w:color="auto"/>
              <w:bottom w:val="single" w:sz="4" w:space="0" w:color="auto"/>
            </w:tcBorders>
            <w:noWrap/>
          </w:tcPr>
          <w:p w14:paraId="42F8631E"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Proportion</w:t>
            </w:r>
          </w:p>
        </w:tc>
        <w:tc>
          <w:tcPr>
            <w:tcW w:w="1344" w:type="pct"/>
            <w:tcBorders>
              <w:top w:val="single" w:sz="4" w:space="0" w:color="auto"/>
              <w:bottom w:val="single" w:sz="4" w:space="0" w:color="auto"/>
            </w:tcBorders>
          </w:tcPr>
          <w:p w14:paraId="57BC8AA8" w14:textId="4DD5E0EF"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Accession</w:t>
            </w:r>
            <w:r w:rsidR="00830C6B" w:rsidRPr="00397E9F">
              <w:rPr>
                <w:rFonts w:ascii="Times New Roman" w:hAnsi="Times New Roman" w:cs="Times New Roman"/>
                <w:sz w:val="18"/>
                <w:szCs w:val="18"/>
              </w:rPr>
              <w:t xml:space="preserve"> </w:t>
            </w:r>
            <w:r w:rsidRPr="00750F26">
              <w:rPr>
                <w:rFonts w:ascii="Times New Roman" w:hAnsi="Times New Roman" w:cs="Times New Roman"/>
                <w:sz w:val="18"/>
                <w:szCs w:val="18"/>
              </w:rPr>
              <w:t>Number</w:t>
            </w:r>
          </w:p>
        </w:tc>
      </w:tr>
      <w:tr w:rsidR="00041B06" w:rsidRPr="00397E9F" w14:paraId="2C4C62FA" w14:textId="77777777" w:rsidTr="00681BAD">
        <w:trPr>
          <w:trHeight w:val="312"/>
        </w:trPr>
        <w:tc>
          <w:tcPr>
            <w:tcW w:w="508" w:type="pct"/>
            <w:vMerge w:val="restart"/>
            <w:tcBorders>
              <w:top w:val="single" w:sz="4" w:space="0" w:color="auto"/>
            </w:tcBorders>
            <w:noWrap/>
          </w:tcPr>
          <w:p w14:paraId="2A73262A" w14:textId="77777777" w:rsidR="00041B06" w:rsidRPr="00750F26" w:rsidRDefault="00874797" w:rsidP="00681BAD">
            <w:pPr>
              <w:widowControl/>
              <w:rPr>
                <w:rFonts w:ascii="Times New Roman" w:hAnsi="Times New Roman" w:cs="Times New Roman"/>
                <w:sz w:val="18"/>
                <w:szCs w:val="18"/>
              </w:rPr>
            </w:pPr>
            <w:hyperlink r:id="rId7" w:tooltip="phylum" w:history="1">
              <w:r w:rsidR="00041B06" w:rsidRPr="00750F26">
                <w:rPr>
                  <w:rFonts w:ascii="Times New Roman" w:hAnsi="Times New Roman" w:cs="Times New Roman"/>
                  <w:sz w:val="18"/>
                  <w:szCs w:val="18"/>
                </w:rPr>
                <w:t>Ascomycota</w:t>
              </w:r>
            </w:hyperlink>
          </w:p>
        </w:tc>
        <w:tc>
          <w:tcPr>
            <w:tcW w:w="609" w:type="pct"/>
            <w:vMerge w:val="restart"/>
            <w:tcBorders>
              <w:top w:val="single" w:sz="4" w:space="0" w:color="auto"/>
            </w:tcBorders>
            <w:noWrap/>
          </w:tcPr>
          <w:p w14:paraId="1E8BE550" w14:textId="77777777" w:rsidR="00041B06" w:rsidRPr="00750F26" w:rsidRDefault="00874797" w:rsidP="00681BAD">
            <w:pPr>
              <w:widowControl/>
              <w:rPr>
                <w:rFonts w:ascii="Times New Roman" w:hAnsi="Times New Roman" w:cs="Times New Roman"/>
                <w:sz w:val="18"/>
                <w:szCs w:val="18"/>
              </w:rPr>
            </w:pPr>
            <w:hyperlink r:id="rId8" w:tooltip="class" w:history="1">
              <w:r w:rsidR="00041B06" w:rsidRPr="00750F26">
                <w:rPr>
                  <w:rFonts w:ascii="Times New Roman" w:hAnsi="Times New Roman" w:cs="Times New Roman"/>
                  <w:sz w:val="18"/>
                  <w:szCs w:val="18"/>
                </w:rPr>
                <w:t>Sordariomycetes</w:t>
              </w:r>
            </w:hyperlink>
          </w:p>
        </w:tc>
        <w:tc>
          <w:tcPr>
            <w:tcW w:w="558" w:type="pct"/>
            <w:vMerge w:val="restart"/>
            <w:tcBorders>
              <w:top w:val="single" w:sz="4" w:space="0" w:color="auto"/>
            </w:tcBorders>
            <w:noWrap/>
          </w:tcPr>
          <w:p w14:paraId="77E8EF8C"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Hypocreales</w:t>
            </w:r>
          </w:p>
        </w:tc>
        <w:tc>
          <w:tcPr>
            <w:tcW w:w="660" w:type="pct"/>
            <w:vMerge w:val="restart"/>
            <w:tcBorders>
              <w:top w:val="single" w:sz="4" w:space="0" w:color="auto"/>
            </w:tcBorders>
            <w:noWrap/>
          </w:tcPr>
          <w:p w14:paraId="3E3AC49F" w14:textId="77777777" w:rsidR="00041B06" w:rsidRPr="00750F26" w:rsidRDefault="00041B06" w:rsidP="00681BAD">
            <w:pPr>
              <w:widowControl/>
              <w:rPr>
                <w:rFonts w:ascii="Times New Roman" w:hAnsi="Times New Roman" w:cs="Times New Roman"/>
                <w:sz w:val="18"/>
                <w:szCs w:val="18"/>
              </w:rPr>
            </w:pPr>
            <w:proofErr w:type="spellStart"/>
            <w:r w:rsidRPr="00750F26">
              <w:rPr>
                <w:rFonts w:ascii="Times New Roman" w:hAnsi="Times New Roman" w:cs="Times New Roman"/>
                <w:sz w:val="18"/>
                <w:szCs w:val="18"/>
              </w:rPr>
              <w:t>Nectriaceae</w:t>
            </w:r>
            <w:proofErr w:type="spellEnd"/>
          </w:p>
        </w:tc>
        <w:tc>
          <w:tcPr>
            <w:tcW w:w="609" w:type="pct"/>
            <w:tcBorders>
              <w:top w:val="single" w:sz="4" w:space="0" w:color="auto"/>
            </w:tcBorders>
            <w:noWrap/>
          </w:tcPr>
          <w:p w14:paraId="6F95DDDA" w14:textId="77777777" w:rsidR="00041B06" w:rsidRPr="00750F26" w:rsidRDefault="00041B06" w:rsidP="00681BAD">
            <w:pPr>
              <w:widowControl/>
              <w:rPr>
                <w:rFonts w:ascii="Times New Roman" w:hAnsi="Times New Roman" w:cs="Times New Roman"/>
                <w:i/>
                <w:iCs/>
                <w:sz w:val="18"/>
                <w:szCs w:val="18"/>
              </w:rPr>
            </w:pPr>
            <w:proofErr w:type="spellStart"/>
            <w:r w:rsidRPr="00750F26">
              <w:rPr>
                <w:rFonts w:ascii="Times New Roman" w:hAnsi="Times New Roman" w:cs="Times New Roman"/>
                <w:i/>
                <w:iCs/>
                <w:sz w:val="18"/>
                <w:szCs w:val="18"/>
              </w:rPr>
              <w:t>Dactylonectria</w:t>
            </w:r>
            <w:proofErr w:type="spellEnd"/>
          </w:p>
        </w:tc>
        <w:tc>
          <w:tcPr>
            <w:tcW w:w="356" w:type="pct"/>
            <w:tcBorders>
              <w:top w:val="single" w:sz="4" w:space="0" w:color="auto"/>
            </w:tcBorders>
            <w:noWrap/>
          </w:tcPr>
          <w:p w14:paraId="636CE915"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4</w:t>
            </w:r>
          </w:p>
        </w:tc>
        <w:tc>
          <w:tcPr>
            <w:tcW w:w="355" w:type="pct"/>
            <w:tcBorders>
              <w:top w:val="single" w:sz="4" w:space="0" w:color="auto"/>
            </w:tcBorders>
            <w:noWrap/>
          </w:tcPr>
          <w:p w14:paraId="6436B241"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3.78%</w:t>
            </w:r>
          </w:p>
        </w:tc>
        <w:tc>
          <w:tcPr>
            <w:tcW w:w="1344" w:type="pct"/>
            <w:tcBorders>
              <w:top w:val="single" w:sz="4" w:space="0" w:color="auto"/>
            </w:tcBorders>
          </w:tcPr>
          <w:p w14:paraId="21614979"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PV111841, PV353874, PV353875, PV353876</w:t>
            </w:r>
          </w:p>
        </w:tc>
      </w:tr>
      <w:tr w:rsidR="00041B06" w:rsidRPr="00397E9F" w14:paraId="09FE7326" w14:textId="77777777" w:rsidTr="00681BAD">
        <w:trPr>
          <w:trHeight w:val="312"/>
        </w:trPr>
        <w:tc>
          <w:tcPr>
            <w:tcW w:w="508" w:type="pct"/>
            <w:vMerge/>
          </w:tcPr>
          <w:p w14:paraId="097DD742" w14:textId="77777777" w:rsidR="00041B06" w:rsidRPr="00750F26" w:rsidRDefault="00041B06" w:rsidP="00681BAD">
            <w:pPr>
              <w:widowControl/>
              <w:rPr>
                <w:rFonts w:ascii="Times New Roman" w:hAnsi="Times New Roman" w:cs="Times New Roman"/>
                <w:sz w:val="18"/>
                <w:szCs w:val="18"/>
              </w:rPr>
            </w:pPr>
          </w:p>
        </w:tc>
        <w:tc>
          <w:tcPr>
            <w:tcW w:w="609" w:type="pct"/>
            <w:vMerge/>
          </w:tcPr>
          <w:p w14:paraId="3BB7A890" w14:textId="77777777" w:rsidR="00041B06" w:rsidRPr="00750F26" w:rsidRDefault="00041B06" w:rsidP="00681BAD">
            <w:pPr>
              <w:widowControl/>
              <w:rPr>
                <w:rFonts w:ascii="Times New Roman" w:hAnsi="Times New Roman" w:cs="Times New Roman"/>
                <w:sz w:val="18"/>
                <w:szCs w:val="18"/>
              </w:rPr>
            </w:pPr>
          </w:p>
        </w:tc>
        <w:tc>
          <w:tcPr>
            <w:tcW w:w="558" w:type="pct"/>
            <w:vMerge/>
          </w:tcPr>
          <w:p w14:paraId="0FCA6EE3" w14:textId="77777777" w:rsidR="00041B06" w:rsidRPr="00750F26" w:rsidRDefault="00041B06" w:rsidP="00681BAD">
            <w:pPr>
              <w:widowControl/>
              <w:rPr>
                <w:rFonts w:ascii="Times New Roman" w:hAnsi="Times New Roman" w:cs="Times New Roman"/>
                <w:sz w:val="18"/>
                <w:szCs w:val="18"/>
              </w:rPr>
            </w:pPr>
          </w:p>
        </w:tc>
        <w:tc>
          <w:tcPr>
            <w:tcW w:w="660" w:type="pct"/>
            <w:vMerge/>
          </w:tcPr>
          <w:p w14:paraId="640CB462" w14:textId="77777777" w:rsidR="00041B06" w:rsidRPr="00750F26" w:rsidRDefault="00041B06" w:rsidP="00681BAD">
            <w:pPr>
              <w:widowControl/>
              <w:rPr>
                <w:rFonts w:ascii="Times New Roman" w:hAnsi="Times New Roman" w:cs="Times New Roman"/>
                <w:sz w:val="18"/>
                <w:szCs w:val="18"/>
              </w:rPr>
            </w:pPr>
          </w:p>
        </w:tc>
        <w:tc>
          <w:tcPr>
            <w:tcW w:w="609" w:type="pct"/>
            <w:noWrap/>
          </w:tcPr>
          <w:p w14:paraId="5670FD19" w14:textId="77777777" w:rsidR="00041B06" w:rsidRPr="00750F26" w:rsidRDefault="00041B06" w:rsidP="00681BAD">
            <w:pPr>
              <w:widowControl/>
              <w:rPr>
                <w:rFonts w:ascii="Times New Roman" w:hAnsi="Times New Roman" w:cs="Times New Roman"/>
                <w:i/>
                <w:iCs/>
                <w:sz w:val="18"/>
                <w:szCs w:val="18"/>
              </w:rPr>
            </w:pPr>
            <w:r w:rsidRPr="00750F26">
              <w:rPr>
                <w:rFonts w:ascii="Times New Roman" w:hAnsi="Times New Roman" w:cs="Times New Roman"/>
                <w:i/>
                <w:iCs/>
                <w:sz w:val="18"/>
                <w:szCs w:val="18"/>
              </w:rPr>
              <w:t>Fusarium</w:t>
            </w:r>
          </w:p>
        </w:tc>
        <w:tc>
          <w:tcPr>
            <w:tcW w:w="356" w:type="pct"/>
            <w:noWrap/>
          </w:tcPr>
          <w:p w14:paraId="47AA9EB2"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24</w:t>
            </w:r>
          </w:p>
        </w:tc>
        <w:tc>
          <w:tcPr>
            <w:tcW w:w="355" w:type="pct"/>
            <w:noWrap/>
          </w:tcPr>
          <w:p w14:paraId="7796DABE"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22.64%</w:t>
            </w:r>
          </w:p>
        </w:tc>
        <w:tc>
          <w:tcPr>
            <w:tcW w:w="1344" w:type="pct"/>
          </w:tcPr>
          <w:p w14:paraId="7152A12F"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PQ316859, PV111838, PV111837, PV111839, PV353877, PV353878, PV353879, PV353880, PV353881, PV353882, PV353883, PV353884, PV353885, PV353886, PV353887, PV353888, PV353889, PV353890, PV353891, PV353892, PV353893, PV353894, PV353895, PV353896</w:t>
            </w:r>
          </w:p>
        </w:tc>
      </w:tr>
      <w:tr w:rsidR="00041B06" w:rsidRPr="00397E9F" w14:paraId="7C22CB6B" w14:textId="77777777" w:rsidTr="00681BAD">
        <w:trPr>
          <w:trHeight w:val="312"/>
        </w:trPr>
        <w:tc>
          <w:tcPr>
            <w:tcW w:w="508" w:type="pct"/>
            <w:vMerge/>
          </w:tcPr>
          <w:p w14:paraId="01944204" w14:textId="77777777" w:rsidR="00041B06" w:rsidRPr="00750F26" w:rsidRDefault="00041B06" w:rsidP="00681BAD">
            <w:pPr>
              <w:widowControl/>
              <w:rPr>
                <w:rFonts w:ascii="Times New Roman" w:hAnsi="Times New Roman" w:cs="Times New Roman"/>
                <w:sz w:val="18"/>
                <w:szCs w:val="18"/>
              </w:rPr>
            </w:pPr>
          </w:p>
        </w:tc>
        <w:tc>
          <w:tcPr>
            <w:tcW w:w="609" w:type="pct"/>
            <w:vMerge/>
          </w:tcPr>
          <w:p w14:paraId="2FB53253" w14:textId="77777777" w:rsidR="00041B06" w:rsidRPr="00750F26" w:rsidRDefault="00041B06" w:rsidP="00681BAD">
            <w:pPr>
              <w:widowControl/>
              <w:rPr>
                <w:rFonts w:ascii="Times New Roman" w:hAnsi="Times New Roman" w:cs="Times New Roman"/>
                <w:sz w:val="18"/>
                <w:szCs w:val="18"/>
              </w:rPr>
            </w:pPr>
          </w:p>
        </w:tc>
        <w:tc>
          <w:tcPr>
            <w:tcW w:w="558" w:type="pct"/>
            <w:vMerge/>
          </w:tcPr>
          <w:p w14:paraId="55586DB3" w14:textId="77777777" w:rsidR="00041B06" w:rsidRPr="00750F26" w:rsidRDefault="00041B06" w:rsidP="00681BAD">
            <w:pPr>
              <w:widowControl/>
              <w:rPr>
                <w:rFonts w:ascii="Times New Roman" w:hAnsi="Times New Roman" w:cs="Times New Roman"/>
                <w:sz w:val="18"/>
                <w:szCs w:val="18"/>
              </w:rPr>
            </w:pPr>
          </w:p>
        </w:tc>
        <w:tc>
          <w:tcPr>
            <w:tcW w:w="660" w:type="pct"/>
            <w:vMerge/>
          </w:tcPr>
          <w:p w14:paraId="3C753F50" w14:textId="77777777" w:rsidR="00041B06" w:rsidRPr="00750F26" w:rsidRDefault="00041B06" w:rsidP="00681BAD">
            <w:pPr>
              <w:widowControl/>
              <w:rPr>
                <w:rFonts w:ascii="Times New Roman" w:hAnsi="Times New Roman" w:cs="Times New Roman"/>
                <w:sz w:val="18"/>
                <w:szCs w:val="18"/>
              </w:rPr>
            </w:pPr>
          </w:p>
        </w:tc>
        <w:tc>
          <w:tcPr>
            <w:tcW w:w="609" w:type="pct"/>
            <w:noWrap/>
          </w:tcPr>
          <w:p w14:paraId="790AA298"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 xml:space="preserve">unclassified </w:t>
            </w:r>
            <w:proofErr w:type="spellStart"/>
            <w:r w:rsidRPr="00750F26">
              <w:rPr>
                <w:rFonts w:ascii="Times New Roman" w:hAnsi="Times New Roman" w:cs="Times New Roman"/>
                <w:sz w:val="18"/>
                <w:szCs w:val="18"/>
              </w:rPr>
              <w:t>Nectriaceae</w:t>
            </w:r>
            <w:proofErr w:type="spellEnd"/>
          </w:p>
        </w:tc>
        <w:tc>
          <w:tcPr>
            <w:tcW w:w="356" w:type="pct"/>
            <w:noWrap/>
          </w:tcPr>
          <w:p w14:paraId="280CACD0"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2</w:t>
            </w:r>
          </w:p>
        </w:tc>
        <w:tc>
          <w:tcPr>
            <w:tcW w:w="355" w:type="pct"/>
            <w:noWrap/>
          </w:tcPr>
          <w:p w14:paraId="094E6A54"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1.89%</w:t>
            </w:r>
          </w:p>
        </w:tc>
        <w:tc>
          <w:tcPr>
            <w:tcW w:w="1344" w:type="pct"/>
          </w:tcPr>
          <w:p w14:paraId="2051C5ED"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PV353907, PV353908</w:t>
            </w:r>
          </w:p>
        </w:tc>
      </w:tr>
      <w:tr w:rsidR="00041B06" w:rsidRPr="00397E9F" w14:paraId="0C62E686" w14:textId="77777777" w:rsidTr="00681BAD">
        <w:trPr>
          <w:trHeight w:val="312"/>
        </w:trPr>
        <w:tc>
          <w:tcPr>
            <w:tcW w:w="508" w:type="pct"/>
            <w:vMerge/>
          </w:tcPr>
          <w:p w14:paraId="5DE2BC29" w14:textId="77777777" w:rsidR="00041B06" w:rsidRPr="00750F26" w:rsidRDefault="00041B06" w:rsidP="00681BAD">
            <w:pPr>
              <w:widowControl/>
              <w:rPr>
                <w:rFonts w:ascii="Times New Roman" w:hAnsi="Times New Roman" w:cs="Times New Roman"/>
                <w:sz w:val="18"/>
                <w:szCs w:val="18"/>
              </w:rPr>
            </w:pPr>
          </w:p>
        </w:tc>
        <w:tc>
          <w:tcPr>
            <w:tcW w:w="609" w:type="pct"/>
            <w:vMerge/>
          </w:tcPr>
          <w:p w14:paraId="5E594723" w14:textId="77777777" w:rsidR="00041B06" w:rsidRPr="00750F26" w:rsidRDefault="00041B06" w:rsidP="00681BAD">
            <w:pPr>
              <w:widowControl/>
              <w:rPr>
                <w:rFonts w:ascii="Times New Roman" w:hAnsi="Times New Roman" w:cs="Times New Roman"/>
                <w:sz w:val="18"/>
                <w:szCs w:val="18"/>
              </w:rPr>
            </w:pPr>
          </w:p>
        </w:tc>
        <w:tc>
          <w:tcPr>
            <w:tcW w:w="558" w:type="pct"/>
            <w:vMerge/>
          </w:tcPr>
          <w:p w14:paraId="220AE62E" w14:textId="77777777" w:rsidR="00041B06" w:rsidRPr="00750F26" w:rsidRDefault="00041B06" w:rsidP="00681BAD">
            <w:pPr>
              <w:widowControl/>
              <w:rPr>
                <w:rFonts w:ascii="Times New Roman" w:hAnsi="Times New Roman" w:cs="Times New Roman"/>
                <w:sz w:val="18"/>
                <w:szCs w:val="18"/>
              </w:rPr>
            </w:pPr>
          </w:p>
        </w:tc>
        <w:tc>
          <w:tcPr>
            <w:tcW w:w="660" w:type="pct"/>
            <w:vMerge/>
          </w:tcPr>
          <w:p w14:paraId="172D2BBC" w14:textId="77777777" w:rsidR="00041B06" w:rsidRPr="00750F26" w:rsidRDefault="00041B06" w:rsidP="00681BAD">
            <w:pPr>
              <w:widowControl/>
              <w:rPr>
                <w:rFonts w:ascii="Times New Roman" w:hAnsi="Times New Roman" w:cs="Times New Roman"/>
                <w:sz w:val="18"/>
                <w:szCs w:val="18"/>
              </w:rPr>
            </w:pPr>
          </w:p>
        </w:tc>
        <w:tc>
          <w:tcPr>
            <w:tcW w:w="609" w:type="pct"/>
            <w:noWrap/>
          </w:tcPr>
          <w:p w14:paraId="3AF3878A" w14:textId="77777777" w:rsidR="00041B06" w:rsidRPr="00750F26" w:rsidRDefault="00041B06" w:rsidP="00681BAD">
            <w:pPr>
              <w:widowControl/>
              <w:rPr>
                <w:rFonts w:ascii="Times New Roman" w:hAnsi="Times New Roman" w:cs="Times New Roman"/>
                <w:i/>
                <w:iCs/>
                <w:sz w:val="18"/>
                <w:szCs w:val="18"/>
              </w:rPr>
            </w:pPr>
            <w:proofErr w:type="spellStart"/>
            <w:r w:rsidRPr="00750F26">
              <w:rPr>
                <w:rFonts w:ascii="Times New Roman" w:hAnsi="Times New Roman" w:cs="Times New Roman"/>
                <w:i/>
                <w:iCs/>
                <w:sz w:val="18"/>
                <w:szCs w:val="18"/>
              </w:rPr>
              <w:t>Ilyonectria</w:t>
            </w:r>
            <w:proofErr w:type="spellEnd"/>
          </w:p>
        </w:tc>
        <w:tc>
          <w:tcPr>
            <w:tcW w:w="356" w:type="pct"/>
            <w:noWrap/>
          </w:tcPr>
          <w:p w14:paraId="2BA39479"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4</w:t>
            </w:r>
          </w:p>
        </w:tc>
        <w:tc>
          <w:tcPr>
            <w:tcW w:w="355" w:type="pct"/>
            <w:noWrap/>
          </w:tcPr>
          <w:p w14:paraId="3D83A98B"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3.77%</w:t>
            </w:r>
          </w:p>
        </w:tc>
        <w:tc>
          <w:tcPr>
            <w:tcW w:w="1344" w:type="pct"/>
          </w:tcPr>
          <w:p w14:paraId="7F0C0D30"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PV111842, PV353898, PV353899, PV353900</w:t>
            </w:r>
          </w:p>
        </w:tc>
      </w:tr>
      <w:tr w:rsidR="00041B06" w:rsidRPr="00397E9F" w14:paraId="558F589B" w14:textId="77777777" w:rsidTr="00681BAD">
        <w:trPr>
          <w:trHeight w:val="270"/>
        </w:trPr>
        <w:tc>
          <w:tcPr>
            <w:tcW w:w="508" w:type="pct"/>
            <w:vMerge/>
          </w:tcPr>
          <w:p w14:paraId="49324E5D" w14:textId="77777777" w:rsidR="00041B06" w:rsidRPr="00750F26" w:rsidRDefault="00041B06" w:rsidP="00681BAD">
            <w:pPr>
              <w:widowControl/>
              <w:rPr>
                <w:rFonts w:ascii="Times New Roman" w:hAnsi="Times New Roman" w:cs="Times New Roman"/>
                <w:sz w:val="18"/>
                <w:szCs w:val="18"/>
              </w:rPr>
            </w:pPr>
          </w:p>
        </w:tc>
        <w:tc>
          <w:tcPr>
            <w:tcW w:w="609" w:type="pct"/>
            <w:vMerge/>
          </w:tcPr>
          <w:p w14:paraId="29F51BA8" w14:textId="77777777" w:rsidR="00041B06" w:rsidRPr="00750F26" w:rsidRDefault="00041B06" w:rsidP="00681BAD">
            <w:pPr>
              <w:widowControl/>
              <w:rPr>
                <w:rFonts w:ascii="Times New Roman" w:hAnsi="Times New Roman" w:cs="Times New Roman"/>
                <w:sz w:val="18"/>
                <w:szCs w:val="18"/>
              </w:rPr>
            </w:pPr>
          </w:p>
        </w:tc>
        <w:tc>
          <w:tcPr>
            <w:tcW w:w="558" w:type="pct"/>
            <w:vMerge/>
          </w:tcPr>
          <w:p w14:paraId="3B32B5A7" w14:textId="77777777" w:rsidR="00041B06" w:rsidRPr="00750F26" w:rsidRDefault="00041B06" w:rsidP="00681BAD">
            <w:pPr>
              <w:widowControl/>
              <w:rPr>
                <w:rFonts w:ascii="Times New Roman" w:hAnsi="Times New Roman" w:cs="Times New Roman"/>
                <w:sz w:val="18"/>
                <w:szCs w:val="18"/>
              </w:rPr>
            </w:pPr>
          </w:p>
        </w:tc>
        <w:tc>
          <w:tcPr>
            <w:tcW w:w="660" w:type="pct"/>
            <w:noWrap/>
          </w:tcPr>
          <w:p w14:paraId="236F954C" w14:textId="77777777" w:rsidR="00041B06" w:rsidRPr="00750F26" w:rsidRDefault="00041B06" w:rsidP="00681BAD">
            <w:pPr>
              <w:widowControl/>
              <w:rPr>
                <w:rFonts w:ascii="Times New Roman" w:hAnsi="Times New Roman" w:cs="Times New Roman"/>
                <w:sz w:val="18"/>
                <w:szCs w:val="18"/>
              </w:rPr>
            </w:pPr>
            <w:proofErr w:type="spellStart"/>
            <w:r w:rsidRPr="00750F26">
              <w:rPr>
                <w:rFonts w:ascii="Times New Roman" w:hAnsi="Times New Roman" w:cs="Times New Roman"/>
                <w:sz w:val="18"/>
                <w:szCs w:val="18"/>
              </w:rPr>
              <w:t>Bionectriaceae</w:t>
            </w:r>
            <w:proofErr w:type="spellEnd"/>
          </w:p>
        </w:tc>
        <w:tc>
          <w:tcPr>
            <w:tcW w:w="609" w:type="pct"/>
            <w:noWrap/>
          </w:tcPr>
          <w:p w14:paraId="0ABF3EFB" w14:textId="77777777" w:rsidR="00041B06" w:rsidRPr="00750F26" w:rsidRDefault="00041B06" w:rsidP="00681BAD">
            <w:pPr>
              <w:widowControl/>
              <w:rPr>
                <w:rFonts w:ascii="Times New Roman" w:hAnsi="Times New Roman" w:cs="Times New Roman"/>
                <w:i/>
                <w:iCs/>
                <w:sz w:val="18"/>
                <w:szCs w:val="18"/>
              </w:rPr>
            </w:pPr>
            <w:proofErr w:type="spellStart"/>
            <w:r w:rsidRPr="00750F26">
              <w:rPr>
                <w:rFonts w:ascii="Times New Roman" w:hAnsi="Times New Roman" w:cs="Times New Roman"/>
                <w:i/>
                <w:iCs/>
                <w:sz w:val="18"/>
                <w:szCs w:val="18"/>
              </w:rPr>
              <w:t>Clonostachys</w:t>
            </w:r>
            <w:proofErr w:type="spellEnd"/>
          </w:p>
        </w:tc>
        <w:tc>
          <w:tcPr>
            <w:tcW w:w="356" w:type="pct"/>
            <w:noWrap/>
          </w:tcPr>
          <w:p w14:paraId="65DFE9C4"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9</w:t>
            </w:r>
          </w:p>
        </w:tc>
        <w:tc>
          <w:tcPr>
            <w:tcW w:w="355" w:type="pct"/>
            <w:noWrap/>
          </w:tcPr>
          <w:p w14:paraId="5A17E216"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8.49%</w:t>
            </w:r>
          </w:p>
        </w:tc>
        <w:tc>
          <w:tcPr>
            <w:tcW w:w="1344" w:type="pct"/>
          </w:tcPr>
          <w:p w14:paraId="614956AF"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PV353864, PV353865, PV353866, PV353867, PV353868, PV353869, PV353870, PV353871, PV353872</w:t>
            </w:r>
          </w:p>
        </w:tc>
      </w:tr>
      <w:tr w:rsidR="00041B06" w:rsidRPr="00397E9F" w14:paraId="6C65B635" w14:textId="77777777" w:rsidTr="00681BAD">
        <w:trPr>
          <w:trHeight w:val="312"/>
        </w:trPr>
        <w:tc>
          <w:tcPr>
            <w:tcW w:w="508" w:type="pct"/>
            <w:vMerge/>
          </w:tcPr>
          <w:p w14:paraId="774714C3" w14:textId="77777777" w:rsidR="00041B06" w:rsidRPr="00750F26" w:rsidRDefault="00041B06" w:rsidP="00681BAD">
            <w:pPr>
              <w:widowControl/>
              <w:rPr>
                <w:rFonts w:ascii="Times New Roman" w:hAnsi="Times New Roman" w:cs="Times New Roman"/>
                <w:sz w:val="18"/>
                <w:szCs w:val="18"/>
              </w:rPr>
            </w:pPr>
          </w:p>
        </w:tc>
        <w:tc>
          <w:tcPr>
            <w:tcW w:w="609" w:type="pct"/>
            <w:vMerge/>
          </w:tcPr>
          <w:p w14:paraId="7CF4709A" w14:textId="77777777" w:rsidR="00041B06" w:rsidRPr="00750F26" w:rsidRDefault="00041B06" w:rsidP="00681BAD">
            <w:pPr>
              <w:widowControl/>
              <w:rPr>
                <w:rFonts w:ascii="Times New Roman" w:hAnsi="Times New Roman" w:cs="Times New Roman"/>
                <w:sz w:val="18"/>
                <w:szCs w:val="18"/>
              </w:rPr>
            </w:pPr>
          </w:p>
        </w:tc>
        <w:tc>
          <w:tcPr>
            <w:tcW w:w="558" w:type="pct"/>
            <w:vMerge/>
          </w:tcPr>
          <w:p w14:paraId="4890B636" w14:textId="77777777" w:rsidR="00041B06" w:rsidRPr="00750F26" w:rsidRDefault="00041B06" w:rsidP="00681BAD">
            <w:pPr>
              <w:widowControl/>
              <w:rPr>
                <w:rFonts w:ascii="Times New Roman" w:hAnsi="Times New Roman" w:cs="Times New Roman"/>
                <w:sz w:val="18"/>
                <w:szCs w:val="18"/>
              </w:rPr>
            </w:pPr>
          </w:p>
        </w:tc>
        <w:tc>
          <w:tcPr>
            <w:tcW w:w="660" w:type="pct"/>
            <w:noWrap/>
          </w:tcPr>
          <w:p w14:paraId="72AB0F9A" w14:textId="77777777" w:rsidR="00041B06" w:rsidRPr="00750F26" w:rsidRDefault="00041B06" w:rsidP="00681BAD">
            <w:pPr>
              <w:widowControl/>
              <w:rPr>
                <w:rFonts w:ascii="Times New Roman" w:hAnsi="Times New Roman" w:cs="Times New Roman"/>
                <w:sz w:val="18"/>
                <w:szCs w:val="18"/>
              </w:rPr>
            </w:pPr>
            <w:proofErr w:type="spellStart"/>
            <w:r w:rsidRPr="00750F26">
              <w:rPr>
                <w:rFonts w:ascii="Times New Roman" w:hAnsi="Times New Roman" w:cs="Times New Roman"/>
                <w:sz w:val="18"/>
                <w:szCs w:val="18"/>
              </w:rPr>
              <w:t>Hypocreaceae</w:t>
            </w:r>
            <w:proofErr w:type="spellEnd"/>
          </w:p>
        </w:tc>
        <w:tc>
          <w:tcPr>
            <w:tcW w:w="609" w:type="pct"/>
            <w:noWrap/>
          </w:tcPr>
          <w:p w14:paraId="27828CEB" w14:textId="77777777" w:rsidR="00041B06" w:rsidRPr="00750F26" w:rsidRDefault="00041B06" w:rsidP="00681BAD">
            <w:pPr>
              <w:widowControl/>
              <w:rPr>
                <w:rFonts w:ascii="Times New Roman" w:hAnsi="Times New Roman" w:cs="Times New Roman"/>
                <w:i/>
                <w:iCs/>
                <w:sz w:val="18"/>
                <w:szCs w:val="18"/>
              </w:rPr>
            </w:pPr>
            <w:r w:rsidRPr="00750F26">
              <w:rPr>
                <w:rFonts w:ascii="Times New Roman" w:hAnsi="Times New Roman" w:cs="Times New Roman"/>
                <w:i/>
                <w:iCs/>
                <w:sz w:val="18"/>
                <w:szCs w:val="18"/>
              </w:rPr>
              <w:t>Trichoderma</w:t>
            </w:r>
          </w:p>
        </w:tc>
        <w:tc>
          <w:tcPr>
            <w:tcW w:w="356" w:type="pct"/>
            <w:noWrap/>
          </w:tcPr>
          <w:p w14:paraId="5664E484"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3</w:t>
            </w:r>
          </w:p>
        </w:tc>
        <w:tc>
          <w:tcPr>
            <w:tcW w:w="355" w:type="pct"/>
            <w:noWrap/>
          </w:tcPr>
          <w:p w14:paraId="779F914A"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2.83%</w:t>
            </w:r>
          </w:p>
        </w:tc>
        <w:tc>
          <w:tcPr>
            <w:tcW w:w="1344" w:type="pct"/>
          </w:tcPr>
          <w:p w14:paraId="3F95AEF5"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PV353903, PV353904, PV353905</w:t>
            </w:r>
          </w:p>
        </w:tc>
      </w:tr>
      <w:tr w:rsidR="00041B06" w:rsidRPr="00397E9F" w14:paraId="368D5A9B" w14:textId="77777777" w:rsidTr="00681BAD">
        <w:trPr>
          <w:trHeight w:val="280"/>
        </w:trPr>
        <w:tc>
          <w:tcPr>
            <w:tcW w:w="508" w:type="pct"/>
            <w:vMerge/>
          </w:tcPr>
          <w:p w14:paraId="150BFADB" w14:textId="77777777" w:rsidR="00041B06" w:rsidRPr="00750F26" w:rsidRDefault="00041B06" w:rsidP="00681BAD">
            <w:pPr>
              <w:widowControl/>
              <w:rPr>
                <w:rFonts w:ascii="Times New Roman" w:hAnsi="Times New Roman" w:cs="Times New Roman"/>
                <w:sz w:val="18"/>
                <w:szCs w:val="18"/>
              </w:rPr>
            </w:pPr>
          </w:p>
        </w:tc>
        <w:tc>
          <w:tcPr>
            <w:tcW w:w="609" w:type="pct"/>
            <w:vMerge/>
          </w:tcPr>
          <w:p w14:paraId="07A350BE" w14:textId="77777777" w:rsidR="00041B06" w:rsidRPr="00750F26" w:rsidRDefault="00041B06" w:rsidP="00681BAD">
            <w:pPr>
              <w:widowControl/>
              <w:rPr>
                <w:rFonts w:ascii="Times New Roman" w:hAnsi="Times New Roman" w:cs="Times New Roman"/>
                <w:sz w:val="18"/>
                <w:szCs w:val="18"/>
              </w:rPr>
            </w:pPr>
          </w:p>
        </w:tc>
        <w:tc>
          <w:tcPr>
            <w:tcW w:w="558" w:type="pct"/>
            <w:vMerge/>
          </w:tcPr>
          <w:p w14:paraId="1F5D50CF" w14:textId="77777777" w:rsidR="00041B06" w:rsidRPr="00750F26" w:rsidRDefault="00041B06" w:rsidP="00681BAD">
            <w:pPr>
              <w:widowControl/>
              <w:rPr>
                <w:rFonts w:ascii="Times New Roman" w:hAnsi="Times New Roman" w:cs="Times New Roman"/>
                <w:sz w:val="18"/>
                <w:szCs w:val="18"/>
              </w:rPr>
            </w:pPr>
          </w:p>
        </w:tc>
        <w:tc>
          <w:tcPr>
            <w:tcW w:w="660" w:type="pct"/>
            <w:noWrap/>
          </w:tcPr>
          <w:p w14:paraId="59F1C920" w14:textId="77777777" w:rsidR="00041B06" w:rsidRPr="00750F26" w:rsidRDefault="00041B06" w:rsidP="00681BAD">
            <w:pPr>
              <w:widowControl/>
              <w:rPr>
                <w:rFonts w:ascii="Times New Roman" w:hAnsi="Times New Roman" w:cs="Times New Roman"/>
                <w:sz w:val="18"/>
                <w:szCs w:val="18"/>
              </w:rPr>
            </w:pPr>
            <w:proofErr w:type="spellStart"/>
            <w:r w:rsidRPr="00750F26">
              <w:rPr>
                <w:rFonts w:ascii="Times New Roman" w:hAnsi="Times New Roman" w:cs="Times New Roman"/>
                <w:sz w:val="18"/>
                <w:szCs w:val="18"/>
              </w:rPr>
              <w:t>Stachybotryaceae</w:t>
            </w:r>
            <w:proofErr w:type="spellEnd"/>
          </w:p>
        </w:tc>
        <w:tc>
          <w:tcPr>
            <w:tcW w:w="609" w:type="pct"/>
            <w:noWrap/>
          </w:tcPr>
          <w:p w14:paraId="2BBDA5BF" w14:textId="77777777" w:rsidR="00041B06" w:rsidRPr="00750F26" w:rsidRDefault="00041B06" w:rsidP="00681BAD">
            <w:pPr>
              <w:widowControl/>
              <w:rPr>
                <w:rFonts w:ascii="Times New Roman" w:hAnsi="Times New Roman" w:cs="Times New Roman"/>
                <w:i/>
                <w:iCs/>
                <w:sz w:val="18"/>
                <w:szCs w:val="18"/>
              </w:rPr>
            </w:pPr>
            <w:r w:rsidRPr="00750F26">
              <w:rPr>
                <w:rFonts w:ascii="Times New Roman" w:hAnsi="Times New Roman" w:cs="Times New Roman"/>
                <w:i/>
                <w:iCs/>
                <w:sz w:val="18"/>
                <w:szCs w:val="18"/>
              </w:rPr>
              <w:t>Myrothecium</w:t>
            </w:r>
          </w:p>
        </w:tc>
        <w:tc>
          <w:tcPr>
            <w:tcW w:w="356" w:type="pct"/>
            <w:noWrap/>
          </w:tcPr>
          <w:p w14:paraId="258C510D"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1</w:t>
            </w:r>
          </w:p>
        </w:tc>
        <w:tc>
          <w:tcPr>
            <w:tcW w:w="355" w:type="pct"/>
            <w:noWrap/>
          </w:tcPr>
          <w:p w14:paraId="130E3033"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0.94%</w:t>
            </w:r>
          </w:p>
        </w:tc>
        <w:tc>
          <w:tcPr>
            <w:tcW w:w="1344" w:type="pct"/>
          </w:tcPr>
          <w:p w14:paraId="225BCB27"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PV353901</w:t>
            </w:r>
          </w:p>
        </w:tc>
      </w:tr>
      <w:tr w:rsidR="00041B06" w:rsidRPr="00397E9F" w14:paraId="55B59428" w14:textId="77777777" w:rsidTr="00681BAD">
        <w:trPr>
          <w:trHeight w:val="280"/>
        </w:trPr>
        <w:tc>
          <w:tcPr>
            <w:tcW w:w="508" w:type="pct"/>
            <w:vMerge/>
          </w:tcPr>
          <w:p w14:paraId="67D9B211" w14:textId="77777777" w:rsidR="00041B06" w:rsidRPr="00750F26" w:rsidRDefault="00041B06" w:rsidP="00681BAD">
            <w:pPr>
              <w:widowControl/>
              <w:rPr>
                <w:rFonts w:ascii="Times New Roman" w:hAnsi="Times New Roman" w:cs="Times New Roman"/>
                <w:sz w:val="18"/>
                <w:szCs w:val="18"/>
              </w:rPr>
            </w:pPr>
          </w:p>
        </w:tc>
        <w:tc>
          <w:tcPr>
            <w:tcW w:w="609" w:type="pct"/>
            <w:vMerge/>
          </w:tcPr>
          <w:p w14:paraId="25911423" w14:textId="77777777" w:rsidR="00041B06" w:rsidRPr="00750F26" w:rsidRDefault="00041B06" w:rsidP="00681BAD">
            <w:pPr>
              <w:widowControl/>
              <w:rPr>
                <w:rFonts w:ascii="Times New Roman" w:hAnsi="Times New Roman" w:cs="Times New Roman"/>
                <w:sz w:val="18"/>
                <w:szCs w:val="18"/>
              </w:rPr>
            </w:pPr>
          </w:p>
        </w:tc>
        <w:tc>
          <w:tcPr>
            <w:tcW w:w="558" w:type="pct"/>
            <w:noWrap/>
          </w:tcPr>
          <w:p w14:paraId="49BE5403" w14:textId="77777777" w:rsidR="00041B06" w:rsidRPr="00750F26" w:rsidRDefault="00041B06" w:rsidP="00681BAD">
            <w:pPr>
              <w:widowControl/>
              <w:rPr>
                <w:rFonts w:ascii="Times New Roman" w:hAnsi="Times New Roman" w:cs="Times New Roman"/>
                <w:sz w:val="18"/>
                <w:szCs w:val="18"/>
              </w:rPr>
            </w:pPr>
            <w:proofErr w:type="spellStart"/>
            <w:r w:rsidRPr="00750F26">
              <w:rPr>
                <w:rFonts w:ascii="Times New Roman" w:hAnsi="Times New Roman" w:cs="Times New Roman"/>
                <w:sz w:val="18"/>
                <w:szCs w:val="18"/>
              </w:rPr>
              <w:t>Xylariales</w:t>
            </w:r>
            <w:proofErr w:type="spellEnd"/>
          </w:p>
        </w:tc>
        <w:tc>
          <w:tcPr>
            <w:tcW w:w="660" w:type="pct"/>
            <w:noWrap/>
          </w:tcPr>
          <w:p w14:paraId="25A9D401" w14:textId="77777777" w:rsidR="00041B06" w:rsidRPr="00750F26" w:rsidRDefault="00041B06" w:rsidP="00681BAD">
            <w:pPr>
              <w:widowControl/>
              <w:rPr>
                <w:rFonts w:ascii="Times New Roman" w:hAnsi="Times New Roman" w:cs="Times New Roman"/>
                <w:sz w:val="18"/>
                <w:szCs w:val="18"/>
              </w:rPr>
            </w:pPr>
            <w:proofErr w:type="spellStart"/>
            <w:r w:rsidRPr="00750F26">
              <w:rPr>
                <w:rFonts w:ascii="Times New Roman" w:hAnsi="Times New Roman" w:cs="Times New Roman"/>
                <w:sz w:val="18"/>
                <w:szCs w:val="18"/>
              </w:rPr>
              <w:t>Sporocadaceae</w:t>
            </w:r>
            <w:proofErr w:type="spellEnd"/>
          </w:p>
        </w:tc>
        <w:tc>
          <w:tcPr>
            <w:tcW w:w="609" w:type="pct"/>
            <w:noWrap/>
          </w:tcPr>
          <w:p w14:paraId="7F36E6D4" w14:textId="77777777" w:rsidR="00041B06" w:rsidRPr="00750F26" w:rsidRDefault="00041B06" w:rsidP="00681BAD">
            <w:pPr>
              <w:widowControl/>
              <w:rPr>
                <w:rFonts w:ascii="Times New Roman" w:hAnsi="Times New Roman" w:cs="Times New Roman"/>
                <w:i/>
                <w:iCs/>
                <w:sz w:val="18"/>
                <w:szCs w:val="18"/>
              </w:rPr>
            </w:pPr>
            <w:proofErr w:type="spellStart"/>
            <w:r w:rsidRPr="00750F26">
              <w:rPr>
                <w:rFonts w:ascii="Times New Roman" w:hAnsi="Times New Roman" w:cs="Times New Roman"/>
                <w:i/>
                <w:iCs/>
                <w:sz w:val="18"/>
                <w:szCs w:val="18"/>
              </w:rPr>
              <w:t>Truncatella</w:t>
            </w:r>
            <w:proofErr w:type="spellEnd"/>
          </w:p>
        </w:tc>
        <w:tc>
          <w:tcPr>
            <w:tcW w:w="356" w:type="pct"/>
            <w:noWrap/>
          </w:tcPr>
          <w:p w14:paraId="78424341"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1</w:t>
            </w:r>
          </w:p>
        </w:tc>
        <w:tc>
          <w:tcPr>
            <w:tcW w:w="355" w:type="pct"/>
            <w:noWrap/>
          </w:tcPr>
          <w:p w14:paraId="211B18B7"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0.94%</w:t>
            </w:r>
          </w:p>
        </w:tc>
        <w:tc>
          <w:tcPr>
            <w:tcW w:w="1344" w:type="pct"/>
          </w:tcPr>
          <w:p w14:paraId="278FE0F3"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PV353906</w:t>
            </w:r>
          </w:p>
        </w:tc>
      </w:tr>
      <w:tr w:rsidR="00041B06" w:rsidRPr="00397E9F" w14:paraId="5D2A260F" w14:textId="77777777" w:rsidTr="00681BAD">
        <w:trPr>
          <w:trHeight w:val="280"/>
        </w:trPr>
        <w:tc>
          <w:tcPr>
            <w:tcW w:w="508" w:type="pct"/>
            <w:vMerge/>
          </w:tcPr>
          <w:p w14:paraId="3201A01E" w14:textId="77777777" w:rsidR="00041B06" w:rsidRPr="00750F26" w:rsidRDefault="00041B06" w:rsidP="00681BAD">
            <w:pPr>
              <w:widowControl/>
              <w:rPr>
                <w:rFonts w:ascii="Times New Roman" w:hAnsi="Times New Roman" w:cs="Times New Roman"/>
                <w:sz w:val="18"/>
                <w:szCs w:val="18"/>
              </w:rPr>
            </w:pPr>
          </w:p>
        </w:tc>
        <w:tc>
          <w:tcPr>
            <w:tcW w:w="609" w:type="pct"/>
            <w:vMerge/>
          </w:tcPr>
          <w:p w14:paraId="036873B9" w14:textId="77777777" w:rsidR="00041B06" w:rsidRPr="00750F26" w:rsidRDefault="00041B06" w:rsidP="00681BAD">
            <w:pPr>
              <w:widowControl/>
              <w:rPr>
                <w:rFonts w:ascii="Times New Roman" w:hAnsi="Times New Roman" w:cs="Times New Roman"/>
                <w:sz w:val="18"/>
                <w:szCs w:val="18"/>
              </w:rPr>
            </w:pPr>
          </w:p>
        </w:tc>
        <w:tc>
          <w:tcPr>
            <w:tcW w:w="558" w:type="pct"/>
            <w:vMerge w:val="restart"/>
            <w:noWrap/>
          </w:tcPr>
          <w:p w14:paraId="592C24FF" w14:textId="77777777" w:rsidR="00041B06" w:rsidRPr="00750F26" w:rsidRDefault="00041B06" w:rsidP="00681BAD">
            <w:pPr>
              <w:widowControl/>
              <w:rPr>
                <w:rFonts w:ascii="Times New Roman" w:hAnsi="Times New Roman" w:cs="Times New Roman"/>
                <w:sz w:val="18"/>
                <w:szCs w:val="18"/>
              </w:rPr>
            </w:pPr>
            <w:proofErr w:type="spellStart"/>
            <w:r w:rsidRPr="00750F26">
              <w:rPr>
                <w:rFonts w:ascii="Times New Roman" w:hAnsi="Times New Roman" w:cs="Times New Roman"/>
                <w:sz w:val="18"/>
                <w:szCs w:val="18"/>
              </w:rPr>
              <w:t>Diaporthales</w:t>
            </w:r>
            <w:proofErr w:type="spellEnd"/>
          </w:p>
        </w:tc>
        <w:tc>
          <w:tcPr>
            <w:tcW w:w="660" w:type="pct"/>
            <w:noWrap/>
          </w:tcPr>
          <w:p w14:paraId="0D942B99" w14:textId="77777777" w:rsidR="00041B06" w:rsidRPr="00750F26" w:rsidRDefault="00041B06" w:rsidP="00681BAD">
            <w:pPr>
              <w:widowControl/>
              <w:rPr>
                <w:rFonts w:ascii="Times New Roman" w:hAnsi="Times New Roman" w:cs="Times New Roman"/>
                <w:sz w:val="18"/>
                <w:szCs w:val="18"/>
              </w:rPr>
            </w:pPr>
            <w:proofErr w:type="spellStart"/>
            <w:r w:rsidRPr="00750F26">
              <w:rPr>
                <w:rFonts w:ascii="Times New Roman" w:hAnsi="Times New Roman" w:cs="Times New Roman"/>
                <w:sz w:val="18"/>
                <w:szCs w:val="18"/>
              </w:rPr>
              <w:t>Valsaceae</w:t>
            </w:r>
            <w:proofErr w:type="spellEnd"/>
          </w:p>
        </w:tc>
        <w:tc>
          <w:tcPr>
            <w:tcW w:w="609" w:type="pct"/>
            <w:noWrap/>
          </w:tcPr>
          <w:p w14:paraId="085941B6" w14:textId="77777777" w:rsidR="00041B06" w:rsidRPr="00750F26" w:rsidRDefault="00041B06" w:rsidP="00681BAD">
            <w:pPr>
              <w:widowControl/>
              <w:rPr>
                <w:rFonts w:ascii="Times New Roman" w:hAnsi="Times New Roman" w:cs="Times New Roman"/>
                <w:i/>
                <w:iCs/>
                <w:sz w:val="18"/>
                <w:szCs w:val="18"/>
              </w:rPr>
            </w:pPr>
            <w:r w:rsidRPr="00750F26">
              <w:rPr>
                <w:rFonts w:ascii="Times New Roman" w:hAnsi="Times New Roman" w:cs="Times New Roman"/>
                <w:i/>
                <w:iCs/>
                <w:sz w:val="18"/>
                <w:szCs w:val="18"/>
              </w:rPr>
              <w:t>Valsa</w:t>
            </w:r>
          </w:p>
        </w:tc>
        <w:tc>
          <w:tcPr>
            <w:tcW w:w="356" w:type="pct"/>
            <w:noWrap/>
          </w:tcPr>
          <w:p w14:paraId="633A8E46"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1</w:t>
            </w:r>
          </w:p>
        </w:tc>
        <w:tc>
          <w:tcPr>
            <w:tcW w:w="355" w:type="pct"/>
            <w:noWrap/>
          </w:tcPr>
          <w:p w14:paraId="5871053F"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0.94%</w:t>
            </w:r>
          </w:p>
        </w:tc>
        <w:tc>
          <w:tcPr>
            <w:tcW w:w="1344" w:type="pct"/>
          </w:tcPr>
          <w:p w14:paraId="02E3185C"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PV353909</w:t>
            </w:r>
          </w:p>
        </w:tc>
      </w:tr>
      <w:tr w:rsidR="00041B06" w:rsidRPr="00397E9F" w14:paraId="07DDC607" w14:textId="77777777" w:rsidTr="00681BAD">
        <w:trPr>
          <w:trHeight w:val="280"/>
        </w:trPr>
        <w:tc>
          <w:tcPr>
            <w:tcW w:w="508" w:type="pct"/>
            <w:vMerge/>
          </w:tcPr>
          <w:p w14:paraId="350306D6" w14:textId="77777777" w:rsidR="00041B06" w:rsidRPr="00750F26" w:rsidRDefault="00041B06" w:rsidP="00681BAD">
            <w:pPr>
              <w:widowControl/>
              <w:rPr>
                <w:rFonts w:ascii="Times New Roman" w:hAnsi="Times New Roman" w:cs="Times New Roman"/>
                <w:sz w:val="18"/>
                <w:szCs w:val="18"/>
              </w:rPr>
            </w:pPr>
          </w:p>
        </w:tc>
        <w:tc>
          <w:tcPr>
            <w:tcW w:w="609" w:type="pct"/>
            <w:vMerge/>
          </w:tcPr>
          <w:p w14:paraId="502A141C" w14:textId="77777777" w:rsidR="00041B06" w:rsidRPr="00750F26" w:rsidRDefault="00041B06" w:rsidP="00681BAD">
            <w:pPr>
              <w:widowControl/>
              <w:rPr>
                <w:rFonts w:ascii="Times New Roman" w:hAnsi="Times New Roman" w:cs="Times New Roman"/>
                <w:sz w:val="18"/>
                <w:szCs w:val="18"/>
              </w:rPr>
            </w:pPr>
          </w:p>
        </w:tc>
        <w:tc>
          <w:tcPr>
            <w:tcW w:w="558" w:type="pct"/>
            <w:vMerge/>
          </w:tcPr>
          <w:p w14:paraId="7952643D" w14:textId="77777777" w:rsidR="00041B06" w:rsidRPr="00750F26" w:rsidRDefault="00041B06" w:rsidP="00681BAD">
            <w:pPr>
              <w:widowControl/>
              <w:rPr>
                <w:rFonts w:ascii="Times New Roman" w:hAnsi="Times New Roman" w:cs="Times New Roman"/>
                <w:sz w:val="18"/>
                <w:szCs w:val="18"/>
              </w:rPr>
            </w:pPr>
          </w:p>
        </w:tc>
        <w:tc>
          <w:tcPr>
            <w:tcW w:w="660" w:type="pct"/>
            <w:noWrap/>
          </w:tcPr>
          <w:p w14:paraId="68DC71D7" w14:textId="77777777" w:rsidR="00041B06" w:rsidRPr="00750F26" w:rsidRDefault="00041B06" w:rsidP="00681BAD">
            <w:pPr>
              <w:widowControl/>
              <w:rPr>
                <w:rFonts w:ascii="Times New Roman" w:hAnsi="Times New Roman" w:cs="Times New Roman"/>
                <w:sz w:val="18"/>
                <w:szCs w:val="18"/>
              </w:rPr>
            </w:pPr>
            <w:proofErr w:type="spellStart"/>
            <w:r w:rsidRPr="00750F26">
              <w:rPr>
                <w:rFonts w:ascii="Times New Roman" w:hAnsi="Times New Roman" w:cs="Times New Roman"/>
                <w:sz w:val="18"/>
                <w:szCs w:val="18"/>
              </w:rPr>
              <w:t>Diaporthaceae</w:t>
            </w:r>
            <w:proofErr w:type="spellEnd"/>
          </w:p>
        </w:tc>
        <w:tc>
          <w:tcPr>
            <w:tcW w:w="609" w:type="pct"/>
            <w:noWrap/>
          </w:tcPr>
          <w:p w14:paraId="6C0844B5" w14:textId="77777777" w:rsidR="00041B06" w:rsidRPr="00750F26" w:rsidRDefault="00041B06" w:rsidP="00681BAD">
            <w:pPr>
              <w:widowControl/>
              <w:rPr>
                <w:rFonts w:ascii="Times New Roman" w:hAnsi="Times New Roman" w:cs="Times New Roman"/>
                <w:i/>
                <w:iCs/>
                <w:sz w:val="18"/>
                <w:szCs w:val="18"/>
              </w:rPr>
            </w:pPr>
            <w:proofErr w:type="spellStart"/>
            <w:r w:rsidRPr="00750F26">
              <w:rPr>
                <w:rFonts w:ascii="Times New Roman" w:hAnsi="Times New Roman" w:cs="Times New Roman"/>
                <w:i/>
                <w:iCs/>
                <w:sz w:val="18"/>
                <w:szCs w:val="18"/>
              </w:rPr>
              <w:t>Diaporthe</w:t>
            </w:r>
            <w:proofErr w:type="spellEnd"/>
          </w:p>
        </w:tc>
        <w:tc>
          <w:tcPr>
            <w:tcW w:w="356" w:type="pct"/>
            <w:noWrap/>
          </w:tcPr>
          <w:p w14:paraId="1440BA69"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1</w:t>
            </w:r>
          </w:p>
        </w:tc>
        <w:tc>
          <w:tcPr>
            <w:tcW w:w="355" w:type="pct"/>
            <w:noWrap/>
          </w:tcPr>
          <w:p w14:paraId="123BFBEE"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0.94%</w:t>
            </w:r>
          </w:p>
        </w:tc>
        <w:tc>
          <w:tcPr>
            <w:tcW w:w="1344" w:type="pct"/>
          </w:tcPr>
          <w:p w14:paraId="223C8C44"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PV111843</w:t>
            </w:r>
          </w:p>
        </w:tc>
      </w:tr>
      <w:tr w:rsidR="00041B06" w:rsidRPr="00397E9F" w14:paraId="3EF2C838" w14:textId="77777777" w:rsidTr="00681BAD">
        <w:trPr>
          <w:trHeight w:val="280"/>
        </w:trPr>
        <w:tc>
          <w:tcPr>
            <w:tcW w:w="508" w:type="pct"/>
            <w:vMerge/>
          </w:tcPr>
          <w:p w14:paraId="6202AC4B" w14:textId="77777777" w:rsidR="00041B06" w:rsidRPr="00750F26" w:rsidRDefault="00041B06" w:rsidP="00681BAD">
            <w:pPr>
              <w:widowControl/>
              <w:rPr>
                <w:rFonts w:ascii="Times New Roman" w:hAnsi="Times New Roman" w:cs="Times New Roman"/>
                <w:sz w:val="18"/>
                <w:szCs w:val="18"/>
              </w:rPr>
            </w:pPr>
          </w:p>
        </w:tc>
        <w:tc>
          <w:tcPr>
            <w:tcW w:w="609" w:type="pct"/>
            <w:vMerge/>
          </w:tcPr>
          <w:p w14:paraId="1B98AA77" w14:textId="77777777" w:rsidR="00041B06" w:rsidRPr="00750F26" w:rsidRDefault="00041B06" w:rsidP="00681BAD">
            <w:pPr>
              <w:widowControl/>
              <w:rPr>
                <w:rFonts w:ascii="Times New Roman" w:hAnsi="Times New Roman" w:cs="Times New Roman"/>
                <w:sz w:val="18"/>
                <w:szCs w:val="18"/>
              </w:rPr>
            </w:pPr>
          </w:p>
        </w:tc>
        <w:tc>
          <w:tcPr>
            <w:tcW w:w="558" w:type="pct"/>
            <w:vMerge w:val="restart"/>
            <w:noWrap/>
          </w:tcPr>
          <w:p w14:paraId="4AD05C50" w14:textId="77777777" w:rsidR="00041B06" w:rsidRPr="00750F26" w:rsidRDefault="00041B06" w:rsidP="00681BAD">
            <w:pPr>
              <w:widowControl/>
              <w:rPr>
                <w:rFonts w:ascii="Times New Roman" w:hAnsi="Times New Roman" w:cs="Times New Roman"/>
                <w:sz w:val="18"/>
                <w:szCs w:val="18"/>
              </w:rPr>
            </w:pPr>
            <w:proofErr w:type="spellStart"/>
            <w:r w:rsidRPr="00750F26">
              <w:rPr>
                <w:rFonts w:ascii="Times New Roman" w:hAnsi="Times New Roman" w:cs="Times New Roman"/>
                <w:sz w:val="18"/>
                <w:szCs w:val="18"/>
              </w:rPr>
              <w:t>Sordariales</w:t>
            </w:r>
            <w:proofErr w:type="spellEnd"/>
          </w:p>
        </w:tc>
        <w:tc>
          <w:tcPr>
            <w:tcW w:w="660" w:type="pct"/>
            <w:vMerge w:val="restart"/>
            <w:noWrap/>
          </w:tcPr>
          <w:p w14:paraId="36725509" w14:textId="77777777" w:rsidR="00041B06" w:rsidRPr="00750F26" w:rsidRDefault="00041B06" w:rsidP="00681BAD">
            <w:pPr>
              <w:widowControl/>
              <w:rPr>
                <w:rFonts w:ascii="Times New Roman" w:hAnsi="Times New Roman" w:cs="Times New Roman"/>
                <w:sz w:val="18"/>
                <w:szCs w:val="18"/>
              </w:rPr>
            </w:pPr>
            <w:proofErr w:type="spellStart"/>
            <w:r w:rsidRPr="00750F26">
              <w:rPr>
                <w:rFonts w:ascii="Times New Roman" w:hAnsi="Times New Roman" w:cs="Times New Roman"/>
                <w:sz w:val="18"/>
                <w:szCs w:val="18"/>
              </w:rPr>
              <w:t>Chaetomiaceae</w:t>
            </w:r>
            <w:proofErr w:type="spellEnd"/>
          </w:p>
        </w:tc>
        <w:tc>
          <w:tcPr>
            <w:tcW w:w="609" w:type="pct"/>
            <w:noWrap/>
          </w:tcPr>
          <w:p w14:paraId="5B350A4B" w14:textId="77777777" w:rsidR="00041B06" w:rsidRPr="00750F26" w:rsidRDefault="00041B06" w:rsidP="00681BAD">
            <w:pPr>
              <w:widowControl/>
              <w:rPr>
                <w:rFonts w:ascii="Times New Roman" w:hAnsi="Times New Roman" w:cs="Times New Roman"/>
                <w:i/>
                <w:iCs/>
                <w:sz w:val="18"/>
                <w:szCs w:val="18"/>
              </w:rPr>
            </w:pPr>
            <w:proofErr w:type="spellStart"/>
            <w:r w:rsidRPr="00750F26">
              <w:rPr>
                <w:rFonts w:ascii="Times New Roman" w:hAnsi="Times New Roman" w:cs="Times New Roman"/>
                <w:i/>
                <w:iCs/>
                <w:sz w:val="18"/>
                <w:szCs w:val="18"/>
              </w:rPr>
              <w:t>Botryotrichum</w:t>
            </w:r>
            <w:proofErr w:type="spellEnd"/>
          </w:p>
        </w:tc>
        <w:tc>
          <w:tcPr>
            <w:tcW w:w="356" w:type="pct"/>
            <w:noWrap/>
          </w:tcPr>
          <w:p w14:paraId="1CD8B8CA"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1</w:t>
            </w:r>
          </w:p>
        </w:tc>
        <w:tc>
          <w:tcPr>
            <w:tcW w:w="355" w:type="pct"/>
            <w:noWrap/>
          </w:tcPr>
          <w:p w14:paraId="4135D32E"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0.94%</w:t>
            </w:r>
          </w:p>
        </w:tc>
        <w:tc>
          <w:tcPr>
            <w:tcW w:w="1344" w:type="pct"/>
          </w:tcPr>
          <w:p w14:paraId="48F37596"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PV353861</w:t>
            </w:r>
          </w:p>
        </w:tc>
      </w:tr>
      <w:tr w:rsidR="00041B06" w:rsidRPr="00397E9F" w14:paraId="06BC0CAB" w14:textId="77777777" w:rsidTr="00681BAD">
        <w:trPr>
          <w:trHeight w:val="280"/>
        </w:trPr>
        <w:tc>
          <w:tcPr>
            <w:tcW w:w="508" w:type="pct"/>
            <w:vMerge/>
          </w:tcPr>
          <w:p w14:paraId="02F7E630" w14:textId="77777777" w:rsidR="00041B06" w:rsidRPr="00750F26" w:rsidRDefault="00041B06" w:rsidP="00681BAD">
            <w:pPr>
              <w:widowControl/>
              <w:rPr>
                <w:rFonts w:ascii="Times New Roman" w:hAnsi="Times New Roman" w:cs="Times New Roman"/>
                <w:sz w:val="18"/>
                <w:szCs w:val="18"/>
              </w:rPr>
            </w:pPr>
          </w:p>
        </w:tc>
        <w:tc>
          <w:tcPr>
            <w:tcW w:w="609" w:type="pct"/>
            <w:vMerge/>
          </w:tcPr>
          <w:p w14:paraId="7B466ABE" w14:textId="77777777" w:rsidR="00041B06" w:rsidRPr="00750F26" w:rsidRDefault="00041B06" w:rsidP="00681BAD">
            <w:pPr>
              <w:widowControl/>
              <w:rPr>
                <w:rFonts w:ascii="Times New Roman" w:hAnsi="Times New Roman" w:cs="Times New Roman"/>
                <w:sz w:val="18"/>
                <w:szCs w:val="18"/>
              </w:rPr>
            </w:pPr>
          </w:p>
        </w:tc>
        <w:tc>
          <w:tcPr>
            <w:tcW w:w="558" w:type="pct"/>
            <w:vMerge/>
          </w:tcPr>
          <w:p w14:paraId="5779FAC7" w14:textId="77777777" w:rsidR="00041B06" w:rsidRPr="00750F26" w:rsidRDefault="00041B06" w:rsidP="00681BAD">
            <w:pPr>
              <w:widowControl/>
              <w:rPr>
                <w:rFonts w:ascii="Times New Roman" w:hAnsi="Times New Roman" w:cs="Times New Roman"/>
                <w:sz w:val="18"/>
                <w:szCs w:val="18"/>
              </w:rPr>
            </w:pPr>
          </w:p>
        </w:tc>
        <w:tc>
          <w:tcPr>
            <w:tcW w:w="660" w:type="pct"/>
            <w:vMerge/>
          </w:tcPr>
          <w:p w14:paraId="7D968985" w14:textId="77777777" w:rsidR="00041B06" w:rsidRPr="00750F26" w:rsidRDefault="00041B06" w:rsidP="00681BAD">
            <w:pPr>
              <w:widowControl/>
              <w:rPr>
                <w:rFonts w:ascii="Times New Roman" w:hAnsi="Times New Roman" w:cs="Times New Roman"/>
                <w:sz w:val="18"/>
                <w:szCs w:val="18"/>
              </w:rPr>
            </w:pPr>
          </w:p>
        </w:tc>
        <w:tc>
          <w:tcPr>
            <w:tcW w:w="609" w:type="pct"/>
            <w:noWrap/>
          </w:tcPr>
          <w:p w14:paraId="13269C5E" w14:textId="77777777" w:rsidR="00041B06" w:rsidRPr="00750F26" w:rsidRDefault="00041B06" w:rsidP="00681BAD">
            <w:pPr>
              <w:widowControl/>
              <w:rPr>
                <w:rFonts w:ascii="Times New Roman" w:hAnsi="Times New Roman" w:cs="Times New Roman"/>
                <w:i/>
                <w:iCs/>
                <w:sz w:val="18"/>
                <w:szCs w:val="18"/>
              </w:rPr>
            </w:pPr>
            <w:proofErr w:type="spellStart"/>
            <w:r w:rsidRPr="00750F26">
              <w:rPr>
                <w:rFonts w:ascii="Times New Roman" w:hAnsi="Times New Roman" w:cs="Times New Roman"/>
                <w:i/>
                <w:iCs/>
                <w:sz w:val="18"/>
                <w:szCs w:val="18"/>
              </w:rPr>
              <w:t>Hyalosphaerella</w:t>
            </w:r>
            <w:proofErr w:type="spellEnd"/>
          </w:p>
        </w:tc>
        <w:tc>
          <w:tcPr>
            <w:tcW w:w="356" w:type="pct"/>
            <w:noWrap/>
          </w:tcPr>
          <w:p w14:paraId="4B498F19"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1</w:t>
            </w:r>
          </w:p>
        </w:tc>
        <w:tc>
          <w:tcPr>
            <w:tcW w:w="355" w:type="pct"/>
            <w:noWrap/>
          </w:tcPr>
          <w:p w14:paraId="6003A0D3"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0.94%</w:t>
            </w:r>
          </w:p>
        </w:tc>
        <w:tc>
          <w:tcPr>
            <w:tcW w:w="1344" w:type="pct"/>
          </w:tcPr>
          <w:p w14:paraId="063DAA54"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PV353897</w:t>
            </w:r>
          </w:p>
        </w:tc>
      </w:tr>
      <w:tr w:rsidR="00041B06" w:rsidRPr="00397E9F" w14:paraId="685CB049" w14:textId="77777777" w:rsidTr="00681BAD">
        <w:trPr>
          <w:trHeight w:val="280"/>
        </w:trPr>
        <w:tc>
          <w:tcPr>
            <w:tcW w:w="508" w:type="pct"/>
            <w:vMerge/>
          </w:tcPr>
          <w:p w14:paraId="773EBFC7" w14:textId="77777777" w:rsidR="00041B06" w:rsidRPr="00750F26" w:rsidRDefault="00041B06" w:rsidP="00681BAD">
            <w:pPr>
              <w:widowControl/>
              <w:rPr>
                <w:rFonts w:ascii="Times New Roman" w:hAnsi="Times New Roman" w:cs="Times New Roman"/>
                <w:sz w:val="18"/>
                <w:szCs w:val="18"/>
              </w:rPr>
            </w:pPr>
          </w:p>
        </w:tc>
        <w:tc>
          <w:tcPr>
            <w:tcW w:w="609" w:type="pct"/>
            <w:vMerge/>
          </w:tcPr>
          <w:p w14:paraId="3D503652" w14:textId="77777777" w:rsidR="00041B06" w:rsidRPr="00750F26" w:rsidRDefault="00041B06" w:rsidP="00681BAD">
            <w:pPr>
              <w:widowControl/>
              <w:rPr>
                <w:rFonts w:ascii="Times New Roman" w:hAnsi="Times New Roman" w:cs="Times New Roman"/>
                <w:sz w:val="18"/>
                <w:szCs w:val="18"/>
              </w:rPr>
            </w:pPr>
          </w:p>
        </w:tc>
        <w:tc>
          <w:tcPr>
            <w:tcW w:w="558" w:type="pct"/>
            <w:vMerge/>
          </w:tcPr>
          <w:p w14:paraId="4940B989" w14:textId="77777777" w:rsidR="00041B06" w:rsidRPr="00750F26" w:rsidRDefault="00041B06" w:rsidP="00681BAD">
            <w:pPr>
              <w:widowControl/>
              <w:rPr>
                <w:rFonts w:ascii="Times New Roman" w:hAnsi="Times New Roman" w:cs="Times New Roman"/>
                <w:sz w:val="18"/>
                <w:szCs w:val="18"/>
              </w:rPr>
            </w:pPr>
          </w:p>
        </w:tc>
        <w:tc>
          <w:tcPr>
            <w:tcW w:w="660" w:type="pct"/>
            <w:vMerge/>
          </w:tcPr>
          <w:p w14:paraId="531A9D20" w14:textId="77777777" w:rsidR="00041B06" w:rsidRPr="00750F26" w:rsidRDefault="00041B06" w:rsidP="00681BAD">
            <w:pPr>
              <w:widowControl/>
              <w:rPr>
                <w:rFonts w:ascii="Times New Roman" w:hAnsi="Times New Roman" w:cs="Times New Roman"/>
                <w:sz w:val="18"/>
                <w:szCs w:val="18"/>
              </w:rPr>
            </w:pPr>
          </w:p>
        </w:tc>
        <w:tc>
          <w:tcPr>
            <w:tcW w:w="609" w:type="pct"/>
            <w:noWrap/>
          </w:tcPr>
          <w:p w14:paraId="3F0AC518" w14:textId="77777777" w:rsidR="00041B06" w:rsidRPr="00750F26" w:rsidRDefault="00041B06" w:rsidP="00681BAD">
            <w:pPr>
              <w:widowControl/>
              <w:rPr>
                <w:rFonts w:ascii="Times New Roman" w:hAnsi="Times New Roman" w:cs="Times New Roman"/>
                <w:i/>
                <w:iCs/>
                <w:sz w:val="18"/>
                <w:szCs w:val="18"/>
              </w:rPr>
            </w:pPr>
            <w:proofErr w:type="spellStart"/>
            <w:r w:rsidRPr="00750F26">
              <w:rPr>
                <w:rFonts w:ascii="Times New Roman" w:hAnsi="Times New Roman" w:cs="Times New Roman"/>
                <w:i/>
                <w:iCs/>
                <w:sz w:val="18"/>
                <w:szCs w:val="18"/>
              </w:rPr>
              <w:t>Parachaetomium</w:t>
            </w:r>
            <w:proofErr w:type="spellEnd"/>
          </w:p>
        </w:tc>
        <w:tc>
          <w:tcPr>
            <w:tcW w:w="356" w:type="pct"/>
            <w:noWrap/>
          </w:tcPr>
          <w:p w14:paraId="1B37F5D9"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1</w:t>
            </w:r>
          </w:p>
        </w:tc>
        <w:tc>
          <w:tcPr>
            <w:tcW w:w="355" w:type="pct"/>
            <w:noWrap/>
          </w:tcPr>
          <w:p w14:paraId="4CDF4E4A"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0.94%</w:t>
            </w:r>
          </w:p>
        </w:tc>
        <w:tc>
          <w:tcPr>
            <w:tcW w:w="1344" w:type="pct"/>
          </w:tcPr>
          <w:p w14:paraId="2DCB3929"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PV353873</w:t>
            </w:r>
          </w:p>
        </w:tc>
      </w:tr>
      <w:tr w:rsidR="00041B06" w:rsidRPr="00397E9F" w14:paraId="0CF56380" w14:textId="77777777" w:rsidTr="00681BAD">
        <w:trPr>
          <w:trHeight w:val="312"/>
        </w:trPr>
        <w:tc>
          <w:tcPr>
            <w:tcW w:w="508" w:type="pct"/>
            <w:vMerge/>
          </w:tcPr>
          <w:p w14:paraId="46E3CAEB" w14:textId="77777777" w:rsidR="00041B06" w:rsidRPr="00750F26" w:rsidRDefault="00041B06" w:rsidP="00681BAD">
            <w:pPr>
              <w:widowControl/>
              <w:rPr>
                <w:rFonts w:ascii="Times New Roman" w:hAnsi="Times New Roman" w:cs="Times New Roman"/>
                <w:sz w:val="18"/>
                <w:szCs w:val="18"/>
              </w:rPr>
            </w:pPr>
          </w:p>
        </w:tc>
        <w:tc>
          <w:tcPr>
            <w:tcW w:w="609" w:type="pct"/>
            <w:vMerge/>
          </w:tcPr>
          <w:p w14:paraId="2BEC7084" w14:textId="77777777" w:rsidR="00041B06" w:rsidRPr="00750F26" w:rsidRDefault="00041B06" w:rsidP="00681BAD">
            <w:pPr>
              <w:widowControl/>
              <w:rPr>
                <w:rFonts w:ascii="Times New Roman" w:hAnsi="Times New Roman" w:cs="Times New Roman"/>
                <w:sz w:val="18"/>
                <w:szCs w:val="18"/>
              </w:rPr>
            </w:pPr>
          </w:p>
        </w:tc>
        <w:tc>
          <w:tcPr>
            <w:tcW w:w="558" w:type="pct"/>
            <w:vMerge/>
          </w:tcPr>
          <w:p w14:paraId="28A534F2" w14:textId="77777777" w:rsidR="00041B06" w:rsidRPr="00750F26" w:rsidRDefault="00041B06" w:rsidP="00681BAD">
            <w:pPr>
              <w:widowControl/>
              <w:rPr>
                <w:rFonts w:ascii="Times New Roman" w:hAnsi="Times New Roman" w:cs="Times New Roman"/>
                <w:sz w:val="18"/>
                <w:szCs w:val="18"/>
              </w:rPr>
            </w:pPr>
          </w:p>
        </w:tc>
        <w:tc>
          <w:tcPr>
            <w:tcW w:w="660" w:type="pct"/>
            <w:vMerge/>
          </w:tcPr>
          <w:p w14:paraId="64ECFC35" w14:textId="77777777" w:rsidR="00041B06" w:rsidRPr="00750F26" w:rsidRDefault="00041B06" w:rsidP="00681BAD">
            <w:pPr>
              <w:widowControl/>
              <w:rPr>
                <w:rFonts w:ascii="Times New Roman" w:hAnsi="Times New Roman" w:cs="Times New Roman"/>
                <w:sz w:val="18"/>
                <w:szCs w:val="18"/>
              </w:rPr>
            </w:pPr>
          </w:p>
        </w:tc>
        <w:tc>
          <w:tcPr>
            <w:tcW w:w="609" w:type="pct"/>
            <w:noWrap/>
          </w:tcPr>
          <w:p w14:paraId="7294645A" w14:textId="77777777" w:rsidR="00041B06" w:rsidRPr="00750F26" w:rsidRDefault="00041B06" w:rsidP="00681BAD">
            <w:pPr>
              <w:widowControl/>
              <w:rPr>
                <w:rFonts w:ascii="Times New Roman" w:hAnsi="Times New Roman" w:cs="Times New Roman"/>
                <w:i/>
                <w:iCs/>
                <w:sz w:val="18"/>
                <w:szCs w:val="18"/>
              </w:rPr>
            </w:pPr>
            <w:r w:rsidRPr="00750F26">
              <w:rPr>
                <w:rFonts w:ascii="Times New Roman" w:hAnsi="Times New Roman" w:cs="Times New Roman"/>
                <w:i/>
                <w:iCs/>
                <w:sz w:val="18"/>
                <w:szCs w:val="18"/>
              </w:rPr>
              <w:t>Chaetomium</w:t>
            </w:r>
          </w:p>
        </w:tc>
        <w:tc>
          <w:tcPr>
            <w:tcW w:w="356" w:type="pct"/>
            <w:noWrap/>
          </w:tcPr>
          <w:p w14:paraId="41DACE80"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2</w:t>
            </w:r>
          </w:p>
        </w:tc>
        <w:tc>
          <w:tcPr>
            <w:tcW w:w="355" w:type="pct"/>
            <w:noWrap/>
          </w:tcPr>
          <w:p w14:paraId="0230DD72"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1.89%</w:t>
            </w:r>
          </w:p>
        </w:tc>
        <w:tc>
          <w:tcPr>
            <w:tcW w:w="1344" w:type="pct"/>
          </w:tcPr>
          <w:p w14:paraId="27AC02D5"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PV353862, PV353863</w:t>
            </w:r>
          </w:p>
        </w:tc>
      </w:tr>
      <w:tr w:rsidR="00041B06" w:rsidRPr="00397E9F" w14:paraId="02A8BF0E" w14:textId="77777777" w:rsidTr="00681BAD">
        <w:trPr>
          <w:trHeight w:val="280"/>
        </w:trPr>
        <w:tc>
          <w:tcPr>
            <w:tcW w:w="508" w:type="pct"/>
            <w:vMerge/>
          </w:tcPr>
          <w:p w14:paraId="3CF6DFDF" w14:textId="77777777" w:rsidR="00041B06" w:rsidRPr="00750F26" w:rsidRDefault="00041B06" w:rsidP="00681BAD">
            <w:pPr>
              <w:widowControl/>
              <w:rPr>
                <w:rFonts w:ascii="Times New Roman" w:hAnsi="Times New Roman" w:cs="Times New Roman"/>
                <w:sz w:val="18"/>
                <w:szCs w:val="18"/>
              </w:rPr>
            </w:pPr>
          </w:p>
        </w:tc>
        <w:tc>
          <w:tcPr>
            <w:tcW w:w="609" w:type="pct"/>
            <w:vMerge/>
          </w:tcPr>
          <w:p w14:paraId="65F73498" w14:textId="77777777" w:rsidR="00041B06" w:rsidRPr="00750F26" w:rsidRDefault="00041B06" w:rsidP="00681BAD">
            <w:pPr>
              <w:widowControl/>
              <w:rPr>
                <w:rFonts w:ascii="Times New Roman" w:hAnsi="Times New Roman" w:cs="Times New Roman"/>
                <w:sz w:val="18"/>
                <w:szCs w:val="18"/>
              </w:rPr>
            </w:pPr>
          </w:p>
        </w:tc>
        <w:tc>
          <w:tcPr>
            <w:tcW w:w="558" w:type="pct"/>
            <w:noWrap/>
          </w:tcPr>
          <w:p w14:paraId="57A9891A" w14:textId="77777777" w:rsidR="00041B06" w:rsidRPr="00750F26" w:rsidRDefault="00041B06" w:rsidP="00681BAD">
            <w:pPr>
              <w:widowControl/>
              <w:rPr>
                <w:rFonts w:ascii="Times New Roman" w:hAnsi="Times New Roman" w:cs="Times New Roman"/>
                <w:sz w:val="18"/>
                <w:szCs w:val="18"/>
              </w:rPr>
            </w:pPr>
            <w:proofErr w:type="spellStart"/>
            <w:r w:rsidRPr="00750F26">
              <w:rPr>
                <w:rFonts w:ascii="Times New Roman" w:hAnsi="Times New Roman" w:cs="Times New Roman"/>
                <w:sz w:val="18"/>
                <w:szCs w:val="18"/>
              </w:rPr>
              <w:t>Glomerellales</w:t>
            </w:r>
            <w:proofErr w:type="spellEnd"/>
          </w:p>
        </w:tc>
        <w:tc>
          <w:tcPr>
            <w:tcW w:w="660" w:type="pct"/>
            <w:noWrap/>
          </w:tcPr>
          <w:p w14:paraId="1DFD9B24" w14:textId="77777777" w:rsidR="00041B06" w:rsidRPr="00750F26" w:rsidRDefault="00041B06" w:rsidP="00681BAD">
            <w:pPr>
              <w:widowControl/>
              <w:rPr>
                <w:rFonts w:ascii="Times New Roman" w:hAnsi="Times New Roman" w:cs="Times New Roman"/>
                <w:sz w:val="18"/>
                <w:szCs w:val="18"/>
              </w:rPr>
            </w:pPr>
            <w:proofErr w:type="spellStart"/>
            <w:r w:rsidRPr="00750F26">
              <w:rPr>
                <w:rFonts w:ascii="Times New Roman" w:hAnsi="Times New Roman" w:cs="Times New Roman"/>
                <w:sz w:val="18"/>
                <w:szCs w:val="18"/>
              </w:rPr>
              <w:t>Plectosphaerellaceae</w:t>
            </w:r>
            <w:proofErr w:type="spellEnd"/>
          </w:p>
        </w:tc>
        <w:tc>
          <w:tcPr>
            <w:tcW w:w="609" w:type="pct"/>
            <w:noWrap/>
          </w:tcPr>
          <w:p w14:paraId="25356EC0" w14:textId="77777777" w:rsidR="00041B06" w:rsidRPr="00750F26" w:rsidRDefault="00041B06" w:rsidP="00681BAD">
            <w:pPr>
              <w:widowControl/>
              <w:rPr>
                <w:rFonts w:ascii="Times New Roman" w:hAnsi="Times New Roman" w:cs="Times New Roman"/>
                <w:i/>
                <w:iCs/>
                <w:sz w:val="18"/>
                <w:szCs w:val="18"/>
              </w:rPr>
            </w:pPr>
            <w:proofErr w:type="spellStart"/>
            <w:r w:rsidRPr="00750F26">
              <w:rPr>
                <w:rFonts w:ascii="Times New Roman" w:hAnsi="Times New Roman" w:cs="Times New Roman"/>
                <w:i/>
                <w:iCs/>
                <w:sz w:val="18"/>
                <w:szCs w:val="18"/>
              </w:rPr>
              <w:t>Plectosphaerella</w:t>
            </w:r>
            <w:proofErr w:type="spellEnd"/>
          </w:p>
        </w:tc>
        <w:tc>
          <w:tcPr>
            <w:tcW w:w="356" w:type="pct"/>
            <w:noWrap/>
          </w:tcPr>
          <w:p w14:paraId="0DE677D9"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1</w:t>
            </w:r>
          </w:p>
        </w:tc>
        <w:tc>
          <w:tcPr>
            <w:tcW w:w="355" w:type="pct"/>
            <w:noWrap/>
          </w:tcPr>
          <w:p w14:paraId="5D9066DE"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0.94%</w:t>
            </w:r>
          </w:p>
        </w:tc>
        <w:tc>
          <w:tcPr>
            <w:tcW w:w="1344" w:type="pct"/>
          </w:tcPr>
          <w:p w14:paraId="07C744D8"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PV353902</w:t>
            </w:r>
          </w:p>
        </w:tc>
      </w:tr>
      <w:tr w:rsidR="00041B06" w:rsidRPr="00397E9F" w14:paraId="3FDC7F64" w14:textId="77777777" w:rsidTr="00681BAD">
        <w:trPr>
          <w:trHeight w:val="312"/>
        </w:trPr>
        <w:tc>
          <w:tcPr>
            <w:tcW w:w="508" w:type="pct"/>
            <w:vMerge/>
          </w:tcPr>
          <w:p w14:paraId="1EB6327C" w14:textId="77777777" w:rsidR="00041B06" w:rsidRPr="00750F26" w:rsidRDefault="00041B06" w:rsidP="00681BAD">
            <w:pPr>
              <w:widowControl/>
              <w:rPr>
                <w:rFonts w:ascii="Times New Roman" w:hAnsi="Times New Roman" w:cs="Times New Roman"/>
                <w:sz w:val="18"/>
                <w:szCs w:val="18"/>
              </w:rPr>
            </w:pPr>
          </w:p>
        </w:tc>
        <w:tc>
          <w:tcPr>
            <w:tcW w:w="609" w:type="pct"/>
            <w:vMerge w:val="restart"/>
            <w:noWrap/>
          </w:tcPr>
          <w:p w14:paraId="4EBB93F1" w14:textId="77777777" w:rsidR="00041B06" w:rsidRPr="00750F26" w:rsidRDefault="00874797" w:rsidP="00681BAD">
            <w:pPr>
              <w:widowControl/>
              <w:rPr>
                <w:rFonts w:ascii="Times New Roman" w:hAnsi="Times New Roman" w:cs="Times New Roman"/>
                <w:sz w:val="18"/>
                <w:szCs w:val="18"/>
              </w:rPr>
            </w:pPr>
            <w:hyperlink r:id="rId9" w:tooltip="class" w:history="1">
              <w:r w:rsidR="00041B06" w:rsidRPr="00750F26">
                <w:rPr>
                  <w:rFonts w:ascii="Times New Roman" w:hAnsi="Times New Roman" w:cs="Times New Roman"/>
                  <w:sz w:val="18"/>
                  <w:szCs w:val="18"/>
                </w:rPr>
                <w:t>Eurotiomycetes</w:t>
              </w:r>
            </w:hyperlink>
          </w:p>
        </w:tc>
        <w:tc>
          <w:tcPr>
            <w:tcW w:w="558" w:type="pct"/>
            <w:vMerge w:val="restart"/>
            <w:noWrap/>
          </w:tcPr>
          <w:p w14:paraId="0D276DAE" w14:textId="77777777" w:rsidR="00041B06" w:rsidRPr="00750F26" w:rsidRDefault="00041B06" w:rsidP="00681BAD">
            <w:pPr>
              <w:widowControl/>
              <w:rPr>
                <w:rFonts w:ascii="Times New Roman" w:hAnsi="Times New Roman" w:cs="Times New Roman"/>
                <w:sz w:val="18"/>
                <w:szCs w:val="18"/>
              </w:rPr>
            </w:pPr>
            <w:proofErr w:type="spellStart"/>
            <w:r w:rsidRPr="00750F26">
              <w:rPr>
                <w:rFonts w:ascii="Times New Roman" w:hAnsi="Times New Roman" w:cs="Times New Roman"/>
                <w:sz w:val="18"/>
                <w:szCs w:val="18"/>
              </w:rPr>
              <w:t>Eurotiales</w:t>
            </w:r>
            <w:proofErr w:type="spellEnd"/>
          </w:p>
        </w:tc>
        <w:tc>
          <w:tcPr>
            <w:tcW w:w="660" w:type="pct"/>
            <w:vMerge w:val="restart"/>
            <w:noWrap/>
          </w:tcPr>
          <w:p w14:paraId="3CA7599E" w14:textId="77777777" w:rsidR="00041B06" w:rsidRPr="00750F26" w:rsidRDefault="00041B06" w:rsidP="00681BAD">
            <w:pPr>
              <w:widowControl/>
              <w:rPr>
                <w:rFonts w:ascii="Times New Roman" w:hAnsi="Times New Roman" w:cs="Times New Roman"/>
                <w:sz w:val="18"/>
                <w:szCs w:val="18"/>
              </w:rPr>
            </w:pPr>
            <w:proofErr w:type="spellStart"/>
            <w:r w:rsidRPr="00750F26">
              <w:rPr>
                <w:rFonts w:ascii="Times New Roman" w:hAnsi="Times New Roman" w:cs="Times New Roman"/>
                <w:sz w:val="18"/>
                <w:szCs w:val="18"/>
              </w:rPr>
              <w:t>Aspergillaceae</w:t>
            </w:r>
            <w:proofErr w:type="spellEnd"/>
          </w:p>
        </w:tc>
        <w:tc>
          <w:tcPr>
            <w:tcW w:w="609" w:type="pct"/>
            <w:noWrap/>
          </w:tcPr>
          <w:p w14:paraId="7B25DF15" w14:textId="77777777" w:rsidR="00041B06" w:rsidRPr="00750F26" w:rsidRDefault="00041B06" w:rsidP="00681BAD">
            <w:pPr>
              <w:widowControl/>
              <w:rPr>
                <w:rFonts w:ascii="Times New Roman" w:hAnsi="Times New Roman" w:cs="Times New Roman"/>
                <w:i/>
                <w:iCs/>
                <w:sz w:val="18"/>
                <w:szCs w:val="18"/>
              </w:rPr>
            </w:pPr>
            <w:r w:rsidRPr="00750F26">
              <w:rPr>
                <w:rFonts w:ascii="Times New Roman" w:hAnsi="Times New Roman" w:cs="Times New Roman"/>
                <w:i/>
                <w:iCs/>
                <w:sz w:val="18"/>
                <w:szCs w:val="18"/>
              </w:rPr>
              <w:t>Aspergillus</w:t>
            </w:r>
          </w:p>
        </w:tc>
        <w:tc>
          <w:tcPr>
            <w:tcW w:w="356" w:type="pct"/>
            <w:noWrap/>
          </w:tcPr>
          <w:p w14:paraId="76EC1CEA"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18</w:t>
            </w:r>
          </w:p>
        </w:tc>
        <w:tc>
          <w:tcPr>
            <w:tcW w:w="355" w:type="pct"/>
            <w:noWrap/>
          </w:tcPr>
          <w:p w14:paraId="5B1E399D"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16.98%</w:t>
            </w:r>
          </w:p>
        </w:tc>
        <w:tc>
          <w:tcPr>
            <w:tcW w:w="1344" w:type="pct"/>
          </w:tcPr>
          <w:p w14:paraId="31951893"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PV335720, PV335721, PV335722, PV335723, PV335724, PV335725, PV335726, PV335727, PV335728, PV335729, PV335730, PV335731, PV335732, PV335733, PV335734, PV335735, PV335736, PV335737</w:t>
            </w:r>
          </w:p>
        </w:tc>
      </w:tr>
      <w:tr w:rsidR="00041B06" w:rsidRPr="00397E9F" w14:paraId="56C567EE" w14:textId="77777777" w:rsidTr="00681BAD">
        <w:trPr>
          <w:trHeight w:val="312"/>
        </w:trPr>
        <w:tc>
          <w:tcPr>
            <w:tcW w:w="508" w:type="pct"/>
            <w:vMerge/>
          </w:tcPr>
          <w:p w14:paraId="090FFDD1" w14:textId="77777777" w:rsidR="00041B06" w:rsidRPr="00750F26" w:rsidRDefault="00041B06" w:rsidP="00681BAD">
            <w:pPr>
              <w:widowControl/>
              <w:rPr>
                <w:rFonts w:ascii="Times New Roman" w:hAnsi="Times New Roman" w:cs="Times New Roman"/>
                <w:sz w:val="18"/>
                <w:szCs w:val="18"/>
              </w:rPr>
            </w:pPr>
          </w:p>
        </w:tc>
        <w:tc>
          <w:tcPr>
            <w:tcW w:w="609" w:type="pct"/>
            <w:vMerge/>
          </w:tcPr>
          <w:p w14:paraId="4588F046" w14:textId="77777777" w:rsidR="00041B06" w:rsidRPr="00750F26" w:rsidRDefault="00041B06" w:rsidP="00681BAD">
            <w:pPr>
              <w:widowControl/>
              <w:rPr>
                <w:rFonts w:ascii="Times New Roman" w:hAnsi="Times New Roman" w:cs="Times New Roman"/>
                <w:sz w:val="18"/>
                <w:szCs w:val="18"/>
              </w:rPr>
            </w:pPr>
          </w:p>
        </w:tc>
        <w:tc>
          <w:tcPr>
            <w:tcW w:w="558" w:type="pct"/>
            <w:vMerge/>
          </w:tcPr>
          <w:p w14:paraId="317693DC" w14:textId="77777777" w:rsidR="00041B06" w:rsidRPr="00750F26" w:rsidRDefault="00041B06" w:rsidP="00681BAD">
            <w:pPr>
              <w:widowControl/>
              <w:rPr>
                <w:rFonts w:ascii="Times New Roman" w:hAnsi="Times New Roman" w:cs="Times New Roman"/>
                <w:sz w:val="18"/>
                <w:szCs w:val="18"/>
              </w:rPr>
            </w:pPr>
          </w:p>
        </w:tc>
        <w:tc>
          <w:tcPr>
            <w:tcW w:w="660" w:type="pct"/>
            <w:vMerge/>
          </w:tcPr>
          <w:p w14:paraId="2D131E03" w14:textId="77777777" w:rsidR="00041B06" w:rsidRPr="00750F26" w:rsidRDefault="00041B06" w:rsidP="00681BAD">
            <w:pPr>
              <w:widowControl/>
              <w:rPr>
                <w:rFonts w:ascii="Times New Roman" w:hAnsi="Times New Roman" w:cs="Times New Roman"/>
                <w:sz w:val="18"/>
                <w:szCs w:val="18"/>
              </w:rPr>
            </w:pPr>
          </w:p>
        </w:tc>
        <w:tc>
          <w:tcPr>
            <w:tcW w:w="609" w:type="pct"/>
            <w:noWrap/>
          </w:tcPr>
          <w:p w14:paraId="517330AE" w14:textId="77777777" w:rsidR="00041B06" w:rsidRPr="00750F26" w:rsidRDefault="00041B06" w:rsidP="00681BAD">
            <w:pPr>
              <w:widowControl/>
              <w:rPr>
                <w:rFonts w:ascii="Times New Roman" w:hAnsi="Times New Roman" w:cs="Times New Roman"/>
                <w:i/>
                <w:iCs/>
                <w:sz w:val="18"/>
                <w:szCs w:val="18"/>
              </w:rPr>
            </w:pPr>
            <w:r w:rsidRPr="00750F26">
              <w:rPr>
                <w:rFonts w:ascii="Times New Roman" w:hAnsi="Times New Roman" w:cs="Times New Roman"/>
                <w:i/>
                <w:iCs/>
                <w:sz w:val="18"/>
                <w:szCs w:val="18"/>
              </w:rPr>
              <w:t>Penicillium</w:t>
            </w:r>
          </w:p>
        </w:tc>
        <w:tc>
          <w:tcPr>
            <w:tcW w:w="356" w:type="pct"/>
            <w:noWrap/>
          </w:tcPr>
          <w:p w14:paraId="4B1F6A03"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6</w:t>
            </w:r>
          </w:p>
        </w:tc>
        <w:tc>
          <w:tcPr>
            <w:tcW w:w="355" w:type="pct"/>
            <w:noWrap/>
          </w:tcPr>
          <w:p w14:paraId="0F32D706"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5.66%</w:t>
            </w:r>
          </w:p>
        </w:tc>
        <w:tc>
          <w:tcPr>
            <w:tcW w:w="1344" w:type="pct"/>
          </w:tcPr>
          <w:p w14:paraId="2C6FC42B"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PV335792, PV335793, PV335794, PV335795, PV335796, PV335797</w:t>
            </w:r>
          </w:p>
        </w:tc>
      </w:tr>
      <w:tr w:rsidR="00041B06" w:rsidRPr="00397E9F" w14:paraId="2849942C" w14:textId="77777777" w:rsidTr="00681BAD">
        <w:trPr>
          <w:trHeight w:val="280"/>
        </w:trPr>
        <w:tc>
          <w:tcPr>
            <w:tcW w:w="508" w:type="pct"/>
            <w:vMerge/>
          </w:tcPr>
          <w:p w14:paraId="6E310C25" w14:textId="77777777" w:rsidR="00041B06" w:rsidRPr="00750F26" w:rsidRDefault="00041B06" w:rsidP="00681BAD">
            <w:pPr>
              <w:widowControl/>
              <w:rPr>
                <w:rFonts w:ascii="Times New Roman" w:hAnsi="Times New Roman" w:cs="Times New Roman"/>
                <w:sz w:val="18"/>
                <w:szCs w:val="18"/>
              </w:rPr>
            </w:pPr>
          </w:p>
        </w:tc>
        <w:tc>
          <w:tcPr>
            <w:tcW w:w="609" w:type="pct"/>
            <w:vMerge w:val="restart"/>
            <w:noWrap/>
          </w:tcPr>
          <w:p w14:paraId="6AABDCDA" w14:textId="77777777" w:rsidR="00041B06" w:rsidRPr="00750F26" w:rsidRDefault="00041B06" w:rsidP="00681BAD">
            <w:pPr>
              <w:widowControl/>
              <w:rPr>
                <w:rFonts w:ascii="Times New Roman" w:hAnsi="Times New Roman" w:cs="Times New Roman"/>
                <w:sz w:val="18"/>
                <w:szCs w:val="18"/>
              </w:rPr>
            </w:pPr>
            <w:proofErr w:type="spellStart"/>
            <w:r w:rsidRPr="00750F26">
              <w:rPr>
                <w:rFonts w:ascii="Times New Roman" w:hAnsi="Times New Roman" w:cs="Times New Roman"/>
                <w:sz w:val="18"/>
                <w:szCs w:val="18"/>
              </w:rPr>
              <w:t>Dothideomycetes</w:t>
            </w:r>
            <w:proofErr w:type="spellEnd"/>
          </w:p>
        </w:tc>
        <w:tc>
          <w:tcPr>
            <w:tcW w:w="558" w:type="pct"/>
            <w:noWrap/>
          </w:tcPr>
          <w:p w14:paraId="5E44894F" w14:textId="77777777" w:rsidR="00041B06" w:rsidRPr="00750F26" w:rsidRDefault="00041B06" w:rsidP="00681BAD">
            <w:pPr>
              <w:widowControl/>
              <w:rPr>
                <w:rFonts w:ascii="Times New Roman" w:hAnsi="Times New Roman" w:cs="Times New Roman"/>
                <w:sz w:val="18"/>
                <w:szCs w:val="18"/>
              </w:rPr>
            </w:pPr>
            <w:proofErr w:type="spellStart"/>
            <w:r w:rsidRPr="00750F26">
              <w:rPr>
                <w:rFonts w:ascii="Times New Roman" w:hAnsi="Times New Roman" w:cs="Times New Roman"/>
                <w:sz w:val="18"/>
                <w:szCs w:val="18"/>
              </w:rPr>
              <w:t>Cladosporiales</w:t>
            </w:r>
            <w:proofErr w:type="spellEnd"/>
          </w:p>
        </w:tc>
        <w:tc>
          <w:tcPr>
            <w:tcW w:w="660" w:type="pct"/>
            <w:noWrap/>
          </w:tcPr>
          <w:p w14:paraId="06548E0B" w14:textId="77777777" w:rsidR="00041B06" w:rsidRPr="00750F26" w:rsidRDefault="00041B06" w:rsidP="00681BAD">
            <w:pPr>
              <w:widowControl/>
              <w:rPr>
                <w:rFonts w:ascii="Times New Roman" w:hAnsi="Times New Roman" w:cs="Times New Roman"/>
                <w:sz w:val="18"/>
                <w:szCs w:val="18"/>
              </w:rPr>
            </w:pPr>
            <w:proofErr w:type="spellStart"/>
            <w:r w:rsidRPr="00750F26">
              <w:rPr>
                <w:rFonts w:ascii="Times New Roman" w:hAnsi="Times New Roman" w:cs="Times New Roman"/>
                <w:sz w:val="18"/>
                <w:szCs w:val="18"/>
              </w:rPr>
              <w:t>Cladosporiaceae</w:t>
            </w:r>
            <w:proofErr w:type="spellEnd"/>
          </w:p>
        </w:tc>
        <w:tc>
          <w:tcPr>
            <w:tcW w:w="609" w:type="pct"/>
            <w:noWrap/>
          </w:tcPr>
          <w:p w14:paraId="74D9F683" w14:textId="77777777" w:rsidR="00041B06" w:rsidRPr="00750F26" w:rsidRDefault="00041B06" w:rsidP="00681BAD">
            <w:pPr>
              <w:widowControl/>
              <w:rPr>
                <w:rFonts w:ascii="Times New Roman" w:hAnsi="Times New Roman" w:cs="Times New Roman"/>
                <w:i/>
                <w:iCs/>
                <w:sz w:val="18"/>
                <w:szCs w:val="18"/>
              </w:rPr>
            </w:pPr>
            <w:r w:rsidRPr="00750F26">
              <w:rPr>
                <w:rFonts w:ascii="Times New Roman" w:hAnsi="Times New Roman" w:cs="Times New Roman"/>
                <w:i/>
                <w:iCs/>
                <w:sz w:val="18"/>
                <w:szCs w:val="18"/>
              </w:rPr>
              <w:t>Cladosporium</w:t>
            </w:r>
          </w:p>
        </w:tc>
        <w:tc>
          <w:tcPr>
            <w:tcW w:w="356" w:type="pct"/>
            <w:noWrap/>
          </w:tcPr>
          <w:p w14:paraId="68D2FA78"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1</w:t>
            </w:r>
          </w:p>
        </w:tc>
        <w:tc>
          <w:tcPr>
            <w:tcW w:w="355" w:type="pct"/>
            <w:noWrap/>
          </w:tcPr>
          <w:p w14:paraId="00DFC99B"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0.94%</w:t>
            </w:r>
          </w:p>
        </w:tc>
        <w:tc>
          <w:tcPr>
            <w:tcW w:w="1344" w:type="pct"/>
          </w:tcPr>
          <w:p w14:paraId="2445E407"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PV335779</w:t>
            </w:r>
          </w:p>
        </w:tc>
      </w:tr>
      <w:tr w:rsidR="00041B06" w:rsidRPr="00397E9F" w14:paraId="74423916" w14:textId="77777777" w:rsidTr="00681BAD">
        <w:trPr>
          <w:trHeight w:val="312"/>
        </w:trPr>
        <w:tc>
          <w:tcPr>
            <w:tcW w:w="508" w:type="pct"/>
            <w:vMerge/>
          </w:tcPr>
          <w:p w14:paraId="29C620BC" w14:textId="77777777" w:rsidR="00041B06" w:rsidRPr="00750F26" w:rsidRDefault="00041B06" w:rsidP="00681BAD">
            <w:pPr>
              <w:widowControl/>
              <w:rPr>
                <w:rFonts w:ascii="Times New Roman" w:hAnsi="Times New Roman" w:cs="Times New Roman"/>
                <w:sz w:val="18"/>
                <w:szCs w:val="18"/>
              </w:rPr>
            </w:pPr>
          </w:p>
        </w:tc>
        <w:tc>
          <w:tcPr>
            <w:tcW w:w="609" w:type="pct"/>
            <w:vMerge/>
          </w:tcPr>
          <w:p w14:paraId="30E285BB" w14:textId="77777777" w:rsidR="00041B06" w:rsidRPr="00750F26" w:rsidRDefault="00041B06" w:rsidP="00681BAD">
            <w:pPr>
              <w:widowControl/>
              <w:rPr>
                <w:rFonts w:ascii="Times New Roman" w:hAnsi="Times New Roman" w:cs="Times New Roman"/>
                <w:sz w:val="18"/>
                <w:szCs w:val="18"/>
              </w:rPr>
            </w:pPr>
          </w:p>
        </w:tc>
        <w:tc>
          <w:tcPr>
            <w:tcW w:w="558" w:type="pct"/>
            <w:noWrap/>
          </w:tcPr>
          <w:p w14:paraId="7D312651" w14:textId="77777777" w:rsidR="00041B06" w:rsidRPr="00750F26" w:rsidRDefault="00041B06" w:rsidP="00681BAD">
            <w:pPr>
              <w:widowControl/>
              <w:rPr>
                <w:rFonts w:ascii="Times New Roman" w:hAnsi="Times New Roman" w:cs="Times New Roman"/>
                <w:sz w:val="18"/>
                <w:szCs w:val="18"/>
              </w:rPr>
            </w:pPr>
            <w:proofErr w:type="spellStart"/>
            <w:r w:rsidRPr="00750F26">
              <w:rPr>
                <w:rFonts w:ascii="Times New Roman" w:hAnsi="Times New Roman" w:cs="Times New Roman"/>
                <w:sz w:val="18"/>
                <w:szCs w:val="18"/>
              </w:rPr>
              <w:t>Botryosphaeriales</w:t>
            </w:r>
            <w:proofErr w:type="spellEnd"/>
          </w:p>
        </w:tc>
        <w:tc>
          <w:tcPr>
            <w:tcW w:w="660" w:type="pct"/>
            <w:noWrap/>
          </w:tcPr>
          <w:p w14:paraId="6197EFA4" w14:textId="77777777" w:rsidR="00041B06" w:rsidRPr="00750F26" w:rsidRDefault="00041B06" w:rsidP="00681BAD">
            <w:pPr>
              <w:widowControl/>
              <w:rPr>
                <w:rFonts w:ascii="Times New Roman" w:hAnsi="Times New Roman" w:cs="Times New Roman"/>
                <w:sz w:val="18"/>
                <w:szCs w:val="18"/>
              </w:rPr>
            </w:pPr>
            <w:proofErr w:type="spellStart"/>
            <w:r w:rsidRPr="00750F26">
              <w:rPr>
                <w:rFonts w:ascii="Times New Roman" w:hAnsi="Times New Roman" w:cs="Times New Roman"/>
                <w:sz w:val="18"/>
                <w:szCs w:val="18"/>
              </w:rPr>
              <w:t>Botryosphaeriaceae</w:t>
            </w:r>
            <w:proofErr w:type="spellEnd"/>
          </w:p>
        </w:tc>
        <w:tc>
          <w:tcPr>
            <w:tcW w:w="609" w:type="pct"/>
            <w:noWrap/>
          </w:tcPr>
          <w:p w14:paraId="1CD152B4" w14:textId="77777777" w:rsidR="00041B06" w:rsidRPr="00750F26" w:rsidRDefault="00041B06" w:rsidP="00681BAD">
            <w:pPr>
              <w:widowControl/>
              <w:rPr>
                <w:rFonts w:ascii="Times New Roman" w:hAnsi="Times New Roman" w:cs="Times New Roman"/>
                <w:i/>
                <w:iCs/>
                <w:sz w:val="18"/>
                <w:szCs w:val="18"/>
              </w:rPr>
            </w:pPr>
            <w:proofErr w:type="spellStart"/>
            <w:r w:rsidRPr="00750F26">
              <w:rPr>
                <w:rFonts w:ascii="Times New Roman" w:hAnsi="Times New Roman" w:cs="Times New Roman"/>
                <w:i/>
                <w:iCs/>
                <w:sz w:val="18"/>
                <w:szCs w:val="18"/>
              </w:rPr>
              <w:t>Lasiodiplodia</w:t>
            </w:r>
            <w:proofErr w:type="spellEnd"/>
          </w:p>
        </w:tc>
        <w:tc>
          <w:tcPr>
            <w:tcW w:w="356" w:type="pct"/>
            <w:noWrap/>
          </w:tcPr>
          <w:p w14:paraId="255E7AFD"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3</w:t>
            </w:r>
          </w:p>
        </w:tc>
        <w:tc>
          <w:tcPr>
            <w:tcW w:w="355" w:type="pct"/>
            <w:noWrap/>
          </w:tcPr>
          <w:p w14:paraId="34A10D35"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2.83%</w:t>
            </w:r>
          </w:p>
        </w:tc>
        <w:tc>
          <w:tcPr>
            <w:tcW w:w="1344" w:type="pct"/>
          </w:tcPr>
          <w:p w14:paraId="2184872B"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PQ804551, PV335783, PV335784</w:t>
            </w:r>
          </w:p>
        </w:tc>
      </w:tr>
      <w:tr w:rsidR="00041B06" w:rsidRPr="00397E9F" w14:paraId="58FE9B85" w14:textId="77777777" w:rsidTr="00681BAD">
        <w:trPr>
          <w:trHeight w:val="280"/>
        </w:trPr>
        <w:tc>
          <w:tcPr>
            <w:tcW w:w="508" w:type="pct"/>
            <w:vMerge/>
          </w:tcPr>
          <w:p w14:paraId="2B94F13D" w14:textId="77777777" w:rsidR="00041B06" w:rsidRPr="00750F26" w:rsidRDefault="00041B06" w:rsidP="00681BAD">
            <w:pPr>
              <w:widowControl/>
              <w:rPr>
                <w:rFonts w:ascii="Times New Roman" w:hAnsi="Times New Roman" w:cs="Times New Roman"/>
                <w:sz w:val="18"/>
                <w:szCs w:val="18"/>
              </w:rPr>
            </w:pPr>
          </w:p>
        </w:tc>
        <w:tc>
          <w:tcPr>
            <w:tcW w:w="609" w:type="pct"/>
            <w:vMerge/>
          </w:tcPr>
          <w:p w14:paraId="0BF76889" w14:textId="77777777" w:rsidR="00041B06" w:rsidRPr="00750F26" w:rsidRDefault="00041B06" w:rsidP="00681BAD">
            <w:pPr>
              <w:widowControl/>
              <w:rPr>
                <w:rFonts w:ascii="Times New Roman" w:hAnsi="Times New Roman" w:cs="Times New Roman"/>
                <w:sz w:val="18"/>
                <w:szCs w:val="18"/>
              </w:rPr>
            </w:pPr>
          </w:p>
        </w:tc>
        <w:tc>
          <w:tcPr>
            <w:tcW w:w="558" w:type="pct"/>
            <w:vMerge w:val="restart"/>
            <w:noWrap/>
          </w:tcPr>
          <w:p w14:paraId="2D720C2A" w14:textId="77777777" w:rsidR="00041B06" w:rsidRPr="00750F26" w:rsidRDefault="00041B06" w:rsidP="00681BAD">
            <w:pPr>
              <w:widowControl/>
              <w:rPr>
                <w:rFonts w:ascii="Times New Roman" w:hAnsi="Times New Roman" w:cs="Times New Roman"/>
                <w:sz w:val="18"/>
                <w:szCs w:val="18"/>
              </w:rPr>
            </w:pPr>
            <w:proofErr w:type="spellStart"/>
            <w:r w:rsidRPr="00750F26">
              <w:rPr>
                <w:rFonts w:ascii="Times New Roman" w:hAnsi="Times New Roman" w:cs="Times New Roman"/>
                <w:sz w:val="18"/>
                <w:szCs w:val="18"/>
              </w:rPr>
              <w:t>Pleosporales</w:t>
            </w:r>
            <w:proofErr w:type="spellEnd"/>
          </w:p>
        </w:tc>
        <w:tc>
          <w:tcPr>
            <w:tcW w:w="660" w:type="pct"/>
            <w:noWrap/>
          </w:tcPr>
          <w:p w14:paraId="0B496A2C" w14:textId="77777777" w:rsidR="00041B06" w:rsidRPr="00750F26" w:rsidRDefault="00041B06" w:rsidP="00681BAD">
            <w:pPr>
              <w:widowControl/>
              <w:rPr>
                <w:rFonts w:ascii="Times New Roman" w:hAnsi="Times New Roman" w:cs="Times New Roman"/>
                <w:sz w:val="18"/>
                <w:szCs w:val="18"/>
              </w:rPr>
            </w:pPr>
            <w:proofErr w:type="spellStart"/>
            <w:r w:rsidRPr="00750F26">
              <w:rPr>
                <w:rFonts w:ascii="Times New Roman" w:hAnsi="Times New Roman" w:cs="Times New Roman"/>
                <w:sz w:val="18"/>
                <w:szCs w:val="18"/>
              </w:rPr>
              <w:t>Lophiostomataceae</w:t>
            </w:r>
            <w:proofErr w:type="spellEnd"/>
          </w:p>
        </w:tc>
        <w:tc>
          <w:tcPr>
            <w:tcW w:w="609" w:type="pct"/>
            <w:noWrap/>
          </w:tcPr>
          <w:p w14:paraId="1A7AD555" w14:textId="77777777" w:rsidR="00041B06" w:rsidRPr="00750F26" w:rsidRDefault="00041B06" w:rsidP="00681BAD">
            <w:pPr>
              <w:widowControl/>
              <w:rPr>
                <w:rFonts w:ascii="Times New Roman" w:hAnsi="Times New Roman" w:cs="Times New Roman"/>
                <w:i/>
                <w:iCs/>
                <w:sz w:val="18"/>
                <w:szCs w:val="18"/>
              </w:rPr>
            </w:pPr>
            <w:proofErr w:type="spellStart"/>
            <w:r w:rsidRPr="00750F26">
              <w:rPr>
                <w:rFonts w:ascii="Times New Roman" w:hAnsi="Times New Roman" w:cs="Times New Roman"/>
                <w:i/>
                <w:iCs/>
                <w:sz w:val="18"/>
                <w:szCs w:val="18"/>
              </w:rPr>
              <w:t>Lophiostoma</w:t>
            </w:r>
            <w:proofErr w:type="spellEnd"/>
          </w:p>
        </w:tc>
        <w:tc>
          <w:tcPr>
            <w:tcW w:w="356" w:type="pct"/>
            <w:noWrap/>
          </w:tcPr>
          <w:p w14:paraId="7556CBF5"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1</w:t>
            </w:r>
          </w:p>
        </w:tc>
        <w:tc>
          <w:tcPr>
            <w:tcW w:w="355" w:type="pct"/>
            <w:noWrap/>
          </w:tcPr>
          <w:p w14:paraId="1DDB6B0B"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0.94%</w:t>
            </w:r>
          </w:p>
        </w:tc>
        <w:tc>
          <w:tcPr>
            <w:tcW w:w="1344" w:type="pct"/>
          </w:tcPr>
          <w:p w14:paraId="05A65459"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PV335787</w:t>
            </w:r>
          </w:p>
        </w:tc>
      </w:tr>
      <w:tr w:rsidR="00041B06" w:rsidRPr="00397E9F" w14:paraId="762CF606" w14:textId="77777777" w:rsidTr="00681BAD">
        <w:trPr>
          <w:trHeight w:val="280"/>
        </w:trPr>
        <w:tc>
          <w:tcPr>
            <w:tcW w:w="508" w:type="pct"/>
            <w:vMerge/>
          </w:tcPr>
          <w:p w14:paraId="3AA11834" w14:textId="77777777" w:rsidR="00041B06" w:rsidRPr="00750F26" w:rsidRDefault="00041B06" w:rsidP="00681BAD">
            <w:pPr>
              <w:widowControl/>
              <w:rPr>
                <w:rFonts w:ascii="Times New Roman" w:hAnsi="Times New Roman" w:cs="Times New Roman"/>
                <w:sz w:val="18"/>
                <w:szCs w:val="18"/>
              </w:rPr>
            </w:pPr>
          </w:p>
        </w:tc>
        <w:tc>
          <w:tcPr>
            <w:tcW w:w="609" w:type="pct"/>
            <w:vMerge/>
          </w:tcPr>
          <w:p w14:paraId="512A6964" w14:textId="77777777" w:rsidR="00041B06" w:rsidRPr="00750F26" w:rsidRDefault="00041B06" w:rsidP="00681BAD">
            <w:pPr>
              <w:widowControl/>
              <w:rPr>
                <w:rFonts w:ascii="Times New Roman" w:hAnsi="Times New Roman" w:cs="Times New Roman"/>
                <w:sz w:val="18"/>
                <w:szCs w:val="18"/>
              </w:rPr>
            </w:pPr>
          </w:p>
        </w:tc>
        <w:tc>
          <w:tcPr>
            <w:tcW w:w="558" w:type="pct"/>
            <w:vMerge/>
          </w:tcPr>
          <w:p w14:paraId="631A0DBF" w14:textId="77777777" w:rsidR="00041B06" w:rsidRPr="00750F26" w:rsidRDefault="00041B06" w:rsidP="00681BAD">
            <w:pPr>
              <w:widowControl/>
              <w:rPr>
                <w:rFonts w:ascii="Times New Roman" w:hAnsi="Times New Roman" w:cs="Times New Roman"/>
                <w:sz w:val="18"/>
                <w:szCs w:val="18"/>
              </w:rPr>
            </w:pPr>
          </w:p>
        </w:tc>
        <w:tc>
          <w:tcPr>
            <w:tcW w:w="660" w:type="pct"/>
            <w:noWrap/>
          </w:tcPr>
          <w:p w14:paraId="798E5238" w14:textId="77777777" w:rsidR="00041B06" w:rsidRPr="00750F26" w:rsidRDefault="00041B06" w:rsidP="00681BAD">
            <w:pPr>
              <w:widowControl/>
              <w:rPr>
                <w:rFonts w:ascii="Times New Roman" w:hAnsi="Times New Roman" w:cs="Times New Roman"/>
                <w:sz w:val="18"/>
                <w:szCs w:val="18"/>
              </w:rPr>
            </w:pPr>
            <w:proofErr w:type="spellStart"/>
            <w:r w:rsidRPr="00750F26">
              <w:rPr>
                <w:rFonts w:ascii="Times New Roman" w:hAnsi="Times New Roman" w:cs="Times New Roman"/>
                <w:sz w:val="18"/>
                <w:szCs w:val="18"/>
              </w:rPr>
              <w:t>Leptosphaeriaceae</w:t>
            </w:r>
            <w:proofErr w:type="spellEnd"/>
          </w:p>
        </w:tc>
        <w:tc>
          <w:tcPr>
            <w:tcW w:w="609" w:type="pct"/>
            <w:noWrap/>
          </w:tcPr>
          <w:p w14:paraId="63F51585" w14:textId="77777777" w:rsidR="00041B06" w:rsidRPr="00750F26" w:rsidRDefault="00041B06" w:rsidP="00681BAD">
            <w:pPr>
              <w:widowControl/>
              <w:rPr>
                <w:rFonts w:ascii="Times New Roman" w:hAnsi="Times New Roman" w:cs="Times New Roman"/>
                <w:i/>
                <w:iCs/>
                <w:sz w:val="18"/>
                <w:szCs w:val="18"/>
              </w:rPr>
            </w:pPr>
            <w:r w:rsidRPr="00750F26">
              <w:rPr>
                <w:rFonts w:ascii="Times New Roman" w:hAnsi="Times New Roman" w:cs="Times New Roman"/>
                <w:i/>
                <w:iCs/>
                <w:sz w:val="18"/>
                <w:szCs w:val="18"/>
              </w:rPr>
              <w:t>Leptosphaeria</w:t>
            </w:r>
          </w:p>
        </w:tc>
        <w:tc>
          <w:tcPr>
            <w:tcW w:w="356" w:type="pct"/>
            <w:noWrap/>
          </w:tcPr>
          <w:p w14:paraId="4C476DCD"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1</w:t>
            </w:r>
          </w:p>
        </w:tc>
        <w:tc>
          <w:tcPr>
            <w:tcW w:w="355" w:type="pct"/>
            <w:noWrap/>
          </w:tcPr>
          <w:p w14:paraId="6B4C2D2F"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0.94%</w:t>
            </w:r>
          </w:p>
        </w:tc>
        <w:tc>
          <w:tcPr>
            <w:tcW w:w="1344" w:type="pct"/>
          </w:tcPr>
          <w:p w14:paraId="646E4A80"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PV335785</w:t>
            </w:r>
          </w:p>
        </w:tc>
      </w:tr>
      <w:tr w:rsidR="00041B06" w:rsidRPr="00397E9F" w14:paraId="35DE3489" w14:textId="77777777" w:rsidTr="00681BAD">
        <w:trPr>
          <w:trHeight w:val="280"/>
        </w:trPr>
        <w:tc>
          <w:tcPr>
            <w:tcW w:w="508" w:type="pct"/>
            <w:vMerge/>
          </w:tcPr>
          <w:p w14:paraId="35E7491A" w14:textId="77777777" w:rsidR="00041B06" w:rsidRPr="00750F26" w:rsidRDefault="00041B06" w:rsidP="00681BAD">
            <w:pPr>
              <w:widowControl/>
              <w:rPr>
                <w:rFonts w:ascii="Times New Roman" w:hAnsi="Times New Roman" w:cs="Times New Roman"/>
                <w:sz w:val="18"/>
                <w:szCs w:val="18"/>
              </w:rPr>
            </w:pPr>
          </w:p>
        </w:tc>
        <w:tc>
          <w:tcPr>
            <w:tcW w:w="609" w:type="pct"/>
            <w:vMerge/>
          </w:tcPr>
          <w:p w14:paraId="04EC4D48" w14:textId="77777777" w:rsidR="00041B06" w:rsidRPr="00750F26" w:rsidRDefault="00041B06" w:rsidP="00681BAD">
            <w:pPr>
              <w:widowControl/>
              <w:rPr>
                <w:rFonts w:ascii="Times New Roman" w:hAnsi="Times New Roman" w:cs="Times New Roman"/>
                <w:sz w:val="18"/>
                <w:szCs w:val="18"/>
              </w:rPr>
            </w:pPr>
          </w:p>
        </w:tc>
        <w:tc>
          <w:tcPr>
            <w:tcW w:w="558" w:type="pct"/>
            <w:vMerge/>
          </w:tcPr>
          <w:p w14:paraId="785D66AB" w14:textId="77777777" w:rsidR="00041B06" w:rsidRPr="00750F26" w:rsidRDefault="00041B06" w:rsidP="00681BAD">
            <w:pPr>
              <w:widowControl/>
              <w:rPr>
                <w:rFonts w:ascii="Times New Roman" w:hAnsi="Times New Roman" w:cs="Times New Roman"/>
                <w:sz w:val="18"/>
                <w:szCs w:val="18"/>
              </w:rPr>
            </w:pPr>
          </w:p>
        </w:tc>
        <w:tc>
          <w:tcPr>
            <w:tcW w:w="660" w:type="pct"/>
            <w:vMerge w:val="restart"/>
            <w:noWrap/>
          </w:tcPr>
          <w:p w14:paraId="3238B212" w14:textId="77777777" w:rsidR="00041B06" w:rsidRPr="00750F26" w:rsidRDefault="00041B06" w:rsidP="00681BAD">
            <w:pPr>
              <w:widowControl/>
              <w:rPr>
                <w:rFonts w:ascii="Times New Roman" w:hAnsi="Times New Roman" w:cs="Times New Roman"/>
                <w:sz w:val="18"/>
                <w:szCs w:val="18"/>
              </w:rPr>
            </w:pPr>
            <w:proofErr w:type="spellStart"/>
            <w:r w:rsidRPr="00750F26">
              <w:rPr>
                <w:rFonts w:ascii="Times New Roman" w:hAnsi="Times New Roman" w:cs="Times New Roman"/>
                <w:sz w:val="18"/>
                <w:szCs w:val="18"/>
              </w:rPr>
              <w:t>Pleosporineae</w:t>
            </w:r>
            <w:proofErr w:type="spellEnd"/>
          </w:p>
        </w:tc>
        <w:tc>
          <w:tcPr>
            <w:tcW w:w="609" w:type="pct"/>
            <w:noWrap/>
          </w:tcPr>
          <w:p w14:paraId="4414316F" w14:textId="77777777" w:rsidR="00041B06" w:rsidRPr="00750F26" w:rsidRDefault="00041B06" w:rsidP="00681BAD">
            <w:pPr>
              <w:widowControl/>
              <w:rPr>
                <w:rFonts w:ascii="Times New Roman" w:hAnsi="Times New Roman" w:cs="Times New Roman"/>
                <w:i/>
                <w:iCs/>
                <w:sz w:val="18"/>
                <w:szCs w:val="18"/>
              </w:rPr>
            </w:pPr>
            <w:proofErr w:type="spellStart"/>
            <w:r w:rsidRPr="00750F26">
              <w:rPr>
                <w:rFonts w:ascii="Times New Roman" w:hAnsi="Times New Roman" w:cs="Times New Roman"/>
                <w:i/>
                <w:iCs/>
                <w:sz w:val="18"/>
                <w:szCs w:val="18"/>
              </w:rPr>
              <w:t>Exserohilum</w:t>
            </w:r>
            <w:proofErr w:type="spellEnd"/>
          </w:p>
        </w:tc>
        <w:tc>
          <w:tcPr>
            <w:tcW w:w="356" w:type="pct"/>
            <w:noWrap/>
          </w:tcPr>
          <w:p w14:paraId="55B94172"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1</w:t>
            </w:r>
          </w:p>
        </w:tc>
        <w:tc>
          <w:tcPr>
            <w:tcW w:w="355" w:type="pct"/>
            <w:noWrap/>
          </w:tcPr>
          <w:p w14:paraId="3F108F40"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0.94%</w:t>
            </w:r>
          </w:p>
        </w:tc>
        <w:tc>
          <w:tcPr>
            <w:tcW w:w="1344" w:type="pct"/>
          </w:tcPr>
          <w:p w14:paraId="7954661C"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PV335782</w:t>
            </w:r>
          </w:p>
        </w:tc>
      </w:tr>
      <w:tr w:rsidR="00041B06" w:rsidRPr="00397E9F" w14:paraId="3E7FF8E7" w14:textId="77777777" w:rsidTr="00681BAD">
        <w:trPr>
          <w:trHeight w:val="312"/>
        </w:trPr>
        <w:tc>
          <w:tcPr>
            <w:tcW w:w="508" w:type="pct"/>
            <w:vMerge/>
          </w:tcPr>
          <w:p w14:paraId="2892490F" w14:textId="77777777" w:rsidR="00041B06" w:rsidRPr="00750F26" w:rsidRDefault="00041B06" w:rsidP="00681BAD">
            <w:pPr>
              <w:widowControl/>
              <w:rPr>
                <w:rFonts w:ascii="Times New Roman" w:hAnsi="Times New Roman" w:cs="Times New Roman"/>
                <w:sz w:val="18"/>
                <w:szCs w:val="18"/>
              </w:rPr>
            </w:pPr>
          </w:p>
        </w:tc>
        <w:tc>
          <w:tcPr>
            <w:tcW w:w="609" w:type="pct"/>
            <w:vMerge/>
          </w:tcPr>
          <w:p w14:paraId="0F097D66" w14:textId="77777777" w:rsidR="00041B06" w:rsidRPr="00750F26" w:rsidRDefault="00041B06" w:rsidP="00681BAD">
            <w:pPr>
              <w:widowControl/>
              <w:rPr>
                <w:rFonts w:ascii="Times New Roman" w:hAnsi="Times New Roman" w:cs="Times New Roman"/>
                <w:sz w:val="18"/>
                <w:szCs w:val="18"/>
              </w:rPr>
            </w:pPr>
          </w:p>
        </w:tc>
        <w:tc>
          <w:tcPr>
            <w:tcW w:w="558" w:type="pct"/>
            <w:vMerge/>
          </w:tcPr>
          <w:p w14:paraId="7A1C6753" w14:textId="77777777" w:rsidR="00041B06" w:rsidRPr="00750F26" w:rsidRDefault="00041B06" w:rsidP="00681BAD">
            <w:pPr>
              <w:widowControl/>
              <w:rPr>
                <w:rFonts w:ascii="Times New Roman" w:hAnsi="Times New Roman" w:cs="Times New Roman"/>
                <w:sz w:val="18"/>
                <w:szCs w:val="18"/>
              </w:rPr>
            </w:pPr>
          </w:p>
        </w:tc>
        <w:tc>
          <w:tcPr>
            <w:tcW w:w="660" w:type="pct"/>
            <w:vMerge/>
          </w:tcPr>
          <w:p w14:paraId="2EB4E0FA" w14:textId="77777777" w:rsidR="00041B06" w:rsidRPr="00750F26" w:rsidRDefault="00041B06" w:rsidP="00681BAD">
            <w:pPr>
              <w:widowControl/>
              <w:rPr>
                <w:rFonts w:ascii="Times New Roman" w:hAnsi="Times New Roman" w:cs="Times New Roman"/>
                <w:sz w:val="18"/>
                <w:szCs w:val="18"/>
              </w:rPr>
            </w:pPr>
          </w:p>
        </w:tc>
        <w:tc>
          <w:tcPr>
            <w:tcW w:w="609" w:type="pct"/>
            <w:noWrap/>
          </w:tcPr>
          <w:p w14:paraId="6C279A2E" w14:textId="77777777" w:rsidR="00041B06" w:rsidRPr="00750F26" w:rsidRDefault="00041B06" w:rsidP="00681BAD">
            <w:pPr>
              <w:widowControl/>
              <w:rPr>
                <w:rFonts w:ascii="Times New Roman" w:hAnsi="Times New Roman" w:cs="Times New Roman"/>
                <w:i/>
                <w:iCs/>
                <w:sz w:val="18"/>
                <w:szCs w:val="18"/>
              </w:rPr>
            </w:pPr>
            <w:r w:rsidRPr="00750F26">
              <w:rPr>
                <w:rFonts w:ascii="Times New Roman" w:hAnsi="Times New Roman" w:cs="Times New Roman"/>
                <w:i/>
                <w:iCs/>
                <w:sz w:val="18"/>
                <w:szCs w:val="18"/>
              </w:rPr>
              <w:t>Alternaria</w:t>
            </w:r>
          </w:p>
        </w:tc>
        <w:tc>
          <w:tcPr>
            <w:tcW w:w="356" w:type="pct"/>
            <w:noWrap/>
          </w:tcPr>
          <w:p w14:paraId="4652BBDD"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4</w:t>
            </w:r>
          </w:p>
        </w:tc>
        <w:tc>
          <w:tcPr>
            <w:tcW w:w="355" w:type="pct"/>
            <w:noWrap/>
          </w:tcPr>
          <w:p w14:paraId="6EFDEF83"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3.77%</w:t>
            </w:r>
          </w:p>
        </w:tc>
        <w:tc>
          <w:tcPr>
            <w:tcW w:w="1344" w:type="pct"/>
          </w:tcPr>
          <w:p w14:paraId="1EDA79D1"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PV335716, PV335717, PV335718, PV335719</w:t>
            </w:r>
          </w:p>
        </w:tc>
      </w:tr>
      <w:tr w:rsidR="00041B06" w:rsidRPr="00397E9F" w14:paraId="676A9ED4" w14:textId="77777777" w:rsidTr="00681BAD">
        <w:trPr>
          <w:trHeight w:val="280"/>
        </w:trPr>
        <w:tc>
          <w:tcPr>
            <w:tcW w:w="508" w:type="pct"/>
            <w:vMerge/>
          </w:tcPr>
          <w:p w14:paraId="4E7C95AD" w14:textId="77777777" w:rsidR="00041B06" w:rsidRPr="00750F26" w:rsidRDefault="00041B06" w:rsidP="00681BAD">
            <w:pPr>
              <w:widowControl/>
              <w:rPr>
                <w:rFonts w:ascii="Times New Roman" w:hAnsi="Times New Roman" w:cs="Times New Roman"/>
                <w:sz w:val="18"/>
                <w:szCs w:val="18"/>
              </w:rPr>
            </w:pPr>
          </w:p>
        </w:tc>
        <w:tc>
          <w:tcPr>
            <w:tcW w:w="609" w:type="pct"/>
            <w:vMerge/>
          </w:tcPr>
          <w:p w14:paraId="1C86ECEF" w14:textId="77777777" w:rsidR="00041B06" w:rsidRPr="00750F26" w:rsidRDefault="00041B06" w:rsidP="00681BAD">
            <w:pPr>
              <w:widowControl/>
              <w:rPr>
                <w:rFonts w:ascii="Times New Roman" w:hAnsi="Times New Roman" w:cs="Times New Roman"/>
                <w:sz w:val="18"/>
                <w:szCs w:val="18"/>
              </w:rPr>
            </w:pPr>
          </w:p>
        </w:tc>
        <w:tc>
          <w:tcPr>
            <w:tcW w:w="558" w:type="pct"/>
            <w:vMerge/>
          </w:tcPr>
          <w:p w14:paraId="7F3C538E" w14:textId="77777777" w:rsidR="00041B06" w:rsidRPr="00750F26" w:rsidRDefault="00041B06" w:rsidP="00681BAD">
            <w:pPr>
              <w:widowControl/>
              <w:rPr>
                <w:rFonts w:ascii="Times New Roman" w:hAnsi="Times New Roman" w:cs="Times New Roman"/>
                <w:sz w:val="18"/>
                <w:szCs w:val="18"/>
              </w:rPr>
            </w:pPr>
          </w:p>
        </w:tc>
        <w:tc>
          <w:tcPr>
            <w:tcW w:w="660" w:type="pct"/>
            <w:vMerge w:val="restart"/>
            <w:noWrap/>
          </w:tcPr>
          <w:p w14:paraId="485E5A68" w14:textId="77777777" w:rsidR="00041B06" w:rsidRPr="00750F26" w:rsidRDefault="00041B06" w:rsidP="00681BAD">
            <w:pPr>
              <w:widowControl/>
              <w:rPr>
                <w:rFonts w:ascii="Times New Roman" w:hAnsi="Times New Roman" w:cs="Times New Roman"/>
                <w:sz w:val="18"/>
                <w:szCs w:val="18"/>
              </w:rPr>
            </w:pPr>
            <w:proofErr w:type="spellStart"/>
            <w:r w:rsidRPr="00750F26">
              <w:rPr>
                <w:rFonts w:ascii="Times New Roman" w:hAnsi="Times New Roman" w:cs="Times New Roman"/>
                <w:sz w:val="18"/>
                <w:szCs w:val="18"/>
              </w:rPr>
              <w:t>Didymellaceae</w:t>
            </w:r>
            <w:proofErr w:type="spellEnd"/>
          </w:p>
        </w:tc>
        <w:tc>
          <w:tcPr>
            <w:tcW w:w="609" w:type="pct"/>
            <w:noWrap/>
          </w:tcPr>
          <w:p w14:paraId="66BF304E" w14:textId="77777777" w:rsidR="00041B06" w:rsidRPr="00750F26" w:rsidRDefault="00041B06" w:rsidP="00681BAD">
            <w:pPr>
              <w:widowControl/>
              <w:rPr>
                <w:rFonts w:ascii="Times New Roman" w:hAnsi="Times New Roman" w:cs="Times New Roman"/>
                <w:i/>
                <w:iCs/>
                <w:sz w:val="18"/>
                <w:szCs w:val="18"/>
              </w:rPr>
            </w:pPr>
            <w:proofErr w:type="spellStart"/>
            <w:r w:rsidRPr="00750F26">
              <w:rPr>
                <w:rFonts w:ascii="Times New Roman" w:hAnsi="Times New Roman" w:cs="Times New Roman"/>
                <w:i/>
                <w:iCs/>
                <w:sz w:val="18"/>
                <w:szCs w:val="18"/>
              </w:rPr>
              <w:t>Didymella</w:t>
            </w:r>
            <w:proofErr w:type="spellEnd"/>
          </w:p>
        </w:tc>
        <w:tc>
          <w:tcPr>
            <w:tcW w:w="356" w:type="pct"/>
            <w:noWrap/>
          </w:tcPr>
          <w:p w14:paraId="4FAD0916"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1</w:t>
            </w:r>
          </w:p>
        </w:tc>
        <w:tc>
          <w:tcPr>
            <w:tcW w:w="355" w:type="pct"/>
            <w:noWrap/>
          </w:tcPr>
          <w:p w14:paraId="3C426849"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0.94%</w:t>
            </w:r>
          </w:p>
        </w:tc>
        <w:tc>
          <w:tcPr>
            <w:tcW w:w="1344" w:type="pct"/>
          </w:tcPr>
          <w:p w14:paraId="5AA78372"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PV335780</w:t>
            </w:r>
          </w:p>
        </w:tc>
      </w:tr>
      <w:tr w:rsidR="00041B06" w:rsidRPr="00397E9F" w14:paraId="124F9369" w14:textId="77777777" w:rsidTr="00681BAD">
        <w:trPr>
          <w:trHeight w:val="280"/>
        </w:trPr>
        <w:tc>
          <w:tcPr>
            <w:tcW w:w="508" w:type="pct"/>
            <w:vMerge/>
          </w:tcPr>
          <w:p w14:paraId="005C12DF" w14:textId="77777777" w:rsidR="00041B06" w:rsidRPr="00750F26" w:rsidRDefault="00041B06" w:rsidP="00681BAD">
            <w:pPr>
              <w:widowControl/>
              <w:rPr>
                <w:rFonts w:ascii="Times New Roman" w:hAnsi="Times New Roman" w:cs="Times New Roman"/>
                <w:sz w:val="18"/>
                <w:szCs w:val="18"/>
              </w:rPr>
            </w:pPr>
          </w:p>
        </w:tc>
        <w:tc>
          <w:tcPr>
            <w:tcW w:w="609" w:type="pct"/>
            <w:vMerge/>
          </w:tcPr>
          <w:p w14:paraId="674C9F0B" w14:textId="77777777" w:rsidR="00041B06" w:rsidRPr="00750F26" w:rsidRDefault="00041B06" w:rsidP="00681BAD">
            <w:pPr>
              <w:widowControl/>
              <w:rPr>
                <w:rFonts w:ascii="Times New Roman" w:hAnsi="Times New Roman" w:cs="Times New Roman"/>
                <w:sz w:val="18"/>
                <w:szCs w:val="18"/>
              </w:rPr>
            </w:pPr>
          </w:p>
        </w:tc>
        <w:tc>
          <w:tcPr>
            <w:tcW w:w="558" w:type="pct"/>
            <w:vMerge/>
          </w:tcPr>
          <w:p w14:paraId="017E6562" w14:textId="77777777" w:rsidR="00041B06" w:rsidRPr="00750F26" w:rsidRDefault="00041B06" w:rsidP="00681BAD">
            <w:pPr>
              <w:widowControl/>
              <w:rPr>
                <w:rFonts w:ascii="Times New Roman" w:hAnsi="Times New Roman" w:cs="Times New Roman"/>
                <w:sz w:val="18"/>
                <w:szCs w:val="18"/>
              </w:rPr>
            </w:pPr>
          </w:p>
        </w:tc>
        <w:tc>
          <w:tcPr>
            <w:tcW w:w="660" w:type="pct"/>
            <w:vMerge/>
          </w:tcPr>
          <w:p w14:paraId="6904102E" w14:textId="77777777" w:rsidR="00041B06" w:rsidRPr="00750F26" w:rsidRDefault="00041B06" w:rsidP="00681BAD">
            <w:pPr>
              <w:widowControl/>
              <w:rPr>
                <w:rFonts w:ascii="Times New Roman" w:hAnsi="Times New Roman" w:cs="Times New Roman"/>
                <w:sz w:val="18"/>
                <w:szCs w:val="18"/>
              </w:rPr>
            </w:pPr>
          </w:p>
        </w:tc>
        <w:tc>
          <w:tcPr>
            <w:tcW w:w="609" w:type="pct"/>
            <w:noWrap/>
          </w:tcPr>
          <w:p w14:paraId="5BED9BAA" w14:textId="77777777" w:rsidR="00041B06" w:rsidRPr="00750F26" w:rsidRDefault="00041B06" w:rsidP="00681BAD">
            <w:pPr>
              <w:widowControl/>
              <w:rPr>
                <w:rFonts w:ascii="Times New Roman" w:hAnsi="Times New Roman" w:cs="Times New Roman"/>
                <w:i/>
                <w:iCs/>
                <w:sz w:val="18"/>
                <w:szCs w:val="18"/>
              </w:rPr>
            </w:pPr>
            <w:proofErr w:type="spellStart"/>
            <w:r w:rsidRPr="00750F26">
              <w:rPr>
                <w:rFonts w:ascii="Times New Roman" w:hAnsi="Times New Roman" w:cs="Times New Roman"/>
                <w:i/>
                <w:iCs/>
                <w:sz w:val="18"/>
                <w:szCs w:val="18"/>
              </w:rPr>
              <w:t>Phoma</w:t>
            </w:r>
            <w:proofErr w:type="spellEnd"/>
          </w:p>
        </w:tc>
        <w:tc>
          <w:tcPr>
            <w:tcW w:w="356" w:type="pct"/>
            <w:noWrap/>
          </w:tcPr>
          <w:p w14:paraId="45799DBA"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1</w:t>
            </w:r>
          </w:p>
        </w:tc>
        <w:tc>
          <w:tcPr>
            <w:tcW w:w="355" w:type="pct"/>
            <w:noWrap/>
          </w:tcPr>
          <w:p w14:paraId="65A4C1A8"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0.94%</w:t>
            </w:r>
          </w:p>
        </w:tc>
        <w:tc>
          <w:tcPr>
            <w:tcW w:w="1344" w:type="pct"/>
          </w:tcPr>
          <w:p w14:paraId="7CA6491B"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PV335798</w:t>
            </w:r>
          </w:p>
        </w:tc>
      </w:tr>
      <w:tr w:rsidR="00041B06" w:rsidRPr="00397E9F" w14:paraId="61B562CC" w14:textId="77777777" w:rsidTr="00681BAD">
        <w:trPr>
          <w:trHeight w:val="280"/>
        </w:trPr>
        <w:tc>
          <w:tcPr>
            <w:tcW w:w="508" w:type="pct"/>
            <w:vMerge/>
          </w:tcPr>
          <w:p w14:paraId="11D6EDB4" w14:textId="77777777" w:rsidR="00041B06" w:rsidRPr="00750F26" w:rsidRDefault="00041B06" w:rsidP="00681BAD">
            <w:pPr>
              <w:widowControl/>
              <w:rPr>
                <w:rFonts w:ascii="Times New Roman" w:hAnsi="Times New Roman" w:cs="Times New Roman"/>
                <w:sz w:val="18"/>
                <w:szCs w:val="18"/>
              </w:rPr>
            </w:pPr>
          </w:p>
        </w:tc>
        <w:tc>
          <w:tcPr>
            <w:tcW w:w="609" w:type="pct"/>
            <w:vMerge/>
          </w:tcPr>
          <w:p w14:paraId="7D69BB99" w14:textId="77777777" w:rsidR="00041B06" w:rsidRPr="00750F26" w:rsidRDefault="00041B06" w:rsidP="00681BAD">
            <w:pPr>
              <w:widowControl/>
              <w:rPr>
                <w:rFonts w:ascii="Times New Roman" w:hAnsi="Times New Roman" w:cs="Times New Roman"/>
                <w:sz w:val="18"/>
                <w:szCs w:val="18"/>
              </w:rPr>
            </w:pPr>
          </w:p>
        </w:tc>
        <w:tc>
          <w:tcPr>
            <w:tcW w:w="558" w:type="pct"/>
            <w:vMerge/>
          </w:tcPr>
          <w:p w14:paraId="5C4ED909" w14:textId="77777777" w:rsidR="00041B06" w:rsidRPr="00750F26" w:rsidRDefault="00041B06" w:rsidP="00681BAD">
            <w:pPr>
              <w:widowControl/>
              <w:rPr>
                <w:rFonts w:ascii="Times New Roman" w:hAnsi="Times New Roman" w:cs="Times New Roman"/>
                <w:sz w:val="18"/>
                <w:szCs w:val="18"/>
              </w:rPr>
            </w:pPr>
          </w:p>
        </w:tc>
        <w:tc>
          <w:tcPr>
            <w:tcW w:w="660" w:type="pct"/>
            <w:noWrap/>
          </w:tcPr>
          <w:p w14:paraId="57E9233B" w14:textId="77777777" w:rsidR="00041B06" w:rsidRPr="00750F26" w:rsidRDefault="00041B06" w:rsidP="00681BAD">
            <w:pPr>
              <w:widowControl/>
              <w:rPr>
                <w:rFonts w:ascii="Times New Roman" w:hAnsi="Times New Roman" w:cs="Times New Roman"/>
                <w:sz w:val="18"/>
                <w:szCs w:val="18"/>
              </w:rPr>
            </w:pPr>
            <w:proofErr w:type="spellStart"/>
            <w:r w:rsidRPr="00750F26">
              <w:rPr>
                <w:rFonts w:ascii="Times New Roman" w:hAnsi="Times New Roman" w:cs="Times New Roman"/>
                <w:sz w:val="18"/>
                <w:szCs w:val="18"/>
              </w:rPr>
              <w:t>Phaeosphaeriaceae</w:t>
            </w:r>
            <w:proofErr w:type="spellEnd"/>
          </w:p>
        </w:tc>
        <w:tc>
          <w:tcPr>
            <w:tcW w:w="609" w:type="pct"/>
            <w:noWrap/>
          </w:tcPr>
          <w:p w14:paraId="25F97D08" w14:textId="77777777" w:rsidR="00041B06" w:rsidRPr="00750F26" w:rsidRDefault="00041B06" w:rsidP="00681BAD">
            <w:pPr>
              <w:widowControl/>
              <w:rPr>
                <w:rFonts w:ascii="Times New Roman" w:hAnsi="Times New Roman" w:cs="Times New Roman"/>
                <w:i/>
                <w:iCs/>
                <w:sz w:val="18"/>
                <w:szCs w:val="18"/>
              </w:rPr>
            </w:pPr>
            <w:proofErr w:type="spellStart"/>
            <w:r w:rsidRPr="00750F26">
              <w:rPr>
                <w:rFonts w:ascii="Times New Roman" w:hAnsi="Times New Roman" w:cs="Times New Roman"/>
                <w:i/>
                <w:iCs/>
                <w:sz w:val="18"/>
                <w:szCs w:val="18"/>
              </w:rPr>
              <w:t>Paraphoma</w:t>
            </w:r>
            <w:proofErr w:type="spellEnd"/>
          </w:p>
        </w:tc>
        <w:tc>
          <w:tcPr>
            <w:tcW w:w="356" w:type="pct"/>
            <w:noWrap/>
          </w:tcPr>
          <w:p w14:paraId="6F3E5347"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1</w:t>
            </w:r>
          </w:p>
        </w:tc>
        <w:tc>
          <w:tcPr>
            <w:tcW w:w="355" w:type="pct"/>
            <w:noWrap/>
          </w:tcPr>
          <w:p w14:paraId="450DAD8C"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0.94%</w:t>
            </w:r>
          </w:p>
        </w:tc>
        <w:tc>
          <w:tcPr>
            <w:tcW w:w="1344" w:type="pct"/>
          </w:tcPr>
          <w:p w14:paraId="38C7BD49"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PV335791</w:t>
            </w:r>
          </w:p>
        </w:tc>
      </w:tr>
      <w:tr w:rsidR="00041B06" w:rsidRPr="00397E9F" w14:paraId="216AC3AF" w14:textId="77777777" w:rsidTr="00681BAD">
        <w:trPr>
          <w:trHeight w:val="280"/>
        </w:trPr>
        <w:tc>
          <w:tcPr>
            <w:tcW w:w="508" w:type="pct"/>
            <w:vMerge/>
          </w:tcPr>
          <w:p w14:paraId="069C1EAE" w14:textId="77777777" w:rsidR="00041B06" w:rsidRPr="00750F26" w:rsidRDefault="00041B06" w:rsidP="00681BAD">
            <w:pPr>
              <w:widowControl/>
              <w:rPr>
                <w:rFonts w:ascii="Times New Roman" w:hAnsi="Times New Roman" w:cs="Times New Roman"/>
                <w:sz w:val="18"/>
                <w:szCs w:val="18"/>
              </w:rPr>
            </w:pPr>
          </w:p>
        </w:tc>
        <w:tc>
          <w:tcPr>
            <w:tcW w:w="609" w:type="pct"/>
            <w:noWrap/>
          </w:tcPr>
          <w:p w14:paraId="2E51A246" w14:textId="77777777" w:rsidR="00041B06" w:rsidRPr="00750F26" w:rsidRDefault="00041B06" w:rsidP="00681BAD">
            <w:pPr>
              <w:widowControl/>
              <w:rPr>
                <w:rFonts w:ascii="Times New Roman" w:hAnsi="Times New Roman" w:cs="Times New Roman"/>
                <w:sz w:val="18"/>
                <w:szCs w:val="18"/>
              </w:rPr>
            </w:pPr>
            <w:proofErr w:type="spellStart"/>
            <w:r w:rsidRPr="00750F26">
              <w:rPr>
                <w:rFonts w:ascii="Times New Roman" w:hAnsi="Times New Roman" w:cs="Times New Roman"/>
                <w:sz w:val="18"/>
                <w:szCs w:val="18"/>
              </w:rPr>
              <w:t>Leotiomycetes</w:t>
            </w:r>
            <w:proofErr w:type="spellEnd"/>
          </w:p>
        </w:tc>
        <w:tc>
          <w:tcPr>
            <w:tcW w:w="558" w:type="pct"/>
            <w:noWrap/>
          </w:tcPr>
          <w:p w14:paraId="0CCB1F97" w14:textId="77777777" w:rsidR="00041B06" w:rsidRPr="00750F26" w:rsidRDefault="00041B06" w:rsidP="00681BAD">
            <w:pPr>
              <w:widowControl/>
              <w:rPr>
                <w:rFonts w:ascii="Times New Roman" w:hAnsi="Times New Roman" w:cs="Times New Roman"/>
                <w:sz w:val="18"/>
                <w:szCs w:val="18"/>
              </w:rPr>
            </w:pPr>
            <w:proofErr w:type="spellStart"/>
            <w:r w:rsidRPr="00750F26">
              <w:rPr>
                <w:rFonts w:ascii="Times New Roman" w:hAnsi="Times New Roman" w:cs="Times New Roman"/>
                <w:sz w:val="18"/>
                <w:szCs w:val="18"/>
              </w:rPr>
              <w:t>Helotiales</w:t>
            </w:r>
            <w:proofErr w:type="spellEnd"/>
          </w:p>
        </w:tc>
        <w:tc>
          <w:tcPr>
            <w:tcW w:w="660" w:type="pct"/>
            <w:noWrap/>
          </w:tcPr>
          <w:p w14:paraId="67879442" w14:textId="77777777" w:rsidR="00041B06" w:rsidRPr="00750F26" w:rsidRDefault="00041B06" w:rsidP="00681BAD">
            <w:pPr>
              <w:widowControl/>
              <w:rPr>
                <w:rFonts w:ascii="Times New Roman" w:hAnsi="Times New Roman" w:cs="Times New Roman"/>
                <w:sz w:val="18"/>
                <w:szCs w:val="18"/>
              </w:rPr>
            </w:pPr>
            <w:proofErr w:type="spellStart"/>
            <w:r w:rsidRPr="00750F26">
              <w:rPr>
                <w:rFonts w:ascii="Times New Roman" w:hAnsi="Times New Roman" w:cs="Times New Roman"/>
                <w:sz w:val="18"/>
                <w:szCs w:val="18"/>
              </w:rPr>
              <w:t>Sclerotiniaceae</w:t>
            </w:r>
            <w:proofErr w:type="spellEnd"/>
          </w:p>
        </w:tc>
        <w:tc>
          <w:tcPr>
            <w:tcW w:w="609" w:type="pct"/>
            <w:noWrap/>
          </w:tcPr>
          <w:p w14:paraId="574F8EDA" w14:textId="77777777" w:rsidR="00041B06" w:rsidRPr="00750F26" w:rsidRDefault="00041B06" w:rsidP="00681BAD">
            <w:pPr>
              <w:widowControl/>
              <w:rPr>
                <w:rFonts w:ascii="Times New Roman" w:hAnsi="Times New Roman" w:cs="Times New Roman"/>
                <w:i/>
                <w:iCs/>
                <w:sz w:val="18"/>
                <w:szCs w:val="18"/>
              </w:rPr>
            </w:pPr>
            <w:r w:rsidRPr="00750F26">
              <w:rPr>
                <w:rFonts w:ascii="Times New Roman" w:hAnsi="Times New Roman" w:cs="Times New Roman"/>
                <w:i/>
                <w:iCs/>
                <w:sz w:val="18"/>
                <w:szCs w:val="18"/>
              </w:rPr>
              <w:t>Botrytis</w:t>
            </w:r>
          </w:p>
        </w:tc>
        <w:tc>
          <w:tcPr>
            <w:tcW w:w="356" w:type="pct"/>
            <w:noWrap/>
          </w:tcPr>
          <w:p w14:paraId="22282A19"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1</w:t>
            </w:r>
          </w:p>
        </w:tc>
        <w:tc>
          <w:tcPr>
            <w:tcW w:w="355" w:type="pct"/>
            <w:noWrap/>
          </w:tcPr>
          <w:p w14:paraId="79E3BFF2"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0.94%</w:t>
            </w:r>
          </w:p>
        </w:tc>
        <w:tc>
          <w:tcPr>
            <w:tcW w:w="1344" w:type="pct"/>
          </w:tcPr>
          <w:p w14:paraId="31478FF7"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PV335738</w:t>
            </w:r>
          </w:p>
        </w:tc>
      </w:tr>
      <w:tr w:rsidR="00041B06" w:rsidRPr="00397E9F" w14:paraId="31690BA8" w14:textId="77777777" w:rsidTr="00681BAD">
        <w:trPr>
          <w:trHeight w:val="270"/>
        </w:trPr>
        <w:tc>
          <w:tcPr>
            <w:tcW w:w="508" w:type="pct"/>
            <w:vMerge w:val="restart"/>
            <w:noWrap/>
          </w:tcPr>
          <w:p w14:paraId="17E1D8F5" w14:textId="77777777" w:rsidR="00041B06" w:rsidRPr="00750F26" w:rsidRDefault="00041B06" w:rsidP="00681BAD">
            <w:pPr>
              <w:widowControl/>
              <w:rPr>
                <w:rFonts w:ascii="Times New Roman" w:hAnsi="Times New Roman" w:cs="Times New Roman"/>
                <w:sz w:val="18"/>
                <w:szCs w:val="18"/>
              </w:rPr>
            </w:pPr>
            <w:proofErr w:type="spellStart"/>
            <w:r w:rsidRPr="00750F26">
              <w:rPr>
                <w:rFonts w:ascii="Times New Roman" w:hAnsi="Times New Roman" w:cs="Times New Roman"/>
                <w:sz w:val="18"/>
                <w:szCs w:val="18"/>
              </w:rPr>
              <w:t>Mucoromycota</w:t>
            </w:r>
            <w:proofErr w:type="spellEnd"/>
          </w:p>
        </w:tc>
        <w:tc>
          <w:tcPr>
            <w:tcW w:w="609" w:type="pct"/>
            <w:vMerge w:val="restart"/>
            <w:noWrap/>
          </w:tcPr>
          <w:p w14:paraId="4E4CF450" w14:textId="77777777" w:rsidR="00041B06" w:rsidRPr="00750F26" w:rsidRDefault="00041B06" w:rsidP="00681BAD">
            <w:pPr>
              <w:widowControl/>
              <w:rPr>
                <w:rFonts w:ascii="Times New Roman" w:hAnsi="Times New Roman" w:cs="Times New Roman"/>
                <w:sz w:val="18"/>
                <w:szCs w:val="18"/>
              </w:rPr>
            </w:pPr>
            <w:proofErr w:type="spellStart"/>
            <w:r w:rsidRPr="00750F26">
              <w:rPr>
                <w:rFonts w:ascii="Times New Roman" w:hAnsi="Times New Roman" w:cs="Times New Roman"/>
                <w:sz w:val="18"/>
                <w:szCs w:val="18"/>
              </w:rPr>
              <w:t>Mortierellomycetes</w:t>
            </w:r>
            <w:proofErr w:type="spellEnd"/>
          </w:p>
        </w:tc>
        <w:tc>
          <w:tcPr>
            <w:tcW w:w="558" w:type="pct"/>
            <w:vMerge w:val="restart"/>
            <w:noWrap/>
          </w:tcPr>
          <w:p w14:paraId="79457B93" w14:textId="77777777" w:rsidR="00041B06" w:rsidRPr="00750F26" w:rsidRDefault="00041B06" w:rsidP="00681BAD">
            <w:pPr>
              <w:widowControl/>
              <w:rPr>
                <w:rFonts w:ascii="Times New Roman" w:hAnsi="Times New Roman" w:cs="Times New Roman"/>
                <w:sz w:val="18"/>
                <w:szCs w:val="18"/>
              </w:rPr>
            </w:pPr>
            <w:proofErr w:type="spellStart"/>
            <w:r w:rsidRPr="00750F26">
              <w:rPr>
                <w:rFonts w:ascii="Times New Roman" w:hAnsi="Times New Roman" w:cs="Times New Roman"/>
                <w:sz w:val="18"/>
                <w:szCs w:val="18"/>
              </w:rPr>
              <w:t>Mortierellales</w:t>
            </w:r>
            <w:proofErr w:type="spellEnd"/>
          </w:p>
        </w:tc>
        <w:tc>
          <w:tcPr>
            <w:tcW w:w="660" w:type="pct"/>
            <w:vMerge w:val="restart"/>
            <w:noWrap/>
          </w:tcPr>
          <w:p w14:paraId="79A2A06C" w14:textId="77777777" w:rsidR="00041B06" w:rsidRPr="00750F26" w:rsidRDefault="00041B06" w:rsidP="00681BAD">
            <w:pPr>
              <w:widowControl/>
              <w:rPr>
                <w:rFonts w:ascii="Times New Roman" w:hAnsi="Times New Roman" w:cs="Times New Roman"/>
                <w:sz w:val="18"/>
                <w:szCs w:val="18"/>
              </w:rPr>
            </w:pPr>
            <w:proofErr w:type="spellStart"/>
            <w:r w:rsidRPr="00750F26">
              <w:rPr>
                <w:rFonts w:ascii="Times New Roman" w:hAnsi="Times New Roman" w:cs="Times New Roman"/>
                <w:sz w:val="18"/>
                <w:szCs w:val="18"/>
              </w:rPr>
              <w:t>Mortierellaceae</w:t>
            </w:r>
            <w:proofErr w:type="spellEnd"/>
          </w:p>
        </w:tc>
        <w:tc>
          <w:tcPr>
            <w:tcW w:w="609" w:type="pct"/>
            <w:noWrap/>
          </w:tcPr>
          <w:p w14:paraId="6EF15055" w14:textId="77777777" w:rsidR="00041B06" w:rsidRPr="00750F26" w:rsidRDefault="00041B06" w:rsidP="00681BAD">
            <w:pPr>
              <w:widowControl/>
              <w:rPr>
                <w:rFonts w:ascii="Times New Roman" w:hAnsi="Times New Roman" w:cs="Times New Roman"/>
                <w:i/>
                <w:iCs/>
                <w:sz w:val="18"/>
                <w:szCs w:val="18"/>
              </w:rPr>
            </w:pPr>
            <w:proofErr w:type="spellStart"/>
            <w:r w:rsidRPr="00750F26">
              <w:rPr>
                <w:rFonts w:ascii="Times New Roman" w:hAnsi="Times New Roman" w:cs="Times New Roman"/>
                <w:i/>
                <w:iCs/>
                <w:sz w:val="18"/>
                <w:szCs w:val="18"/>
              </w:rPr>
              <w:t>Mortierella</w:t>
            </w:r>
            <w:proofErr w:type="spellEnd"/>
          </w:p>
        </w:tc>
        <w:tc>
          <w:tcPr>
            <w:tcW w:w="356" w:type="pct"/>
            <w:noWrap/>
          </w:tcPr>
          <w:p w14:paraId="3AA3CBE2"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3</w:t>
            </w:r>
          </w:p>
        </w:tc>
        <w:tc>
          <w:tcPr>
            <w:tcW w:w="355" w:type="pct"/>
            <w:noWrap/>
          </w:tcPr>
          <w:p w14:paraId="38D17272"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2.83%</w:t>
            </w:r>
          </w:p>
        </w:tc>
        <w:tc>
          <w:tcPr>
            <w:tcW w:w="1344" w:type="pct"/>
          </w:tcPr>
          <w:p w14:paraId="562054FB"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PV335788, PV335789, PV335790</w:t>
            </w:r>
          </w:p>
        </w:tc>
      </w:tr>
      <w:tr w:rsidR="00041B06" w:rsidRPr="00397E9F" w14:paraId="1FC9C826" w14:textId="77777777" w:rsidTr="00681BAD">
        <w:trPr>
          <w:trHeight w:val="280"/>
        </w:trPr>
        <w:tc>
          <w:tcPr>
            <w:tcW w:w="508" w:type="pct"/>
            <w:vMerge/>
          </w:tcPr>
          <w:p w14:paraId="25F10A25" w14:textId="77777777" w:rsidR="00041B06" w:rsidRPr="00750F26" w:rsidRDefault="00041B06" w:rsidP="00681BAD">
            <w:pPr>
              <w:widowControl/>
              <w:rPr>
                <w:rFonts w:ascii="Times New Roman" w:hAnsi="Times New Roman" w:cs="Times New Roman"/>
                <w:sz w:val="18"/>
                <w:szCs w:val="18"/>
              </w:rPr>
            </w:pPr>
          </w:p>
        </w:tc>
        <w:tc>
          <w:tcPr>
            <w:tcW w:w="609" w:type="pct"/>
            <w:vMerge/>
          </w:tcPr>
          <w:p w14:paraId="2B1EE650" w14:textId="77777777" w:rsidR="00041B06" w:rsidRPr="00750F26" w:rsidRDefault="00041B06" w:rsidP="00681BAD">
            <w:pPr>
              <w:widowControl/>
              <w:rPr>
                <w:rFonts w:ascii="Times New Roman" w:hAnsi="Times New Roman" w:cs="Times New Roman"/>
                <w:sz w:val="18"/>
                <w:szCs w:val="18"/>
              </w:rPr>
            </w:pPr>
          </w:p>
        </w:tc>
        <w:tc>
          <w:tcPr>
            <w:tcW w:w="558" w:type="pct"/>
            <w:vMerge/>
          </w:tcPr>
          <w:p w14:paraId="5B765FBB" w14:textId="77777777" w:rsidR="00041B06" w:rsidRPr="00750F26" w:rsidRDefault="00041B06" w:rsidP="00681BAD">
            <w:pPr>
              <w:widowControl/>
              <w:rPr>
                <w:rFonts w:ascii="Times New Roman" w:hAnsi="Times New Roman" w:cs="Times New Roman"/>
                <w:sz w:val="18"/>
                <w:szCs w:val="18"/>
              </w:rPr>
            </w:pPr>
          </w:p>
        </w:tc>
        <w:tc>
          <w:tcPr>
            <w:tcW w:w="660" w:type="pct"/>
            <w:vMerge/>
          </w:tcPr>
          <w:p w14:paraId="67436C83" w14:textId="77777777" w:rsidR="00041B06" w:rsidRPr="00750F26" w:rsidRDefault="00041B06" w:rsidP="00681BAD">
            <w:pPr>
              <w:widowControl/>
              <w:rPr>
                <w:rFonts w:ascii="Times New Roman" w:hAnsi="Times New Roman" w:cs="Times New Roman"/>
                <w:sz w:val="18"/>
                <w:szCs w:val="18"/>
              </w:rPr>
            </w:pPr>
          </w:p>
        </w:tc>
        <w:tc>
          <w:tcPr>
            <w:tcW w:w="609" w:type="pct"/>
            <w:noWrap/>
          </w:tcPr>
          <w:p w14:paraId="20A6C6CB" w14:textId="77777777" w:rsidR="00041B06" w:rsidRPr="00750F26" w:rsidRDefault="00041B06" w:rsidP="00681BAD">
            <w:pPr>
              <w:widowControl/>
              <w:rPr>
                <w:rFonts w:ascii="Times New Roman" w:hAnsi="Times New Roman" w:cs="Times New Roman"/>
                <w:i/>
                <w:iCs/>
                <w:sz w:val="18"/>
                <w:szCs w:val="18"/>
              </w:rPr>
            </w:pPr>
            <w:proofErr w:type="spellStart"/>
            <w:r w:rsidRPr="00750F26">
              <w:rPr>
                <w:rFonts w:ascii="Times New Roman" w:hAnsi="Times New Roman" w:cs="Times New Roman"/>
                <w:i/>
                <w:iCs/>
                <w:sz w:val="18"/>
                <w:szCs w:val="18"/>
              </w:rPr>
              <w:t>Linnemannia</w:t>
            </w:r>
            <w:proofErr w:type="spellEnd"/>
          </w:p>
        </w:tc>
        <w:tc>
          <w:tcPr>
            <w:tcW w:w="356" w:type="pct"/>
            <w:noWrap/>
          </w:tcPr>
          <w:p w14:paraId="39250E1F"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1</w:t>
            </w:r>
          </w:p>
        </w:tc>
        <w:tc>
          <w:tcPr>
            <w:tcW w:w="355" w:type="pct"/>
            <w:noWrap/>
          </w:tcPr>
          <w:p w14:paraId="5D9B93D3"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0.94%</w:t>
            </w:r>
          </w:p>
        </w:tc>
        <w:tc>
          <w:tcPr>
            <w:tcW w:w="1344" w:type="pct"/>
          </w:tcPr>
          <w:p w14:paraId="3482FA51"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PV335786</w:t>
            </w:r>
          </w:p>
        </w:tc>
      </w:tr>
      <w:tr w:rsidR="00041B06" w:rsidRPr="00397E9F" w14:paraId="3716E796" w14:textId="77777777" w:rsidTr="00681BAD">
        <w:trPr>
          <w:trHeight w:val="280"/>
        </w:trPr>
        <w:tc>
          <w:tcPr>
            <w:tcW w:w="508" w:type="pct"/>
            <w:vMerge w:val="restart"/>
            <w:noWrap/>
          </w:tcPr>
          <w:p w14:paraId="1B1021AA"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Basidiomycota</w:t>
            </w:r>
          </w:p>
        </w:tc>
        <w:tc>
          <w:tcPr>
            <w:tcW w:w="609" w:type="pct"/>
            <w:vMerge w:val="restart"/>
            <w:noWrap/>
          </w:tcPr>
          <w:p w14:paraId="54E831A7"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Agaricomycetes</w:t>
            </w:r>
          </w:p>
        </w:tc>
        <w:tc>
          <w:tcPr>
            <w:tcW w:w="558" w:type="pct"/>
            <w:noWrap/>
          </w:tcPr>
          <w:p w14:paraId="6AC5A4AA" w14:textId="77777777" w:rsidR="00041B06" w:rsidRPr="00750F26" w:rsidRDefault="00041B06" w:rsidP="00681BAD">
            <w:pPr>
              <w:widowControl/>
              <w:rPr>
                <w:rFonts w:ascii="Times New Roman" w:hAnsi="Times New Roman" w:cs="Times New Roman"/>
                <w:sz w:val="18"/>
                <w:szCs w:val="18"/>
              </w:rPr>
            </w:pPr>
            <w:proofErr w:type="spellStart"/>
            <w:r w:rsidRPr="00750F26">
              <w:rPr>
                <w:rFonts w:ascii="Times New Roman" w:hAnsi="Times New Roman" w:cs="Times New Roman"/>
                <w:sz w:val="18"/>
                <w:szCs w:val="18"/>
              </w:rPr>
              <w:t>Polyporales</w:t>
            </w:r>
            <w:proofErr w:type="spellEnd"/>
          </w:p>
        </w:tc>
        <w:tc>
          <w:tcPr>
            <w:tcW w:w="660" w:type="pct"/>
            <w:noWrap/>
          </w:tcPr>
          <w:p w14:paraId="3B4AF529" w14:textId="77777777" w:rsidR="00041B06" w:rsidRPr="00750F26" w:rsidRDefault="00041B06" w:rsidP="00681BAD">
            <w:pPr>
              <w:widowControl/>
              <w:rPr>
                <w:rFonts w:ascii="Times New Roman" w:hAnsi="Times New Roman" w:cs="Times New Roman"/>
                <w:sz w:val="18"/>
                <w:szCs w:val="18"/>
              </w:rPr>
            </w:pPr>
            <w:proofErr w:type="spellStart"/>
            <w:r w:rsidRPr="00750F26">
              <w:rPr>
                <w:rFonts w:ascii="Times New Roman" w:hAnsi="Times New Roman" w:cs="Times New Roman"/>
                <w:sz w:val="18"/>
                <w:szCs w:val="18"/>
              </w:rPr>
              <w:t>Polyporaceae</w:t>
            </w:r>
            <w:proofErr w:type="spellEnd"/>
          </w:p>
        </w:tc>
        <w:tc>
          <w:tcPr>
            <w:tcW w:w="609" w:type="pct"/>
            <w:noWrap/>
          </w:tcPr>
          <w:p w14:paraId="45ABF2D9" w14:textId="77777777" w:rsidR="00041B06" w:rsidRPr="00750F26" w:rsidRDefault="00041B06" w:rsidP="00681BAD">
            <w:pPr>
              <w:widowControl/>
              <w:rPr>
                <w:rFonts w:ascii="Times New Roman" w:hAnsi="Times New Roman" w:cs="Times New Roman"/>
                <w:i/>
                <w:iCs/>
                <w:sz w:val="18"/>
                <w:szCs w:val="18"/>
              </w:rPr>
            </w:pPr>
            <w:proofErr w:type="spellStart"/>
            <w:r w:rsidRPr="00750F26">
              <w:rPr>
                <w:rFonts w:ascii="Times New Roman" w:hAnsi="Times New Roman" w:cs="Times New Roman"/>
                <w:i/>
                <w:iCs/>
                <w:sz w:val="18"/>
                <w:szCs w:val="18"/>
              </w:rPr>
              <w:t>Earliella</w:t>
            </w:r>
            <w:proofErr w:type="spellEnd"/>
          </w:p>
        </w:tc>
        <w:tc>
          <w:tcPr>
            <w:tcW w:w="356" w:type="pct"/>
            <w:noWrap/>
          </w:tcPr>
          <w:p w14:paraId="70903736"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1</w:t>
            </w:r>
          </w:p>
        </w:tc>
        <w:tc>
          <w:tcPr>
            <w:tcW w:w="355" w:type="pct"/>
            <w:noWrap/>
          </w:tcPr>
          <w:p w14:paraId="67A2FE49"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0.94%</w:t>
            </w:r>
          </w:p>
        </w:tc>
        <w:tc>
          <w:tcPr>
            <w:tcW w:w="1344" w:type="pct"/>
          </w:tcPr>
          <w:p w14:paraId="73023778"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PV335781</w:t>
            </w:r>
          </w:p>
        </w:tc>
      </w:tr>
      <w:tr w:rsidR="00041B06" w:rsidRPr="00397E9F" w14:paraId="6AA321FB" w14:textId="77777777" w:rsidTr="00681BAD">
        <w:trPr>
          <w:trHeight w:val="210"/>
        </w:trPr>
        <w:tc>
          <w:tcPr>
            <w:tcW w:w="508" w:type="pct"/>
            <w:vMerge/>
          </w:tcPr>
          <w:p w14:paraId="04BF3C0A" w14:textId="77777777" w:rsidR="00041B06" w:rsidRPr="00750F26" w:rsidRDefault="00041B06" w:rsidP="00681BAD">
            <w:pPr>
              <w:widowControl/>
              <w:rPr>
                <w:rFonts w:ascii="Times New Roman" w:hAnsi="Times New Roman" w:cs="Times New Roman"/>
                <w:sz w:val="18"/>
                <w:szCs w:val="18"/>
              </w:rPr>
            </w:pPr>
          </w:p>
        </w:tc>
        <w:tc>
          <w:tcPr>
            <w:tcW w:w="609" w:type="pct"/>
            <w:vMerge/>
          </w:tcPr>
          <w:p w14:paraId="376EF73E" w14:textId="77777777" w:rsidR="00041B06" w:rsidRPr="00750F26" w:rsidRDefault="00041B06" w:rsidP="00681BAD">
            <w:pPr>
              <w:widowControl/>
              <w:rPr>
                <w:rFonts w:ascii="Times New Roman" w:hAnsi="Times New Roman" w:cs="Times New Roman"/>
                <w:sz w:val="18"/>
                <w:szCs w:val="18"/>
              </w:rPr>
            </w:pPr>
          </w:p>
        </w:tc>
        <w:tc>
          <w:tcPr>
            <w:tcW w:w="558" w:type="pct"/>
            <w:vMerge w:val="restart"/>
            <w:noWrap/>
          </w:tcPr>
          <w:p w14:paraId="370FD46C" w14:textId="77777777" w:rsidR="00041B06" w:rsidRPr="00750F26" w:rsidRDefault="00041B06" w:rsidP="00681BAD">
            <w:pPr>
              <w:widowControl/>
              <w:rPr>
                <w:rFonts w:ascii="Times New Roman" w:hAnsi="Times New Roman" w:cs="Times New Roman"/>
                <w:sz w:val="18"/>
                <w:szCs w:val="18"/>
              </w:rPr>
            </w:pPr>
            <w:proofErr w:type="spellStart"/>
            <w:r w:rsidRPr="00750F26">
              <w:rPr>
                <w:rFonts w:ascii="Times New Roman" w:hAnsi="Times New Roman" w:cs="Times New Roman"/>
                <w:sz w:val="18"/>
                <w:szCs w:val="18"/>
              </w:rPr>
              <w:t>Cantharellales</w:t>
            </w:r>
            <w:proofErr w:type="spellEnd"/>
          </w:p>
        </w:tc>
        <w:tc>
          <w:tcPr>
            <w:tcW w:w="660" w:type="pct"/>
            <w:vMerge w:val="restart"/>
            <w:noWrap/>
          </w:tcPr>
          <w:p w14:paraId="75551756" w14:textId="77777777" w:rsidR="00041B06" w:rsidRPr="00750F26" w:rsidRDefault="00041B06" w:rsidP="00681BAD">
            <w:pPr>
              <w:widowControl/>
              <w:rPr>
                <w:rFonts w:ascii="Times New Roman" w:hAnsi="Times New Roman" w:cs="Times New Roman"/>
                <w:sz w:val="18"/>
                <w:szCs w:val="18"/>
              </w:rPr>
            </w:pPr>
            <w:proofErr w:type="spellStart"/>
            <w:r w:rsidRPr="00750F26">
              <w:rPr>
                <w:rFonts w:ascii="Times New Roman" w:hAnsi="Times New Roman" w:cs="Times New Roman"/>
                <w:sz w:val="18"/>
                <w:szCs w:val="18"/>
              </w:rPr>
              <w:t>Ceratobasidiaceae</w:t>
            </w:r>
            <w:proofErr w:type="spellEnd"/>
          </w:p>
        </w:tc>
        <w:tc>
          <w:tcPr>
            <w:tcW w:w="609" w:type="pct"/>
            <w:noWrap/>
          </w:tcPr>
          <w:p w14:paraId="5C6D31DB" w14:textId="77777777" w:rsidR="00041B06" w:rsidRPr="00750F26" w:rsidRDefault="00041B06" w:rsidP="00681BAD">
            <w:pPr>
              <w:widowControl/>
              <w:rPr>
                <w:rFonts w:ascii="Times New Roman" w:hAnsi="Times New Roman" w:cs="Times New Roman"/>
                <w:i/>
                <w:iCs/>
                <w:sz w:val="18"/>
                <w:szCs w:val="18"/>
              </w:rPr>
            </w:pPr>
            <w:proofErr w:type="spellStart"/>
            <w:r w:rsidRPr="00750F26">
              <w:rPr>
                <w:rFonts w:ascii="Times New Roman" w:hAnsi="Times New Roman" w:cs="Times New Roman"/>
                <w:i/>
                <w:iCs/>
                <w:sz w:val="18"/>
                <w:szCs w:val="18"/>
              </w:rPr>
              <w:t>Ceratobasidium</w:t>
            </w:r>
            <w:proofErr w:type="spellEnd"/>
          </w:p>
        </w:tc>
        <w:tc>
          <w:tcPr>
            <w:tcW w:w="356" w:type="pct"/>
            <w:noWrap/>
          </w:tcPr>
          <w:p w14:paraId="641E82E3"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2</w:t>
            </w:r>
          </w:p>
        </w:tc>
        <w:tc>
          <w:tcPr>
            <w:tcW w:w="355" w:type="pct"/>
            <w:noWrap/>
          </w:tcPr>
          <w:p w14:paraId="019020A0"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1.89%</w:t>
            </w:r>
          </w:p>
        </w:tc>
        <w:tc>
          <w:tcPr>
            <w:tcW w:w="1344" w:type="pct"/>
          </w:tcPr>
          <w:p w14:paraId="11404BA8"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PV111840, PV335778</w:t>
            </w:r>
          </w:p>
        </w:tc>
      </w:tr>
      <w:tr w:rsidR="00041B06" w:rsidRPr="00397E9F" w14:paraId="2C6D3379" w14:textId="77777777" w:rsidTr="00681BAD">
        <w:trPr>
          <w:trHeight w:val="200"/>
        </w:trPr>
        <w:tc>
          <w:tcPr>
            <w:tcW w:w="508" w:type="pct"/>
            <w:vMerge/>
          </w:tcPr>
          <w:p w14:paraId="0F5B7723" w14:textId="77777777" w:rsidR="00041B06" w:rsidRPr="00750F26" w:rsidRDefault="00041B06" w:rsidP="00681BAD">
            <w:pPr>
              <w:widowControl/>
              <w:rPr>
                <w:rFonts w:ascii="Times New Roman" w:hAnsi="Times New Roman" w:cs="Times New Roman"/>
                <w:sz w:val="18"/>
                <w:szCs w:val="18"/>
              </w:rPr>
            </w:pPr>
          </w:p>
        </w:tc>
        <w:tc>
          <w:tcPr>
            <w:tcW w:w="609" w:type="pct"/>
            <w:vMerge/>
          </w:tcPr>
          <w:p w14:paraId="42F62686" w14:textId="77777777" w:rsidR="00041B06" w:rsidRPr="00750F26" w:rsidRDefault="00041B06" w:rsidP="00681BAD">
            <w:pPr>
              <w:widowControl/>
              <w:rPr>
                <w:rFonts w:ascii="Times New Roman" w:hAnsi="Times New Roman" w:cs="Times New Roman"/>
                <w:sz w:val="18"/>
                <w:szCs w:val="18"/>
              </w:rPr>
            </w:pPr>
          </w:p>
        </w:tc>
        <w:tc>
          <w:tcPr>
            <w:tcW w:w="558" w:type="pct"/>
            <w:vMerge/>
          </w:tcPr>
          <w:p w14:paraId="7830ADFB" w14:textId="77777777" w:rsidR="00041B06" w:rsidRPr="00750F26" w:rsidRDefault="00041B06" w:rsidP="00681BAD">
            <w:pPr>
              <w:widowControl/>
              <w:rPr>
                <w:rFonts w:ascii="Times New Roman" w:hAnsi="Times New Roman" w:cs="Times New Roman"/>
                <w:sz w:val="18"/>
                <w:szCs w:val="18"/>
              </w:rPr>
            </w:pPr>
          </w:p>
        </w:tc>
        <w:tc>
          <w:tcPr>
            <w:tcW w:w="660" w:type="pct"/>
            <w:vMerge/>
          </w:tcPr>
          <w:p w14:paraId="7E8F6513" w14:textId="77777777" w:rsidR="00041B06" w:rsidRPr="00750F26" w:rsidRDefault="00041B06" w:rsidP="00681BAD">
            <w:pPr>
              <w:widowControl/>
              <w:rPr>
                <w:rFonts w:ascii="Times New Roman" w:hAnsi="Times New Roman" w:cs="Times New Roman"/>
                <w:sz w:val="18"/>
                <w:szCs w:val="18"/>
              </w:rPr>
            </w:pPr>
          </w:p>
        </w:tc>
        <w:tc>
          <w:tcPr>
            <w:tcW w:w="609" w:type="pct"/>
            <w:noWrap/>
          </w:tcPr>
          <w:p w14:paraId="5E258382" w14:textId="77777777" w:rsidR="00041B06" w:rsidRPr="00750F26" w:rsidRDefault="00041B06" w:rsidP="00681BAD">
            <w:pPr>
              <w:widowControl/>
              <w:rPr>
                <w:rFonts w:ascii="Times New Roman" w:hAnsi="Times New Roman" w:cs="Times New Roman"/>
                <w:i/>
                <w:iCs/>
                <w:sz w:val="18"/>
                <w:szCs w:val="18"/>
              </w:rPr>
            </w:pPr>
            <w:r w:rsidRPr="00750F26">
              <w:rPr>
                <w:rFonts w:ascii="Times New Roman" w:hAnsi="Times New Roman" w:cs="Times New Roman"/>
                <w:i/>
                <w:iCs/>
                <w:sz w:val="18"/>
                <w:szCs w:val="18"/>
              </w:rPr>
              <w:t>Rhizoctonia</w:t>
            </w:r>
          </w:p>
        </w:tc>
        <w:tc>
          <w:tcPr>
            <w:tcW w:w="356" w:type="pct"/>
            <w:noWrap/>
          </w:tcPr>
          <w:p w14:paraId="60330AEF"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3</w:t>
            </w:r>
          </w:p>
        </w:tc>
        <w:tc>
          <w:tcPr>
            <w:tcW w:w="355" w:type="pct"/>
            <w:noWrap/>
          </w:tcPr>
          <w:p w14:paraId="21376491"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2.83%</w:t>
            </w:r>
          </w:p>
        </w:tc>
        <w:tc>
          <w:tcPr>
            <w:tcW w:w="1344" w:type="pct"/>
          </w:tcPr>
          <w:p w14:paraId="6519DE2C"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PQ804552, PV335799, PV335800</w:t>
            </w:r>
          </w:p>
        </w:tc>
      </w:tr>
      <w:tr w:rsidR="00041B06" w:rsidRPr="00397E9F" w14:paraId="2AD47A71" w14:textId="77777777" w:rsidTr="00681BAD">
        <w:trPr>
          <w:trHeight w:val="280"/>
        </w:trPr>
        <w:tc>
          <w:tcPr>
            <w:tcW w:w="508" w:type="pct"/>
            <w:vMerge/>
          </w:tcPr>
          <w:p w14:paraId="745C7B9A" w14:textId="77777777" w:rsidR="00041B06" w:rsidRPr="00750F26" w:rsidRDefault="00041B06" w:rsidP="00681BAD">
            <w:pPr>
              <w:widowControl/>
              <w:rPr>
                <w:rFonts w:ascii="Times New Roman" w:hAnsi="Times New Roman" w:cs="Times New Roman"/>
                <w:sz w:val="18"/>
                <w:szCs w:val="18"/>
              </w:rPr>
            </w:pPr>
          </w:p>
        </w:tc>
        <w:tc>
          <w:tcPr>
            <w:tcW w:w="609" w:type="pct"/>
            <w:vMerge/>
          </w:tcPr>
          <w:p w14:paraId="1AFEAA33" w14:textId="77777777" w:rsidR="00041B06" w:rsidRPr="00750F26" w:rsidRDefault="00041B06" w:rsidP="00681BAD">
            <w:pPr>
              <w:widowControl/>
              <w:rPr>
                <w:rFonts w:ascii="Times New Roman" w:hAnsi="Times New Roman" w:cs="Times New Roman"/>
                <w:sz w:val="18"/>
                <w:szCs w:val="18"/>
              </w:rPr>
            </w:pPr>
          </w:p>
        </w:tc>
        <w:tc>
          <w:tcPr>
            <w:tcW w:w="558" w:type="pct"/>
            <w:noWrap/>
          </w:tcPr>
          <w:p w14:paraId="36D425B1"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Agaricales</w:t>
            </w:r>
          </w:p>
        </w:tc>
        <w:tc>
          <w:tcPr>
            <w:tcW w:w="660" w:type="pct"/>
            <w:noWrap/>
          </w:tcPr>
          <w:p w14:paraId="03B6D5DD" w14:textId="77777777" w:rsidR="00041B06" w:rsidRPr="00750F26" w:rsidRDefault="00041B06" w:rsidP="00681BAD">
            <w:pPr>
              <w:widowControl/>
              <w:rPr>
                <w:rFonts w:ascii="Times New Roman" w:hAnsi="Times New Roman" w:cs="Times New Roman"/>
                <w:sz w:val="18"/>
                <w:szCs w:val="18"/>
              </w:rPr>
            </w:pPr>
            <w:proofErr w:type="spellStart"/>
            <w:r w:rsidRPr="00750F26">
              <w:rPr>
                <w:rFonts w:ascii="Times New Roman" w:hAnsi="Times New Roman" w:cs="Times New Roman"/>
                <w:sz w:val="18"/>
                <w:szCs w:val="18"/>
              </w:rPr>
              <w:t>Psathyrellaceae</w:t>
            </w:r>
            <w:proofErr w:type="spellEnd"/>
          </w:p>
        </w:tc>
        <w:tc>
          <w:tcPr>
            <w:tcW w:w="609" w:type="pct"/>
            <w:noWrap/>
          </w:tcPr>
          <w:p w14:paraId="18373B9B" w14:textId="77777777" w:rsidR="00041B06" w:rsidRPr="00750F26" w:rsidRDefault="00041B06" w:rsidP="00681BAD">
            <w:pPr>
              <w:widowControl/>
              <w:rPr>
                <w:rFonts w:ascii="Times New Roman" w:hAnsi="Times New Roman" w:cs="Times New Roman"/>
                <w:i/>
                <w:iCs/>
                <w:sz w:val="18"/>
                <w:szCs w:val="18"/>
              </w:rPr>
            </w:pPr>
            <w:proofErr w:type="spellStart"/>
            <w:r w:rsidRPr="00750F26">
              <w:rPr>
                <w:rFonts w:ascii="Times New Roman" w:hAnsi="Times New Roman" w:cs="Times New Roman"/>
                <w:i/>
                <w:iCs/>
                <w:sz w:val="18"/>
                <w:szCs w:val="18"/>
              </w:rPr>
              <w:t>Candolleomyces</w:t>
            </w:r>
            <w:proofErr w:type="spellEnd"/>
          </w:p>
        </w:tc>
        <w:tc>
          <w:tcPr>
            <w:tcW w:w="356" w:type="pct"/>
            <w:noWrap/>
          </w:tcPr>
          <w:p w14:paraId="19F66541"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1</w:t>
            </w:r>
          </w:p>
        </w:tc>
        <w:tc>
          <w:tcPr>
            <w:tcW w:w="355" w:type="pct"/>
            <w:noWrap/>
          </w:tcPr>
          <w:p w14:paraId="1C972E14"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0.94%</w:t>
            </w:r>
          </w:p>
        </w:tc>
        <w:tc>
          <w:tcPr>
            <w:tcW w:w="1344" w:type="pct"/>
          </w:tcPr>
          <w:p w14:paraId="6ECF8955"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PV335777</w:t>
            </w:r>
          </w:p>
        </w:tc>
      </w:tr>
      <w:tr w:rsidR="00041B06" w:rsidRPr="00397E9F" w14:paraId="5DCC28BF" w14:textId="77777777" w:rsidTr="00681BAD">
        <w:trPr>
          <w:trHeight w:val="280"/>
        </w:trPr>
        <w:tc>
          <w:tcPr>
            <w:tcW w:w="508" w:type="pct"/>
            <w:noWrap/>
          </w:tcPr>
          <w:p w14:paraId="3469FE91"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Total</w:t>
            </w:r>
          </w:p>
        </w:tc>
        <w:tc>
          <w:tcPr>
            <w:tcW w:w="609" w:type="pct"/>
            <w:noWrap/>
          </w:tcPr>
          <w:p w14:paraId="6157DF62" w14:textId="77777777" w:rsidR="00041B06" w:rsidRPr="00750F26" w:rsidRDefault="00041B06" w:rsidP="00681BAD">
            <w:pPr>
              <w:widowControl/>
              <w:rPr>
                <w:rFonts w:ascii="Times New Roman" w:hAnsi="Times New Roman" w:cs="Times New Roman"/>
                <w:sz w:val="18"/>
                <w:szCs w:val="18"/>
              </w:rPr>
            </w:pPr>
          </w:p>
        </w:tc>
        <w:tc>
          <w:tcPr>
            <w:tcW w:w="558" w:type="pct"/>
            <w:noWrap/>
          </w:tcPr>
          <w:p w14:paraId="0321A339" w14:textId="77777777" w:rsidR="00041B06" w:rsidRPr="00750F26" w:rsidRDefault="00041B06" w:rsidP="00681BAD">
            <w:pPr>
              <w:widowControl/>
              <w:rPr>
                <w:rFonts w:ascii="Times New Roman" w:hAnsi="Times New Roman" w:cs="Times New Roman"/>
                <w:sz w:val="18"/>
                <w:szCs w:val="18"/>
              </w:rPr>
            </w:pPr>
          </w:p>
        </w:tc>
        <w:tc>
          <w:tcPr>
            <w:tcW w:w="660" w:type="pct"/>
            <w:noWrap/>
          </w:tcPr>
          <w:p w14:paraId="3C7F7568" w14:textId="77777777" w:rsidR="00041B06" w:rsidRPr="00750F26" w:rsidRDefault="00041B06" w:rsidP="00681BAD">
            <w:pPr>
              <w:widowControl/>
              <w:rPr>
                <w:rFonts w:ascii="Times New Roman" w:hAnsi="Times New Roman" w:cs="Times New Roman"/>
                <w:sz w:val="18"/>
                <w:szCs w:val="18"/>
              </w:rPr>
            </w:pPr>
          </w:p>
        </w:tc>
        <w:tc>
          <w:tcPr>
            <w:tcW w:w="609" w:type="pct"/>
            <w:noWrap/>
          </w:tcPr>
          <w:p w14:paraId="00C7FD5D" w14:textId="77777777" w:rsidR="00041B06" w:rsidRPr="00750F26" w:rsidRDefault="00041B06" w:rsidP="00681BAD">
            <w:pPr>
              <w:widowControl/>
              <w:rPr>
                <w:rFonts w:ascii="Times New Roman" w:hAnsi="Times New Roman" w:cs="Times New Roman"/>
                <w:sz w:val="18"/>
                <w:szCs w:val="18"/>
              </w:rPr>
            </w:pPr>
          </w:p>
        </w:tc>
        <w:tc>
          <w:tcPr>
            <w:tcW w:w="356" w:type="pct"/>
            <w:noWrap/>
          </w:tcPr>
          <w:p w14:paraId="134F9674"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106</w:t>
            </w:r>
          </w:p>
        </w:tc>
        <w:tc>
          <w:tcPr>
            <w:tcW w:w="355" w:type="pct"/>
            <w:noWrap/>
          </w:tcPr>
          <w:p w14:paraId="6F4BA66C" w14:textId="77777777" w:rsidR="00041B06" w:rsidRPr="00750F26" w:rsidRDefault="00041B06" w:rsidP="00681BAD">
            <w:pPr>
              <w:widowControl/>
              <w:rPr>
                <w:rFonts w:ascii="Times New Roman" w:hAnsi="Times New Roman" w:cs="Times New Roman"/>
                <w:sz w:val="18"/>
                <w:szCs w:val="18"/>
              </w:rPr>
            </w:pPr>
            <w:r w:rsidRPr="00750F26">
              <w:rPr>
                <w:rFonts w:ascii="Times New Roman" w:hAnsi="Times New Roman" w:cs="Times New Roman"/>
                <w:sz w:val="18"/>
                <w:szCs w:val="18"/>
              </w:rPr>
              <w:t>100.00%</w:t>
            </w:r>
          </w:p>
        </w:tc>
        <w:tc>
          <w:tcPr>
            <w:tcW w:w="1344" w:type="pct"/>
          </w:tcPr>
          <w:p w14:paraId="443C711C" w14:textId="77777777" w:rsidR="00041B06" w:rsidRPr="00750F26" w:rsidRDefault="00041B06" w:rsidP="00681BAD">
            <w:pPr>
              <w:widowControl/>
              <w:rPr>
                <w:rFonts w:ascii="Times New Roman" w:hAnsi="Times New Roman" w:cs="Times New Roman"/>
                <w:sz w:val="18"/>
                <w:szCs w:val="18"/>
              </w:rPr>
            </w:pPr>
          </w:p>
        </w:tc>
      </w:tr>
    </w:tbl>
    <w:p w14:paraId="5584EF9B" w14:textId="77777777" w:rsidR="0007346B" w:rsidRPr="00397E9F" w:rsidRDefault="0007346B">
      <w:pPr>
        <w:adjustRightInd w:val="0"/>
        <w:snapToGrid w:val="0"/>
        <w:rPr>
          <w:rFonts w:ascii="Times New Roman" w:eastAsia="等线" w:hAnsi="Times New Roman" w:cs="Times New Roman"/>
          <w:b/>
          <w:bCs/>
          <w:color w:val="FF0000"/>
          <w:sz w:val="24"/>
          <w:szCs w:val="24"/>
        </w:rPr>
      </w:pPr>
    </w:p>
    <w:p w14:paraId="574CB93F" w14:textId="6776D98D" w:rsidR="00041B06" w:rsidRPr="00397E9F" w:rsidRDefault="00041B06">
      <w:pPr>
        <w:adjustRightInd w:val="0"/>
        <w:snapToGrid w:val="0"/>
        <w:rPr>
          <w:rFonts w:ascii="Times New Roman" w:eastAsia="等线" w:hAnsi="Times New Roman" w:cs="Times New Roman"/>
          <w:b/>
          <w:bCs/>
          <w:color w:val="FF0000"/>
          <w:sz w:val="24"/>
          <w:szCs w:val="24"/>
        </w:rPr>
        <w:sectPr w:rsidR="00041B06" w:rsidRPr="00397E9F">
          <w:pgSz w:w="16838" w:h="11906" w:orient="landscape"/>
          <w:pgMar w:top="1800" w:right="1440" w:bottom="1800" w:left="1440" w:header="851" w:footer="992" w:gutter="0"/>
          <w:cols w:space="425"/>
          <w:docGrid w:type="lines" w:linePitch="312"/>
        </w:sectPr>
      </w:pPr>
    </w:p>
    <w:p w14:paraId="41C168B5" w14:textId="6A3BF626" w:rsidR="001B0055" w:rsidRPr="00397E9F" w:rsidRDefault="005C7845" w:rsidP="005A25ED">
      <w:pPr>
        <w:adjustRightInd w:val="0"/>
        <w:snapToGrid w:val="0"/>
        <w:rPr>
          <w:rFonts w:ascii="Times New Roman" w:eastAsia="等线" w:hAnsi="Times New Roman" w:cs="Times New Roman"/>
          <w:b/>
          <w:bCs/>
          <w:sz w:val="24"/>
          <w:szCs w:val="24"/>
        </w:rPr>
      </w:pPr>
      <w:r w:rsidRPr="00397E9F">
        <w:rPr>
          <w:rFonts w:ascii="Times New Roman" w:eastAsia="等线" w:hAnsi="Times New Roman" w:cs="Times New Roman"/>
          <w:b/>
          <w:bCs/>
          <w:sz w:val="24"/>
          <w:szCs w:val="24"/>
        </w:rPr>
        <w:lastRenderedPageBreak/>
        <w:t xml:space="preserve">Table S18 Inhibition rates of antagonistic strains against the pathogen </w:t>
      </w:r>
      <w:r w:rsidRPr="00397E9F">
        <w:rPr>
          <w:rFonts w:ascii="Times New Roman" w:eastAsia="等线" w:hAnsi="Times New Roman" w:cs="Times New Roman"/>
          <w:b/>
          <w:bCs/>
          <w:i/>
          <w:iCs/>
          <w:sz w:val="24"/>
          <w:szCs w:val="24"/>
        </w:rPr>
        <w:t xml:space="preserve">F. </w:t>
      </w:r>
      <w:proofErr w:type="spellStart"/>
      <w:r w:rsidRPr="00397E9F">
        <w:rPr>
          <w:rFonts w:ascii="Times New Roman" w:eastAsia="等线" w:hAnsi="Times New Roman" w:cs="Times New Roman"/>
          <w:b/>
          <w:bCs/>
          <w:i/>
          <w:iCs/>
          <w:sz w:val="24"/>
          <w:szCs w:val="24"/>
        </w:rPr>
        <w:t>solani</w:t>
      </w:r>
      <w:proofErr w:type="spellEnd"/>
      <w:r w:rsidRPr="00397E9F">
        <w:rPr>
          <w:rFonts w:ascii="Times New Roman" w:eastAsia="等线" w:hAnsi="Times New Roman" w:cs="Times New Roman"/>
          <w:b/>
          <w:bCs/>
          <w:i/>
          <w:iCs/>
          <w:sz w:val="24"/>
          <w:szCs w:val="24"/>
        </w:rPr>
        <w:t xml:space="preserve"> </w:t>
      </w:r>
      <w:r w:rsidRPr="00397E9F">
        <w:rPr>
          <w:rFonts w:ascii="Times New Roman" w:eastAsia="等线" w:hAnsi="Times New Roman" w:cs="Times New Roman"/>
          <w:b/>
          <w:bCs/>
          <w:sz w:val="24"/>
          <w:szCs w:val="24"/>
        </w:rPr>
        <w:t>on different culture media.</w:t>
      </w:r>
    </w:p>
    <w:tbl>
      <w:tblPr>
        <w:tblStyle w:val="3"/>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2"/>
        <w:gridCol w:w="728"/>
        <w:gridCol w:w="1291"/>
        <w:gridCol w:w="844"/>
        <w:gridCol w:w="728"/>
        <w:gridCol w:w="1291"/>
        <w:gridCol w:w="1291"/>
        <w:gridCol w:w="1291"/>
      </w:tblGrid>
      <w:tr w:rsidR="005A25ED" w:rsidRPr="00397E9F" w14:paraId="3E77DAFF" w14:textId="77777777" w:rsidTr="00E32928">
        <w:trPr>
          <w:trHeight w:val="446"/>
        </w:trPr>
        <w:tc>
          <w:tcPr>
            <w:tcW w:w="507" w:type="pct"/>
            <w:tcBorders>
              <w:top w:val="single" w:sz="4" w:space="0" w:color="auto"/>
              <w:bottom w:val="single" w:sz="4" w:space="0" w:color="auto"/>
            </w:tcBorders>
            <w:noWrap/>
            <w:vAlign w:val="center"/>
          </w:tcPr>
          <w:p w14:paraId="0A4F4FBF"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bookmarkStart w:id="6" w:name="OLE_LINK1"/>
            <w:r w:rsidRPr="00397E9F">
              <w:rPr>
                <w:rFonts w:ascii="Times New Roman" w:eastAsia="等线" w:hAnsi="Times New Roman" w:cs="Times New Roman"/>
                <w:kern w:val="0"/>
                <w:sz w:val="18"/>
                <w:szCs w:val="18"/>
              </w:rPr>
              <w:t>Medium</w:t>
            </w:r>
          </w:p>
        </w:tc>
        <w:tc>
          <w:tcPr>
            <w:tcW w:w="438" w:type="pct"/>
            <w:tcBorders>
              <w:top w:val="single" w:sz="4" w:space="0" w:color="auto"/>
              <w:bottom w:val="single" w:sz="4" w:space="0" w:color="auto"/>
            </w:tcBorders>
            <w:noWrap/>
            <w:vAlign w:val="center"/>
          </w:tcPr>
          <w:p w14:paraId="1FB31B25"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Strains</w:t>
            </w:r>
          </w:p>
        </w:tc>
        <w:tc>
          <w:tcPr>
            <w:tcW w:w="777" w:type="pct"/>
            <w:tcBorders>
              <w:top w:val="single" w:sz="4" w:space="0" w:color="auto"/>
              <w:bottom w:val="single" w:sz="4" w:space="0" w:color="auto"/>
            </w:tcBorders>
            <w:noWrap/>
            <w:vAlign w:val="center"/>
          </w:tcPr>
          <w:p w14:paraId="35251C3B"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Inhibition rate</w:t>
            </w:r>
          </w:p>
        </w:tc>
        <w:tc>
          <w:tcPr>
            <w:tcW w:w="508" w:type="pct"/>
            <w:tcBorders>
              <w:top w:val="single" w:sz="4" w:space="0" w:color="auto"/>
              <w:bottom w:val="single" w:sz="4" w:space="0" w:color="auto"/>
            </w:tcBorders>
            <w:noWrap/>
            <w:vAlign w:val="center"/>
          </w:tcPr>
          <w:p w14:paraId="6BB8C957"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Medium</w:t>
            </w:r>
          </w:p>
        </w:tc>
        <w:tc>
          <w:tcPr>
            <w:tcW w:w="438" w:type="pct"/>
            <w:tcBorders>
              <w:top w:val="single" w:sz="4" w:space="0" w:color="auto"/>
              <w:bottom w:val="single" w:sz="4" w:space="0" w:color="auto"/>
            </w:tcBorders>
            <w:noWrap/>
            <w:vAlign w:val="center"/>
          </w:tcPr>
          <w:p w14:paraId="2B10FA81"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Strains</w:t>
            </w:r>
          </w:p>
        </w:tc>
        <w:tc>
          <w:tcPr>
            <w:tcW w:w="777" w:type="pct"/>
            <w:tcBorders>
              <w:top w:val="single" w:sz="4" w:space="0" w:color="auto"/>
              <w:bottom w:val="single" w:sz="4" w:space="0" w:color="auto"/>
            </w:tcBorders>
            <w:noWrap/>
            <w:vAlign w:val="center"/>
          </w:tcPr>
          <w:p w14:paraId="4566EFEB"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Inhibition rate</w:t>
            </w:r>
          </w:p>
        </w:tc>
        <w:tc>
          <w:tcPr>
            <w:tcW w:w="777" w:type="pct"/>
            <w:tcBorders>
              <w:top w:val="single" w:sz="4" w:space="0" w:color="auto"/>
              <w:bottom w:val="single" w:sz="4" w:space="0" w:color="auto"/>
            </w:tcBorders>
            <w:vAlign w:val="center"/>
          </w:tcPr>
          <w:p w14:paraId="190EE809"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Average Inhibition rate</w:t>
            </w:r>
          </w:p>
        </w:tc>
        <w:tc>
          <w:tcPr>
            <w:tcW w:w="777" w:type="pct"/>
            <w:tcBorders>
              <w:top w:val="single" w:sz="4" w:space="0" w:color="auto"/>
              <w:bottom w:val="single" w:sz="4" w:space="0" w:color="auto"/>
            </w:tcBorders>
            <w:vAlign w:val="center"/>
          </w:tcPr>
          <w:p w14:paraId="6BE856B1"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Accession</w:t>
            </w:r>
          </w:p>
          <w:p w14:paraId="4B52B1B2"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Number</w:t>
            </w:r>
          </w:p>
        </w:tc>
      </w:tr>
      <w:tr w:rsidR="005A25ED" w:rsidRPr="00397E9F" w14:paraId="34A27C19" w14:textId="77777777" w:rsidTr="00E32928">
        <w:trPr>
          <w:trHeight w:val="300"/>
        </w:trPr>
        <w:tc>
          <w:tcPr>
            <w:tcW w:w="507" w:type="pct"/>
            <w:vMerge w:val="restart"/>
            <w:tcBorders>
              <w:top w:val="single" w:sz="4" w:space="0" w:color="auto"/>
            </w:tcBorders>
            <w:noWrap/>
            <w:vAlign w:val="center"/>
          </w:tcPr>
          <w:p w14:paraId="1719409B"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PDA</w:t>
            </w:r>
          </w:p>
        </w:tc>
        <w:tc>
          <w:tcPr>
            <w:tcW w:w="438" w:type="pct"/>
            <w:tcBorders>
              <w:top w:val="single" w:sz="4" w:space="0" w:color="auto"/>
            </w:tcBorders>
            <w:noWrap/>
            <w:vAlign w:val="center"/>
          </w:tcPr>
          <w:p w14:paraId="3ED0373A"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Hst1</w:t>
            </w:r>
          </w:p>
        </w:tc>
        <w:tc>
          <w:tcPr>
            <w:tcW w:w="777" w:type="pct"/>
            <w:tcBorders>
              <w:top w:val="single" w:sz="4" w:space="0" w:color="auto"/>
            </w:tcBorders>
            <w:noWrap/>
            <w:vAlign w:val="center"/>
          </w:tcPr>
          <w:p w14:paraId="54E37965"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51.11%</w:t>
            </w:r>
          </w:p>
        </w:tc>
        <w:tc>
          <w:tcPr>
            <w:tcW w:w="508" w:type="pct"/>
            <w:vMerge w:val="restart"/>
            <w:tcBorders>
              <w:top w:val="single" w:sz="4" w:space="0" w:color="auto"/>
            </w:tcBorders>
            <w:noWrap/>
            <w:vAlign w:val="center"/>
          </w:tcPr>
          <w:p w14:paraId="35B502EA"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Gauze’s</w:t>
            </w:r>
          </w:p>
        </w:tc>
        <w:tc>
          <w:tcPr>
            <w:tcW w:w="438" w:type="pct"/>
            <w:tcBorders>
              <w:top w:val="single" w:sz="4" w:space="0" w:color="auto"/>
            </w:tcBorders>
            <w:noWrap/>
            <w:vAlign w:val="center"/>
          </w:tcPr>
          <w:p w14:paraId="7C3DA212"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Hst1</w:t>
            </w:r>
          </w:p>
        </w:tc>
        <w:tc>
          <w:tcPr>
            <w:tcW w:w="777" w:type="pct"/>
            <w:tcBorders>
              <w:top w:val="single" w:sz="4" w:space="0" w:color="auto"/>
            </w:tcBorders>
            <w:noWrap/>
            <w:vAlign w:val="center"/>
          </w:tcPr>
          <w:p w14:paraId="637F8F49"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54.21%</w:t>
            </w:r>
          </w:p>
        </w:tc>
        <w:tc>
          <w:tcPr>
            <w:tcW w:w="777" w:type="pct"/>
            <w:tcBorders>
              <w:top w:val="single" w:sz="4" w:space="0" w:color="auto"/>
            </w:tcBorders>
            <w:noWrap/>
            <w:vAlign w:val="center"/>
          </w:tcPr>
          <w:p w14:paraId="2FA8E260"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52.66%</w:t>
            </w:r>
          </w:p>
        </w:tc>
        <w:tc>
          <w:tcPr>
            <w:tcW w:w="777" w:type="pct"/>
            <w:tcBorders>
              <w:top w:val="single" w:sz="4" w:space="0" w:color="auto"/>
            </w:tcBorders>
            <w:vAlign w:val="center"/>
          </w:tcPr>
          <w:p w14:paraId="7D014434"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PV335749</w:t>
            </w:r>
          </w:p>
        </w:tc>
      </w:tr>
      <w:tr w:rsidR="005A25ED" w:rsidRPr="00397E9F" w14:paraId="7AF9962C" w14:textId="77777777" w:rsidTr="00E32928">
        <w:trPr>
          <w:trHeight w:val="300"/>
        </w:trPr>
        <w:tc>
          <w:tcPr>
            <w:tcW w:w="507" w:type="pct"/>
            <w:vMerge/>
            <w:noWrap/>
            <w:vAlign w:val="center"/>
          </w:tcPr>
          <w:p w14:paraId="587F92A3"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p>
        </w:tc>
        <w:tc>
          <w:tcPr>
            <w:tcW w:w="438" w:type="pct"/>
            <w:noWrap/>
            <w:vAlign w:val="center"/>
          </w:tcPr>
          <w:p w14:paraId="312962F7"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Hst2</w:t>
            </w:r>
          </w:p>
        </w:tc>
        <w:tc>
          <w:tcPr>
            <w:tcW w:w="777" w:type="pct"/>
            <w:noWrap/>
            <w:vAlign w:val="center"/>
          </w:tcPr>
          <w:p w14:paraId="1BC658DA"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48.89%</w:t>
            </w:r>
          </w:p>
        </w:tc>
        <w:tc>
          <w:tcPr>
            <w:tcW w:w="508" w:type="pct"/>
            <w:vMerge/>
            <w:noWrap/>
            <w:vAlign w:val="center"/>
          </w:tcPr>
          <w:p w14:paraId="234B62BD"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p>
        </w:tc>
        <w:tc>
          <w:tcPr>
            <w:tcW w:w="438" w:type="pct"/>
            <w:noWrap/>
            <w:vAlign w:val="center"/>
          </w:tcPr>
          <w:p w14:paraId="1E17A156"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Hst2</w:t>
            </w:r>
          </w:p>
        </w:tc>
        <w:tc>
          <w:tcPr>
            <w:tcW w:w="777" w:type="pct"/>
            <w:noWrap/>
            <w:vAlign w:val="center"/>
          </w:tcPr>
          <w:p w14:paraId="0B952E52"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53.27%</w:t>
            </w:r>
          </w:p>
        </w:tc>
        <w:tc>
          <w:tcPr>
            <w:tcW w:w="777" w:type="pct"/>
            <w:noWrap/>
            <w:vAlign w:val="center"/>
          </w:tcPr>
          <w:p w14:paraId="751EBD9A"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51.08%</w:t>
            </w:r>
          </w:p>
        </w:tc>
        <w:tc>
          <w:tcPr>
            <w:tcW w:w="777" w:type="pct"/>
            <w:vAlign w:val="center"/>
          </w:tcPr>
          <w:p w14:paraId="375CB787"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PV335750</w:t>
            </w:r>
          </w:p>
        </w:tc>
      </w:tr>
      <w:tr w:rsidR="005A25ED" w:rsidRPr="00397E9F" w14:paraId="327D0F2E" w14:textId="77777777" w:rsidTr="00E32928">
        <w:trPr>
          <w:trHeight w:val="300"/>
        </w:trPr>
        <w:tc>
          <w:tcPr>
            <w:tcW w:w="507" w:type="pct"/>
            <w:vMerge/>
            <w:noWrap/>
            <w:vAlign w:val="center"/>
          </w:tcPr>
          <w:p w14:paraId="540317E9"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p>
        </w:tc>
        <w:tc>
          <w:tcPr>
            <w:tcW w:w="438" w:type="pct"/>
            <w:noWrap/>
            <w:vAlign w:val="center"/>
          </w:tcPr>
          <w:p w14:paraId="15B91E4A"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Hst3</w:t>
            </w:r>
          </w:p>
        </w:tc>
        <w:tc>
          <w:tcPr>
            <w:tcW w:w="777" w:type="pct"/>
            <w:noWrap/>
            <w:vAlign w:val="center"/>
          </w:tcPr>
          <w:p w14:paraId="79CBABC9"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51.85%</w:t>
            </w:r>
          </w:p>
        </w:tc>
        <w:tc>
          <w:tcPr>
            <w:tcW w:w="508" w:type="pct"/>
            <w:vMerge/>
            <w:noWrap/>
            <w:vAlign w:val="center"/>
          </w:tcPr>
          <w:p w14:paraId="158A32FC"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p>
        </w:tc>
        <w:tc>
          <w:tcPr>
            <w:tcW w:w="438" w:type="pct"/>
            <w:noWrap/>
            <w:vAlign w:val="center"/>
          </w:tcPr>
          <w:p w14:paraId="71D2B5DA"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Hst3</w:t>
            </w:r>
          </w:p>
        </w:tc>
        <w:tc>
          <w:tcPr>
            <w:tcW w:w="777" w:type="pct"/>
            <w:noWrap/>
            <w:vAlign w:val="center"/>
          </w:tcPr>
          <w:p w14:paraId="3B9750E6"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57.94%</w:t>
            </w:r>
          </w:p>
        </w:tc>
        <w:tc>
          <w:tcPr>
            <w:tcW w:w="777" w:type="pct"/>
            <w:noWrap/>
            <w:vAlign w:val="center"/>
          </w:tcPr>
          <w:p w14:paraId="37076631"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54.90%</w:t>
            </w:r>
          </w:p>
        </w:tc>
        <w:tc>
          <w:tcPr>
            <w:tcW w:w="777" w:type="pct"/>
            <w:vAlign w:val="center"/>
          </w:tcPr>
          <w:p w14:paraId="31E82916"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PQ317136</w:t>
            </w:r>
          </w:p>
        </w:tc>
      </w:tr>
      <w:tr w:rsidR="005A25ED" w:rsidRPr="00397E9F" w14:paraId="0011D0FE" w14:textId="77777777" w:rsidTr="00E32928">
        <w:trPr>
          <w:trHeight w:val="300"/>
        </w:trPr>
        <w:tc>
          <w:tcPr>
            <w:tcW w:w="507" w:type="pct"/>
            <w:vMerge/>
            <w:noWrap/>
            <w:vAlign w:val="center"/>
          </w:tcPr>
          <w:p w14:paraId="02BC178E"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p>
        </w:tc>
        <w:tc>
          <w:tcPr>
            <w:tcW w:w="438" w:type="pct"/>
            <w:noWrap/>
            <w:vAlign w:val="center"/>
          </w:tcPr>
          <w:p w14:paraId="04E04CC6"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Hst6</w:t>
            </w:r>
          </w:p>
        </w:tc>
        <w:tc>
          <w:tcPr>
            <w:tcW w:w="777" w:type="pct"/>
            <w:noWrap/>
            <w:vAlign w:val="center"/>
          </w:tcPr>
          <w:p w14:paraId="2BEE0586"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44.44%</w:t>
            </w:r>
          </w:p>
        </w:tc>
        <w:tc>
          <w:tcPr>
            <w:tcW w:w="508" w:type="pct"/>
            <w:vMerge/>
            <w:noWrap/>
            <w:vAlign w:val="center"/>
          </w:tcPr>
          <w:p w14:paraId="6556BBFC"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p>
        </w:tc>
        <w:tc>
          <w:tcPr>
            <w:tcW w:w="438" w:type="pct"/>
            <w:noWrap/>
            <w:vAlign w:val="center"/>
          </w:tcPr>
          <w:p w14:paraId="4B76AD17"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Hst6</w:t>
            </w:r>
          </w:p>
        </w:tc>
        <w:tc>
          <w:tcPr>
            <w:tcW w:w="777" w:type="pct"/>
            <w:noWrap/>
            <w:vAlign w:val="center"/>
          </w:tcPr>
          <w:p w14:paraId="22DB3B27"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50.47%</w:t>
            </w:r>
          </w:p>
        </w:tc>
        <w:tc>
          <w:tcPr>
            <w:tcW w:w="777" w:type="pct"/>
            <w:noWrap/>
            <w:vAlign w:val="center"/>
          </w:tcPr>
          <w:p w14:paraId="4F78FAF1"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47.46%</w:t>
            </w:r>
          </w:p>
        </w:tc>
        <w:tc>
          <w:tcPr>
            <w:tcW w:w="777" w:type="pct"/>
            <w:vAlign w:val="center"/>
          </w:tcPr>
          <w:p w14:paraId="6F3FDD18"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PV335751</w:t>
            </w:r>
          </w:p>
        </w:tc>
      </w:tr>
      <w:tr w:rsidR="005A25ED" w:rsidRPr="00397E9F" w14:paraId="7834C360" w14:textId="77777777" w:rsidTr="00E32928">
        <w:trPr>
          <w:trHeight w:val="300"/>
        </w:trPr>
        <w:tc>
          <w:tcPr>
            <w:tcW w:w="507" w:type="pct"/>
            <w:vMerge/>
            <w:noWrap/>
            <w:vAlign w:val="center"/>
          </w:tcPr>
          <w:p w14:paraId="468B49B5"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p>
        </w:tc>
        <w:tc>
          <w:tcPr>
            <w:tcW w:w="438" w:type="pct"/>
            <w:noWrap/>
            <w:vAlign w:val="center"/>
          </w:tcPr>
          <w:p w14:paraId="68978FC0"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Hst7</w:t>
            </w:r>
          </w:p>
        </w:tc>
        <w:tc>
          <w:tcPr>
            <w:tcW w:w="777" w:type="pct"/>
            <w:noWrap/>
            <w:vAlign w:val="center"/>
          </w:tcPr>
          <w:p w14:paraId="1972AEEA"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28.15%</w:t>
            </w:r>
          </w:p>
        </w:tc>
        <w:tc>
          <w:tcPr>
            <w:tcW w:w="508" w:type="pct"/>
            <w:vMerge/>
            <w:noWrap/>
            <w:vAlign w:val="center"/>
          </w:tcPr>
          <w:p w14:paraId="5FAD0BA4"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p>
        </w:tc>
        <w:tc>
          <w:tcPr>
            <w:tcW w:w="438" w:type="pct"/>
            <w:noWrap/>
            <w:vAlign w:val="center"/>
          </w:tcPr>
          <w:p w14:paraId="0CA47B1B"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Hst7</w:t>
            </w:r>
          </w:p>
        </w:tc>
        <w:tc>
          <w:tcPr>
            <w:tcW w:w="777" w:type="pct"/>
            <w:noWrap/>
            <w:vAlign w:val="center"/>
          </w:tcPr>
          <w:p w14:paraId="1D137D33"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51.40%</w:t>
            </w:r>
          </w:p>
        </w:tc>
        <w:tc>
          <w:tcPr>
            <w:tcW w:w="777" w:type="pct"/>
            <w:noWrap/>
            <w:vAlign w:val="center"/>
          </w:tcPr>
          <w:p w14:paraId="0FB6BE75"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39.78%</w:t>
            </w:r>
          </w:p>
        </w:tc>
        <w:tc>
          <w:tcPr>
            <w:tcW w:w="777" w:type="pct"/>
            <w:vAlign w:val="center"/>
          </w:tcPr>
          <w:p w14:paraId="70B5596E"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PV335752</w:t>
            </w:r>
          </w:p>
        </w:tc>
      </w:tr>
      <w:tr w:rsidR="005A25ED" w:rsidRPr="00397E9F" w14:paraId="0FD9016F" w14:textId="77777777" w:rsidTr="00E32928">
        <w:trPr>
          <w:trHeight w:val="300"/>
        </w:trPr>
        <w:tc>
          <w:tcPr>
            <w:tcW w:w="507" w:type="pct"/>
            <w:vMerge/>
            <w:noWrap/>
            <w:vAlign w:val="center"/>
          </w:tcPr>
          <w:p w14:paraId="1B3821CE"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p>
        </w:tc>
        <w:tc>
          <w:tcPr>
            <w:tcW w:w="438" w:type="pct"/>
            <w:noWrap/>
            <w:vAlign w:val="center"/>
          </w:tcPr>
          <w:p w14:paraId="53758CEA"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Hst9</w:t>
            </w:r>
          </w:p>
        </w:tc>
        <w:tc>
          <w:tcPr>
            <w:tcW w:w="777" w:type="pct"/>
            <w:noWrap/>
            <w:vAlign w:val="center"/>
          </w:tcPr>
          <w:p w14:paraId="5FABC5DF"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19.26%</w:t>
            </w:r>
          </w:p>
        </w:tc>
        <w:tc>
          <w:tcPr>
            <w:tcW w:w="508" w:type="pct"/>
            <w:vMerge/>
            <w:noWrap/>
            <w:vAlign w:val="center"/>
          </w:tcPr>
          <w:p w14:paraId="5BD2E62F"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p>
        </w:tc>
        <w:tc>
          <w:tcPr>
            <w:tcW w:w="438" w:type="pct"/>
            <w:noWrap/>
            <w:vAlign w:val="center"/>
          </w:tcPr>
          <w:p w14:paraId="44D581AD"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Hst9</w:t>
            </w:r>
          </w:p>
        </w:tc>
        <w:tc>
          <w:tcPr>
            <w:tcW w:w="777" w:type="pct"/>
            <w:noWrap/>
            <w:vAlign w:val="center"/>
          </w:tcPr>
          <w:p w14:paraId="4DDC9334"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59.81%</w:t>
            </w:r>
          </w:p>
        </w:tc>
        <w:tc>
          <w:tcPr>
            <w:tcW w:w="777" w:type="pct"/>
            <w:noWrap/>
            <w:vAlign w:val="center"/>
          </w:tcPr>
          <w:p w14:paraId="22080510"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39.54%</w:t>
            </w:r>
          </w:p>
        </w:tc>
        <w:tc>
          <w:tcPr>
            <w:tcW w:w="777" w:type="pct"/>
            <w:vAlign w:val="center"/>
          </w:tcPr>
          <w:p w14:paraId="28B7021E"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PV335753</w:t>
            </w:r>
          </w:p>
        </w:tc>
      </w:tr>
      <w:tr w:rsidR="005A25ED" w:rsidRPr="00397E9F" w14:paraId="63C63124" w14:textId="77777777" w:rsidTr="00E32928">
        <w:trPr>
          <w:trHeight w:val="300"/>
        </w:trPr>
        <w:tc>
          <w:tcPr>
            <w:tcW w:w="507" w:type="pct"/>
            <w:vMerge/>
            <w:noWrap/>
            <w:vAlign w:val="center"/>
          </w:tcPr>
          <w:p w14:paraId="1318AC36"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p>
        </w:tc>
        <w:tc>
          <w:tcPr>
            <w:tcW w:w="438" w:type="pct"/>
            <w:noWrap/>
            <w:vAlign w:val="center"/>
          </w:tcPr>
          <w:p w14:paraId="34933F87"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Hst11</w:t>
            </w:r>
          </w:p>
        </w:tc>
        <w:tc>
          <w:tcPr>
            <w:tcW w:w="777" w:type="pct"/>
            <w:noWrap/>
            <w:vAlign w:val="center"/>
          </w:tcPr>
          <w:p w14:paraId="0FF8E275"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34.81%</w:t>
            </w:r>
          </w:p>
        </w:tc>
        <w:tc>
          <w:tcPr>
            <w:tcW w:w="508" w:type="pct"/>
            <w:vMerge/>
            <w:noWrap/>
            <w:vAlign w:val="center"/>
          </w:tcPr>
          <w:p w14:paraId="5A144FC2"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p>
        </w:tc>
        <w:tc>
          <w:tcPr>
            <w:tcW w:w="438" w:type="pct"/>
            <w:noWrap/>
            <w:vAlign w:val="center"/>
          </w:tcPr>
          <w:p w14:paraId="5844BA97"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Hst11</w:t>
            </w:r>
          </w:p>
        </w:tc>
        <w:tc>
          <w:tcPr>
            <w:tcW w:w="777" w:type="pct"/>
            <w:noWrap/>
            <w:vAlign w:val="center"/>
          </w:tcPr>
          <w:p w14:paraId="5FB70905"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53.27%</w:t>
            </w:r>
          </w:p>
        </w:tc>
        <w:tc>
          <w:tcPr>
            <w:tcW w:w="777" w:type="pct"/>
            <w:noWrap/>
            <w:vAlign w:val="center"/>
          </w:tcPr>
          <w:p w14:paraId="0BE200AD"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44.04%</w:t>
            </w:r>
          </w:p>
        </w:tc>
        <w:tc>
          <w:tcPr>
            <w:tcW w:w="777" w:type="pct"/>
            <w:vAlign w:val="center"/>
          </w:tcPr>
          <w:p w14:paraId="7840A9FC"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PV335754</w:t>
            </w:r>
          </w:p>
        </w:tc>
      </w:tr>
      <w:tr w:rsidR="005A25ED" w:rsidRPr="00397E9F" w14:paraId="66D89578" w14:textId="77777777" w:rsidTr="00E32928">
        <w:trPr>
          <w:trHeight w:val="300"/>
        </w:trPr>
        <w:tc>
          <w:tcPr>
            <w:tcW w:w="507" w:type="pct"/>
            <w:vMerge/>
            <w:noWrap/>
            <w:vAlign w:val="center"/>
          </w:tcPr>
          <w:p w14:paraId="45581103"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p>
        </w:tc>
        <w:tc>
          <w:tcPr>
            <w:tcW w:w="438" w:type="pct"/>
            <w:noWrap/>
            <w:vAlign w:val="center"/>
          </w:tcPr>
          <w:p w14:paraId="5E917F3F"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Hst12</w:t>
            </w:r>
          </w:p>
        </w:tc>
        <w:tc>
          <w:tcPr>
            <w:tcW w:w="777" w:type="pct"/>
            <w:noWrap/>
            <w:vAlign w:val="center"/>
          </w:tcPr>
          <w:p w14:paraId="0ECB87F4"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35.56%</w:t>
            </w:r>
          </w:p>
        </w:tc>
        <w:tc>
          <w:tcPr>
            <w:tcW w:w="508" w:type="pct"/>
            <w:vMerge/>
            <w:noWrap/>
            <w:vAlign w:val="center"/>
          </w:tcPr>
          <w:p w14:paraId="312B5CFB"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p>
        </w:tc>
        <w:tc>
          <w:tcPr>
            <w:tcW w:w="438" w:type="pct"/>
            <w:noWrap/>
            <w:vAlign w:val="center"/>
          </w:tcPr>
          <w:p w14:paraId="679ACBA5"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Hst12</w:t>
            </w:r>
          </w:p>
        </w:tc>
        <w:tc>
          <w:tcPr>
            <w:tcW w:w="777" w:type="pct"/>
            <w:noWrap/>
            <w:vAlign w:val="center"/>
          </w:tcPr>
          <w:p w14:paraId="38835734"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59.81%</w:t>
            </w:r>
          </w:p>
        </w:tc>
        <w:tc>
          <w:tcPr>
            <w:tcW w:w="777" w:type="pct"/>
            <w:noWrap/>
            <w:vAlign w:val="center"/>
          </w:tcPr>
          <w:p w14:paraId="21B52CB3"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47.68%</w:t>
            </w:r>
          </w:p>
        </w:tc>
        <w:tc>
          <w:tcPr>
            <w:tcW w:w="777" w:type="pct"/>
            <w:vAlign w:val="center"/>
          </w:tcPr>
          <w:p w14:paraId="3E809B74"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PV335755</w:t>
            </w:r>
          </w:p>
        </w:tc>
      </w:tr>
      <w:tr w:rsidR="005A25ED" w:rsidRPr="00397E9F" w14:paraId="2C9C0BCB" w14:textId="77777777" w:rsidTr="00E32928">
        <w:trPr>
          <w:trHeight w:val="300"/>
        </w:trPr>
        <w:tc>
          <w:tcPr>
            <w:tcW w:w="507" w:type="pct"/>
            <w:vMerge/>
            <w:noWrap/>
            <w:vAlign w:val="center"/>
          </w:tcPr>
          <w:p w14:paraId="1DEAFEC1"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p>
        </w:tc>
        <w:tc>
          <w:tcPr>
            <w:tcW w:w="438" w:type="pct"/>
            <w:noWrap/>
            <w:vAlign w:val="center"/>
          </w:tcPr>
          <w:p w14:paraId="5B3BE3A4"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Hst13</w:t>
            </w:r>
          </w:p>
        </w:tc>
        <w:tc>
          <w:tcPr>
            <w:tcW w:w="777" w:type="pct"/>
            <w:noWrap/>
            <w:vAlign w:val="center"/>
          </w:tcPr>
          <w:p w14:paraId="2398E6E4"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28.89%</w:t>
            </w:r>
          </w:p>
        </w:tc>
        <w:tc>
          <w:tcPr>
            <w:tcW w:w="508" w:type="pct"/>
            <w:vMerge/>
            <w:noWrap/>
            <w:vAlign w:val="center"/>
          </w:tcPr>
          <w:p w14:paraId="3BDE8A47"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p>
        </w:tc>
        <w:tc>
          <w:tcPr>
            <w:tcW w:w="438" w:type="pct"/>
            <w:noWrap/>
            <w:vAlign w:val="center"/>
          </w:tcPr>
          <w:p w14:paraId="636B8A47"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Hst13</w:t>
            </w:r>
          </w:p>
        </w:tc>
        <w:tc>
          <w:tcPr>
            <w:tcW w:w="777" w:type="pct"/>
            <w:noWrap/>
            <w:vAlign w:val="center"/>
          </w:tcPr>
          <w:p w14:paraId="2FA4A062"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54.21%</w:t>
            </w:r>
          </w:p>
        </w:tc>
        <w:tc>
          <w:tcPr>
            <w:tcW w:w="777" w:type="pct"/>
            <w:noWrap/>
            <w:vAlign w:val="center"/>
          </w:tcPr>
          <w:p w14:paraId="59A99A3B"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41.55%</w:t>
            </w:r>
          </w:p>
        </w:tc>
        <w:tc>
          <w:tcPr>
            <w:tcW w:w="777" w:type="pct"/>
            <w:vAlign w:val="center"/>
          </w:tcPr>
          <w:p w14:paraId="5A8E9FF9"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PV335756</w:t>
            </w:r>
          </w:p>
        </w:tc>
      </w:tr>
      <w:tr w:rsidR="005A25ED" w:rsidRPr="00397E9F" w14:paraId="24DC6847" w14:textId="77777777" w:rsidTr="00E32928">
        <w:trPr>
          <w:trHeight w:val="300"/>
        </w:trPr>
        <w:tc>
          <w:tcPr>
            <w:tcW w:w="507" w:type="pct"/>
            <w:vMerge/>
            <w:tcBorders>
              <w:bottom w:val="nil"/>
            </w:tcBorders>
            <w:noWrap/>
            <w:vAlign w:val="center"/>
          </w:tcPr>
          <w:p w14:paraId="797D39A4"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p>
        </w:tc>
        <w:tc>
          <w:tcPr>
            <w:tcW w:w="438" w:type="pct"/>
            <w:tcBorders>
              <w:bottom w:val="nil"/>
            </w:tcBorders>
            <w:noWrap/>
            <w:vAlign w:val="center"/>
          </w:tcPr>
          <w:p w14:paraId="5419530B"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Hst14</w:t>
            </w:r>
          </w:p>
        </w:tc>
        <w:tc>
          <w:tcPr>
            <w:tcW w:w="777" w:type="pct"/>
            <w:tcBorders>
              <w:bottom w:val="nil"/>
            </w:tcBorders>
            <w:noWrap/>
            <w:vAlign w:val="center"/>
          </w:tcPr>
          <w:p w14:paraId="6A93C09C"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20.00%</w:t>
            </w:r>
          </w:p>
        </w:tc>
        <w:tc>
          <w:tcPr>
            <w:tcW w:w="508" w:type="pct"/>
            <w:vMerge/>
            <w:tcBorders>
              <w:bottom w:val="nil"/>
            </w:tcBorders>
            <w:noWrap/>
            <w:vAlign w:val="center"/>
          </w:tcPr>
          <w:p w14:paraId="415104ED"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p>
        </w:tc>
        <w:tc>
          <w:tcPr>
            <w:tcW w:w="438" w:type="pct"/>
            <w:tcBorders>
              <w:bottom w:val="nil"/>
            </w:tcBorders>
            <w:noWrap/>
            <w:vAlign w:val="center"/>
          </w:tcPr>
          <w:p w14:paraId="5C36D349"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Hst14</w:t>
            </w:r>
          </w:p>
        </w:tc>
        <w:tc>
          <w:tcPr>
            <w:tcW w:w="777" w:type="pct"/>
            <w:tcBorders>
              <w:bottom w:val="nil"/>
            </w:tcBorders>
            <w:noWrap/>
            <w:vAlign w:val="center"/>
          </w:tcPr>
          <w:p w14:paraId="3E547388"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52.34%</w:t>
            </w:r>
          </w:p>
        </w:tc>
        <w:tc>
          <w:tcPr>
            <w:tcW w:w="777" w:type="pct"/>
            <w:tcBorders>
              <w:bottom w:val="nil"/>
            </w:tcBorders>
            <w:noWrap/>
            <w:vAlign w:val="center"/>
          </w:tcPr>
          <w:p w14:paraId="48E10458"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36.17%</w:t>
            </w:r>
          </w:p>
        </w:tc>
        <w:tc>
          <w:tcPr>
            <w:tcW w:w="777" w:type="pct"/>
            <w:tcBorders>
              <w:bottom w:val="nil"/>
            </w:tcBorders>
            <w:vAlign w:val="center"/>
          </w:tcPr>
          <w:p w14:paraId="7B7078EF"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PV335757</w:t>
            </w:r>
          </w:p>
        </w:tc>
      </w:tr>
      <w:tr w:rsidR="005A25ED" w:rsidRPr="00397E9F" w14:paraId="26016CE5" w14:textId="77777777" w:rsidTr="00E32928">
        <w:trPr>
          <w:trHeight w:val="300"/>
        </w:trPr>
        <w:tc>
          <w:tcPr>
            <w:tcW w:w="507" w:type="pct"/>
            <w:vMerge w:val="restart"/>
            <w:tcBorders>
              <w:top w:val="nil"/>
              <w:bottom w:val="nil"/>
            </w:tcBorders>
            <w:noWrap/>
            <w:vAlign w:val="center"/>
          </w:tcPr>
          <w:p w14:paraId="36994495"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PDA</w:t>
            </w:r>
          </w:p>
        </w:tc>
        <w:tc>
          <w:tcPr>
            <w:tcW w:w="438" w:type="pct"/>
            <w:tcBorders>
              <w:top w:val="nil"/>
              <w:bottom w:val="nil"/>
            </w:tcBorders>
            <w:noWrap/>
            <w:vAlign w:val="center"/>
          </w:tcPr>
          <w:p w14:paraId="30E8EB56"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HB1</w:t>
            </w:r>
          </w:p>
        </w:tc>
        <w:tc>
          <w:tcPr>
            <w:tcW w:w="777" w:type="pct"/>
            <w:tcBorders>
              <w:top w:val="nil"/>
              <w:bottom w:val="nil"/>
            </w:tcBorders>
            <w:noWrap/>
            <w:vAlign w:val="center"/>
          </w:tcPr>
          <w:p w14:paraId="72990899"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23.89%</w:t>
            </w:r>
          </w:p>
        </w:tc>
        <w:tc>
          <w:tcPr>
            <w:tcW w:w="508" w:type="pct"/>
            <w:vMerge w:val="restart"/>
            <w:tcBorders>
              <w:top w:val="nil"/>
              <w:bottom w:val="nil"/>
            </w:tcBorders>
            <w:noWrap/>
            <w:vAlign w:val="center"/>
          </w:tcPr>
          <w:p w14:paraId="73EBC4EC"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TSA</w:t>
            </w:r>
          </w:p>
        </w:tc>
        <w:tc>
          <w:tcPr>
            <w:tcW w:w="438" w:type="pct"/>
            <w:tcBorders>
              <w:top w:val="nil"/>
              <w:bottom w:val="nil"/>
            </w:tcBorders>
            <w:noWrap/>
            <w:vAlign w:val="center"/>
          </w:tcPr>
          <w:p w14:paraId="36EE8EF1"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HB1</w:t>
            </w:r>
          </w:p>
        </w:tc>
        <w:tc>
          <w:tcPr>
            <w:tcW w:w="777" w:type="pct"/>
            <w:tcBorders>
              <w:top w:val="nil"/>
              <w:bottom w:val="nil"/>
            </w:tcBorders>
            <w:noWrap/>
            <w:vAlign w:val="center"/>
          </w:tcPr>
          <w:p w14:paraId="78EE7B1B"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81.67%</w:t>
            </w:r>
          </w:p>
        </w:tc>
        <w:tc>
          <w:tcPr>
            <w:tcW w:w="777" w:type="pct"/>
            <w:tcBorders>
              <w:top w:val="nil"/>
              <w:bottom w:val="nil"/>
            </w:tcBorders>
            <w:noWrap/>
            <w:vAlign w:val="center"/>
          </w:tcPr>
          <w:p w14:paraId="6FF5A68E"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52.78%</w:t>
            </w:r>
          </w:p>
        </w:tc>
        <w:tc>
          <w:tcPr>
            <w:tcW w:w="777" w:type="pct"/>
            <w:tcBorders>
              <w:top w:val="nil"/>
              <w:bottom w:val="nil"/>
            </w:tcBorders>
            <w:vAlign w:val="center"/>
          </w:tcPr>
          <w:p w14:paraId="3E037738"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PV335739</w:t>
            </w:r>
          </w:p>
        </w:tc>
      </w:tr>
      <w:tr w:rsidR="005A25ED" w:rsidRPr="00397E9F" w14:paraId="33406ABC" w14:textId="77777777" w:rsidTr="00E32928">
        <w:trPr>
          <w:trHeight w:val="300"/>
        </w:trPr>
        <w:tc>
          <w:tcPr>
            <w:tcW w:w="507" w:type="pct"/>
            <w:vMerge/>
            <w:tcBorders>
              <w:top w:val="nil"/>
              <w:bottom w:val="nil"/>
            </w:tcBorders>
            <w:noWrap/>
            <w:vAlign w:val="center"/>
          </w:tcPr>
          <w:p w14:paraId="1FBB66F5"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p>
        </w:tc>
        <w:tc>
          <w:tcPr>
            <w:tcW w:w="438" w:type="pct"/>
            <w:tcBorders>
              <w:top w:val="nil"/>
              <w:bottom w:val="nil"/>
            </w:tcBorders>
            <w:noWrap/>
            <w:vAlign w:val="center"/>
          </w:tcPr>
          <w:p w14:paraId="73698FB4"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HB2</w:t>
            </w:r>
          </w:p>
        </w:tc>
        <w:tc>
          <w:tcPr>
            <w:tcW w:w="777" w:type="pct"/>
            <w:tcBorders>
              <w:top w:val="nil"/>
              <w:bottom w:val="nil"/>
            </w:tcBorders>
            <w:noWrap/>
            <w:vAlign w:val="center"/>
          </w:tcPr>
          <w:p w14:paraId="33BAF044"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56.11%</w:t>
            </w:r>
          </w:p>
        </w:tc>
        <w:tc>
          <w:tcPr>
            <w:tcW w:w="508" w:type="pct"/>
            <w:vMerge/>
            <w:tcBorders>
              <w:top w:val="nil"/>
              <w:bottom w:val="nil"/>
            </w:tcBorders>
            <w:noWrap/>
            <w:vAlign w:val="center"/>
          </w:tcPr>
          <w:p w14:paraId="25A02E8E"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p>
        </w:tc>
        <w:tc>
          <w:tcPr>
            <w:tcW w:w="438" w:type="pct"/>
            <w:tcBorders>
              <w:top w:val="nil"/>
              <w:bottom w:val="nil"/>
            </w:tcBorders>
            <w:noWrap/>
            <w:vAlign w:val="center"/>
          </w:tcPr>
          <w:p w14:paraId="0D26CCDD"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HB2</w:t>
            </w:r>
          </w:p>
        </w:tc>
        <w:tc>
          <w:tcPr>
            <w:tcW w:w="777" w:type="pct"/>
            <w:tcBorders>
              <w:top w:val="nil"/>
              <w:bottom w:val="nil"/>
            </w:tcBorders>
            <w:noWrap/>
            <w:vAlign w:val="center"/>
          </w:tcPr>
          <w:p w14:paraId="248DF482"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58.89%</w:t>
            </w:r>
          </w:p>
        </w:tc>
        <w:tc>
          <w:tcPr>
            <w:tcW w:w="777" w:type="pct"/>
            <w:tcBorders>
              <w:top w:val="nil"/>
              <w:bottom w:val="nil"/>
            </w:tcBorders>
            <w:noWrap/>
            <w:vAlign w:val="center"/>
          </w:tcPr>
          <w:p w14:paraId="74E9D7DF"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57.50%</w:t>
            </w:r>
          </w:p>
        </w:tc>
        <w:tc>
          <w:tcPr>
            <w:tcW w:w="777" w:type="pct"/>
            <w:tcBorders>
              <w:top w:val="nil"/>
              <w:bottom w:val="nil"/>
            </w:tcBorders>
            <w:vAlign w:val="center"/>
          </w:tcPr>
          <w:p w14:paraId="4A0B6C24"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PV335740</w:t>
            </w:r>
          </w:p>
        </w:tc>
      </w:tr>
      <w:tr w:rsidR="005A25ED" w:rsidRPr="00397E9F" w14:paraId="077A5ABD" w14:textId="77777777" w:rsidTr="00E32928">
        <w:trPr>
          <w:trHeight w:val="300"/>
        </w:trPr>
        <w:tc>
          <w:tcPr>
            <w:tcW w:w="507" w:type="pct"/>
            <w:vMerge/>
            <w:tcBorders>
              <w:top w:val="nil"/>
              <w:bottom w:val="nil"/>
            </w:tcBorders>
            <w:noWrap/>
            <w:vAlign w:val="center"/>
          </w:tcPr>
          <w:p w14:paraId="494B76FA"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p>
        </w:tc>
        <w:tc>
          <w:tcPr>
            <w:tcW w:w="438" w:type="pct"/>
            <w:tcBorders>
              <w:top w:val="nil"/>
              <w:bottom w:val="nil"/>
            </w:tcBorders>
            <w:noWrap/>
            <w:vAlign w:val="center"/>
          </w:tcPr>
          <w:p w14:paraId="6F203600"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HB3</w:t>
            </w:r>
          </w:p>
        </w:tc>
        <w:tc>
          <w:tcPr>
            <w:tcW w:w="777" w:type="pct"/>
            <w:tcBorders>
              <w:top w:val="nil"/>
              <w:bottom w:val="nil"/>
            </w:tcBorders>
            <w:noWrap/>
            <w:vAlign w:val="center"/>
          </w:tcPr>
          <w:p w14:paraId="41C48E65"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32.78%</w:t>
            </w:r>
          </w:p>
        </w:tc>
        <w:tc>
          <w:tcPr>
            <w:tcW w:w="508" w:type="pct"/>
            <w:vMerge/>
            <w:tcBorders>
              <w:top w:val="nil"/>
              <w:bottom w:val="nil"/>
            </w:tcBorders>
            <w:noWrap/>
            <w:vAlign w:val="center"/>
          </w:tcPr>
          <w:p w14:paraId="2C977DDA"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p>
        </w:tc>
        <w:tc>
          <w:tcPr>
            <w:tcW w:w="438" w:type="pct"/>
            <w:tcBorders>
              <w:top w:val="nil"/>
              <w:bottom w:val="nil"/>
            </w:tcBorders>
            <w:noWrap/>
            <w:vAlign w:val="center"/>
          </w:tcPr>
          <w:p w14:paraId="4AC3E0C6"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HB3</w:t>
            </w:r>
          </w:p>
        </w:tc>
        <w:tc>
          <w:tcPr>
            <w:tcW w:w="777" w:type="pct"/>
            <w:tcBorders>
              <w:top w:val="nil"/>
              <w:bottom w:val="nil"/>
            </w:tcBorders>
            <w:noWrap/>
            <w:vAlign w:val="center"/>
          </w:tcPr>
          <w:p w14:paraId="5792D7D5"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72.78%</w:t>
            </w:r>
          </w:p>
        </w:tc>
        <w:tc>
          <w:tcPr>
            <w:tcW w:w="777" w:type="pct"/>
            <w:tcBorders>
              <w:top w:val="nil"/>
              <w:bottom w:val="nil"/>
            </w:tcBorders>
            <w:noWrap/>
            <w:vAlign w:val="center"/>
          </w:tcPr>
          <w:p w14:paraId="376EE04B"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52.78%</w:t>
            </w:r>
          </w:p>
        </w:tc>
        <w:tc>
          <w:tcPr>
            <w:tcW w:w="777" w:type="pct"/>
            <w:tcBorders>
              <w:top w:val="nil"/>
              <w:bottom w:val="nil"/>
            </w:tcBorders>
            <w:vAlign w:val="center"/>
          </w:tcPr>
          <w:p w14:paraId="339F75E3"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PV335741</w:t>
            </w:r>
          </w:p>
        </w:tc>
      </w:tr>
      <w:tr w:rsidR="005A25ED" w:rsidRPr="00397E9F" w14:paraId="45BA0CE7" w14:textId="77777777" w:rsidTr="00E32928">
        <w:trPr>
          <w:trHeight w:val="300"/>
        </w:trPr>
        <w:tc>
          <w:tcPr>
            <w:tcW w:w="507" w:type="pct"/>
            <w:vMerge/>
            <w:tcBorders>
              <w:top w:val="nil"/>
            </w:tcBorders>
            <w:noWrap/>
            <w:vAlign w:val="center"/>
          </w:tcPr>
          <w:p w14:paraId="7BF7ACE5"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p>
        </w:tc>
        <w:tc>
          <w:tcPr>
            <w:tcW w:w="438" w:type="pct"/>
            <w:tcBorders>
              <w:top w:val="nil"/>
            </w:tcBorders>
            <w:noWrap/>
            <w:vAlign w:val="center"/>
          </w:tcPr>
          <w:p w14:paraId="67B0BBC9"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HB4</w:t>
            </w:r>
          </w:p>
        </w:tc>
        <w:tc>
          <w:tcPr>
            <w:tcW w:w="777" w:type="pct"/>
            <w:tcBorders>
              <w:top w:val="nil"/>
            </w:tcBorders>
            <w:noWrap/>
            <w:vAlign w:val="center"/>
          </w:tcPr>
          <w:p w14:paraId="0220EBC2"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35.56%</w:t>
            </w:r>
          </w:p>
        </w:tc>
        <w:tc>
          <w:tcPr>
            <w:tcW w:w="508" w:type="pct"/>
            <w:vMerge/>
            <w:tcBorders>
              <w:top w:val="nil"/>
            </w:tcBorders>
            <w:noWrap/>
            <w:vAlign w:val="center"/>
          </w:tcPr>
          <w:p w14:paraId="44012DDE"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p>
        </w:tc>
        <w:tc>
          <w:tcPr>
            <w:tcW w:w="438" w:type="pct"/>
            <w:tcBorders>
              <w:top w:val="nil"/>
            </w:tcBorders>
            <w:noWrap/>
            <w:vAlign w:val="center"/>
          </w:tcPr>
          <w:p w14:paraId="7C4986EC"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HB4</w:t>
            </w:r>
          </w:p>
        </w:tc>
        <w:tc>
          <w:tcPr>
            <w:tcW w:w="777" w:type="pct"/>
            <w:tcBorders>
              <w:top w:val="nil"/>
            </w:tcBorders>
            <w:noWrap/>
            <w:vAlign w:val="center"/>
          </w:tcPr>
          <w:p w14:paraId="2BCA0472"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74.44%</w:t>
            </w:r>
          </w:p>
        </w:tc>
        <w:tc>
          <w:tcPr>
            <w:tcW w:w="777" w:type="pct"/>
            <w:tcBorders>
              <w:top w:val="nil"/>
            </w:tcBorders>
            <w:noWrap/>
            <w:vAlign w:val="center"/>
          </w:tcPr>
          <w:p w14:paraId="001954DF"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55.00%</w:t>
            </w:r>
          </w:p>
        </w:tc>
        <w:tc>
          <w:tcPr>
            <w:tcW w:w="777" w:type="pct"/>
            <w:tcBorders>
              <w:top w:val="nil"/>
            </w:tcBorders>
            <w:vAlign w:val="center"/>
          </w:tcPr>
          <w:p w14:paraId="66D99F1D"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PV335742</w:t>
            </w:r>
          </w:p>
        </w:tc>
      </w:tr>
      <w:tr w:rsidR="005A25ED" w:rsidRPr="00397E9F" w14:paraId="64605108" w14:textId="77777777" w:rsidTr="00E32928">
        <w:trPr>
          <w:trHeight w:val="300"/>
        </w:trPr>
        <w:tc>
          <w:tcPr>
            <w:tcW w:w="507" w:type="pct"/>
            <w:vMerge/>
            <w:noWrap/>
            <w:vAlign w:val="center"/>
          </w:tcPr>
          <w:p w14:paraId="0D8DDA94"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p>
        </w:tc>
        <w:tc>
          <w:tcPr>
            <w:tcW w:w="438" w:type="pct"/>
            <w:noWrap/>
            <w:vAlign w:val="center"/>
          </w:tcPr>
          <w:p w14:paraId="16071F62"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HB5</w:t>
            </w:r>
          </w:p>
        </w:tc>
        <w:tc>
          <w:tcPr>
            <w:tcW w:w="777" w:type="pct"/>
            <w:noWrap/>
            <w:vAlign w:val="center"/>
          </w:tcPr>
          <w:p w14:paraId="2A4BAE3F"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52.22%</w:t>
            </w:r>
          </w:p>
        </w:tc>
        <w:tc>
          <w:tcPr>
            <w:tcW w:w="508" w:type="pct"/>
            <w:vMerge/>
            <w:noWrap/>
            <w:vAlign w:val="center"/>
          </w:tcPr>
          <w:p w14:paraId="346870D8"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p>
        </w:tc>
        <w:tc>
          <w:tcPr>
            <w:tcW w:w="438" w:type="pct"/>
            <w:noWrap/>
            <w:vAlign w:val="center"/>
          </w:tcPr>
          <w:p w14:paraId="25BDCCA9"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HB5</w:t>
            </w:r>
          </w:p>
        </w:tc>
        <w:tc>
          <w:tcPr>
            <w:tcW w:w="777" w:type="pct"/>
            <w:noWrap/>
            <w:vAlign w:val="center"/>
          </w:tcPr>
          <w:p w14:paraId="7D614017"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73.33%</w:t>
            </w:r>
          </w:p>
        </w:tc>
        <w:tc>
          <w:tcPr>
            <w:tcW w:w="777" w:type="pct"/>
            <w:noWrap/>
            <w:vAlign w:val="center"/>
          </w:tcPr>
          <w:p w14:paraId="16E4A440"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62.78%</w:t>
            </w:r>
          </w:p>
        </w:tc>
        <w:tc>
          <w:tcPr>
            <w:tcW w:w="777" w:type="pct"/>
            <w:vAlign w:val="center"/>
          </w:tcPr>
          <w:p w14:paraId="5C7DE252"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PV335743</w:t>
            </w:r>
          </w:p>
        </w:tc>
      </w:tr>
      <w:tr w:rsidR="005A25ED" w:rsidRPr="00397E9F" w14:paraId="54BEFA6C" w14:textId="77777777" w:rsidTr="00E32928">
        <w:trPr>
          <w:trHeight w:val="300"/>
        </w:trPr>
        <w:tc>
          <w:tcPr>
            <w:tcW w:w="507" w:type="pct"/>
            <w:vMerge/>
            <w:noWrap/>
            <w:vAlign w:val="center"/>
          </w:tcPr>
          <w:p w14:paraId="5E1199AA"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p>
        </w:tc>
        <w:tc>
          <w:tcPr>
            <w:tcW w:w="438" w:type="pct"/>
            <w:noWrap/>
            <w:vAlign w:val="center"/>
          </w:tcPr>
          <w:p w14:paraId="6440EEF7"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HB6</w:t>
            </w:r>
          </w:p>
        </w:tc>
        <w:tc>
          <w:tcPr>
            <w:tcW w:w="777" w:type="pct"/>
            <w:noWrap/>
            <w:vAlign w:val="center"/>
          </w:tcPr>
          <w:p w14:paraId="2A1C5C43"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21.11%</w:t>
            </w:r>
          </w:p>
        </w:tc>
        <w:tc>
          <w:tcPr>
            <w:tcW w:w="508" w:type="pct"/>
            <w:vMerge/>
            <w:noWrap/>
            <w:vAlign w:val="center"/>
          </w:tcPr>
          <w:p w14:paraId="1D0C4AB6"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p>
        </w:tc>
        <w:tc>
          <w:tcPr>
            <w:tcW w:w="438" w:type="pct"/>
            <w:noWrap/>
            <w:vAlign w:val="center"/>
          </w:tcPr>
          <w:p w14:paraId="7B9AEFD2"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HB6</w:t>
            </w:r>
          </w:p>
        </w:tc>
        <w:tc>
          <w:tcPr>
            <w:tcW w:w="777" w:type="pct"/>
            <w:noWrap/>
            <w:vAlign w:val="center"/>
          </w:tcPr>
          <w:p w14:paraId="01EF44FA"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66.11%</w:t>
            </w:r>
          </w:p>
        </w:tc>
        <w:tc>
          <w:tcPr>
            <w:tcW w:w="777" w:type="pct"/>
            <w:noWrap/>
            <w:vAlign w:val="center"/>
          </w:tcPr>
          <w:p w14:paraId="5335DDB2"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43.61%</w:t>
            </w:r>
          </w:p>
        </w:tc>
        <w:tc>
          <w:tcPr>
            <w:tcW w:w="777" w:type="pct"/>
            <w:vAlign w:val="center"/>
          </w:tcPr>
          <w:p w14:paraId="5486DC51"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PV335744</w:t>
            </w:r>
          </w:p>
        </w:tc>
      </w:tr>
      <w:tr w:rsidR="005A25ED" w:rsidRPr="00397E9F" w14:paraId="1A6083C0" w14:textId="77777777" w:rsidTr="00E32928">
        <w:trPr>
          <w:trHeight w:val="300"/>
        </w:trPr>
        <w:tc>
          <w:tcPr>
            <w:tcW w:w="507" w:type="pct"/>
            <w:vMerge/>
            <w:noWrap/>
            <w:vAlign w:val="center"/>
          </w:tcPr>
          <w:p w14:paraId="3D99E9C3"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p>
        </w:tc>
        <w:tc>
          <w:tcPr>
            <w:tcW w:w="438" w:type="pct"/>
            <w:noWrap/>
            <w:vAlign w:val="center"/>
          </w:tcPr>
          <w:p w14:paraId="54A9A03A"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HB7</w:t>
            </w:r>
          </w:p>
        </w:tc>
        <w:tc>
          <w:tcPr>
            <w:tcW w:w="777" w:type="pct"/>
            <w:noWrap/>
            <w:vAlign w:val="center"/>
          </w:tcPr>
          <w:p w14:paraId="0A74A85E"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52.22%</w:t>
            </w:r>
          </w:p>
        </w:tc>
        <w:tc>
          <w:tcPr>
            <w:tcW w:w="508" w:type="pct"/>
            <w:vMerge/>
            <w:noWrap/>
            <w:vAlign w:val="center"/>
          </w:tcPr>
          <w:p w14:paraId="386BC2B7"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p>
        </w:tc>
        <w:tc>
          <w:tcPr>
            <w:tcW w:w="438" w:type="pct"/>
            <w:noWrap/>
            <w:vAlign w:val="center"/>
          </w:tcPr>
          <w:p w14:paraId="1919B289"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HB7</w:t>
            </w:r>
          </w:p>
        </w:tc>
        <w:tc>
          <w:tcPr>
            <w:tcW w:w="777" w:type="pct"/>
            <w:noWrap/>
            <w:vAlign w:val="center"/>
          </w:tcPr>
          <w:p w14:paraId="09E2F343"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73.89%</w:t>
            </w:r>
          </w:p>
        </w:tc>
        <w:tc>
          <w:tcPr>
            <w:tcW w:w="777" w:type="pct"/>
            <w:noWrap/>
            <w:vAlign w:val="center"/>
          </w:tcPr>
          <w:p w14:paraId="629AFB5F"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63.06%</w:t>
            </w:r>
          </w:p>
        </w:tc>
        <w:tc>
          <w:tcPr>
            <w:tcW w:w="777" w:type="pct"/>
            <w:vAlign w:val="center"/>
          </w:tcPr>
          <w:p w14:paraId="6EAA67E4"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PQ317132</w:t>
            </w:r>
          </w:p>
        </w:tc>
      </w:tr>
      <w:tr w:rsidR="005A25ED" w:rsidRPr="00397E9F" w14:paraId="13925862" w14:textId="77777777" w:rsidTr="00E32928">
        <w:trPr>
          <w:trHeight w:val="300"/>
        </w:trPr>
        <w:tc>
          <w:tcPr>
            <w:tcW w:w="507" w:type="pct"/>
            <w:vMerge/>
            <w:noWrap/>
            <w:vAlign w:val="center"/>
          </w:tcPr>
          <w:p w14:paraId="03AB2236"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p>
        </w:tc>
        <w:tc>
          <w:tcPr>
            <w:tcW w:w="438" w:type="pct"/>
            <w:noWrap/>
            <w:vAlign w:val="center"/>
          </w:tcPr>
          <w:p w14:paraId="574C33B4"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HB8</w:t>
            </w:r>
          </w:p>
        </w:tc>
        <w:tc>
          <w:tcPr>
            <w:tcW w:w="777" w:type="pct"/>
            <w:noWrap/>
            <w:vAlign w:val="center"/>
          </w:tcPr>
          <w:p w14:paraId="2168622D"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42.22%</w:t>
            </w:r>
          </w:p>
        </w:tc>
        <w:tc>
          <w:tcPr>
            <w:tcW w:w="508" w:type="pct"/>
            <w:vMerge/>
            <w:noWrap/>
            <w:vAlign w:val="center"/>
          </w:tcPr>
          <w:p w14:paraId="3C8B0D66"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p>
        </w:tc>
        <w:tc>
          <w:tcPr>
            <w:tcW w:w="438" w:type="pct"/>
            <w:noWrap/>
            <w:vAlign w:val="center"/>
          </w:tcPr>
          <w:p w14:paraId="3D8DCC9C"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HB8</w:t>
            </w:r>
          </w:p>
        </w:tc>
        <w:tc>
          <w:tcPr>
            <w:tcW w:w="777" w:type="pct"/>
            <w:noWrap/>
            <w:vAlign w:val="center"/>
          </w:tcPr>
          <w:p w14:paraId="03EF4C40"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75.56%</w:t>
            </w:r>
          </w:p>
        </w:tc>
        <w:tc>
          <w:tcPr>
            <w:tcW w:w="777" w:type="pct"/>
            <w:noWrap/>
            <w:vAlign w:val="center"/>
          </w:tcPr>
          <w:p w14:paraId="0E4CE2FC"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58.89%</w:t>
            </w:r>
          </w:p>
        </w:tc>
        <w:tc>
          <w:tcPr>
            <w:tcW w:w="777" w:type="pct"/>
            <w:vAlign w:val="center"/>
          </w:tcPr>
          <w:p w14:paraId="36AC85B6"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PV335745</w:t>
            </w:r>
          </w:p>
        </w:tc>
      </w:tr>
      <w:tr w:rsidR="005A25ED" w:rsidRPr="00397E9F" w14:paraId="586EB886" w14:textId="77777777" w:rsidTr="00E32928">
        <w:trPr>
          <w:trHeight w:val="300"/>
        </w:trPr>
        <w:tc>
          <w:tcPr>
            <w:tcW w:w="507" w:type="pct"/>
            <w:vMerge/>
            <w:noWrap/>
            <w:vAlign w:val="center"/>
          </w:tcPr>
          <w:p w14:paraId="70556318"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p>
        </w:tc>
        <w:tc>
          <w:tcPr>
            <w:tcW w:w="438" w:type="pct"/>
            <w:noWrap/>
            <w:vAlign w:val="center"/>
          </w:tcPr>
          <w:p w14:paraId="16C7721A"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HB9</w:t>
            </w:r>
          </w:p>
        </w:tc>
        <w:tc>
          <w:tcPr>
            <w:tcW w:w="777" w:type="pct"/>
            <w:noWrap/>
            <w:vAlign w:val="center"/>
          </w:tcPr>
          <w:p w14:paraId="7C7115F3"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38.89%</w:t>
            </w:r>
          </w:p>
        </w:tc>
        <w:tc>
          <w:tcPr>
            <w:tcW w:w="508" w:type="pct"/>
            <w:vMerge/>
            <w:noWrap/>
            <w:vAlign w:val="center"/>
          </w:tcPr>
          <w:p w14:paraId="1964088F"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p>
        </w:tc>
        <w:tc>
          <w:tcPr>
            <w:tcW w:w="438" w:type="pct"/>
            <w:noWrap/>
            <w:vAlign w:val="center"/>
          </w:tcPr>
          <w:p w14:paraId="2DA92467"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HB9</w:t>
            </w:r>
          </w:p>
        </w:tc>
        <w:tc>
          <w:tcPr>
            <w:tcW w:w="777" w:type="pct"/>
            <w:noWrap/>
            <w:vAlign w:val="center"/>
          </w:tcPr>
          <w:p w14:paraId="4CE63DB6"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73.33%</w:t>
            </w:r>
          </w:p>
        </w:tc>
        <w:tc>
          <w:tcPr>
            <w:tcW w:w="777" w:type="pct"/>
            <w:noWrap/>
            <w:vAlign w:val="center"/>
          </w:tcPr>
          <w:p w14:paraId="37DA5518"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56.11%</w:t>
            </w:r>
          </w:p>
        </w:tc>
        <w:tc>
          <w:tcPr>
            <w:tcW w:w="777" w:type="pct"/>
            <w:vAlign w:val="center"/>
          </w:tcPr>
          <w:p w14:paraId="4DFF5BB9"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PV335746</w:t>
            </w:r>
          </w:p>
        </w:tc>
      </w:tr>
      <w:tr w:rsidR="005A25ED" w:rsidRPr="00397E9F" w14:paraId="7B9F165D" w14:textId="77777777" w:rsidTr="00E32928">
        <w:trPr>
          <w:trHeight w:val="300"/>
        </w:trPr>
        <w:tc>
          <w:tcPr>
            <w:tcW w:w="507" w:type="pct"/>
            <w:vMerge/>
            <w:noWrap/>
            <w:vAlign w:val="center"/>
          </w:tcPr>
          <w:p w14:paraId="2AA9D13C"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p>
        </w:tc>
        <w:tc>
          <w:tcPr>
            <w:tcW w:w="438" w:type="pct"/>
            <w:noWrap/>
            <w:vAlign w:val="center"/>
          </w:tcPr>
          <w:p w14:paraId="4FCCBB7E"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HB10</w:t>
            </w:r>
          </w:p>
        </w:tc>
        <w:tc>
          <w:tcPr>
            <w:tcW w:w="777" w:type="pct"/>
            <w:noWrap/>
            <w:vAlign w:val="center"/>
          </w:tcPr>
          <w:p w14:paraId="7C41C2A9"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17.22%</w:t>
            </w:r>
          </w:p>
        </w:tc>
        <w:tc>
          <w:tcPr>
            <w:tcW w:w="508" w:type="pct"/>
            <w:vMerge/>
            <w:noWrap/>
            <w:vAlign w:val="center"/>
          </w:tcPr>
          <w:p w14:paraId="01D5D133"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p>
        </w:tc>
        <w:tc>
          <w:tcPr>
            <w:tcW w:w="438" w:type="pct"/>
            <w:noWrap/>
            <w:vAlign w:val="center"/>
          </w:tcPr>
          <w:p w14:paraId="02C73220"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HB10</w:t>
            </w:r>
          </w:p>
        </w:tc>
        <w:tc>
          <w:tcPr>
            <w:tcW w:w="777" w:type="pct"/>
            <w:noWrap/>
            <w:vAlign w:val="center"/>
          </w:tcPr>
          <w:p w14:paraId="2EDAA9A1"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73.89%</w:t>
            </w:r>
          </w:p>
        </w:tc>
        <w:tc>
          <w:tcPr>
            <w:tcW w:w="777" w:type="pct"/>
            <w:noWrap/>
            <w:vAlign w:val="center"/>
          </w:tcPr>
          <w:p w14:paraId="15AA5237"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45.56%</w:t>
            </w:r>
          </w:p>
        </w:tc>
        <w:tc>
          <w:tcPr>
            <w:tcW w:w="777" w:type="pct"/>
            <w:vAlign w:val="center"/>
          </w:tcPr>
          <w:p w14:paraId="4220B3D0"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PV335747</w:t>
            </w:r>
          </w:p>
        </w:tc>
      </w:tr>
      <w:tr w:rsidR="005A25ED" w:rsidRPr="00397E9F" w14:paraId="2B1832DD" w14:textId="77777777" w:rsidTr="00E32928">
        <w:trPr>
          <w:trHeight w:val="300"/>
        </w:trPr>
        <w:tc>
          <w:tcPr>
            <w:tcW w:w="507" w:type="pct"/>
            <w:vMerge/>
            <w:noWrap/>
            <w:vAlign w:val="center"/>
          </w:tcPr>
          <w:p w14:paraId="2129EBE4"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p>
        </w:tc>
        <w:tc>
          <w:tcPr>
            <w:tcW w:w="438" w:type="pct"/>
            <w:noWrap/>
            <w:vAlign w:val="center"/>
          </w:tcPr>
          <w:p w14:paraId="604B5847"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HB11</w:t>
            </w:r>
          </w:p>
        </w:tc>
        <w:tc>
          <w:tcPr>
            <w:tcW w:w="777" w:type="pct"/>
            <w:noWrap/>
            <w:vAlign w:val="center"/>
          </w:tcPr>
          <w:p w14:paraId="45867C73"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40.56%</w:t>
            </w:r>
          </w:p>
        </w:tc>
        <w:tc>
          <w:tcPr>
            <w:tcW w:w="508" w:type="pct"/>
            <w:vMerge/>
            <w:noWrap/>
            <w:vAlign w:val="center"/>
          </w:tcPr>
          <w:p w14:paraId="53612DC1"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p>
        </w:tc>
        <w:tc>
          <w:tcPr>
            <w:tcW w:w="438" w:type="pct"/>
            <w:noWrap/>
            <w:vAlign w:val="center"/>
          </w:tcPr>
          <w:p w14:paraId="5225271E"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HB11</w:t>
            </w:r>
          </w:p>
        </w:tc>
        <w:tc>
          <w:tcPr>
            <w:tcW w:w="777" w:type="pct"/>
            <w:noWrap/>
            <w:vAlign w:val="center"/>
          </w:tcPr>
          <w:p w14:paraId="765A9A37"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75.00%</w:t>
            </w:r>
          </w:p>
        </w:tc>
        <w:tc>
          <w:tcPr>
            <w:tcW w:w="777" w:type="pct"/>
            <w:noWrap/>
            <w:vAlign w:val="center"/>
          </w:tcPr>
          <w:p w14:paraId="0CDB148A"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57.78%</w:t>
            </w:r>
          </w:p>
        </w:tc>
        <w:tc>
          <w:tcPr>
            <w:tcW w:w="777" w:type="pct"/>
            <w:vAlign w:val="center"/>
          </w:tcPr>
          <w:p w14:paraId="4BAF9C9E"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PV335748</w:t>
            </w:r>
          </w:p>
        </w:tc>
      </w:tr>
      <w:tr w:rsidR="005A25ED" w:rsidRPr="00397E9F" w14:paraId="1A6F9316" w14:textId="77777777" w:rsidTr="00E32928">
        <w:trPr>
          <w:trHeight w:val="300"/>
        </w:trPr>
        <w:tc>
          <w:tcPr>
            <w:tcW w:w="507" w:type="pct"/>
            <w:vMerge/>
            <w:noWrap/>
            <w:vAlign w:val="center"/>
          </w:tcPr>
          <w:p w14:paraId="5A641D7A"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p>
        </w:tc>
        <w:tc>
          <w:tcPr>
            <w:tcW w:w="438" w:type="pct"/>
            <w:noWrap/>
            <w:vAlign w:val="center"/>
          </w:tcPr>
          <w:p w14:paraId="4DCBBF51"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HB12</w:t>
            </w:r>
          </w:p>
        </w:tc>
        <w:tc>
          <w:tcPr>
            <w:tcW w:w="777" w:type="pct"/>
            <w:noWrap/>
            <w:vAlign w:val="center"/>
          </w:tcPr>
          <w:p w14:paraId="1C7752C8"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52.22%</w:t>
            </w:r>
          </w:p>
        </w:tc>
        <w:tc>
          <w:tcPr>
            <w:tcW w:w="508" w:type="pct"/>
            <w:vMerge/>
            <w:noWrap/>
            <w:vAlign w:val="center"/>
          </w:tcPr>
          <w:p w14:paraId="28AF79A8"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p>
        </w:tc>
        <w:tc>
          <w:tcPr>
            <w:tcW w:w="438" w:type="pct"/>
            <w:noWrap/>
            <w:vAlign w:val="center"/>
          </w:tcPr>
          <w:p w14:paraId="6EDAE1F1"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HB12</w:t>
            </w:r>
          </w:p>
        </w:tc>
        <w:tc>
          <w:tcPr>
            <w:tcW w:w="777" w:type="pct"/>
            <w:noWrap/>
            <w:vAlign w:val="center"/>
          </w:tcPr>
          <w:p w14:paraId="5E1AD86E"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75.56%</w:t>
            </w:r>
          </w:p>
        </w:tc>
        <w:tc>
          <w:tcPr>
            <w:tcW w:w="777" w:type="pct"/>
            <w:noWrap/>
            <w:vAlign w:val="center"/>
          </w:tcPr>
          <w:p w14:paraId="46EDD3CB" w14:textId="77777777" w:rsidR="005A25ED" w:rsidRPr="00C53A57" w:rsidRDefault="005A25ED" w:rsidP="00E32928">
            <w:pPr>
              <w:adjustRightInd w:val="0"/>
              <w:snapToGrid w:val="0"/>
              <w:jc w:val="center"/>
              <w:rPr>
                <w:rFonts w:ascii="Times New Roman" w:eastAsia="等线" w:hAnsi="Times New Roman" w:cs="Times New Roman"/>
                <w:kern w:val="0"/>
                <w:sz w:val="18"/>
                <w:szCs w:val="18"/>
              </w:rPr>
            </w:pPr>
            <w:r w:rsidRPr="00C53A57">
              <w:rPr>
                <w:rFonts w:ascii="Times New Roman" w:eastAsia="等线" w:hAnsi="Times New Roman" w:cs="Times New Roman"/>
                <w:kern w:val="0"/>
                <w:sz w:val="18"/>
                <w:szCs w:val="18"/>
              </w:rPr>
              <w:t>63.89%</w:t>
            </w:r>
          </w:p>
        </w:tc>
        <w:tc>
          <w:tcPr>
            <w:tcW w:w="777" w:type="pct"/>
            <w:vAlign w:val="center"/>
          </w:tcPr>
          <w:p w14:paraId="2CE2F8CD"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PQ317133</w:t>
            </w:r>
          </w:p>
        </w:tc>
      </w:tr>
      <w:tr w:rsidR="005A25ED" w:rsidRPr="00397E9F" w14:paraId="550A625C" w14:textId="77777777" w:rsidTr="00E32928">
        <w:trPr>
          <w:trHeight w:val="300"/>
        </w:trPr>
        <w:tc>
          <w:tcPr>
            <w:tcW w:w="507" w:type="pct"/>
            <w:vMerge/>
            <w:noWrap/>
            <w:vAlign w:val="center"/>
          </w:tcPr>
          <w:p w14:paraId="456A78D3"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p>
        </w:tc>
        <w:tc>
          <w:tcPr>
            <w:tcW w:w="438" w:type="pct"/>
            <w:noWrap/>
            <w:vAlign w:val="center"/>
          </w:tcPr>
          <w:p w14:paraId="20AA1B95"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HB13</w:t>
            </w:r>
          </w:p>
        </w:tc>
        <w:tc>
          <w:tcPr>
            <w:tcW w:w="777" w:type="pct"/>
            <w:noWrap/>
            <w:vAlign w:val="center"/>
          </w:tcPr>
          <w:p w14:paraId="38F0F04E"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53.89%</w:t>
            </w:r>
          </w:p>
        </w:tc>
        <w:tc>
          <w:tcPr>
            <w:tcW w:w="508" w:type="pct"/>
            <w:vMerge/>
            <w:noWrap/>
            <w:vAlign w:val="center"/>
          </w:tcPr>
          <w:p w14:paraId="0E3FBDA0"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p>
        </w:tc>
        <w:tc>
          <w:tcPr>
            <w:tcW w:w="438" w:type="pct"/>
            <w:noWrap/>
            <w:vAlign w:val="center"/>
          </w:tcPr>
          <w:p w14:paraId="3E5A5C12"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HB13</w:t>
            </w:r>
          </w:p>
        </w:tc>
        <w:tc>
          <w:tcPr>
            <w:tcW w:w="777" w:type="pct"/>
            <w:noWrap/>
            <w:vAlign w:val="center"/>
          </w:tcPr>
          <w:p w14:paraId="2B8AFA2E"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78.89%</w:t>
            </w:r>
          </w:p>
        </w:tc>
        <w:tc>
          <w:tcPr>
            <w:tcW w:w="777" w:type="pct"/>
            <w:noWrap/>
            <w:vAlign w:val="center"/>
          </w:tcPr>
          <w:p w14:paraId="0DAC6FCF" w14:textId="77777777" w:rsidR="005A25ED" w:rsidRPr="00C53A57" w:rsidRDefault="005A25ED" w:rsidP="00E32928">
            <w:pPr>
              <w:adjustRightInd w:val="0"/>
              <w:snapToGrid w:val="0"/>
              <w:jc w:val="center"/>
              <w:rPr>
                <w:rFonts w:ascii="Times New Roman" w:eastAsia="等线" w:hAnsi="Times New Roman" w:cs="Times New Roman"/>
                <w:kern w:val="0"/>
                <w:sz w:val="18"/>
                <w:szCs w:val="18"/>
              </w:rPr>
            </w:pPr>
            <w:r w:rsidRPr="00C53A57">
              <w:rPr>
                <w:rFonts w:ascii="Times New Roman" w:eastAsia="等线" w:hAnsi="Times New Roman" w:cs="Times New Roman"/>
                <w:kern w:val="0"/>
                <w:sz w:val="18"/>
                <w:szCs w:val="18"/>
              </w:rPr>
              <w:t>66.39%</w:t>
            </w:r>
          </w:p>
        </w:tc>
        <w:tc>
          <w:tcPr>
            <w:tcW w:w="777" w:type="pct"/>
            <w:vAlign w:val="center"/>
          </w:tcPr>
          <w:p w14:paraId="2B4A1B69" w14:textId="77777777" w:rsidR="005A25ED" w:rsidRPr="00397E9F" w:rsidRDefault="005A25ED" w:rsidP="00E32928">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PQ317134</w:t>
            </w:r>
          </w:p>
        </w:tc>
      </w:tr>
      <w:bookmarkEnd w:id="6"/>
    </w:tbl>
    <w:p w14:paraId="3FBB4D9D" w14:textId="77777777" w:rsidR="005A25ED" w:rsidRPr="00397E9F" w:rsidRDefault="005A25ED" w:rsidP="005A25ED">
      <w:pPr>
        <w:adjustRightInd w:val="0"/>
        <w:snapToGrid w:val="0"/>
        <w:rPr>
          <w:rFonts w:ascii="Times New Roman" w:eastAsia="等线" w:hAnsi="Times New Roman" w:cs="Times New Roman"/>
          <w:sz w:val="24"/>
          <w:szCs w:val="24"/>
        </w:rPr>
      </w:pPr>
    </w:p>
    <w:p w14:paraId="77110949" w14:textId="77777777" w:rsidR="0007346B" w:rsidRPr="00397E9F" w:rsidRDefault="005C7845">
      <w:pPr>
        <w:widowControl/>
        <w:jc w:val="left"/>
        <w:rPr>
          <w:rFonts w:ascii="Times New Roman" w:eastAsia="等线" w:hAnsi="Times New Roman" w:cs="Times New Roman"/>
          <w:sz w:val="24"/>
          <w:szCs w:val="24"/>
        </w:rPr>
      </w:pPr>
      <w:r w:rsidRPr="00397E9F">
        <w:rPr>
          <w:rFonts w:ascii="Times New Roman" w:eastAsia="等线" w:hAnsi="Times New Roman" w:cs="Times New Roman"/>
          <w:sz w:val="24"/>
          <w:szCs w:val="24"/>
        </w:rPr>
        <w:br w:type="page"/>
      </w:r>
    </w:p>
    <w:p w14:paraId="639E3A37" w14:textId="77777777" w:rsidR="0007346B" w:rsidRPr="00397E9F" w:rsidRDefault="005C7845">
      <w:pPr>
        <w:adjustRightInd w:val="0"/>
        <w:snapToGrid w:val="0"/>
        <w:rPr>
          <w:rFonts w:ascii="Times New Roman" w:eastAsia="等线" w:hAnsi="Times New Roman" w:cs="Times New Roman"/>
          <w:kern w:val="0"/>
          <w:sz w:val="18"/>
          <w:szCs w:val="18"/>
        </w:rPr>
      </w:pPr>
      <w:r w:rsidRPr="00397E9F">
        <w:rPr>
          <w:rFonts w:ascii="Times New Roman" w:eastAsia="等线" w:hAnsi="Times New Roman" w:cs="Times New Roman"/>
          <w:b/>
          <w:bCs/>
          <w:sz w:val="24"/>
          <w:szCs w:val="24"/>
        </w:rPr>
        <w:lastRenderedPageBreak/>
        <w:t>Table S19 Disease indices and prevention effects of antagonistic strains after root irrigation in ‘Cabernet Sauvignon’.</w:t>
      </w:r>
    </w:p>
    <w:tbl>
      <w:tblPr>
        <w:tblStyle w:val="aa"/>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1"/>
        <w:gridCol w:w="2498"/>
        <w:gridCol w:w="2487"/>
      </w:tblGrid>
      <w:tr w:rsidR="0007346B" w:rsidRPr="00397E9F" w14:paraId="18BA6414" w14:textId="77777777">
        <w:trPr>
          <w:trHeight w:val="280"/>
        </w:trPr>
        <w:tc>
          <w:tcPr>
            <w:tcW w:w="1999" w:type="pct"/>
            <w:tcBorders>
              <w:top w:val="single" w:sz="4" w:space="0" w:color="auto"/>
              <w:bottom w:val="single" w:sz="4" w:space="0" w:color="auto"/>
            </w:tcBorders>
            <w:noWrap/>
          </w:tcPr>
          <w:p w14:paraId="482C4432" w14:textId="77777777" w:rsidR="0007346B" w:rsidRPr="00397E9F" w:rsidRDefault="005C7845">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Treatment</w:t>
            </w:r>
          </w:p>
        </w:tc>
        <w:tc>
          <w:tcPr>
            <w:tcW w:w="1504" w:type="pct"/>
            <w:tcBorders>
              <w:top w:val="single" w:sz="4" w:space="0" w:color="auto"/>
              <w:bottom w:val="single" w:sz="4" w:space="0" w:color="auto"/>
            </w:tcBorders>
            <w:noWrap/>
          </w:tcPr>
          <w:p w14:paraId="65410170" w14:textId="77777777" w:rsidR="0007346B" w:rsidRPr="00397E9F" w:rsidRDefault="005C7845">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Disease Index</w:t>
            </w:r>
          </w:p>
        </w:tc>
        <w:tc>
          <w:tcPr>
            <w:tcW w:w="1498" w:type="pct"/>
            <w:tcBorders>
              <w:top w:val="single" w:sz="4" w:space="0" w:color="auto"/>
              <w:bottom w:val="single" w:sz="4" w:space="0" w:color="auto"/>
            </w:tcBorders>
            <w:noWrap/>
          </w:tcPr>
          <w:p w14:paraId="09E10646" w14:textId="77777777" w:rsidR="0007346B" w:rsidRPr="00397E9F" w:rsidRDefault="005C7845">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Treatment effect</w:t>
            </w:r>
          </w:p>
        </w:tc>
      </w:tr>
      <w:tr w:rsidR="0007346B" w:rsidRPr="00397E9F" w14:paraId="27052E91" w14:textId="77777777">
        <w:trPr>
          <w:trHeight w:val="280"/>
        </w:trPr>
        <w:tc>
          <w:tcPr>
            <w:tcW w:w="1999" w:type="pct"/>
            <w:tcBorders>
              <w:top w:val="single" w:sz="4" w:space="0" w:color="auto"/>
            </w:tcBorders>
            <w:noWrap/>
          </w:tcPr>
          <w:p w14:paraId="419E1308" w14:textId="77777777" w:rsidR="0007346B" w:rsidRPr="00397E9F" w:rsidRDefault="005C7845">
            <w:pPr>
              <w:adjustRightInd w:val="0"/>
              <w:snapToGrid w:val="0"/>
              <w:jc w:val="center"/>
              <w:rPr>
                <w:rFonts w:ascii="Times New Roman" w:eastAsia="等线" w:hAnsi="Times New Roman" w:cs="Times New Roman"/>
                <w:i/>
                <w:iCs/>
                <w:kern w:val="0"/>
                <w:sz w:val="18"/>
                <w:szCs w:val="18"/>
              </w:rPr>
            </w:pPr>
            <w:r w:rsidRPr="00397E9F">
              <w:rPr>
                <w:rFonts w:ascii="Times New Roman" w:eastAsia="等线" w:hAnsi="Times New Roman" w:cs="Times New Roman"/>
                <w:i/>
                <w:iCs/>
                <w:kern w:val="0"/>
                <w:sz w:val="18"/>
                <w:szCs w:val="18"/>
              </w:rPr>
              <w:t xml:space="preserve">F. </w:t>
            </w:r>
            <w:proofErr w:type="spellStart"/>
            <w:r w:rsidRPr="00397E9F">
              <w:rPr>
                <w:rFonts w:ascii="Times New Roman" w:eastAsia="等线" w:hAnsi="Times New Roman" w:cs="Times New Roman"/>
                <w:i/>
                <w:iCs/>
                <w:kern w:val="0"/>
                <w:sz w:val="18"/>
                <w:szCs w:val="18"/>
              </w:rPr>
              <w:t>solani</w:t>
            </w:r>
            <w:proofErr w:type="spellEnd"/>
          </w:p>
        </w:tc>
        <w:tc>
          <w:tcPr>
            <w:tcW w:w="1504" w:type="pct"/>
            <w:tcBorders>
              <w:top w:val="single" w:sz="4" w:space="0" w:color="auto"/>
            </w:tcBorders>
            <w:noWrap/>
          </w:tcPr>
          <w:p w14:paraId="684CE37C" w14:textId="77777777" w:rsidR="0007346B" w:rsidRPr="00397E9F" w:rsidRDefault="005C7845">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0.976 ± 0.0112</w:t>
            </w:r>
          </w:p>
        </w:tc>
        <w:tc>
          <w:tcPr>
            <w:tcW w:w="1498" w:type="pct"/>
            <w:tcBorders>
              <w:top w:val="single" w:sz="4" w:space="0" w:color="auto"/>
            </w:tcBorders>
            <w:noWrap/>
          </w:tcPr>
          <w:p w14:paraId="68BFF41F" w14:textId="77777777" w:rsidR="0007346B" w:rsidRPr="00397E9F" w:rsidRDefault="005C7845">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w:t>
            </w:r>
          </w:p>
        </w:tc>
      </w:tr>
      <w:tr w:rsidR="0007346B" w:rsidRPr="00397E9F" w14:paraId="63062461" w14:textId="77777777">
        <w:trPr>
          <w:trHeight w:val="280"/>
        </w:trPr>
        <w:tc>
          <w:tcPr>
            <w:tcW w:w="1999" w:type="pct"/>
            <w:noWrap/>
          </w:tcPr>
          <w:p w14:paraId="0CD83A55" w14:textId="77777777" w:rsidR="0007346B" w:rsidRPr="00397E9F" w:rsidRDefault="005C7845">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control</w:t>
            </w:r>
          </w:p>
        </w:tc>
        <w:tc>
          <w:tcPr>
            <w:tcW w:w="1504" w:type="pct"/>
            <w:noWrap/>
          </w:tcPr>
          <w:p w14:paraId="5E42978F" w14:textId="77777777" w:rsidR="0007346B" w:rsidRPr="00397E9F" w:rsidRDefault="005C7845">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0 ± 0</w:t>
            </w:r>
          </w:p>
        </w:tc>
        <w:tc>
          <w:tcPr>
            <w:tcW w:w="1498" w:type="pct"/>
            <w:noWrap/>
          </w:tcPr>
          <w:p w14:paraId="3BBD2A22" w14:textId="77777777" w:rsidR="0007346B" w:rsidRPr="00397E9F" w:rsidRDefault="005C7845">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w:t>
            </w:r>
          </w:p>
        </w:tc>
      </w:tr>
      <w:tr w:rsidR="0007346B" w:rsidRPr="00397E9F" w14:paraId="3778DE96" w14:textId="77777777">
        <w:trPr>
          <w:trHeight w:val="280"/>
        </w:trPr>
        <w:tc>
          <w:tcPr>
            <w:tcW w:w="1999" w:type="pct"/>
            <w:noWrap/>
          </w:tcPr>
          <w:p w14:paraId="7DAE88C2" w14:textId="77777777" w:rsidR="0007346B" w:rsidRPr="00397E9F" w:rsidRDefault="005C7845">
            <w:pPr>
              <w:adjustRightInd w:val="0"/>
              <w:snapToGrid w:val="0"/>
              <w:jc w:val="center"/>
              <w:rPr>
                <w:rFonts w:ascii="Times New Roman" w:eastAsia="等线" w:hAnsi="Times New Roman" w:cs="Times New Roman"/>
                <w:i/>
                <w:iCs/>
                <w:kern w:val="0"/>
                <w:sz w:val="18"/>
                <w:szCs w:val="18"/>
              </w:rPr>
            </w:pPr>
            <w:r w:rsidRPr="00397E9F">
              <w:rPr>
                <w:rFonts w:ascii="Times New Roman" w:eastAsia="等线" w:hAnsi="Times New Roman" w:cs="Times New Roman"/>
                <w:i/>
                <w:iCs/>
                <w:kern w:val="0"/>
                <w:sz w:val="18"/>
                <w:szCs w:val="18"/>
              </w:rPr>
              <w:t>Pseudomonas</w:t>
            </w:r>
          </w:p>
        </w:tc>
        <w:tc>
          <w:tcPr>
            <w:tcW w:w="1504" w:type="pct"/>
            <w:noWrap/>
          </w:tcPr>
          <w:p w14:paraId="2BC16D6B" w14:textId="77777777" w:rsidR="0007346B" w:rsidRPr="00397E9F" w:rsidRDefault="005C7845">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0 ± 0</w:t>
            </w:r>
          </w:p>
        </w:tc>
        <w:tc>
          <w:tcPr>
            <w:tcW w:w="1498" w:type="pct"/>
            <w:noWrap/>
          </w:tcPr>
          <w:p w14:paraId="368F6DED" w14:textId="77777777" w:rsidR="0007346B" w:rsidRPr="00397E9F" w:rsidRDefault="005C7845">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w:t>
            </w:r>
          </w:p>
        </w:tc>
      </w:tr>
      <w:tr w:rsidR="0007346B" w:rsidRPr="00397E9F" w14:paraId="013F0DB7" w14:textId="77777777">
        <w:trPr>
          <w:trHeight w:val="280"/>
        </w:trPr>
        <w:tc>
          <w:tcPr>
            <w:tcW w:w="1999" w:type="pct"/>
            <w:noWrap/>
          </w:tcPr>
          <w:p w14:paraId="32FFF0E4" w14:textId="77777777" w:rsidR="0007346B" w:rsidRPr="00397E9F" w:rsidRDefault="005C7845">
            <w:pPr>
              <w:adjustRightInd w:val="0"/>
              <w:snapToGrid w:val="0"/>
              <w:jc w:val="center"/>
              <w:rPr>
                <w:rFonts w:ascii="Times New Roman" w:eastAsia="等线" w:hAnsi="Times New Roman" w:cs="Times New Roman"/>
                <w:i/>
                <w:iCs/>
                <w:kern w:val="0"/>
                <w:sz w:val="18"/>
                <w:szCs w:val="18"/>
              </w:rPr>
            </w:pPr>
            <w:r w:rsidRPr="00397E9F">
              <w:rPr>
                <w:rFonts w:ascii="Times New Roman" w:eastAsia="等线" w:hAnsi="Times New Roman" w:cs="Times New Roman"/>
                <w:i/>
                <w:iCs/>
                <w:kern w:val="0"/>
                <w:sz w:val="18"/>
                <w:szCs w:val="18"/>
              </w:rPr>
              <w:t>Bacillus</w:t>
            </w:r>
          </w:p>
        </w:tc>
        <w:tc>
          <w:tcPr>
            <w:tcW w:w="1504" w:type="pct"/>
            <w:noWrap/>
          </w:tcPr>
          <w:p w14:paraId="1FC930D9" w14:textId="77777777" w:rsidR="0007346B" w:rsidRPr="00397E9F" w:rsidRDefault="005C7845">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0 ± 0</w:t>
            </w:r>
          </w:p>
        </w:tc>
        <w:tc>
          <w:tcPr>
            <w:tcW w:w="1498" w:type="pct"/>
            <w:noWrap/>
          </w:tcPr>
          <w:p w14:paraId="0463BC64" w14:textId="77777777" w:rsidR="0007346B" w:rsidRPr="00397E9F" w:rsidRDefault="005C7845">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w:t>
            </w:r>
          </w:p>
        </w:tc>
      </w:tr>
      <w:tr w:rsidR="0007346B" w:rsidRPr="00397E9F" w14:paraId="5EB38126" w14:textId="77777777">
        <w:trPr>
          <w:trHeight w:val="280"/>
        </w:trPr>
        <w:tc>
          <w:tcPr>
            <w:tcW w:w="1999" w:type="pct"/>
            <w:noWrap/>
          </w:tcPr>
          <w:p w14:paraId="6AFDE099" w14:textId="77777777" w:rsidR="0007346B" w:rsidRPr="00397E9F" w:rsidRDefault="005C7845">
            <w:pPr>
              <w:adjustRightInd w:val="0"/>
              <w:snapToGrid w:val="0"/>
              <w:jc w:val="center"/>
              <w:rPr>
                <w:rFonts w:ascii="Times New Roman" w:eastAsia="等线" w:hAnsi="Times New Roman" w:cs="Times New Roman"/>
                <w:i/>
                <w:iCs/>
                <w:kern w:val="0"/>
                <w:sz w:val="18"/>
                <w:szCs w:val="18"/>
              </w:rPr>
            </w:pPr>
            <w:r w:rsidRPr="00397E9F">
              <w:rPr>
                <w:rFonts w:ascii="Times New Roman" w:eastAsia="等线" w:hAnsi="Times New Roman" w:cs="Times New Roman"/>
                <w:i/>
                <w:iCs/>
                <w:kern w:val="0"/>
                <w:sz w:val="18"/>
                <w:szCs w:val="18"/>
              </w:rPr>
              <w:t>Streptomyces</w:t>
            </w:r>
          </w:p>
        </w:tc>
        <w:tc>
          <w:tcPr>
            <w:tcW w:w="1504" w:type="pct"/>
            <w:noWrap/>
          </w:tcPr>
          <w:p w14:paraId="289E337D" w14:textId="77777777" w:rsidR="0007346B" w:rsidRPr="00397E9F" w:rsidRDefault="005C7845">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0 ± 0</w:t>
            </w:r>
          </w:p>
        </w:tc>
        <w:tc>
          <w:tcPr>
            <w:tcW w:w="1498" w:type="pct"/>
            <w:noWrap/>
          </w:tcPr>
          <w:p w14:paraId="582A029F" w14:textId="77777777" w:rsidR="0007346B" w:rsidRPr="00397E9F" w:rsidRDefault="005C7845">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w:t>
            </w:r>
          </w:p>
        </w:tc>
      </w:tr>
      <w:tr w:rsidR="0007346B" w:rsidRPr="00397E9F" w14:paraId="23F9BA41" w14:textId="77777777">
        <w:trPr>
          <w:trHeight w:val="280"/>
        </w:trPr>
        <w:tc>
          <w:tcPr>
            <w:tcW w:w="1999" w:type="pct"/>
            <w:noWrap/>
          </w:tcPr>
          <w:p w14:paraId="276E8485" w14:textId="77777777" w:rsidR="0007346B" w:rsidRPr="00397E9F" w:rsidRDefault="005C7845">
            <w:pPr>
              <w:adjustRightInd w:val="0"/>
              <w:snapToGrid w:val="0"/>
              <w:jc w:val="center"/>
              <w:rPr>
                <w:rFonts w:ascii="Times New Roman" w:eastAsia="等线" w:hAnsi="Times New Roman" w:cs="Times New Roman"/>
                <w:i/>
                <w:iCs/>
                <w:kern w:val="0"/>
                <w:sz w:val="18"/>
                <w:szCs w:val="18"/>
              </w:rPr>
            </w:pPr>
            <w:r w:rsidRPr="00397E9F">
              <w:rPr>
                <w:rFonts w:ascii="Times New Roman" w:eastAsia="等线" w:hAnsi="Times New Roman" w:cs="Times New Roman"/>
                <w:i/>
                <w:iCs/>
                <w:kern w:val="0"/>
                <w:sz w:val="18"/>
                <w:szCs w:val="18"/>
              </w:rPr>
              <w:t xml:space="preserve">F. </w:t>
            </w:r>
            <w:proofErr w:type="spellStart"/>
            <w:r w:rsidRPr="00397E9F">
              <w:rPr>
                <w:rFonts w:ascii="Times New Roman" w:eastAsia="等线" w:hAnsi="Times New Roman" w:cs="Times New Roman"/>
                <w:i/>
                <w:iCs/>
                <w:kern w:val="0"/>
                <w:sz w:val="18"/>
                <w:szCs w:val="18"/>
              </w:rPr>
              <w:t>solani</w:t>
            </w:r>
            <w:proofErr w:type="spellEnd"/>
            <w:r w:rsidRPr="00397E9F">
              <w:rPr>
                <w:rFonts w:ascii="Times New Roman" w:eastAsia="等线" w:hAnsi="Times New Roman" w:cs="Times New Roman"/>
                <w:i/>
                <w:iCs/>
                <w:kern w:val="0"/>
                <w:sz w:val="18"/>
                <w:szCs w:val="18"/>
              </w:rPr>
              <w:t xml:space="preserve"> </w:t>
            </w:r>
            <w:r w:rsidRPr="00397E9F">
              <w:rPr>
                <w:rFonts w:ascii="Times New Roman" w:eastAsia="等线" w:hAnsi="Times New Roman" w:cs="Times New Roman"/>
                <w:kern w:val="0"/>
                <w:sz w:val="18"/>
                <w:szCs w:val="18"/>
              </w:rPr>
              <w:t xml:space="preserve">+ </w:t>
            </w:r>
            <w:r w:rsidRPr="00397E9F">
              <w:rPr>
                <w:rFonts w:ascii="Times New Roman" w:eastAsia="等线" w:hAnsi="Times New Roman" w:cs="Times New Roman"/>
                <w:i/>
                <w:iCs/>
                <w:kern w:val="0"/>
                <w:sz w:val="18"/>
                <w:szCs w:val="18"/>
              </w:rPr>
              <w:t>Pseudomonas</w:t>
            </w:r>
          </w:p>
        </w:tc>
        <w:tc>
          <w:tcPr>
            <w:tcW w:w="1504" w:type="pct"/>
            <w:noWrap/>
          </w:tcPr>
          <w:p w14:paraId="55DEA381" w14:textId="77777777" w:rsidR="0007346B" w:rsidRPr="00397E9F" w:rsidRDefault="005C7845">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0.494 ± 0.0104</w:t>
            </w:r>
          </w:p>
        </w:tc>
        <w:tc>
          <w:tcPr>
            <w:tcW w:w="1498" w:type="pct"/>
            <w:noWrap/>
          </w:tcPr>
          <w:p w14:paraId="593366C0" w14:textId="77777777" w:rsidR="0007346B" w:rsidRPr="00397E9F" w:rsidRDefault="005C7845">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0.494 ± 0.0106</w:t>
            </w:r>
          </w:p>
        </w:tc>
      </w:tr>
      <w:tr w:rsidR="0007346B" w:rsidRPr="00397E9F" w14:paraId="7A90F555" w14:textId="77777777">
        <w:trPr>
          <w:trHeight w:val="280"/>
        </w:trPr>
        <w:tc>
          <w:tcPr>
            <w:tcW w:w="1999" w:type="pct"/>
            <w:noWrap/>
          </w:tcPr>
          <w:p w14:paraId="3E6B15AC" w14:textId="77777777" w:rsidR="0007346B" w:rsidRPr="00397E9F" w:rsidRDefault="005C7845">
            <w:pPr>
              <w:adjustRightInd w:val="0"/>
              <w:snapToGrid w:val="0"/>
              <w:jc w:val="center"/>
              <w:rPr>
                <w:rFonts w:ascii="Times New Roman" w:eastAsia="等线" w:hAnsi="Times New Roman" w:cs="Times New Roman"/>
                <w:i/>
                <w:iCs/>
                <w:kern w:val="0"/>
                <w:sz w:val="18"/>
                <w:szCs w:val="18"/>
              </w:rPr>
            </w:pPr>
            <w:r w:rsidRPr="00397E9F">
              <w:rPr>
                <w:rFonts w:ascii="Times New Roman" w:eastAsia="等线" w:hAnsi="Times New Roman" w:cs="Times New Roman"/>
                <w:i/>
                <w:iCs/>
                <w:kern w:val="0"/>
                <w:sz w:val="18"/>
                <w:szCs w:val="18"/>
              </w:rPr>
              <w:t xml:space="preserve">F. </w:t>
            </w:r>
            <w:proofErr w:type="spellStart"/>
            <w:r w:rsidRPr="00397E9F">
              <w:rPr>
                <w:rFonts w:ascii="Times New Roman" w:eastAsia="等线" w:hAnsi="Times New Roman" w:cs="Times New Roman"/>
                <w:i/>
                <w:iCs/>
                <w:kern w:val="0"/>
                <w:sz w:val="18"/>
                <w:szCs w:val="18"/>
              </w:rPr>
              <w:t>solani</w:t>
            </w:r>
            <w:proofErr w:type="spellEnd"/>
            <w:r w:rsidRPr="00397E9F">
              <w:rPr>
                <w:rFonts w:ascii="Times New Roman" w:eastAsia="等线" w:hAnsi="Times New Roman" w:cs="Times New Roman"/>
                <w:i/>
                <w:iCs/>
                <w:kern w:val="0"/>
                <w:sz w:val="18"/>
                <w:szCs w:val="18"/>
              </w:rPr>
              <w:t xml:space="preserve"> </w:t>
            </w:r>
            <w:r w:rsidRPr="00397E9F">
              <w:rPr>
                <w:rFonts w:ascii="Times New Roman" w:eastAsia="等线" w:hAnsi="Times New Roman" w:cs="Times New Roman"/>
                <w:kern w:val="0"/>
                <w:sz w:val="18"/>
                <w:szCs w:val="18"/>
              </w:rPr>
              <w:t xml:space="preserve">+ </w:t>
            </w:r>
            <w:r w:rsidRPr="00397E9F">
              <w:rPr>
                <w:rFonts w:ascii="Times New Roman" w:eastAsia="等线" w:hAnsi="Times New Roman" w:cs="Times New Roman"/>
                <w:i/>
                <w:iCs/>
                <w:kern w:val="0"/>
                <w:sz w:val="18"/>
                <w:szCs w:val="18"/>
              </w:rPr>
              <w:t>Streptomyces</w:t>
            </w:r>
          </w:p>
        </w:tc>
        <w:tc>
          <w:tcPr>
            <w:tcW w:w="1504" w:type="pct"/>
            <w:noWrap/>
          </w:tcPr>
          <w:p w14:paraId="2D2B3AF5" w14:textId="77777777" w:rsidR="0007346B" w:rsidRPr="00397E9F" w:rsidRDefault="005C7845">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0.389 ± 0.0278</w:t>
            </w:r>
          </w:p>
        </w:tc>
        <w:tc>
          <w:tcPr>
            <w:tcW w:w="1498" w:type="pct"/>
            <w:noWrap/>
          </w:tcPr>
          <w:p w14:paraId="6E8189D0" w14:textId="77777777" w:rsidR="0007346B" w:rsidRPr="00397E9F" w:rsidRDefault="005C7845">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0.602 ± 0.0284</w:t>
            </w:r>
          </w:p>
        </w:tc>
      </w:tr>
      <w:tr w:rsidR="0007346B" w:rsidRPr="00397E9F" w14:paraId="5EA1761C" w14:textId="77777777">
        <w:trPr>
          <w:trHeight w:val="280"/>
        </w:trPr>
        <w:tc>
          <w:tcPr>
            <w:tcW w:w="1999" w:type="pct"/>
            <w:noWrap/>
          </w:tcPr>
          <w:p w14:paraId="2620B8FD" w14:textId="77777777" w:rsidR="0007346B" w:rsidRPr="00397E9F" w:rsidRDefault="005C7845">
            <w:pPr>
              <w:adjustRightInd w:val="0"/>
              <w:snapToGrid w:val="0"/>
              <w:jc w:val="center"/>
              <w:rPr>
                <w:rFonts w:ascii="Times New Roman" w:eastAsia="等线" w:hAnsi="Times New Roman" w:cs="Times New Roman"/>
                <w:i/>
                <w:iCs/>
                <w:kern w:val="0"/>
                <w:sz w:val="18"/>
                <w:szCs w:val="18"/>
              </w:rPr>
            </w:pPr>
            <w:r w:rsidRPr="00397E9F">
              <w:rPr>
                <w:rFonts w:ascii="Times New Roman" w:eastAsia="等线" w:hAnsi="Times New Roman" w:cs="Times New Roman"/>
                <w:i/>
                <w:iCs/>
                <w:kern w:val="0"/>
                <w:sz w:val="18"/>
                <w:szCs w:val="18"/>
              </w:rPr>
              <w:t xml:space="preserve">F. </w:t>
            </w:r>
            <w:proofErr w:type="spellStart"/>
            <w:r w:rsidRPr="00397E9F">
              <w:rPr>
                <w:rFonts w:ascii="Times New Roman" w:eastAsia="等线" w:hAnsi="Times New Roman" w:cs="Times New Roman"/>
                <w:i/>
                <w:iCs/>
                <w:kern w:val="0"/>
                <w:sz w:val="18"/>
                <w:szCs w:val="18"/>
              </w:rPr>
              <w:t>solani</w:t>
            </w:r>
            <w:proofErr w:type="spellEnd"/>
            <w:r w:rsidRPr="00397E9F">
              <w:rPr>
                <w:rFonts w:ascii="Times New Roman" w:eastAsia="等线" w:hAnsi="Times New Roman" w:cs="Times New Roman"/>
                <w:i/>
                <w:iCs/>
                <w:kern w:val="0"/>
                <w:sz w:val="18"/>
                <w:szCs w:val="18"/>
              </w:rPr>
              <w:t xml:space="preserve"> </w:t>
            </w:r>
            <w:r w:rsidRPr="00397E9F">
              <w:rPr>
                <w:rFonts w:ascii="Times New Roman" w:eastAsia="等线" w:hAnsi="Times New Roman" w:cs="Times New Roman"/>
                <w:kern w:val="0"/>
                <w:sz w:val="18"/>
                <w:szCs w:val="18"/>
              </w:rPr>
              <w:t xml:space="preserve">+ </w:t>
            </w:r>
            <w:r w:rsidRPr="00397E9F">
              <w:rPr>
                <w:rFonts w:ascii="Times New Roman" w:eastAsia="等线" w:hAnsi="Times New Roman" w:cs="Times New Roman"/>
                <w:i/>
                <w:iCs/>
                <w:kern w:val="0"/>
                <w:sz w:val="18"/>
                <w:szCs w:val="18"/>
              </w:rPr>
              <w:t>Bacillus</w:t>
            </w:r>
          </w:p>
        </w:tc>
        <w:tc>
          <w:tcPr>
            <w:tcW w:w="1504" w:type="pct"/>
            <w:noWrap/>
          </w:tcPr>
          <w:p w14:paraId="5065862B" w14:textId="77777777" w:rsidR="0007346B" w:rsidRPr="00397E9F" w:rsidRDefault="005C7845">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0.428 ± 0.0141</w:t>
            </w:r>
          </w:p>
        </w:tc>
        <w:tc>
          <w:tcPr>
            <w:tcW w:w="1498" w:type="pct"/>
            <w:noWrap/>
          </w:tcPr>
          <w:p w14:paraId="61D90BAA" w14:textId="77777777" w:rsidR="0007346B" w:rsidRPr="00397E9F" w:rsidRDefault="005C7845">
            <w:pPr>
              <w:adjustRightInd w:val="0"/>
              <w:snapToGrid w:val="0"/>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0.563 ± 0.0145</w:t>
            </w:r>
          </w:p>
        </w:tc>
      </w:tr>
    </w:tbl>
    <w:p w14:paraId="733D0BF3" w14:textId="77777777" w:rsidR="0007346B" w:rsidRPr="00397E9F" w:rsidRDefault="0007346B">
      <w:pPr>
        <w:adjustRightInd w:val="0"/>
        <w:snapToGrid w:val="0"/>
        <w:jc w:val="center"/>
        <w:rPr>
          <w:rFonts w:ascii="Times New Roman" w:eastAsia="等线" w:hAnsi="Times New Roman" w:cs="Times New Roman"/>
          <w:kern w:val="0"/>
          <w:sz w:val="18"/>
          <w:szCs w:val="18"/>
        </w:rPr>
      </w:pPr>
    </w:p>
    <w:p w14:paraId="58461936" w14:textId="77777777" w:rsidR="00074455" w:rsidRDefault="006A49AE">
      <w:pPr>
        <w:widowControl/>
        <w:jc w:val="left"/>
        <w:rPr>
          <w:rFonts w:ascii="Times New Roman" w:eastAsia="等线" w:hAnsi="Times New Roman" w:cs="Times New Roman"/>
          <w:kern w:val="0"/>
          <w:sz w:val="18"/>
          <w:szCs w:val="18"/>
        </w:rPr>
        <w:sectPr w:rsidR="00074455">
          <w:pgSz w:w="11906" w:h="16838"/>
          <w:pgMar w:top="1440" w:right="1800" w:bottom="1440" w:left="1800" w:header="851" w:footer="992" w:gutter="0"/>
          <w:cols w:space="425"/>
          <w:docGrid w:type="lines" w:linePitch="312"/>
        </w:sectPr>
      </w:pPr>
      <w:r w:rsidRPr="00397E9F">
        <w:rPr>
          <w:rFonts w:ascii="Times New Roman" w:eastAsia="等线" w:hAnsi="Times New Roman" w:cs="Times New Roman"/>
          <w:kern w:val="0"/>
          <w:sz w:val="18"/>
          <w:szCs w:val="18"/>
        </w:rPr>
        <w:br w:type="page"/>
      </w:r>
    </w:p>
    <w:p w14:paraId="0047C39F" w14:textId="38B56635" w:rsidR="00074455" w:rsidRPr="007902BB" w:rsidRDefault="00074455" w:rsidP="00074455">
      <w:pPr>
        <w:widowControl/>
        <w:jc w:val="left"/>
        <w:rPr>
          <w:rFonts w:ascii="Times New Roman" w:hAnsi="Times New Roman" w:cs="Times New Roman"/>
          <w:b/>
          <w:bCs/>
          <w:sz w:val="24"/>
          <w:szCs w:val="24"/>
        </w:rPr>
      </w:pPr>
      <w:bookmarkStart w:id="7" w:name="OLE_LINK4"/>
      <w:r w:rsidRPr="007902BB">
        <w:rPr>
          <w:rFonts w:ascii="Times New Roman" w:hAnsi="Times New Roman" w:cs="Times New Roman" w:hint="eastAsia"/>
          <w:b/>
          <w:bCs/>
          <w:sz w:val="24"/>
          <w:szCs w:val="24"/>
        </w:rPr>
        <w:lastRenderedPageBreak/>
        <w:t>Table S2</w:t>
      </w:r>
      <w:r w:rsidR="002A70DE">
        <w:rPr>
          <w:rFonts w:ascii="Times New Roman" w:hAnsi="Times New Roman" w:cs="Times New Roman"/>
          <w:b/>
          <w:bCs/>
          <w:sz w:val="24"/>
          <w:szCs w:val="24"/>
        </w:rPr>
        <w:t>0</w:t>
      </w:r>
      <w:r w:rsidRPr="007902BB">
        <w:rPr>
          <w:rFonts w:ascii="Times New Roman" w:hAnsi="Times New Roman" w:cs="Times New Roman" w:hint="eastAsia"/>
          <w:b/>
          <w:bCs/>
          <w:sz w:val="24"/>
          <w:szCs w:val="24"/>
        </w:rPr>
        <w:t xml:space="preserve"> </w:t>
      </w:r>
      <w:r w:rsidRPr="00B66834">
        <w:rPr>
          <w:rFonts w:ascii="Times New Roman" w:hAnsi="Times New Roman" w:cs="Times New Roman"/>
          <w:b/>
          <w:bCs/>
          <w:sz w:val="24"/>
          <w:szCs w:val="24"/>
        </w:rPr>
        <w:t xml:space="preserve">Comparison of </w:t>
      </w:r>
      <w:r>
        <w:rPr>
          <w:rFonts w:ascii="Times New Roman" w:hAnsi="Times New Roman" w:cs="Times New Roman" w:hint="eastAsia"/>
          <w:b/>
          <w:bCs/>
          <w:sz w:val="24"/>
          <w:szCs w:val="24"/>
        </w:rPr>
        <w:t>m</w:t>
      </w:r>
      <w:r w:rsidRPr="00B66834">
        <w:rPr>
          <w:rFonts w:ascii="Times New Roman" w:hAnsi="Times New Roman" w:cs="Times New Roman"/>
          <w:b/>
          <w:bCs/>
          <w:sz w:val="24"/>
          <w:szCs w:val="24"/>
        </w:rPr>
        <w:t xml:space="preserve">icrobial </w:t>
      </w:r>
      <w:r>
        <w:rPr>
          <w:rFonts w:ascii="Times New Roman" w:hAnsi="Times New Roman" w:cs="Times New Roman"/>
          <w:b/>
          <w:bCs/>
          <w:sz w:val="24"/>
          <w:szCs w:val="24"/>
        </w:rPr>
        <w:t>c</w:t>
      </w:r>
      <w:r w:rsidRPr="00B66834">
        <w:rPr>
          <w:rFonts w:ascii="Times New Roman" w:hAnsi="Times New Roman" w:cs="Times New Roman"/>
          <w:b/>
          <w:bCs/>
          <w:sz w:val="24"/>
          <w:szCs w:val="24"/>
        </w:rPr>
        <w:t>ommunities between Ningxia,</w:t>
      </w:r>
      <w:r>
        <w:rPr>
          <w:rFonts w:ascii="Times New Roman" w:hAnsi="Times New Roman" w:cs="Times New Roman"/>
          <w:b/>
          <w:bCs/>
          <w:sz w:val="24"/>
          <w:szCs w:val="24"/>
        </w:rPr>
        <w:t xml:space="preserve"> </w:t>
      </w:r>
      <w:r w:rsidRPr="00B66834">
        <w:rPr>
          <w:rFonts w:ascii="Times New Roman" w:hAnsi="Times New Roman" w:cs="Times New Roman"/>
          <w:b/>
          <w:bCs/>
          <w:sz w:val="24"/>
          <w:szCs w:val="24"/>
        </w:rPr>
        <w:t xml:space="preserve">China </w:t>
      </w:r>
      <w:r>
        <w:rPr>
          <w:rFonts w:ascii="Times New Roman" w:hAnsi="Times New Roman" w:cs="Times New Roman"/>
          <w:b/>
          <w:bCs/>
          <w:sz w:val="24"/>
          <w:szCs w:val="24"/>
        </w:rPr>
        <w:t>v</w:t>
      </w:r>
      <w:r w:rsidRPr="00B66834">
        <w:rPr>
          <w:rFonts w:ascii="Times New Roman" w:hAnsi="Times New Roman" w:cs="Times New Roman"/>
          <w:b/>
          <w:bCs/>
          <w:sz w:val="24"/>
          <w:szCs w:val="24"/>
        </w:rPr>
        <w:t xml:space="preserve">ineyards and </w:t>
      </w:r>
      <w:r w:rsidR="00FE44AD" w:rsidRPr="00FE44AD">
        <w:rPr>
          <w:rFonts w:ascii="Times New Roman" w:hAnsi="Times New Roman" w:cs="Times New Roman"/>
          <w:b/>
          <w:bCs/>
          <w:sz w:val="24"/>
          <w:szCs w:val="24"/>
        </w:rPr>
        <w:t>other global vineyards</w:t>
      </w:r>
      <w:r>
        <w:rPr>
          <w:rFonts w:ascii="Times New Roman" w:hAnsi="Times New Roman" w:cs="Times New Roman"/>
          <w:b/>
          <w:bCs/>
          <w:sz w:val="24"/>
          <w:szCs w:val="24"/>
        </w:rPr>
        <w:t>.</w:t>
      </w:r>
    </w:p>
    <w:tbl>
      <w:tblPr>
        <w:tblStyle w:val="120"/>
        <w:tblW w:w="5000" w:type="pct"/>
        <w:tblInd w:w="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6"/>
        <w:gridCol w:w="2616"/>
        <w:gridCol w:w="2914"/>
        <w:gridCol w:w="3972"/>
        <w:gridCol w:w="3040"/>
      </w:tblGrid>
      <w:tr w:rsidR="00AF165B" w:rsidRPr="00AF165B" w14:paraId="11E114C7" w14:textId="77777777" w:rsidTr="00A90F36">
        <w:trPr>
          <w:trHeight w:val="280"/>
        </w:trPr>
        <w:tc>
          <w:tcPr>
            <w:tcW w:w="507" w:type="pct"/>
            <w:tcBorders>
              <w:top w:val="single" w:sz="4" w:space="0" w:color="auto"/>
              <w:bottom w:val="single" w:sz="4" w:space="0" w:color="auto"/>
            </w:tcBorders>
            <w:noWrap/>
            <w:vAlign w:val="center"/>
            <w:hideMark/>
          </w:tcPr>
          <w:bookmarkEnd w:id="7"/>
          <w:p w14:paraId="50F6A298" w14:textId="77777777" w:rsidR="00AF165B" w:rsidRPr="00AF165B" w:rsidRDefault="00AF165B" w:rsidP="00AF165B">
            <w:pPr>
              <w:jc w:val="center"/>
              <w:rPr>
                <w:rFonts w:ascii="Times New Roman" w:eastAsia="宋体" w:hAnsi="Times New Roman" w:cs="Times New Roman"/>
                <w:kern w:val="0"/>
                <w:sz w:val="18"/>
                <w:szCs w:val="18"/>
              </w:rPr>
            </w:pPr>
            <w:r w:rsidRPr="00AF165B">
              <w:rPr>
                <w:rFonts w:ascii="Times New Roman" w:eastAsia="宋体" w:hAnsi="Times New Roman" w:cs="Times New Roman"/>
                <w:kern w:val="0"/>
                <w:sz w:val="18"/>
                <w:szCs w:val="18"/>
              </w:rPr>
              <w:t>Comparison items</w:t>
            </w:r>
          </w:p>
        </w:tc>
        <w:tc>
          <w:tcPr>
            <w:tcW w:w="1981" w:type="pct"/>
            <w:gridSpan w:val="2"/>
            <w:tcBorders>
              <w:top w:val="single" w:sz="4" w:space="0" w:color="auto"/>
              <w:bottom w:val="single" w:sz="4" w:space="0" w:color="auto"/>
            </w:tcBorders>
            <w:noWrap/>
            <w:vAlign w:val="center"/>
            <w:hideMark/>
          </w:tcPr>
          <w:p w14:paraId="20C876DD" w14:textId="77777777" w:rsidR="00AF165B" w:rsidRPr="00AF165B" w:rsidRDefault="00AF165B" w:rsidP="00AF165B">
            <w:pPr>
              <w:jc w:val="center"/>
              <w:rPr>
                <w:rFonts w:ascii="Times New Roman" w:eastAsia="宋体" w:hAnsi="Times New Roman" w:cs="Times New Roman"/>
                <w:kern w:val="0"/>
                <w:sz w:val="18"/>
                <w:szCs w:val="18"/>
              </w:rPr>
            </w:pPr>
            <w:r w:rsidRPr="00AF165B">
              <w:rPr>
                <w:rFonts w:ascii="Times New Roman" w:eastAsia="宋体" w:hAnsi="Times New Roman" w:cs="Times New Roman"/>
                <w:kern w:val="0"/>
                <w:sz w:val="18"/>
                <w:szCs w:val="18"/>
              </w:rPr>
              <w:t>Trait on Ningxia, China vineyards</w:t>
            </w:r>
          </w:p>
        </w:tc>
        <w:tc>
          <w:tcPr>
            <w:tcW w:w="2512" w:type="pct"/>
            <w:gridSpan w:val="2"/>
            <w:tcBorders>
              <w:top w:val="single" w:sz="4" w:space="0" w:color="auto"/>
              <w:bottom w:val="single" w:sz="4" w:space="0" w:color="auto"/>
            </w:tcBorders>
            <w:noWrap/>
            <w:vAlign w:val="center"/>
            <w:hideMark/>
          </w:tcPr>
          <w:p w14:paraId="4584C75D" w14:textId="77777777" w:rsidR="00AF165B" w:rsidRPr="00AF165B" w:rsidRDefault="00AF165B" w:rsidP="00AF165B">
            <w:pPr>
              <w:jc w:val="center"/>
              <w:rPr>
                <w:rFonts w:ascii="Times New Roman" w:eastAsia="宋体" w:hAnsi="Times New Roman" w:cs="Times New Roman"/>
                <w:kern w:val="0"/>
                <w:sz w:val="18"/>
                <w:szCs w:val="18"/>
              </w:rPr>
            </w:pPr>
            <w:r w:rsidRPr="00AF165B">
              <w:rPr>
                <w:rFonts w:ascii="Times New Roman" w:eastAsia="宋体" w:hAnsi="Times New Roman" w:cs="Times New Roman"/>
                <w:kern w:val="0"/>
                <w:sz w:val="18"/>
                <w:szCs w:val="18"/>
              </w:rPr>
              <w:t>Trait on other global vineyards</w:t>
            </w:r>
          </w:p>
        </w:tc>
      </w:tr>
      <w:tr w:rsidR="00AF165B" w:rsidRPr="00AF165B" w14:paraId="6EE36B1C" w14:textId="77777777" w:rsidTr="00A90F36">
        <w:trPr>
          <w:trHeight w:val="280"/>
        </w:trPr>
        <w:tc>
          <w:tcPr>
            <w:tcW w:w="507" w:type="pct"/>
            <w:tcBorders>
              <w:top w:val="single" w:sz="4" w:space="0" w:color="auto"/>
            </w:tcBorders>
            <w:noWrap/>
            <w:vAlign w:val="center"/>
          </w:tcPr>
          <w:p w14:paraId="02E6CF8B" w14:textId="77777777" w:rsidR="00AF165B" w:rsidRPr="00AF165B" w:rsidRDefault="00AF165B" w:rsidP="00AF165B">
            <w:pPr>
              <w:jc w:val="center"/>
              <w:rPr>
                <w:rFonts w:ascii="Times New Roman" w:eastAsia="宋体" w:hAnsi="Times New Roman" w:cs="Times New Roman"/>
                <w:kern w:val="0"/>
                <w:sz w:val="18"/>
                <w:szCs w:val="18"/>
              </w:rPr>
            </w:pPr>
            <w:r w:rsidRPr="00AF165B">
              <w:rPr>
                <w:rFonts w:ascii="Times New Roman" w:eastAsia="宋体" w:hAnsi="Times New Roman" w:cs="Times New Roman" w:hint="eastAsia"/>
                <w:kern w:val="0"/>
                <w:sz w:val="18"/>
                <w:szCs w:val="18"/>
              </w:rPr>
              <w:t xml:space="preserve">Sample </w:t>
            </w:r>
          </w:p>
          <w:p w14:paraId="6BB4B247" w14:textId="77777777" w:rsidR="00AF165B" w:rsidRPr="00AF165B" w:rsidRDefault="00AF165B" w:rsidP="00AF165B">
            <w:pPr>
              <w:jc w:val="center"/>
              <w:rPr>
                <w:rFonts w:ascii="Times New Roman" w:eastAsia="宋体" w:hAnsi="Times New Roman" w:cs="Times New Roman"/>
                <w:kern w:val="0"/>
                <w:sz w:val="18"/>
                <w:szCs w:val="18"/>
              </w:rPr>
            </w:pPr>
            <w:r w:rsidRPr="00AF165B">
              <w:rPr>
                <w:rFonts w:ascii="Times New Roman" w:eastAsia="宋体" w:hAnsi="Times New Roman" w:cs="Times New Roman" w:hint="eastAsia"/>
                <w:kern w:val="0"/>
                <w:sz w:val="18"/>
                <w:szCs w:val="18"/>
              </w:rPr>
              <w:t>area</w:t>
            </w:r>
          </w:p>
        </w:tc>
        <w:tc>
          <w:tcPr>
            <w:tcW w:w="1981" w:type="pct"/>
            <w:gridSpan w:val="2"/>
            <w:tcBorders>
              <w:top w:val="single" w:sz="4" w:space="0" w:color="auto"/>
            </w:tcBorders>
            <w:noWrap/>
            <w:vAlign w:val="center"/>
          </w:tcPr>
          <w:p w14:paraId="0E284323" w14:textId="77777777" w:rsidR="00AF165B" w:rsidRPr="00AF165B" w:rsidRDefault="00AF165B" w:rsidP="00AF165B">
            <w:pPr>
              <w:jc w:val="center"/>
              <w:rPr>
                <w:rFonts w:ascii="Times New Roman" w:eastAsia="宋体" w:hAnsi="Times New Roman" w:cs="Times New Roman"/>
                <w:kern w:val="0"/>
                <w:sz w:val="18"/>
                <w:szCs w:val="18"/>
              </w:rPr>
            </w:pPr>
            <w:r w:rsidRPr="00AF165B">
              <w:rPr>
                <w:rFonts w:ascii="Times New Roman" w:eastAsia="宋体" w:hAnsi="Times New Roman" w:cs="Times New Roman" w:hint="eastAsia"/>
                <w:kern w:val="0"/>
                <w:sz w:val="18"/>
                <w:szCs w:val="18"/>
              </w:rPr>
              <w:t xml:space="preserve">5 major wine grape-producing areas (Yinchuan, </w:t>
            </w:r>
            <w:proofErr w:type="spellStart"/>
            <w:r w:rsidRPr="00AF165B">
              <w:rPr>
                <w:rFonts w:ascii="Times New Roman" w:eastAsia="宋体" w:hAnsi="Times New Roman" w:cs="Times New Roman" w:hint="eastAsia"/>
                <w:kern w:val="0"/>
                <w:sz w:val="18"/>
                <w:szCs w:val="18"/>
              </w:rPr>
              <w:t>Yongning</w:t>
            </w:r>
            <w:proofErr w:type="spellEnd"/>
            <w:r w:rsidRPr="00AF165B">
              <w:rPr>
                <w:rFonts w:ascii="Times New Roman" w:eastAsia="宋体" w:hAnsi="Times New Roman" w:cs="Times New Roman" w:hint="eastAsia"/>
                <w:kern w:val="0"/>
                <w:sz w:val="18"/>
                <w:szCs w:val="18"/>
              </w:rPr>
              <w:t>,</w:t>
            </w:r>
            <w:r w:rsidRPr="00AF165B">
              <w:rPr>
                <w:rFonts w:ascii="Times New Roman" w:eastAsia="宋体" w:hAnsi="Times New Roman" w:cs="Times New Roman"/>
                <w:kern w:val="0"/>
                <w:sz w:val="18"/>
                <w:szCs w:val="18"/>
              </w:rPr>
              <w:t xml:space="preserve"> </w:t>
            </w:r>
            <w:proofErr w:type="spellStart"/>
            <w:r w:rsidRPr="00AF165B">
              <w:rPr>
                <w:rFonts w:ascii="Times New Roman" w:eastAsia="宋体" w:hAnsi="Times New Roman" w:cs="Times New Roman" w:hint="eastAsia"/>
                <w:kern w:val="0"/>
                <w:sz w:val="18"/>
                <w:szCs w:val="18"/>
              </w:rPr>
              <w:t>Qingtongxia</w:t>
            </w:r>
            <w:proofErr w:type="spellEnd"/>
            <w:r w:rsidRPr="00AF165B">
              <w:rPr>
                <w:rFonts w:ascii="Times New Roman" w:eastAsia="宋体" w:hAnsi="Times New Roman" w:cs="Times New Roman" w:hint="eastAsia"/>
                <w:kern w:val="0"/>
                <w:sz w:val="18"/>
                <w:szCs w:val="18"/>
              </w:rPr>
              <w:t>,</w:t>
            </w:r>
            <w:r w:rsidRPr="00AF165B">
              <w:rPr>
                <w:rFonts w:ascii="Times New Roman" w:eastAsia="宋体" w:hAnsi="Times New Roman" w:cs="Times New Roman"/>
                <w:kern w:val="0"/>
                <w:sz w:val="18"/>
                <w:szCs w:val="18"/>
              </w:rPr>
              <w:t xml:space="preserve"> </w:t>
            </w:r>
            <w:proofErr w:type="spellStart"/>
            <w:r w:rsidRPr="00AF165B">
              <w:rPr>
                <w:rFonts w:ascii="Times New Roman" w:eastAsia="宋体" w:hAnsi="Times New Roman" w:cs="Times New Roman" w:hint="eastAsia"/>
                <w:kern w:val="0"/>
                <w:sz w:val="18"/>
                <w:szCs w:val="18"/>
              </w:rPr>
              <w:t>Shizuishan</w:t>
            </w:r>
            <w:proofErr w:type="spellEnd"/>
            <w:r w:rsidRPr="00AF165B">
              <w:rPr>
                <w:rFonts w:ascii="Times New Roman" w:eastAsia="宋体" w:hAnsi="Times New Roman" w:cs="Times New Roman" w:hint="eastAsia"/>
                <w:kern w:val="0"/>
                <w:sz w:val="18"/>
                <w:szCs w:val="18"/>
              </w:rPr>
              <w:t>,</w:t>
            </w:r>
            <w:r w:rsidRPr="00AF165B">
              <w:rPr>
                <w:rFonts w:ascii="Times New Roman" w:eastAsia="宋体" w:hAnsi="Times New Roman" w:cs="Times New Roman"/>
                <w:kern w:val="0"/>
                <w:sz w:val="18"/>
                <w:szCs w:val="18"/>
              </w:rPr>
              <w:t xml:space="preserve"> </w:t>
            </w:r>
            <w:proofErr w:type="spellStart"/>
            <w:r w:rsidRPr="00AF165B">
              <w:rPr>
                <w:rFonts w:ascii="Times New Roman" w:eastAsia="宋体" w:hAnsi="Times New Roman" w:cs="Times New Roman" w:hint="eastAsia"/>
                <w:kern w:val="0"/>
                <w:sz w:val="18"/>
                <w:szCs w:val="18"/>
              </w:rPr>
              <w:t>Hongsibu</w:t>
            </w:r>
            <w:proofErr w:type="spellEnd"/>
            <w:r w:rsidRPr="00AF165B">
              <w:rPr>
                <w:rFonts w:ascii="Times New Roman" w:eastAsia="宋体" w:hAnsi="Times New Roman" w:cs="Times New Roman" w:hint="eastAsia"/>
                <w:kern w:val="0"/>
                <w:sz w:val="18"/>
                <w:szCs w:val="18"/>
              </w:rPr>
              <w:t>) at the eastern foot of Helan Mountain in Ningxia, China</w:t>
            </w:r>
          </w:p>
        </w:tc>
        <w:tc>
          <w:tcPr>
            <w:tcW w:w="2512" w:type="pct"/>
            <w:gridSpan w:val="2"/>
            <w:tcBorders>
              <w:top w:val="single" w:sz="4" w:space="0" w:color="auto"/>
            </w:tcBorders>
            <w:noWrap/>
            <w:vAlign w:val="center"/>
          </w:tcPr>
          <w:p w14:paraId="39A44B24" w14:textId="77777777" w:rsidR="00AF165B" w:rsidRPr="00AF165B" w:rsidRDefault="00AF165B" w:rsidP="00AF165B">
            <w:pPr>
              <w:jc w:val="center"/>
              <w:rPr>
                <w:rFonts w:ascii="Times New Roman" w:eastAsia="宋体" w:hAnsi="Times New Roman" w:cs="Times New Roman"/>
                <w:kern w:val="0"/>
                <w:sz w:val="18"/>
                <w:szCs w:val="18"/>
              </w:rPr>
            </w:pPr>
            <w:r w:rsidRPr="00AF165B">
              <w:rPr>
                <w:rFonts w:ascii="Times New Roman" w:eastAsia="宋体" w:hAnsi="Times New Roman" w:cs="Times New Roman" w:hint="eastAsia"/>
                <w:kern w:val="0"/>
                <w:sz w:val="18"/>
                <w:szCs w:val="18"/>
              </w:rPr>
              <w:t>13 different countries on four continents</w:t>
            </w:r>
            <w:r w:rsidRPr="00AF165B">
              <w:rPr>
                <w:rFonts w:ascii="Times New Roman" w:eastAsia="宋体" w:hAnsi="Times New Roman" w:cs="Times New Roman"/>
                <w:kern w:val="0"/>
                <w:sz w:val="18"/>
                <w:szCs w:val="18"/>
              </w:rPr>
              <w:t xml:space="preserve"> (</w:t>
            </w:r>
            <w:r w:rsidRPr="00AF165B">
              <w:rPr>
                <w:rFonts w:ascii="Times New Roman" w:eastAsia="宋体" w:hAnsi="Times New Roman" w:cs="Times New Roman" w:hint="eastAsia"/>
                <w:kern w:val="0"/>
                <w:sz w:val="18"/>
                <w:szCs w:val="18"/>
              </w:rPr>
              <w:t>Argentina,</w:t>
            </w:r>
            <w:r w:rsidRPr="00AF165B">
              <w:rPr>
                <w:rFonts w:ascii="Times New Roman" w:eastAsia="宋体" w:hAnsi="Times New Roman" w:cs="Times New Roman"/>
                <w:kern w:val="0"/>
                <w:sz w:val="18"/>
                <w:szCs w:val="18"/>
              </w:rPr>
              <w:t xml:space="preserve"> Australia</w:t>
            </w:r>
            <w:r w:rsidRPr="00AF165B">
              <w:rPr>
                <w:rFonts w:ascii="Times New Roman" w:eastAsia="宋体" w:hAnsi="Times New Roman" w:cs="Times New Roman" w:hint="eastAsia"/>
                <w:kern w:val="0"/>
                <w:sz w:val="18"/>
                <w:szCs w:val="18"/>
              </w:rPr>
              <w:t>, Chile, Croatia, Denmark, France, Germany, Hungary, Italy, Portugal,</w:t>
            </w:r>
            <w:r w:rsidRPr="00AF165B">
              <w:rPr>
                <w:rFonts w:ascii="Times New Roman" w:eastAsia="宋体" w:hAnsi="Times New Roman" w:cs="Times New Roman"/>
                <w:kern w:val="0"/>
                <w:sz w:val="18"/>
                <w:szCs w:val="18"/>
              </w:rPr>
              <w:t xml:space="preserve"> </w:t>
            </w:r>
            <w:r w:rsidRPr="00AF165B">
              <w:rPr>
                <w:rFonts w:ascii="Times New Roman" w:eastAsia="宋体" w:hAnsi="Times New Roman" w:cs="Times New Roman" w:hint="eastAsia"/>
                <w:kern w:val="0"/>
                <w:sz w:val="18"/>
                <w:szCs w:val="18"/>
              </w:rPr>
              <w:t xml:space="preserve">South Africa, Spain, </w:t>
            </w:r>
            <w:r w:rsidRPr="00AF165B">
              <w:rPr>
                <w:rFonts w:ascii="Times New Roman" w:eastAsia="宋体" w:hAnsi="Times New Roman" w:cs="Times New Roman"/>
                <w:kern w:val="0"/>
                <w:sz w:val="18"/>
                <w:szCs w:val="18"/>
              </w:rPr>
              <w:t xml:space="preserve">and </w:t>
            </w:r>
            <w:r w:rsidRPr="00AF165B">
              <w:rPr>
                <w:rFonts w:ascii="Times New Roman" w:eastAsia="宋体" w:hAnsi="Times New Roman" w:cs="Times New Roman" w:hint="eastAsia"/>
                <w:kern w:val="0"/>
                <w:sz w:val="18"/>
                <w:szCs w:val="18"/>
              </w:rPr>
              <w:t>United States of America</w:t>
            </w:r>
            <w:r w:rsidRPr="00AF165B">
              <w:rPr>
                <w:rFonts w:ascii="Times New Roman" w:eastAsia="宋体" w:hAnsi="Times New Roman" w:cs="Times New Roman"/>
                <w:kern w:val="0"/>
                <w:sz w:val="18"/>
                <w:szCs w:val="18"/>
              </w:rPr>
              <w:t>)</w:t>
            </w:r>
          </w:p>
        </w:tc>
      </w:tr>
      <w:tr w:rsidR="00AF165B" w:rsidRPr="00AF165B" w14:paraId="5E32D23F" w14:textId="77777777" w:rsidTr="00A90F36">
        <w:trPr>
          <w:trHeight w:val="280"/>
        </w:trPr>
        <w:tc>
          <w:tcPr>
            <w:tcW w:w="507" w:type="pct"/>
            <w:noWrap/>
            <w:vAlign w:val="center"/>
          </w:tcPr>
          <w:p w14:paraId="2590F281" w14:textId="77777777" w:rsidR="00AF165B" w:rsidRPr="00AF165B" w:rsidRDefault="00AF165B" w:rsidP="00AF165B">
            <w:pPr>
              <w:jc w:val="center"/>
              <w:rPr>
                <w:rFonts w:ascii="Times New Roman" w:eastAsia="宋体" w:hAnsi="Times New Roman" w:cs="Times New Roman"/>
                <w:kern w:val="0"/>
                <w:sz w:val="18"/>
                <w:szCs w:val="18"/>
              </w:rPr>
            </w:pPr>
            <w:r w:rsidRPr="00AF165B">
              <w:rPr>
                <w:rFonts w:ascii="Times New Roman" w:eastAsia="宋体" w:hAnsi="Times New Roman" w:cs="Times New Roman" w:hint="eastAsia"/>
                <w:kern w:val="0"/>
                <w:sz w:val="18"/>
                <w:szCs w:val="18"/>
              </w:rPr>
              <w:t>Sample</w:t>
            </w:r>
          </w:p>
          <w:p w14:paraId="44B416E7" w14:textId="77777777" w:rsidR="00AF165B" w:rsidRPr="00AF165B" w:rsidRDefault="00AF165B" w:rsidP="00AF165B">
            <w:pPr>
              <w:jc w:val="center"/>
              <w:rPr>
                <w:rFonts w:ascii="Times New Roman" w:eastAsia="宋体" w:hAnsi="Times New Roman" w:cs="Times New Roman"/>
                <w:kern w:val="0"/>
                <w:sz w:val="18"/>
                <w:szCs w:val="18"/>
              </w:rPr>
            </w:pPr>
            <w:r w:rsidRPr="00AF165B">
              <w:rPr>
                <w:rFonts w:ascii="Times New Roman" w:eastAsia="宋体" w:hAnsi="Times New Roman" w:cs="Times New Roman" w:hint="eastAsia"/>
                <w:kern w:val="0"/>
                <w:sz w:val="18"/>
                <w:szCs w:val="18"/>
              </w:rPr>
              <w:t>type</w:t>
            </w:r>
          </w:p>
        </w:tc>
        <w:tc>
          <w:tcPr>
            <w:tcW w:w="1981" w:type="pct"/>
            <w:gridSpan w:val="2"/>
            <w:noWrap/>
            <w:vAlign w:val="center"/>
          </w:tcPr>
          <w:p w14:paraId="4BDF862A" w14:textId="77777777" w:rsidR="00AF165B" w:rsidRPr="00AF165B" w:rsidRDefault="00AF165B" w:rsidP="00AF165B">
            <w:pPr>
              <w:jc w:val="center"/>
              <w:rPr>
                <w:rFonts w:ascii="Times New Roman" w:eastAsia="宋体" w:hAnsi="Times New Roman" w:cs="Times New Roman"/>
                <w:kern w:val="0"/>
                <w:sz w:val="18"/>
                <w:szCs w:val="18"/>
              </w:rPr>
            </w:pPr>
            <w:r w:rsidRPr="00AF165B">
              <w:rPr>
                <w:rFonts w:ascii="Times New Roman" w:eastAsia="宋体" w:hAnsi="Times New Roman" w:cs="Times New Roman" w:hint="eastAsia"/>
                <w:kern w:val="0"/>
                <w:sz w:val="18"/>
                <w:szCs w:val="18"/>
              </w:rPr>
              <w:t>Root, rhizosphere soil of healthy and diseased grape vines</w:t>
            </w:r>
            <w:r w:rsidRPr="00AF165B">
              <w:rPr>
                <w:rFonts w:ascii="Times New Roman" w:eastAsia="宋体" w:hAnsi="Times New Roman" w:cs="Times New Roman"/>
                <w:kern w:val="0"/>
                <w:sz w:val="18"/>
                <w:szCs w:val="18"/>
              </w:rPr>
              <w:t xml:space="preserve"> (var. Cabernet Sauvignon and Syrah)</w:t>
            </w:r>
          </w:p>
        </w:tc>
        <w:tc>
          <w:tcPr>
            <w:tcW w:w="2512" w:type="pct"/>
            <w:gridSpan w:val="2"/>
            <w:noWrap/>
            <w:vAlign w:val="center"/>
          </w:tcPr>
          <w:p w14:paraId="592AE8D3" w14:textId="77777777" w:rsidR="00AF165B" w:rsidRPr="00AF165B" w:rsidRDefault="00AF165B" w:rsidP="00AF165B">
            <w:pPr>
              <w:jc w:val="center"/>
              <w:rPr>
                <w:rFonts w:ascii="Times New Roman" w:eastAsia="宋体" w:hAnsi="Times New Roman" w:cs="Times New Roman"/>
                <w:kern w:val="0"/>
                <w:sz w:val="18"/>
                <w:szCs w:val="18"/>
              </w:rPr>
            </w:pPr>
            <w:r w:rsidRPr="00AF165B">
              <w:rPr>
                <w:rFonts w:ascii="Times New Roman" w:eastAsia="宋体" w:hAnsi="Times New Roman" w:cs="Times New Roman" w:hint="eastAsia"/>
                <w:kern w:val="0"/>
                <w:sz w:val="18"/>
                <w:szCs w:val="18"/>
              </w:rPr>
              <w:t>252 topsoil samples</w:t>
            </w:r>
          </w:p>
        </w:tc>
      </w:tr>
      <w:tr w:rsidR="00AF165B" w:rsidRPr="00AF165B" w14:paraId="34DD8A18" w14:textId="77777777" w:rsidTr="00A90F36">
        <w:trPr>
          <w:trHeight w:val="280"/>
        </w:trPr>
        <w:tc>
          <w:tcPr>
            <w:tcW w:w="507" w:type="pct"/>
            <w:noWrap/>
            <w:vAlign w:val="center"/>
            <w:hideMark/>
          </w:tcPr>
          <w:p w14:paraId="5EB8B4CB" w14:textId="77777777" w:rsidR="00AF165B" w:rsidRPr="00AF165B" w:rsidRDefault="00AF165B" w:rsidP="00AF165B">
            <w:pPr>
              <w:jc w:val="center"/>
              <w:rPr>
                <w:rFonts w:ascii="Times New Roman" w:eastAsia="宋体" w:hAnsi="Times New Roman" w:cs="Times New Roman"/>
                <w:kern w:val="0"/>
                <w:sz w:val="18"/>
                <w:szCs w:val="18"/>
              </w:rPr>
            </w:pPr>
            <w:r w:rsidRPr="00AF165B">
              <w:rPr>
                <w:rFonts w:ascii="Times New Roman" w:eastAsia="宋体" w:hAnsi="Times New Roman" w:cs="Times New Roman"/>
                <w:kern w:val="0"/>
                <w:sz w:val="18"/>
                <w:szCs w:val="18"/>
              </w:rPr>
              <w:t>Dominant influential factors*</w:t>
            </w:r>
          </w:p>
        </w:tc>
        <w:tc>
          <w:tcPr>
            <w:tcW w:w="1981" w:type="pct"/>
            <w:gridSpan w:val="2"/>
            <w:noWrap/>
            <w:vAlign w:val="center"/>
            <w:hideMark/>
          </w:tcPr>
          <w:p w14:paraId="6EFCBDE3" w14:textId="77777777" w:rsidR="00AF165B" w:rsidRPr="00AF165B" w:rsidRDefault="00AF165B" w:rsidP="00AF165B">
            <w:pPr>
              <w:jc w:val="center"/>
              <w:rPr>
                <w:rFonts w:ascii="Times New Roman" w:eastAsia="宋体" w:hAnsi="Times New Roman" w:cs="Times New Roman"/>
                <w:kern w:val="0"/>
                <w:sz w:val="18"/>
                <w:szCs w:val="18"/>
              </w:rPr>
            </w:pPr>
            <w:r w:rsidRPr="00AF165B">
              <w:rPr>
                <w:rFonts w:ascii="Times New Roman" w:eastAsia="宋体" w:hAnsi="Times New Roman" w:cs="Times New Roman"/>
                <w:kern w:val="0"/>
                <w:sz w:val="18"/>
                <w:szCs w:val="18"/>
              </w:rPr>
              <w:t xml:space="preserve">Plant health status, </w:t>
            </w:r>
            <w:proofErr w:type="spellStart"/>
            <w:r w:rsidRPr="00AF165B">
              <w:rPr>
                <w:rFonts w:ascii="Times New Roman" w:eastAsia="宋体" w:hAnsi="Times New Roman" w:cs="Times New Roman"/>
                <w:kern w:val="0"/>
                <w:sz w:val="18"/>
                <w:szCs w:val="18"/>
              </w:rPr>
              <w:t>ecotope</w:t>
            </w:r>
            <w:proofErr w:type="spellEnd"/>
            <w:r w:rsidRPr="00AF165B">
              <w:rPr>
                <w:rFonts w:ascii="Times New Roman" w:eastAsia="宋体" w:hAnsi="Times New Roman" w:cs="Times New Roman" w:hint="eastAsia"/>
                <w:kern w:val="0"/>
                <w:sz w:val="18"/>
                <w:szCs w:val="18"/>
              </w:rPr>
              <w:t>,</w:t>
            </w:r>
            <w:r w:rsidRPr="00AF165B">
              <w:rPr>
                <w:rFonts w:ascii="Times New Roman" w:eastAsia="宋体" w:hAnsi="Times New Roman" w:cs="Times New Roman"/>
                <w:kern w:val="0"/>
                <w:sz w:val="18"/>
                <w:szCs w:val="18"/>
              </w:rPr>
              <w:t xml:space="preserve"> plant compartment, g</w:t>
            </w:r>
            <w:r w:rsidRPr="00AF165B">
              <w:rPr>
                <w:rFonts w:ascii="Times New Roman" w:eastAsia="宋体" w:hAnsi="Times New Roman" w:cs="Times New Roman" w:hint="eastAsia"/>
                <w:kern w:val="0"/>
                <w:sz w:val="18"/>
                <w:szCs w:val="18"/>
              </w:rPr>
              <w:t>enotype</w:t>
            </w:r>
          </w:p>
        </w:tc>
        <w:tc>
          <w:tcPr>
            <w:tcW w:w="2512" w:type="pct"/>
            <w:gridSpan w:val="2"/>
            <w:noWrap/>
            <w:vAlign w:val="center"/>
            <w:hideMark/>
          </w:tcPr>
          <w:p w14:paraId="710DAE1D" w14:textId="77777777" w:rsidR="00AF165B" w:rsidRPr="00AF165B" w:rsidRDefault="00AF165B" w:rsidP="00AF165B">
            <w:pPr>
              <w:jc w:val="center"/>
              <w:rPr>
                <w:rFonts w:ascii="Times New Roman" w:eastAsia="宋体" w:hAnsi="Times New Roman" w:cs="Times New Roman"/>
                <w:kern w:val="0"/>
                <w:sz w:val="18"/>
                <w:szCs w:val="18"/>
              </w:rPr>
            </w:pPr>
            <w:r w:rsidRPr="00AF165B">
              <w:rPr>
                <w:rFonts w:ascii="Times New Roman" w:eastAsia="宋体" w:hAnsi="Times New Roman" w:cs="Times New Roman"/>
                <w:kern w:val="0"/>
                <w:sz w:val="18"/>
                <w:szCs w:val="18"/>
              </w:rPr>
              <w:t>Spatial distance</w:t>
            </w:r>
          </w:p>
        </w:tc>
      </w:tr>
      <w:tr w:rsidR="00AF165B" w:rsidRPr="00AF165B" w14:paraId="17004209" w14:textId="77777777" w:rsidTr="00A90F36">
        <w:trPr>
          <w:trHeight w:val="280"/>
        </w:trPr>
        <w:tc>
          <w:tcPr>
            <w:tcW w:w="507" w:type="pct"/>
            <w:noWrap/>
            <w:vAlign w:val="center"/>
            <w:hideMark/>
          </w:tcPr>
          <w:p w14:paraId="3207826D" w14:textId="77777777" w:rsidR="00AF165B" w:rsidRPr="00AF165B" w:rsidRDefault="00AF165B" w:rsidP="00AF165B">
            <w:pPr>
              <w:jc w:val="center"/>
              <w:rPr>
                <w:rFonts w:ascii="Times New Roman" w:eastAsia="宋体" w:hAnsi="Times New Roman" w:cs="Times New Roman"/>
                <w:kern w:val="0"/>
                <w:sz w:val="18"/>
                <w:szCs w:val="18"/>
              </w:rPr>
            </w:pPr>
            <w:r w:rsidRPr="00AF165B">
              <w:rPr>
                <w:rFonts w:ascii="Times New Roman" w:eastAsia="宋体" w:hAnsi="Times New Roman" w:cs="Times New Roman"/>
                <w:kern w:val="0"/>
                <w:sz w:val="18"/>
                <w:szCs w:val="18"/>
              </w:rPr>
              <w:t>Microbial community</w:t>
            </w:r>
          </w:p>
        </w:tc>
        <w:tc>
          <w:tcPr>
            <w:tcW w:w="937" w:type="pct"/>
            <w:noWrap/>
            <w:vAlign w:val="center"/>
            <w:hideMark/>
          </w:tcPr>
          <w:p w14:paraId="652362EA" w14:textId="77777777" w:rsidR="00AF165B" w:rsidRPr="00AF165B" w:rsidRDefault="00AF165B" w:rsidP="00AF165B">
            <w:pPr>
              <w:jc w:val="center"/>
              <w:rPr>
                <w:rFonts w:ascii="Times New Roman" w:eastAsia="宋体" w:hAnsi="Times New Roman" w:cs="Times New Roman"/>
                <w:kern w:val="0"/>
                <w:sz w:val="18"/>
                <w:szCs w:val="18"/>
              </w:rPr>
            </w:pPr>
            <w:r w:rsidRPr="00AF165B">
              <w:rPr>
                <w:rFonts w:ascii="Times New Roman" w:eastAsia="宋体" w:hAnsi="Times New Roman" w:cs="Times New Roman"/>
                <w:kern w:val="0"/>
                <w:sz w:val="18"/>
                <w:szCs w:val="18"/>
              </w:rPr>
              <w:t>Bacteria</w:t>
            </w:r>
          </w:p>
        </w:tc>
        <w:tc>
          <w:tcPr>
            <w:tcW w:w="1044" w:type="pct"/>
            <w:noWrap/>
            <w:vAlign w:val="center"/>
            <w:hideMark/>
          </w:tcPr>
          <w:p w14:paraId="1996AA9D" w14:textId="77777777" w:rsidR="00AF165B" w:rsidRPr="00AF165B" w:rsidRDefault="00AF165B" w:rsidP="00AF165B">
            <w:pPr>
              <w:jc w:val="center"/>
              <w:rPr>
                <w:rFonts w:ascii="Times New Roman" w:eastAsia="宋体" w:hAnsi="Times New Roman" w:cs="Times New Roman"/>
                <w:kern w:val="0"/>
                <w:sz w:val="18"/>
                <w:szCs w:val="18"/>
              </w:rPr>
            </w:pPr>
            <w:r w:rsidRPr="00AF165B">
              <w:rPr>
                <w:rFonts w:ascii="Times New Roman" w:eastAsia="宋体" w:hAnsi="Times New Roman" w:cs="Times New Roman"/>
                <w:kern w:val="0"/>
                <w:sz w:val="18"/>
                <w:szCs w:val="18"/>
              </w:rPr>
              <w:t>Fungi</w:t>
            </w:r>
          </w:p>
        </w:tc>
        <w:tc>
          <w:tcPr>
            <w:tcW w:w="1423" w:type="pct"/>
            <w:noWrap/>
            <w:vAlign w:val="center"/>
            <w:hideMark/>
          </w:tcPr>
          <w:p w14:paraId="441C0953" w14:textId="77777777" w:rsidR="00AF165B" w:rsidRPr="00AF165B" w:rsidRDefault="00AF165B" w:rsidP="00AF165B">
            <w:pPr>
              <w:jc w:val="center"/>
              <w:rPr>
                <w:rFonts w:ascii="Times New Roman" w:eastAsia="宋体" w:hAnsi="Times New Roman" w:cs="Times New Roman"/>
                <w:kern w:val="0"/>
                <w:sz w:val="18"/>
                <w:szCs w:val="18"/>
              </w:rPr>
            </w:pPr>
            <w:r w:rsidRPr="00AF165B">
              <w:rPr>
                <w:rFonts w:ascii="Times New Roman" w:eastAsia="宋体" w:hAnsi="Times New Roman" w:cs="Times New Roman"/>
                <w:kern w:val="0"/>
                <w:sz w:val="18"/>
                <w:szCs w:val="18"/>
              </w:rPr>
              <w:t>Prokaryote</w:t>
            </w:r>
          </w:p>
        </w:tc>
        <w:tc>
          <w:tcPr>
            <w:tcW w:w="1089" w:type="pct"/>
            <w:noWrap/>
            <w:vAlign w:val="center"/>
            <w:hideMark/>
          </w:tcPr>
          <w:p w14:paraId="029E8927" w14:textId="77777777" w:rsidR="00AF165B" w:rsidRPr="00AF165B" w:rsidRDefault="00AF165B" w:rsidP="00AF165B">
            <w:pPr>
              <w:jc w:val="center"/>
              <w:rPr>
                <w:rFonts w:ascii="Times New Roman" w:eastAsia="宋体" w:hAnsi="Times New Roman" w:cs="Times New Roman"/>
                <w:kern w:val="0"/>
                <w:sz w:val="18"/>
                <w:szCs w:val="18"/>
              </w:rPr>
            </w:pPr>
            <w:r w:rsidRPr="00AF165B">
              <w:rPr>
                <w:rFonts w:ascii="Times New Roman" w:eastAsia="宋体" w:hAnsi="Times New Roman" w:cs="Times New Roman"/>
                <w:kern w:val="0"/>
                <w:sz w:val="18"/>
                <w:szCs w:val="18"/>
              </w:rPr>
              <w:t>Fungi</w:t>
            </w:r>
          </w:p>
        </w:tc>
      </w:tr>
      <w:tr w:rsidR="00AF165B" w:rsidRPr="00AF165B" w14:paraId="1A079F87" w14:textId="77777777" w:rsidTr="00A90F36">
        <w:trPr>
          <w:trHeight w:val="1408"/>
        </w:trPr>
        <w:tc>
          <w:tcPr>
            <w:tcW w:w="507" w:type="pct"/>
            <w:noWrap/>
            <w:vAlign w:val="center"/>
            <w:hideMark/>
          </w:tcPr>
          <w:p w14:paraId="7FF214D5" w14:textId="77777777" w:rsidR="00AF165B" w:rsidRPr="00AF165B" w:rsidRDefault="00AF165B" w:rsidP="00AF165B">
            <w:pPr>
              <w:jc w:val="center"/>
              <w:rPr>
                <w:rFonts w:ascii="Times New Roman" w:eastAsia="宋体" w:hAnsi="Times New Roman" w:cs="Times New Roman"/>
                <w:kern w:val="0"/>
                <w:sz w:val="18"/>
                <w:szCs w:val="18"/>
              </w:rPr>
            </w:pPr>
            <w:r w:rsidRPr="00AF165B">
              <w:rPr>
                <w:rFonts w:ascii="Times New Roman" w:eastAsia="宋体" w:hAnsi="Times New Roman" w:cs="Times New Roman"/>
                <w:kern w:val="0"/>
                <w:sz w:val="18"/>
                <w:szCs w:val="18"/>
              </w:rPr>
              <w:t>Dominant communities</w:t>
            </w:r>
          </w:p>
        </w:tc>
        <w:tc>
          <w:tcPr>
            <w:tcW w:w="937" w:type="pct"/>
            <w:vAlign w:val="center"/>
            <w:hideMark/>
          </w:tcPr>
          <w:p w14:paraId="05161DC1" w14:textId="77777777" w:rsidR="00AF165B" w:rsidRPr="00AF165B" w:rsidRDefault="00AF165B" w:rsidP="00AF165B">
            <w:pPr>
              <w:rPr>
                <w:rFonts w:ascii="Times New Roman" w:eastAsia="宋体" w:hAnsi="Times New Roman" w:cs="Times New Roman"/>
                <w:i/>
                <w:iCs/>
                <w:kern w:val="0"/>
                <w:sz w:val="18"/>
                <w:szCs w:val="18"/>
              </w:rPr>
            </w:pPr>
            <w:r w:rsidRPr="00AF165B">
              <w:rPr>
                <w:rFonts w:ascii="Times New Roman" w:eastAsia="宋体" w:hAnsi="Times New Roman" w:cs="Times New Roman" w:hint="eastAsia"/>
                <w:kern w:val="0"/>
                <w:sz w:val="18"/>
                <w:szCs w:val="18"/>
              </w:rPr>
              <w:t>·</w:t>
            </w:r>
            <w:r w:rsidRPr="00AF165B">
              <w:rPr>
                <w:rFonts w:ascii="Times New Roman" w:eastAsia="宋体" w:hAnsi="Times New Roman" w:cs="Times New Roman"/>
                <w:i/>
                <w:iCs/>
                <w:kern w:val="0"/>
                <w:sz w:val="18"/>
                <w:szCs w:val="18"/>
              </w:rPr>
              <w:t>Pseudomonas</w:t>
            </w:r>
          </w:p>
          <w:p w14:paraId="3C8017A8" w14:textId="77777777" w:rsidR="00AF165B" w:rsidRPr="00AF165B" w:rsidRDefault="00AF165B" w:rsidP="00AF165B">
            <w:pPr>
              <w:rPr>
                <w:rFonts w:ascii="Times New Roman" w:eastAsia="宋体" w:hAnsi="Times New Roman" w:cs="Times New Roman"/>
                <w:kern w:val="0"/>
                <w:sz w:val="18"/>
                <w:szCs w:val="18"/>
              </w:rPr>
            </w:pPr>
            <w:r w:rsidRPr="00AF165B">
              <w:rPr>
                <w:rFonts w:ascii="Times New Roman" w:eastAsia="宋体" w:hAnsi="Times New Roman" w:cs="Times New Roman" w:hint="eastAsia"/>
                <w:kern w:val="0"/>
                <w:sz w:val="18"/>
                <w:szCs w:val="18"/>
              </w:rPr>
              <w:t>·</w:t>
            </w:r>
            <w:r w:rsidRPr="00AF165B">
              <w:rPr>
                <w:rFonts w:ascii="Times New Roman" w:eastAsia="宋体" w:hAnsi="Times New Roman" w:cs="Times New Roman"/>
                <w:i/>
                <w:iCs/>
                <w:kern w:val="0"/>
                <w:sz w:val="18"/>
                <w:szCs w:val="18"/>
              </w:rPr>
              <w:t>Bacillus</w:t>
            </w:r>
          </w:p>
          <w:p w14:paraId="191857C2" w14:textId="77777777" w:rsidR="00AF165B" w:rsidRPr="00AF165B" w:rsidRDefault="00AF165B" w:rsidP="00AF165B">
            <w:pPr>
              <w:rPr>
                <w:rFonts w:ascii="Times New Roman" w:eastAsia="宋体" w:hAnsi="Times New Roman" w:cs="Times New Roman"/>
                <w:kern w:val="0"/>
                <w:sz w:val="18"/>
                <w:szCs w:val="18"/>
              </w:rPr>
            </w:pPr>
            <w:r w:rsidRPr="00AF165B">
              <w:rPr>
                <w:rFonts w:ascii="Times New Roman" w:eastAsia="宋体" w:hAnsi="Times New Roman" w:cs="Times New Roman" w:hint="eastAsia"/>
                <w:kern w:val="0"/>
                <w:sz w:val="18"/>
                <w:szCs w:val="18"/>
              </w:rPr>
              <w:t>·</w:t>
            </w:r>
            <w:proofErr w:type="spellStart"/>
            <w:r w:rsidRPr="00AF165B">
              <w:rPr>
                <w:rFonts w:ascii="Times New Roman" w:eastAsia="宋体" w:hAnsi="Times New Roman" w:cs="Times New Roman"/>
                <w:i/>
                <w:iCs/>
                <w:kern w:val="0"/>
                <w:sz w:val="18"/>
                <w:szCs w:val="18"/>
              </w:rPr>
              <w:t>Pantoea</w:t>
            </w:r>
            <w:proofErr w:type="spellEnd"/>
          </w:p>
          <w:p w14:paraId="55EB6B24" w14:textId="77777777" w:rsidR="00AF165B" w:rsidRPr="00AF165B" w:rsidRDefault="00AF165B" w:rsidP="00AF165B">
            <w:pPr>
              <w:rPr>
                <w:rFonts w:ascii="Times New Roman" w:eastAsia="宋体" w:hAnsi="Times New Roman" w:cs="Times New Roman"/>
                <w:kern w:val="0"/>
                <w:sz w:val="18"/>
                <w:szCs w:val="18"/>
              </w:rPr>
            </w:pPr>
            <w:r w:rsidRPr="00AF165B">
              <w:rPr>
                <w:rFonts w:ascii="Times New Roman" w:eastAsia="宋体" w:hAnsi="Times New Roman" w:cs="Times New Roman" w:hint="eastAsia"/>
                <w:kern w:val="0"/>
                <w:sz w:val="18"/>
                <w:szCs w:val="18"/>
              </w:rPr>
              <w:t>·</w:t>
            </w:r>
            <w:r w:rsidRPr="00AF165B">
              <w:rPr>
                <w:rFonts w:ascii="Times New Roman" w:eastAsia="宋体" w:hAnsi="Times New Roman" w:cs="Times New Roman"/>
                <w:i/>
                <w:iCs/>
                <w:kern w:val="0"/>
                <w:sz w:val="18"/>
                <w:szCs w:val="18"/>
              </w:rPr>
              <w:t>Arthrobacter</w:t>
            </w:r>
          </w:p>
          <w:p w14:paraId="437A30B9" w14:textId="77777777" w:rsidR="00AF165B" w:rsidRPr="00AF165B" w:rsidRDefault="00AF165B" w:rsidP="00AF165B">
            <w:pPr>
              <w:rPr>
                <w:rFonts w:ascii="Times New Roman" w:eastAsia="宋体" w:hAnsi="Times New Roman" w:cs="Times New Roman"/>
                <w:kern w:val="0"/>
                <w:sz w:val="18"/>
                <w:szCs w:val="18"/>
              </w:rPr>
            </w:pPr>
            <w:r w:rsidRPr="00AF165B">
              <w:rPr>
                <w:rFonts w:ascii="Times New Roman" w:eastAsia="宋体" w:hAnsi="Times New Roman" w:cs="Times New Roman" w:hint="eastAsia"/>
                <w:kern w:val="0"/>
                <w:sz w:val="18"/>
                <w:szCs w:val="18"/>
              </w:rPr>
              <w:t>·</w:t>
            </w:r>
            <w:r w:rsidRPr="00AF165B">
              <w:rPr>
                <w:rFonts w:ascii="Times New Roman" w:eastAsia="宋体" w:hAnsi="Times New Roman" w:cs="Times New Roman"/>
                <w:i/>
                <w:iCs/>
                <w:kern w:val="0"/>
                <w:sz w:val="18"/>
                <w:szCs w:val="18"/>
              </w:rPr>
              <w:t>Rhizobium</w:t>
            </w:r>
            <w:r w:rsidRPr="00AF165B">
              <w:rPr>
                <w:rFonts w:ascii="Times New Roman" w:eastAsia="宋体" w:hAnsi="Times New Roman" w:cs="Times New Roman"/>
                <w:kern w:val="0"/>
                <w:sz w:val="18"/>
                <w:szCs w:val="18"/>
              </w:rPr>
              <w:t xml:space="preserve"> </w:t>
            </w:r>
          </w:p>
          <w:p w14:paraId="41AC1195" w14:textId="77777777" w:rsidR="00AF165B" w:rsidRPr="00AF165B" w:rsidRDefault="00AF165B" w:rsidP="00AF165B">
            <w:pPr>
              <w:rPr>
                <w:rFonts w:ascii="Times New Roman" w:eastAsia="宋体" w:hAnsi="Times New Roman" w:cs="Times New Roman"/>
                <w:kern w:val="0"/>
                <w:sz w:val="18"/>
                <w:szCs w:val="18"/>
              </w:rPr>
            </w:pPr>
            <w:r w:rsidRPr="00AF165B">
              <w:rPr>
                <w:rFonts w:ascii="Times New Roman" w:eastAsia="宋体" w:hAnsi="Times New Roman" w:cs="Times New Roman" w:hint="eastAsia"/>
                <w:kern w:val="0"/>
                <w:sz w:val="18"/>
                <w:szCs w:val="18"/>
              </w:rPr>
              <w:t>·</w:t>
            </w:r>
            <w:r w:rsidRPr="00AF165B">
              <w:rPr>
                <w:rFonts w:ascii="Times New Roman" w:eastAsia="宋体" w:hAnsi="Times New Roman" w:cs="Times New Roman"/>
                <w:i/>
                <w:iCs/>
                <w:kern w:val="0"/>
                <w:sz w:val="18"/>
                <w:szCs w:val="18"/>
              </w:rPr>
              <w:t>MND1</w:t>
            </w:r>
          </w:p>
          <w:p w14:paraId="012B5BF2" w14:textId="77777777" w:rsidR="00AF165B" w:rsidRPr="00AF165B" w:rsidRDefault="00AF165B" w:rsidP="00AF165B">
            <w:pPr>
              <w:rPr>
                <w:rFonts w:ascii="Times New Roman" w:eastAsia="宋体" w:hAnsi="Times New Roman" w:cs="Times New Roman"/>
                <w:kern w:val="0"/>
                <w:sz w:val="18"/>
                <w:szCs w:val="18"/>
              </w:rPr>
            </w:pPr>
            <w:r w:rsidRPr="00AF165B">
              <w:rPr>
                <w:rFonts w:ascii="Times New Roman" w:eastAsia="宋体" w:hAnsi="Times New Roman" w:cs="Times New Roman" w:hint="eastAsia"/>
                <w:kern w:val="0"/>
                <w:sz w:val="18"/>
                <w:szCs w:val="18"/>
              </w:rPr>
              <w:t>·</w:t>
            </w:r>
            <w:r w:rsidRPr="00AF165B">
              <w:rPr>
                <w:rFonts w:ascii="Times New Roman" w:eastAsia="宋体" w:hAnsi="Times New Roman" w:cs="Times New Roman"/>
                <w:i/>
                <w:iCs/>
                <w:kern w:val="0"/>
                <w:sz w:val="18"/>
                <w:szCs w:val="18"/>
              </w:rPr>
              <w:t xml:space="preserve">Streptomyces </w:t>
            </w:r>
            <w:r w:rsidRPr="00AF165B">
              <w:rPr>
                <w:rFonts w:ascii="Times New Roman" w:eastAsia="宋体" w:hAnsi="Times New Roman" w:cs="Times New Roman"/>
                <w:kern w:val="0"/>
                <w:sz w:val="18"/>
                <w:szCs w:val="18"/>
              </w:rPr>
              <w:t>(in healthy rhizosphere soil).</w:t>
            </w:r>
          </w:p>
        </w:tc>
        <w:tc>
          <w:tcPr>
            <w:tcW w:w="1044" w:type="pct"/>
            <w:vAlign w:val="center"/>
            <w:hideMark/>
          </w:tcPr>
          <w:p w14:paraId="77730C15" w14:textId="77777777" w:rsidR="00AF165B" w:rsidRPr="00AF165B" w:rsidRDefault="00AF165B" w:rsidP="00AF165B">
            <w:pPr>
              <w:jc w:val="left"/>
              <w:rPr>
                <w:rFonts w:ascii="Times New Roman" w:eastAsia="宋体" w:hAnsi="Times New Roman" w:cs="Times New Roman"/>
                <w:kern w:val="0"/>
                <w:sz w:val="18"/>
                <w:szCs w:val="18"/>
              </w:rPr>
            </w:pPr>
            <w:r w:rsidRPr="00AF165B">
              <w:rPr>
                <w:rFonts w:ascii="Times New Roman" w:eastAsia="宋体" w:hAnsi="Times New Roman" w:cs="Times New Roman" w:hint="eastAsia"/>
                <w:kern w:val="0"/>
                <w:sz w:val="18"/>
                <w:szCs w:val="18"/>
              </w:rPr>
              <w:t>·</w:t>
            </w:r>
            <w:r w:rsidRPr="00AF165B">
              <w:rPr>
                <w:rFonts w:ascii="Times New Roman" w:eastAsia="宋体" w:hAnsi="Times New Roman" w:cs="Times New Roman"/>
                <w:i/>
                <w:iCs/>
                <w:kern w:val="0"/>
                <w:sz w:val="18"/>
                <w:szCs w:val="18"/>
              </w:rPr>
              <w:t>Fusarium</w:t>
            </w:r>
          </w:p>
          <w:p w14:paraId="13A3722D" w14:textId="77777777" w:rsidR="00AF165B" w:rsidRPr="00AF165B" w:rsidRDefault="00AF165B" w:rsidP="00AF165B">
            <w:pPr>
              <w:jc w:val="left"/>
              <w:rPr>
                <w:rFonts w:ascii="Times New Roman" w:eastAsia="宋体" w:hAnsi="Times New Roman" w:cs="Times New Roman"/>
                <w:kern w:val="0"/>
                <w:sz w:val="18"/>
                <w:szCs w:val="18"/>
              </w:rPr>
            </w:pPr>
            <w:r w:rsidRPr="00AF165B">
              <w:rPr>
                <w:rFonts w:ascii="Times New Roman" w:eastAsia="宋体" w:hAnsi="Times New Roman" w:cs="Times New Roman" w:hint="eastAsia"/>
                <w:kern w:val="0"/>
                <w:sz w:val="18"/>
                <w:szCs w:val="18"/>
              </w:rPr>
              <w:t>·</w:t>
            </w:r>
            <w:proofErr w:type="spellStart"/>
            <w:r w:rsidRPr="00AF165B">
              <w:rPr>
                <w:rFonts w:ascii="Times New Roman" w:eastAsia="宋体" w:hAnsi="Times New Roman" w:cs="Times New Roman"/>
                <w:i/>
                <w:iCs/>
                <w:kern w:val="0"/>
                <w:sz w:val="18"/>
                <w:szCs w:val="18"/>
              </w:rPr>
              <w:t>Dactylonectria</w:t>
            </w:r>
            <w:proofErr w:type="spellEnd"/>
          </w:p>
          <w:p w14:paraId="005FE09F" w14:textId="77777777" w:rsidR="00AF165B" w:rsidRPr="00AF165B" w:rsidRDefault="00AF165B" w:rsidP="00AF165B">
            <w:pPr>
              <w:jc w:val="left"/>
              <w:rPr>
                <w:rFonts w:ascii="Times New Roman" w:eastAsia="宋体" w:hAnsi="Times New Roman" w:cs="Times New Roman"/>
                <w:kern w:val="0"/>
                <w:sz w:val="18"/>
                <w:szCs w:val="18"/>
              </w:rPr>
            </w:pPr>
            <w:r w:rsidRPr="00AF165B">
              <w:rPr>
                <w:rFonts w:ascii="Times New Roman" w:eastAsia="宋体" w:hAnsi="Times New Roman" w:cs="Times New Roman" w:hint="eastAsia"/>
                <w:kern w:val="0"/>
                <w:sz w:val="18"/>
                <w:szCs w:val="18"/>
              </w:rPr>
              <w:t>·</w:t>
            </w:r>
            <w:proofErr w:type="spellStart"/>
            <w:r w:rsidRPr="00AF165B">
              <w:rPr>
                <w:rFonts w:ascii="Times New Roman" w:eastAsia="宋体" w:hAnsi="Times New Roman" w:cs="Times New Roman"/>
                <w:i/>
                <w:iCs/>
                <w:kern w:val="0"/>
                <w:sz w:val="18"/>
                <w:szCs w:val="18"/>
              </w:rPr>
              <w:t>Nectria</w:t>
            </w:r>
            <w:proofErr w:type="spellEnd"/>
          </w:p>
          <w:p w14:paraId="7938F70B" w14:textId="77777777" w:rsidR="00AF165B" w:rsidRPr="00AF165B" w:rsidRDefault="00AF165B" w:rsidP="00AF165B">
            <w:pPr>
              <w:jc w:val="left"/>
              <w:rPr>
                <w:rFonts w:ascii="Times New Roman" w:eastAsia="宋体" w:hAnsi="Times New Roman" w:cs="Times New Roman"/>
                <w:kern w:val="0"/>
                <w:sz w:val="18"/>
                <w:szCs w:val="18"/>
              </w:rPr>
            </w:pPr>
            <w:r w:rsidRPr="00AF165B">
              <w:rPr>
                <w:rFonts w:ascii="Times New Roman" w:eastAsia="宋体" w:hAnsi="Times New Roman" w:cs="Times New Roman" w:hint="eastAsia"/>
                <w:kern w:val="0"/>
                <w:sz w:val="18"/>
                <w:szCs w:val="18"/>
              </w:rPr>
              <w:t>·</w:t>
            </w:r>
            <w:proofErr w:type="spellStart"/>
            <w:r w:rsidRPr="00AF165B">
              <w:rPr>
                <w:rFonts w:ascii="Times New Roman" w:eastAsia="宋体" w:hAnsi="Times New Roman" w:cs="Times New Roman"/>
                <w:i/>
                <w:iCs/>
                <w:kern w:val="0"/>
                <w:sz w:val="18"/>
                <w:szCs w:val="18"/>
              </w:rPr>
              <w:t>Amorocoelophoma</w:t>
            </w:r>
            <w:proofErr w:type="spellEnd"/>
          </w:p>
          <w:p w14:paraId="196A658C" w14:textId="77777777" w:rsidR="00AF165B" w:rsidRPr="00AF165B" w:rsidRDefault="00AF165B" w:rsidP="00AF165B">
            <w:pPr>
              <w:jc w:val="left"/>
              <w:rPr>
                <w:rFonts w:ascii="Times New Roman" w:eastAsia="宋体" w:hAnsi="Times New Roman" w:cs="Times New Roman"/>
                <w:kern w:val="0"/>
                <w:sz w:val="18"/>
                <w:szCs w:val="18"/>
              </w:rPr>
            </w:pPr>
            <w:r w:rsidRPr="00AF165B">
              <w:rPr>
                <w:rFonts w:ascii="Times New Roman" w:eastAsia="宋体" w:hAnsi="Times New Roman" w:cs="Times New Roman" w:hint="eastAsia"/>
                <w:kern w:val="0"/>
                <w:sz w:val="18"/>
                <w:szCs w:val="18"/>
              </w:rPr>
              <w:t>·</w:t>
            </w:r>
            <w:proofErr w:type="spellStart"/>
            <w:r w:rsidRPr="00AF165B">
              <w:rPr>
                <w:rFonts w:ascii="Times New Roman" w:eastAsia="宋体" w:hAnsi="Times New Roman" w:cs="Times New Roman"/>
                <w:i/>
                <w:iCs/>
                <w:kern w:val="0"/>
                <w:sz w:val="18"/>
                <w:szCs w:val="18"/>
              </w:rPr>
              <w:t>Ilyonectria</w:t>
            </w:r>
            <w:proofErr w:type="spellEnd"/>
            <w:r w:rsidRPr="00AF165B">
              <w:rPr>
                <w:rFonts w:ascii="Times New Roman" w:eastAsia="宋体" w:hAnsi="Times New Roman" w:cs="Times New Roman"/>
                <w:kern w:val="0"/>
                <w:sz w:val="18"/>
                <w:szCs w:val="18"/>
              </w:rPr>
              <w:t xml:space="preserve"> </w:t>
            </w:r>
          </w:p>
          <w:p w14:paraId="21C67A29" w14:textId="77777777" w:rsidR="00AF165B" w:rsidRPr="00AF165B" w:rsidRDefault="00AF165B" w:rsidP="00AF165B">
            <w:pPr>
              <w:jc w:val="left"/>
              <w:rPr>
                <w:rFonts w:ascii="Times New Roman" w:eastAsia="宋体" w:hAnsi="Times New Roman" w:cs="Times New Roman"/>
                <w:kern w:val="0"/>
                <w:sz w:val="18"/>
                <w:szCs w:val="18"/>
              </w:rPr>
            </w:pPr>
            <w:r w:rsidRPr="00AF165B">
              <w:rPr>
                <w:rFonts w:ascii="Times New Roman" w:eastAsia="宋体" w:hAnsi="Times New Roman" w:cs="Times New Roman" w:hint="eastAsia"/>
                <w:kern w:val="0"/>
                <w:sz w:val="18"/>
                <w:szCs w:val="18"/>
              </w:rPr>
              <w:t>·</w:t>
            </w:r>
            <w:proofErr w:type="spellStart"/>
            <w:r w:rsidRPr="00AF165B">
              <w:rPr>
                <w:rFonts w:ascii="Times New Roman" w:eastAsia="宋体" w:hAnsi="Times New Roman" w:cs="Times New Roman"/>
                <w:i/>
                <w:iCs/>
                <w:kern w:val="0"/>
                <w:sz w:val="18"/>
                <w:szCs w:val="18"/>
              </w:rPr>
              <w:t>Cadophoraare</w:t>
            </w:r>
            <w:proofErr w:type="spellEnd"/>
            <w:r w:rsidRPr="00AF165B">
              <w:rPr>
                <w:rFonts w:ascii="Times New Roman" w:eastAsia="宋体" w:hAnsi="Times New Roman" w:cs="Times New Roman"/>
                <w:i/>
                <w:iCs/>
                <w:kern w:val="0"/>
                <w:sz w:val="18"/>
                <w:szCs w:val="18"/>
              </w:rPr>
              <w:t xml:space="preserve"> </w:t>
            </w:r>
            <w:r w:rsidRPr="00AF165B">
              <w:rPr>
                <w:rFonts w:ascii="Times New Roman" w:eastAsia="宋体" w:hAnsi="Times New Roman" w:cs="Times New Roman"/>
                <w:kern w:val="0"/>
                <w:sz w:val="18"/>
                <w:szCs w:val="18"/>
              </w:rPr>
              <w:t>(in all samples).</w:t>
            </w:r>
          </w:p>
        </w:tc>
        <w:tc>
          <w:tcPr>
            <w:tcW w:w="1423" w:type="pct"/>
            <w:vAlign w:val="center"/>
            <w:hideMark/>
          </w:tcPr>
          <w:p w14:paraId="5649499D" w14:textId="77777777" w:rsidR="00AF165B" w:rsidRPr="00AF165B" w:rsidRDefault="00AF165B" w:rsidP="00AF165B">
            <w:pPr>
              <w:jc w:val="left"/>
              <w:rPr>
                <w:rFonts w:ascii="Times New Roman" w:eastAsia="宋体" w:hAnsi="Times New Roman" w:cs="Times New Roman"/>
                <w:kern w:val="0"/>
                <w:sz w:val="18"/>
                <w:szCs w:val="18"/>
              </w:rPr>
            </w:pPr>
            <w:r w:rsidRPr="00AF165B">
              <w:rPr>
                <w:rFonts w:ascii="Times New Roman" w:eastAsia="宋体" w:hAnsi="Times New Roman" w:cs="Times New Roman" w:hint="eastAsia"/>
                <w:kern w:val="0"/>
                <w:sz w:val="18"/>
                <w:szCs w:val="18"/>
              </w:rPr>
              <w:t>·</w:t>
            </w:r>
            <w:r w:rsidRPr="00AF165B">
              <w:rPr>
                <w:rFonts w:ascii="Times New Roman" w:eastAsia="宋体" w:hAnsi="Times New Roman" w:cs="Times New Roman"/>
                <w:kern w:val="0"/>
                <w:sz w:val="18"/>
                <w:szCs w:val="18"/>
              </w:rPr>
              <w:t>Proteobacteria (the highest relative abundances for all 13 countries)</w:t>
            </w:r>
          </w:p>
          <w:p w14:paraId="5499FA41" w14:textId="77777777" w:rsidR="00AF165B" w:rsidRPr="00AF165B" w:rsidRDefault="00AF165B" w:rsidP="00AF165B">
            <w:pPr>
              <w:jc w:val="left"/>
              <w:rPr>
                <w:rFonts w:ascii="Times New Roman" w:eastAsia="宋体" w:hAnsi="Times New Roman" w:cs="Times New Roman"/>
                <w:kern w:val="0"/>
                <w:sz w:val="18"/>
                <w:szCs w:val="18"/>
              </w:rPr>
            </w:pPr>
            <w:r w:rsidRPr="00AF165B">
              <w:rPr>
                <w:rFonts w:ascii="Times New Roman" w:eastAsia="宋体" w:hAnsi="Times New Roman" w:cs="Times New Roman" w:hint="eastAsia"/>
                <w:kern w:val="0"/>
                <w:sz w:val="18"/>
                <w:szCs w:val="18"/>
              </w:rPr>
              <w:t>·</w:t>
            </w:r>
            <w:r w:rsidRPr="00AF165B">
              <w:rPr>
                <w:rFonts w:ascii="Times New Roman" w:eastAsia="宋体" w:hAnsi="Times New Roman" w:cs="Times New Roman"/>
                <w:kern w:val="0"/>
                <w:sz w:val="18"/>
                <w:szCs w:val="18"/>
              </w:rPr>
              <w:t>Actinobacteria (in most of the countries except Croatia, Germany and Italy)</w:t>
            </w:r>
          </w:p>
          <w:p w14:paraId="322270DF" w14:textId="77777777" w:rsidR="00AF165B" w:rsidRPr="00AF165B" w:rsidRDefault="00AF165B" w:rsidP="00AF165B">
            <w:pPr>
              <w:jc w:val="left"/>
              <w:rPr>
                <w:rFonts w:ascii="Times New Roman" w:eastAsia="宋体" w:hAnsi="Times New Roman" w:cs="Times New Roman"/>
                <w:kern w:val="0"/>
                <w:sz w:val="18"/>
                <w:szCs w:val="18"/>
              </w:rPr>
            </w:pPr>
            <w:r w:rsidRPr="00AF165B">
              <w:rPr>
                <w:rFonts w:ascii="Times New Roman" w:eastAsia="宋体" w:hAnsi="Times New Roman" w:cs="Times New Roman" w:hint="eastAsia"/>
                <w:kern w:val="0"/>
                <w:sz w:val="18"/>
                <w:szCs w:val="18"/>
              </w:rPr>
              <w:t>·</w:t>
            </w:r>
            <w:proofErr w:type="spellStart"/>
            <w:r w:rsidRPr="00AF165B">
              <w:rPr>
                <w:rFonts w:ascii="Times New Roman" w:eastAsia="宋体" w:hAnsi="Times New Roman" w:cs="Times New Roman"/>
                <w:kern w:val="0"/>
                <w:sz w:val="18"/>
                <w:szCs w:val="18"/>
              </w:rPr>
              <w:t>Acidobacteria</w:t>
            </w:r>
            <w:proofErr w:type="spellEnd"/>
            <w:r w:rsidRPr="00AF165B">
              <w:rPr>
                <w:rFonts w:ascii="Times New Roman" w:eastAsia="宋体" w:hAnsi="Times New Roman" w:cs="Times New Roman"/>
                <w:kern w:val="0"/>
                <w:sz w:val="18"/>
                <w:szCs w:val="18"/>
              </w:rPr>
              <w:t xml:space="preserve"> (the second most abundant bacterial phylum in Croatia, Germany and Italy, the third most abundant in other countries)</w:t>
            </w:r>
          </w:p>
          <w:p w14:paraId="6E50EC02" w14:textId="77777777" w:rsidR="00AF165B" w:rsidRPr="00AF165B" w:rsidRDefault="00AF165B" w:rsidP="00AF165B">
            <w:pPr>
              <w:jc w:val="left"/>
              <w:rPr>
                <w:rFonts w:ascii="Times New Roman" w:eastAsia="宋体" w:hAnsi="Times New Roman" w:cs="Times New Roman"/>
                <w:kern w:val="0"/>
                <w:sz w:val="18"/>
                <w:szCs w:val="18"/>
              </w:rPr>
            </w:pPr>
            <w:r w:rsidRPr="00AF165B">
              <w:rPr>
                <w:rFonts w:ascii="Times New Roman" w:eastAsia="宋体" w:hAnsi="Times New Roman" w:cs="Times New Roman" w:hint="eastAsia"/>
                <w:kern w:val="0"/>
                <w:sz w:val="18"/>
                <w:szCs w:val="18"/>
              </w:rPr>
              <w:t>·</w:t>
            </w:r>
            <w:r w:rsidRPr="00AF165B">
              <w:rPr>
                <w:rFonts w:ascii="Times New Roman" w:eastAsia="宋体" w:hAnsi="Times New Roman" w:cs="Times New Roman"/>
                <w:kern w:val="0"/>
                <w:sz w:val="18"/>
                <w:szCs w:val="18"/>
              </w:rPr>
              <w:t>Planctomycetes (Spain and USA)</w:t>
            </w:r>
          </w:p>
          <w:p w14:paraId="317AF021" w14:textId="77777777" w:rsidR="00AF165B" w:rsidRPr="00AF165B" w:rsidRDefault="00AF165B" w:rsidP="00AF165B">
            <w:pPr>
              <w:jc w:val="left"/>
              <w:rPr>
                <w:rFonts w:ascii="Times New Roman" w:eastAsia="宋体" w:hAnsi="Times New Roman" w:cs="Times New Roman"/>
                <w:kern w:val="0"/>
                <w:sz w:val="18"/>
                <w:szCs w:val="18"/>
              </w:rPr>
            </w:pPr>
            <w:r w:rsidRPr="00AF165B">
              <w:rPr>
                <w:rFonts w:ascii="Times New Roman" w:eastAsia="宋体" w:hAnsi="Times New Roman" w:cs="Times New Roman" w:hint="eastAsia"/>
                <w:kern w:val="0"/>
                <w:sz w:val="18"/>
                <w:szCs w:val="18"/>
              </w:rPr>
              <w:t>·</w:t>
            </w:r>
            <w:r w:rsidRPr="00AF165B">
              <w:rPr>
                <w:rFonts w:ascii="Times New Roman" w:eastAsia="宋体" w:hAnsi="Times New Roman" w:cs="Times New Roman"/>
                <w:kern w:val="0"/>
                <w:sz w:val="18"/>
                <w:szCs w:val="18"/>
              </w:rPr>
              <w:t>Bacteroidetes (France, Hungary and Croatia)</w:t>
            </w:r>
          </w:p>
          <w:p w14:paraId="545AEEF0" w14:textId="77777777" w:rsidR="00AF165B" w:rsidRPr="00AF165B" w:rsidRDefault="00AF165B" w:rsidP="00AF165B">
            <w:pPr>
              <w:jc w:val="left"/>
              <w:rPr>
                <w:rFonts w:ascii="Times New Roman" w:eastAsia="宋体" w:hAnsi="Times New Roman" w:cs="Times New Roman"/>
                <w:kern w:val="0"/>
                <w:sz w:val="18"/>
                <w:szCs w:val="18"/>
              </w:rPr>
            </w:pPr>
            <w:r w:rsidRPr="00AF165B">
              <w:rPr>
                <w:rFonts w:ascii="Times New Roman" w:eastAsia="宋体" w:hAnsi="Times New Roman" w:cs="Times New Roman" w:hint="eastAsia"/>
                <w:kern w:val="0"/>
                <w:sz w:val="18"/>
                <w:szCs w:val="18"/>
              </w:rPr>
              <w:t>·</w:t>
            </w:r>
            <w:proofErr w:type="spellStart"/>
            <w:r w:rsidRPr="00AF165B">
              <w:rPr>
                <w:rFonts w:ascii="Times New Roman" w:eastAsia="宋体" w:hAnsi="Times New Roman" w:cs="Times New Roman"/>
                <w:kern w:val="0"/>
                <w:sz w:val="18"/>
                <w:szCs w:val="18"/>
              </w:rPr>
              <w:t>Chloroflexi</w:t>
            </w:r>
            <w:proofErr w:type="spellEnd"/>
            <w:r w:rsidRPr="00AF165B">
              <w:rPr>
                <w:rFonts w:ascii="Times New Roman" w:eastAsia="宋体" w:hAnsi="Times New Roman" w:cs="Times New Roman"/>
                <w:kern w:val="0"/>
                <w:sz w:val="18"/>
                <w:szCs w:val="18"/>
              </w:rPr>
              <w:t xml:space="preserve"> (Portugal)</w:t>
            </w:r>
          </w:p>
          <w:p w14:paraId="3F8D5BEF" w14:textId="77777777" w:rsidR="00AF165B" w:rsidRPr="00AF165B" w:rsidRDefault="00AF165B" w:rsidP="00AF165B">
            <w:pPr>
              <w:jc w:val="left"/>
              <w:rPr>
                <w:rFonts w:ascii="Times New Roman" w:eastAsia="宋体" w:hAnsi="Times New Roman" w:cs="Times New Roman"/>
                <w:kern w:val="0"/>
                <w:sz w:val="18"/>
                <w:szCs w:val="18"/>
              </w:rPr>
            </w:pPr>
            <w:r w:rsidRPr="00AF165B">
              <w:rPr>
                <w:rFonts w:ascii="Times New Roman" w:eastAsia="宋体" w:hAnsi="Times New Roman" w:cs="Times New Roman" w:hint="eastAsia"/>
                <w:kern w:val="0"/>
                <w:sz w:val="18"/>
                <w:szCs w:val="18"/>
              </w:rPr>
              <w:t>·</w:t>
            </w:r>
            <w:proofErr w:type="spellStart"/>
            <w:r w:rsidRPr="00AF165B">
              <w:rPr>
                <w:rFonts w:ascii="Times New Roman" w:eastAsia="宋体" w:hAnsi="Times New Roman" w:cs="Times New Roman"/>
                <w:i/>
                <w:iCs/>
                <w:kern w:val="0"/>
                <w:sz w:val="18"/>
                <w:szCs w:val="18"/>
              </w:rPr>
              <w:t>Nitrososphaera</w:t>
            </w:r>
            <w:proofErr w:type="spellEnd"/>
            <w:r w:rsidRPr="00AF165B">
              <w:rPr>
                <w:rFonts w:ascii="Times New Roman" w:eastAsia="宋体" w:hAnsi="Times New Roman" w:cs="Times New Roman"/>
                <w:kern w:val="0"/>
                <w:sz w:val="18"/>
                <w:szCs w:val="18"/>
              </w:rPr>
              <w:t xml:space="preserve"> (in the 13 countries)</w:t>
            </w:r>
          </w:p>
        </w:tc>
        <w:tc>
          <w:tcPr>
            <w:tcW w:w="1089" w:type="pct"/>
            <w:vAlign w:val="center"/>
            <w:hideMark/>
          </w:tcPr>
          <w:p w14:paraId="2D0CA522" w14:textId="77777777" w:rsidR="00AF165B" w:rsidRPr="00AF165B" w:rsidRDefault="00AF165B" w:rsidP="00AF165B">
            <w:pPr>
              <w:jc w:val="left"/>
              <w:rPr>
                <w:rFonts w:ascii="Times New Roman" w:eastAsia="宋体" w:hAnsi="Times New Roman" w:cs="Times New Roman"/>
                <w:kern w:val="0"/>
                <w:sz w:val="18"/>
                <w:szCs w:val="18"/>
              </w:rPr>
            </w:pPr>
            <w:r w:rsidRPr="00AF165B">
              <w:rPr>
                <w:rFonts w:ascii="Times New Roman" w:eastAsia="宋体" w:hAnsi="Times New Roman" w:cs="Times New Roman" w:hint="eastAsia"/>
                <w:kern w:val="0"/>
                <w:sz w:val="18"/>
                <w:szCs w:val="18"/>
              </w:rPr>
              <w:t>·</w:t>
            </w:r>
            <w:proofErr w:type="spellStart"/>
            <w:r w:rsidRPr="00AF165B">
              <w:rPr>
                <w:rFonts w:ascii="Times New Roman" w:eastAsia="宋体" w:hAnsi="Times New Roman" w:cs="Times New Roman"/>
                <w:i/>
                <w:iCs/>
                <w:kern w:val="0"/>
                <w:sz w:val="18"/>
                <w:szCs w:val="18"/>
              </w:rPr>
              <w:t>Solicoccozyma</w:t>
            </w:r>
            <w:proofErr w:type="spellEnd"/>
            <w:r w:rsidRPr="00AF165B">
              <w:rPr>
                <w:rFonts w:ascii="Times New Roman" w:eastAsia="宋体" w:hAnsi="Times New Roman" w:cs="Times New Roman"/>
                <w:kern w:val="0"/>
                <w:sz w:val="18"/>
                <w:szCs w:val="18"/>
              </w:rPr>
              <w:t xml:space="preserve"> (in eight of the 13 countries)</w:t>
            </w:r>
          </w:p>
          <w:p w14:paraId="5927E3DD" w14:textId="77777777" w:rsidR="00AF165B" w:rsidRPr="00AF165B" w:rsidRDefault="00AF165B" w:rsidP="00AF165B">
            <w:pPr>
              <w:jc w:val="left"/>
              <w:rPr>
                <w:rFonts w:ascii="Times New Roman" w:eastAsia="宋体" w:hAnsi="Times New Roman" w:cs="Times New Roman"/>
                <w:kern w:val="0"/>
                <w:sz w:val="18"/>
                <w:szCs w:val="18"/>
              </w:rPr>
            </w:pPr>
            <w:r w:rsidRPr="00AF165B">
              <w:rPr>
                <w:rFonts w:ascii="Times New Roman" w:eastAsia="宋体" w:hAnsi="Times New Roman" w:cs="Times New Roman" w:hint="eastAsia"/>
                <w:kern w:val="0"/>
                <w:sz w:val="18"/>
                <w:szCs w:val="18"/>
              </w:rPr>
              <w:t>·</w:t>
            </w:r>
            <w:r w:rsidRPr="00AF165B">
              <w:rPr>
                <w:rFonts w:ascii="Times New Roman" w:eastAsia="宋体" w:hAnsi="Times New Roman" w:cs="Times New Roman"/>
                <w:i/>
                <w:iCs/>
                <w:kern w:val="0"/>
                <w:sz w:val="18"/>
                <w:szCs w:val="18"/>
              </w:rPr>
              <w:t>Fusarium</w:t>
            </w:r>
            <w:r w:rsidRPr="00AF165B">
              <w:rPr>
                <w:rFonts w:ascii="Times New Roman" w:eastAsia="宋体" w:hAnsi="Times New Roman" w:cs="Times New Roman"/>
                <w:kern w:val="0"/>
                <w:sz w:val="18"/>
                <w:szCs w:val="18"/>
              </w:rPr>
              <w:t xml:space="preserve"> (Australia, Denmark, Germany and Portugal)</w:t>
            </w:r>
          </w:p>
          <w:p w14:paraId="6A5D7F4E" w14:textId="77777777" w:rsidR="00AF165B" w:rsidRPr="00AF165B" w:rsidRDefault="00AF165B" w:rsidP="00AF165B">
            <w:pPr>
              <w:jc w:val="left"/>
              <w:rPr>
                <w:rFonts w:ascii="Times New Roman" w:eastAsia="宋体" w:hAnsi="Times New Roman" w:cs="Times New Roman"/>
                <w:kern w:val="0"/>
                <w:sz w:val="18"/>
                <w:szCs w:val="18"/>
              </w:rPr>
            </w:pPr>
            <w:r w:rsidRPr="00AF165B">
              <w:rPr>
                <w:rFonts w:ascii="Times New Roman" w:eastAsia="宋体" w:hAnsi="Times New Roman" w:cs="Times New Roman" w:hint="eastAsia"/>
                <w:kern w:val="0"/>
                <w:sz w:val="18"/>
                <w:szCs w:val="18"/>
              </w:rPr>
              <w:t>·</w:t>
            </w:r>
            <w:r w:rsidRPr="00AF165B">
              <w:rPr>
                <w:rFonts w:ascii="Times New Roman" w:eastAsia="宋体" w:hAnsi="Times New Roman" w:cs="Times New Roman"/>
                <w:i/>
                <w:iCs/>
                <w:kern w:val="0"/>
                <w:sz w:val="18"/>
                <w:szCs w:val="18"/>
              </w:rPr>
              <w:t xml:space="preserve">Cladosporium </w:t>
            </w:r>
            <w:r w:rsidRPr="00AF165B">
              <w:rPr>
                <w:rFonts w:ascii="Times New Roman" w:eastAsia="宋体" w:hAnsi="Times New Roman" w:cs="Times New Roman" w:hint="eastAsia"/>
                <w:kern w:val="0"/>
                <w:sz w:val="18"/>
                <w:szCs w:val="18"/>
              </w:rPr>
              <w:t>(</w:t>
            </w:r>
            <w:r w:rsidRPr="00AF165B">
              <w:rPr>
                <w:rFonts w:ascii="Times New Roman" w:eastAsia="宋体" w:hAnsi="Times New Roman" w:cs="Times New Roman"/>
                <w:kern w:val="0"/>
                <w:sz w:val="18"/>
                <w:szCs w:val="18"/>
              </w:rPr>
              <w:t>the same as Fusarium)</w:t>
            </w:r>
          </w:p>
          <w:p w14:paraId="1FE9D45D" w14:textId="77777777" w:rsidR="00AF165B" w:rsidRPr="00AF165B" w:rsidRDefault="00AF165B" w:rsidP="00AF165B">
            <w:pPr>
              <w:jc w:val="left"/>
              <w:rPr>
                <w:rFonts w:ascii="Times New Roman" w:eastAsia="宋体" w:hAnsi="Times New Roman" w:cs="Times New Roman"/>
                <w:kern w:val="0"/>
                <w:sz w:val="18"/>
                <w:szCs w:val="18"/>
              </w:rPr>
            </w:pPr>
            <w:r w:rsidRPr="00AF165B">
              <w:rPr>
                <w:rFonts w:ascii="Times New Roman" w:eastAsia="宋体" w:hAnsi="Times New Roman" w:cs="Times New Roman" w:hint="eastAsia"/>
                <w:kern w:val="0"/>
                <w:sz w:val="18"/>
                <w:szCs w:val="18"/>
              </w:rPr>
              <w:t>·</w:t>
            </w:r>
            <w:r w:rsidRPr="00AF165B">
              <w:rPr>
                <w:rFonts w:ascii="Times New Roman" w:eastAsia="宋体" w:hAnsi="Times New Roman" w:cs="Times New Roman"/>
                <w:i/>
                <w:iCs/>
                <w:kern w:val="0"/>
                <w:sz w:val="18"/>
                <w:szCs w:val="18"/>
              </w:rPr>
              <w:t>Acremonium</w:t>
            </w:r>
            <w:r w:rsidRPr="00AF165B">
              <w:rPr>
                <w:rFonts w:ascii="Times New Roman" w:eastAsia="宋体" w:hAnsi="Times New Roman" w:cs="Times New Roman"/>
                <w:kern w:val="0"/>
                <w:sz w:val="18"/>
                <w:szCs w:val="18"/>
              </w:rPr>
              <w:t xml:space="preserve"> (Denmark)</w:t>
            </w:r>
          </w:p>
          <w:p w14:paraId="6884C561" w14:textId="77777777" w:rsidR="00AF165B" w:rsidRPr="00AF165B" w:rsidRDefault="00AF165B" w:rsidP="00AF165B">
            <w:pPr>
              <w:jc w:val="left"/>
              <w:rPr>
                <w:rFonts w:ascii="Times New Roman" w:eastAsia="宋体" w:hAnsi="Times New Roman" w:cs="Times New Roman"/>
                <w:kern w:val="0"/>
                <w:sz w:val="18"/>
                <w:szCs w:val="18"/>
              </w:rPr>
            </w:pPr>
            <w:r w:rsidRPr="00AF165B">
              <w:rPr>
                <w:rFonts w:ascii="Times New Roman" w:eastAsia="宋体" w:hAnsi="Times New Roman" w:cs="Times New Roman" w:hint="eastAsia"/>
                <w:kern w:val="0"/>
                <w:sz w:val="18"/>
                <w:szCs w:val="18"/>
              </w:rPr>
              <w:t>·</w:t>
            </w:r>
            <w:proofErr w:type="spellStart"/>
            <w:r w:rsidRPr="00AF165B">
              <w:rPr>
                <w:rFonts w:ascii="Times New Roman" w:eastAsia="宋体" w:hAnsi="Times New Roman" w:cs="Times New Roman"/>
                <w:i/>
                <w:iCs/>
                <w:kern w:val="0"/>
                <w:sz w:val="18"/>
                <w:szCs w:val="18"/>
              </w:rPr>
              <w:t>Mortierella</w:t>
            </w:r>
            <w:proofErr w:type="spellEnd"/>
            <w:r w:rsidRPr="00AF165B">
              <w:rPr>
                <w:rFonts w:ascii="Times New Roman" w:eastAsia="宋体" w:hAnsi="Times New Roman" w:cs="Times New Roman"/>
                <w:kern w:val="0"/>
                <w:sz w:val="18"/>
                <w:szCs w:val="18"/>
              </w:rPr>
              <w:t xml:space="preserve"> </w:t>
            </w:r>
          </w:p>
          <w:p w14:paraId="48951306" w14:textId="77777777" w:rsidR="00AF165B" w:rsidRPr="00AF165B" w:rsidRDefault="00AF165B" w:rsidP="00AF165B">
            <w:pPr>
              <w:jc w:val="left"/>
              <w:rPr>
                <w:rFonts w:ascii="Times New Roman" w:eastAsia="宋体" w:hAnsi="Times New Roman" w:cs="Times New Roman"/>
                <w:kern w:val="0"/>
                <w:sz w:val="18"/>
                <w:szCs w:val="18"/>
              </w:rPr>
            </w:pPr>
            <w:r w:rsidRPr="00AF165B">
              <w:rPr>
                <w:rFonts w:ascii="Times New Roman" w:eastAsia="宋体" w:hAnsi="Times New Roman" w:cs="Times New Roman" w:hint="eastAsia"/>
                <w:kern w:val="0"/>
                <w:sz w:val="18"/>
                <w:szCs w:val="18"/>
              </w:rPr>
              <w:t>·</w:t>
            </w:r>
            <w:r w:rsidRPr="00AF165B">
              <w:rPr>
                <w:rFonts w:ascii="Times New Roman" w:eastAsia="宋体" w:hAnsi="Times New Roman" w:cs="Times New Roman"/>
                <w:i/>
                <w:iCs/>
                <w:kern w:val="0"/>
                <w:sz w:val="18"/>
                <w:szCs w:val="18"/>
              </w:rPr>
              <w:t>Alternaria</w:t>
            </w:r>
          </w:p>
        </w:tc>
      </w:tr>
      <w:tr w:rsidR="00AF165B" w:rsidRPr="00AF165B" w14:paraId="1A7FDD04" w14:textId="77777777" w:rsidTr="00A90F36">
        <w:trPr>
          <w:trHeight w:val="1391"/>
        </w:trPr>
        <w:tc>
          <w:tcPr>
            <w:tcW w:w="507" w:type="pct"/>
            <w:noWrap/>
            <w:vAlign w:val="center"/>
            <w:hideMark/>
          </w:tcPr>
          <w:p w14:paraId="317FC96C" w14:textId="77777777" w:rsidR="00AF165B" w:rsidRPr="00AF165B" w:rsidRDefault="00AF165B" w:rsidP="00AF165B">
            <w:pPr>
              <w:jc w:val="center"/>
              <w:rPr>
                <w:rFonts w:ascii="Times New Roman" w:eastAsia="宋体" w:hAnsi="Times New Roman" w:cs="Times New Roman"/>
                <w:kern w:val="0"/>
                <w:sz w:val="18"/>
                <w:szCs w:val="18"/>
              </w:rPr>
            </w:pPr>
            <w:r w:rsidRPr="00AF165B">
              <w:rPr>
                <w:rFonts w:ascii="Times New Roman" w:eastAsia="宋体" w:hAnsi="Times New Roman" w:cs="Times New Roman"/>
                <w:kern w:val="0"/>
                <w:sz w:val="18"/>
                <w:szCs w:val="18"/>
              </w:rPr>
              <w:lastRenderedPageBreak/>
              <w:t xml:space="preserve">Core </w:t>
            </w:r>
          </w:p>
          <w:p w14:paraId="0E5F03BD" w14:textId="77777777" w:rsidR="00AF165B" w:rsidRPr="00AF165B" w:rsidRDefault="00AF165B" w:rsidP="00AF165B">
            <w:pPr>
              <w:jc w:val="center"/>
              <w:rPr>
                <w:rFonts w:ascii="Times New Roman" w:eastAsia="宋体" w:hAnsi="Times New Roman" w:cs="Times New Roman"/>
                <w:kern w:val="0"/>
                <w:sz w:val="18"/>
                <w:szCs w:val="18"/>
              </w:rPr>
            </w:pPr>
            <w:r w:rsidRPr="00AF165B">
              <w:rPr>
                <w:rFonts w:ascii="Times New Roman" w:eastAsia="宋体" w:hAnsi="Times New Roman" w:cs="Times New Roman"/>
                <w:kern w:val="0"/>
                <w:sz w:val="18"/>
                <w:szCs w:val="18"/>
              </w:rPr>
              <w:t>communities</w:t>
            </w:r>
          </w:p>
        </w:tc>
        <w:tc>
          <w:tcPr>
            <w:tcW w:w="937" w:type="pct"/>
            <w:vAlign w:val="center"/>
            <w:hideMark/>
          </w:tcPr>
          <w:p w14:paraId="6E1F126B" w14:textId="77777777" w:rsidR="00AF165B" w:rsidRPr="00AF165B" w:rsidRDefault="00AF165B" w:rsidP="00AF165B">
            <w:pPr>
              <w:jc w:val="left"/>
              <w:rPr>
                <w:rFonts w:ascii="Times New Roman" w:eastAsia="宋体" w:hAnsi="Times New Roman" w:cs="Times New Roman"/>
                <w:kern w:val="0"/>
                <w:sz w:val="18"/>
                <w:szCs w:val="18"/>
              </w:rPr>
            </w:pPr>
            <w:r w:rsidRPr="00AF165B">
              <w:rPr>
                <w:rFonts w:ascii="Times New Roman" w:eastAsia="宋体" w:hAnsi="Times New Roman" w:cs="Times New Roman" w:hint="eastAsia"/>
                <w:kern w:val="0"/>
                <w:sz w:val="18"/>
                <w:szCs w:val="18"/>
              </w:rPr>
              <w:t>·</w:t>
            </w:r>
            <w:r w:rsidRPr="00AF165B">
              <w:rPr>
                <w:rFonts w:ascii="Times New Roman" w:eastAsia="宋体" w:hAnsi="Times New Roman" w:cs="Times New Roman"/>
                <w:i/>
                <w:iCs/>
                <w:kern w:val="0"/>
                <w:sz w:val="18"/>
                <w:szCs w:val="18"/>
              </w:rPr>
              <w:t>Pseudomonas</w:t>
            </w:r>
          </w:p>
          <w:p w14:paraId="39128BE2" w14:textId="77777777" w:rsidR="00AF165B" w:rsidRPr="00AF165B" w:rsidRDefault="00AF165B" w:rsidP="00AF165B">
            <w:pPr>
              <w:jc w:val="left"/>
              <w:rPr>
                <w:rFonts w:ascii="Times New Roman" w:eastAsia="宋体" w:hAnsi="Times New Roman" w:cs="Times New Roman"/>
                <w:kern w:val="0"/>
                <w:sz w:val="18"/>
                <w:szCs w:val="18"/>
              </w:rPr>
            </w:pPr>
            <w:r w:rsidRPr="00AF165B">
              <w:rPr>
                <w:rFonts w:ascii="Times New Roman" w:eastAsia="宋体" w:hAnsi="Times New Roman" w:cs="Times New Roman" w:hint="eastAsia"/>
                <w:kern w:val="0"/>
                <w:sz w:val="18"/>
                <w:szCs w:val="18"/>
              </w:rPr>
              <w:t>·</w:t>
            </w:r>
            <w:r w:rsidRPr="00AF165B">
              <w:rPr>
                <w:rFonts w:ascii="Times New Roman" w:eastAsia="宋体" w:hAnsi="Times New Roman" w:cs="Times New Roman"/>
                <w:i/>
                <w:iCs/>
                <w:kern w:val="0"/>
                <w:sz w:val="18"/>
                <w:szCs w:val="18"/>
              </w:rPr>
              <w:t>Bacillus</w:t>
            </w:r>
          </w:p>
          <w:p w14:paraId="178D1E11" w14:textId="77777777" w:rsidR="00AF165B" w:rsidRPr="00AF165B" w:rsidRDefault="00AF165B" w:rsidP="00AF165B">
            <w:pPr>
              <w:jc w:val="left"/>
              <w:rPr>
                <w:rFonts w:ascii="Times New Roman" w:eastAsia="宋体" w:hAnsi="Times New Roman" w:cs="Times New Roman"/>
                <w:kern w:val="0"/>
                <w:sz w:val="18"/>
                <w:szCs w:val="18"/>
              </w:rPr>
            </w:pPr>
            <w:r w:rsidRPr="00AF165B">
              <w:rPr>
                <w:rFonts w:ascii="Times New Roman" w:eastAsia="宋体" w:hAnsi="Times New Roman" w:cs="Times New Roman" w:hint="eastAsia"/>
                <w:kern w:val="0"/>
                <w:sz w:val="18"/>
                <w:szCs w:val="18"/>
              </w:rPr>
              <w:t>·</w:t>
            </w:r>
            <w:r w:rsidRPr="00AF165B">
              <w:rPr>
                <w:rFonts w:ascii="Times New Roman" w:eastAsia="宋体" w:hAnsi="Times New Roman" w:cs="Times New Roman"/>
                <w:i/>
                <w:iCs/>
                <w:kern w:val="0"/>
                <w:sz w:val="18"/>
                <w:szCs w:val="18"/>
              </w:rPr>
              <w:t>Streptomyces</w:t>
            </w:r>
          </w:p>
        </w:tc>
        <w:tc>
          <w:tcPr>
            <w:tcW w:w="1044" w:type="pct"/>
            <w:vAlign w:val="center"/>
            <w:hideMark/>
          </w:tcPr>
          <w:p w14:paraId="1BC73829" w14:textId="77777777" w:rsidR="00AF165B" w:rsidRPr="00AF165B" w:rsidRDefault="00AF165B" w:rsidP="00AF165B">
            <w:pPr>
              <w:jc w:val="left"/>
              <w:rPr>
                <w:rFonts w:ascii="Times New Roman" w:eastAsia="宋体" w:hAnsi="Times New Roman" w:cs="Times New Roman"/>
                <w:i/>
                <w:iCs/>
                <w:kern w:val="0"/>
                <w:sz w:val="18"/>
                <w:szCs w:val="18"/>
              </w:rPr>
            </w:pPr>
            <w:r w:rsidRPr="00AF165B">
              <w:rPr>
                <w:rFonts w:ascii="Times New Roman" w:eastAsia="宋体" w:hAnsi="Times New Roman" w:cs="Times New Roman" w:hint="eastAsia"/>
                <w:kern w:val="0"/>
                <w:sz w:val="18"/>
                <w:szCs w:val="18"/>
              </w:rPr>
              <w:t>·</w:t>
            </w:r>
            <w:r w:rsidRPr="00AF165B">
              <w:rPr>
                <w:rFonts w:ascii="Times New Roman" w:eastAsia="宋体" w:hAnsi="Times New Roman" w:cs="Times New Roman"/>
                <w:i/>
                <w:iCs/>
                <w:kern w:val="0"/>
                <w:sz w:val="18"/>
                <w:szCs w:val="18"/>
              </w:rPr>
              <w:t>Fusarium</w:t>
            </w:r>
          </w:p>
        </w:tc>
        <w:tc>
          <w:tcPr>
            <w:tcW w:w="1423" w:type="pct"/>
            <w:vAlign w:val="center"/>
            <w:hideMark/>
          </w:tcPr>
          <w:p w14:paraId="44C24965" w14:textId="77777777" w:rsidR="00AF165B" w:rsidRPr="00AF165B" w:rsidRDefault="00AF165B" w:rsidP="00AF165B">
            <w:pPr>
              <w:jc w:val="left"/>
              <w:rPr>
                <w:rFonts w:ascii="Times New Roman" w:eastAsia="宋体" w:hAnsi="Times New Roman" w:cs="Times New Roman"/>
                <w:kern w:val="0"/>
                <w:sz w:val="18"/>
                <w:szCs w:val="18"/>
              </w:rPr>
            </w:pPr>
            <w:r w:rsidRPr="00AF165B">
              <w:rPr>
                <w:rFonts w:ascii="Times New Roman" w:eastAsia="宋体" w:hAnsi="Times New Roman" w:cs="Times New Roman" w:hint="eastAsia"/>
                <w:kern w:val="0"/>
                <w:sz w:val="18"/>
                <w:szCs w:val="18"/>
              </w:rPr>
              <w:t>·</w:t>
            </w:r>
            <w:proofErr w:type="spellStart"/>
            <w:r w:rsidRPr="00AF165B">
              <w:rPr>
                <w:rFonts w:ascii="Times New Roman" w:eastAsia="宋体" w:hAnsi="Times New Roman" w:cs="Times New Roman"/>
                <w:i/>
                <w:iCs/>
                <w:kern w:val="0"/>
                <w:sz w:val="18"/>
                <w:szCs w:val="18"/>
              </w:rPr>
              <w:t>Nitrososphaera</w:t>
            </w:r>
            <w:proofErr w:type="spellEnd"/>
            <w:r w:rsidRPr="00AF165B">
              <w:rPr>
                <w:rFonts w:ascii="Times New Roman" w:eastAsia="宋体" w:hAnsi="Times New Roman" w:cs="Times New Roman"/>
                <w:i/>
                <w:iCs/>
                <w:kern w:val="0"/>
                <w:sz w:val="18"/>
                <w:szCs w:val="18"/>
              </w:rPr>
              <w:t xml:space="preserve"> </w:t>
            </w:r>
            <w:r w:rsidRPr="00AF165B">
              <w:rPr>
                <w:rFonts w:ascii="Times New Roman" w:eastAsia="宋体" w:hAnsi="Times New Roman" w:cs="Times New Roman"/>
                <w:kern w:val="0"/>
                <w:sz w:val="18"/>
                <w:szCs w:val="18"/>
              </w:rPr>
              <w:t>(Archaea)</w:t>
            </w:r>
          </w:p>
          <w:p w14:paraId="6C8692FC" w14:textId="77777777" w:rsidR="00AF165B" w:rsidRPr="00AF165B" w:rsidRDefault="00AF165B" w:rsidP="00AF165B">
            <w:pPr>
              <w:jc w:val="left"/>
              <w:rPr>
                <w:rFonts w:ascii="Times New Roman" w:eastAsia="宋体" w:hAnsi="Times New Roman" w:cs="Times New Roman"/>
                <w:kern w:val="0"/>
                <w:sz w:val="18"/>
                <w:szCs w:val="18"/>
              </w:rPr>
            </w:pPr>
            <w:r w:rsidRPr="00AF165B">
              <w:rPr>
                <w:rFonts w:ascii="Times New Roman" w:eastAsia="宋体" w:hAnsi="Times New Roman" w:cs="Times New Roman" w:hint="eastAsia"/>
                <w:kern w:val="0"/>
                <w:sz w:val="18"/>
                <w:szCs w:val="18"/>
              </w:rPr>
              <w:t>·</w:t>
            </w:r>
            <w:proofErr w:type="spellStart"/>
            <w:r w:rsidRPr="00AF165B">
              <w:rPr>
                <w:rFonts w:ascii="Times New Roman" w:eastAsia="宋体" w:hAnsi="Times New Roman" w:cs="Times New Roman"/>
                <w:i/>
                <w:iCs/>
                <w:kern w:val="0"/>
                <w:sz w:val="18"/>
                <w:szCs w:val="18"/>
              </w:rPr>
              <w:t>Rhodoplanes</w:t>
            </w:r>
            <w:proofErr w:type="spellEnd"/>
          </w:p>
          <w:p w14:paraId="01C1D1F3" w14:textId="77777777" w:rsidR="00AF165B" w:rsidRPr="00AF165B" w:rsidRDefault="00AF165B" w:rsidP="00AF165B">
            <w:pPr>
              <w:jc w:val="left"/>
              <w:rPr>
                <w:rFonts w:ascii="Times New Roman" w:eastAsia="宋体" w:hAnsi="Times New Roman" w:cs="Times New Roman"/>
                <w:kern w:val="0"/>
                <w:sz w:val="18"/>
                <w:szCs w:val="18"/>
              </w:rPr>
            </w:pPr>
            <w:r w:rsidRPr="00AF165B">
              <w:rPr>
                <w:rFonts w:ascii="Times New Roman" w:eastAsia="宋体" w:hAnsi="Times New Roman" w:cs="Times New Roman" w:hint="eastAsia"/>
                <w:kern w:val="0"/>
                <w:sz w:val="18"/>
                <w:szCs w:val="18"/>
              </w:rPr>
              <w:t>·</w:t>
            </w:r>
            <w:proofErr w:type="spellStart"/>
            <w:r w:rsidRPr="00AF165B">
              <w:rPr>
                <w:rFonts w:ascii="Times New Roman" w:eastAsia="宋体" w:hAnsi="Times New Roman" w:cs="Times New Roman"/>
                <w:i/>
                <w:iCs/>
                <w:kern w:val="0"/>
                <w:sz w:val="18"/>
                <w:szCs w:val="18"/>
              </w:rPr>
              <w:t>Kaistobacter</w:t>
            </w:r>
            <w:proofErr w:type="spellEnd"/>
          </w:p>
          <w:p w14:paraId="03A00942" w14:textId="77777777" w:rsidR="00AF165B" w:rsidRPr="00AF165B" w:rsidRDefault="00AF165B" w:rsidP="00AF165B">
            <w:pPr>
              <w:jc w:val="left"/>
              <w:rPr>
                <w:rFonts w:ascii="Times New Roman" w:eastAsia="宋体" w:hAnsi="Times New Roman" w:cs="Times New Roman"/>
                <w:kern w:val="0"/>
                <w:sz w:val="18"/>
                <w:szCs w:val="18"/>
              </w:rPr>
            </w:pPr>
            <w:r w:rsidRPr="00AF165B">
              <w:rPr>
                <w:rFonts w:ascii="Times New Roman" w:eastAsia="宋体" w:hAnsi="Times New Roman" w:cs="Times New Roman" w:hint="eastAsia"/>
                <w:kern w:val="0"/>
                <w:sz w:val="18"/>
                <w:szCs w:val="18"/>
              </w:rPr>
              <w:t>·</w:t>
            </w:r>
            <w:r w:rsidRPr="00AF165B">
              <w:rPr>
                <w:rFonts w:ascii="Times New Roman" w:eastAsia="宋体" w:hAnsi="Times New Roman" w:cs="Times New Roman"/>
                <w:i/>
                <w:iCs/>
                <w:kern w:val="0"/>
                <w:sz w:val="18"/>
                <w:szCs w:val="18"/>
              </w:rPr>
              <w:t>Bacillus</w:t>
            </w:r>
            <w:r w:rsidRPr="00AF165B">
              <w:rPr>
                <w:rFonts w:ascii="Times New Roman" w:eastAsia="宋体" w:hAnsi="Times New Roman" w:cs="Times New Roman"/>
                <w:kern w:val="0"/>
                <w:sz w:val="18"/>
                <w:szCs w:val="18"/>
              </w:rPr>
              <w:t xml:space="preserve"> and</w:t>
            </w:r>
          </w:p>
          <w:p w14:paraId="2D8FE260" w14:textId="77777777" w:rsidR="00AF165B" w:rsidRPr="00AF165B" w:rsidRDefault="00AF165B" w:rsidP="00AF165B">
            <w:pPr>
              <w:jc w:val="left"/>
              <w:rPr>
                <w:rFonts w:ascii="Times New Roman" w:eastAsia="宋体" w:hAnsi="Times New Roman" w:cs="Times New Roman"/>
                <w:kern w:val="0"/>
                <w:sz w:val="18"/>
                <w:szCs w:val="18"/>
              </w:rPr>
            </w:pPr>
            <w:r w:rsidRPr="00AF165B">
              <w:rPr>
                <w:rFonts w:ascii="Times New Roman" w:eastAsia="宋体" w:hAnsi="Times New Roman" w:cs="Times New Roman" w:hint="eastAsia"/>
                <w:kern w:val="0"/>
                <w:sz w:val="18"/>
                <w:szCs w:val="18"/>
              </w:rPr>
              <w:t>·</w:t>
            </w:r>
            <w:r w:rsidRPr="00AF165B">
              <w:rPr>
                <w:rFonts w:ascii="Times New Roman" w:eastAsia="宋体" w:hAnsi="Times New Roman" w:cs="Times New Roman"/>
                <w:i/>
                <w:iCs/>
                <w:kern w:val="0"/>
                <w:sz w:val="18"/>
                <w:szCs w:val="18"/>
              </w:rPr>
              <w:t>Streptomyces</w:t>
            </w:r>
          </w:p>
        </w:tc>
        <w:tc>
          <w:tcPr>
            <w:tcW w:w="1089" w:type="pct"/>
            <w:vAlign w:val="center"/>
            <w:hideMark/>
          </w:tcPr>
          <w:p w14:paraId="03EC4C98" w14:textId="77777777" w:rsidR="00AF165B" w:rsidRPr="00AF165B" w:rsidRDefault="00AF165B" w:rsidP="00AF165B">
            <w:pPr>
              <w:jc w:val="left"/>
              <w:rPr>
                <w:rFonts w:ascii="Times New Roman" w:eastAsia="宋体" w:hAnsi="Times New Roman" w:cs="Times New Roman"/>
                <w:kern w:val="0"/>
                <w:sz w:val="18"/>
                <w:szCs w:val="18"/>
              </w:rPr>
            </w:pPr>
            <w:r w:rsidRPr="00AF165B">
              <w:rPr>
                <w:rFonts w:ascii="Times New Roman" w:eastAsia="宋体" w:hAnsi="Times New Roman" w:cs="Times New Roman" w:hint="eastAsia"/>
                <w:kern w:val="0"/>
                <w:sz w:val="18"/>
                <w:szCs w:val="18"/>
              </w:rPr>
              <w:t>·</w:t>
            </w:r>
            <w:proofErr w:type="spellStart"/>
            <w:r w:rsidRPr="00AF165B">
              <w:rPr>
                <w:rFonts w:ascii="Times New Roman" w:eastAsia="宋体" w:hAnsi="Times New Roman" w:cs="Times New Roman"/>
                <w:i/>
                <w:iCs/>
                <w:kern w:val="0"/>
                <w:sz w:val="18"/>
                <w:szCs w:val="18"/>
              </w:rPr>
              <w:t>Solicoccozyma</w:t>
            </w:r>
            <w:proofErr w:type="spellEnd"/>
            <w:r w:rsidRPr="00AF165B">
              <w:rPr>
                <w:rFonts w:ascii="Times New Roman" w:eastAsia="宋体" w:hAnsi="Times New Roman" w:cs="Times New Roman"/>
                <w:kern w:val="0"/>
                <w:sz w:val="18"/>
                <w:szCs w:val="18"/>
              </w:rPr>
              <w:t xml:space="preserve">, </w:t>
            </w:r>
          </w:p>
          <w:p w14:paraId="1B4311A4" w14:textId="77777777" w:rsidR="00AF165B" w:rsidRPr="00AF165B" w:rsidRDefault="00AF165B" w:rsidP="00AF165B">
            <w:pPr>
              <w:jc w:val="left"/>
              <w:rPr>
                <w:rFonts w:ascii="Times New Roman" w:eastAsia="宋体" w:hAnsi="Times New Roman" w:cs="Times New Roman"/>
                <w:kern w:val="0"/>
                <w:sz w:val="18"/>
                <w:szCs w:val="18"/>
              </w:rPr>
            </w:pPr>
            <w:r w:rsidRPr="00AF165B">
              <w:rPr>
                <w:rFonts w:ascii="Times New Roman" w:eastAsia="宋体" w:hAnsi="Times New Roman" w:cs="Times New Roman" w:hint="eastAsia"/>
                <w:kern w:val="0"/>
                <w:sz w:val="18"/>
                <w:szCs w:val="18"/>
              </w:rPr>
              <w:t>·</w:t>
            </w:r>
            <w:proofErr w:type="spellStart"/>
            <w:r w:rsidRPr="00AF165B">
              <w:rPr>
                <w:rFonts w:ascii="Times New Roman" w:eastAsia="宋体" w:hAnsi="Times New Roman" w:cs="Times New Roman"/>
                <w:i/>
                <w:iCs/>
                <w:kern w:val="0"/>
                <w:sz w:val="18"/>
                <w:szCs w:val="18"/>
              </w:rPr>
              <w:t>Morteriella</w:t>
            </w:r>
            <w:proofErr w:type="spellEnd"/>
          </w:p>
          <w:p w14:paraId="77087510" w14:textId="77777777" w:rsidR="00AF165B" w:rsidRPr="00AF165B" w:rsidRDefault="00AF165B" w:rsidP="00AF165B">
            <w:pPr>
              <w:jc w:val="left"/>
              <w:rPr>
                <w:rFonts w:ascii="Times New Roman" w:eastAsia="宋体" w:hAnsi="Times New Roman" w:cs="Times New Roman"/>
                <w:kern w:val="0"/>
                <w:sz w:val="18"/>
                <w:szCs w:val="18"/>
              </w:rPr>
            </w:pPr>
            <w:r w:rsidRPr="00AF165B">
              <w:rPr>
                <w:rFonts w:ascii="Times New Roman" w:eastAsia="宋体" w:hAnsi="Times New Roman" w:cs="Times New Roman" w:hint="eastAsia"/>
                <w:kern w:val="0"/>
                <w:sz w:val="18"/>
                <w:szCs w:val="18"/>
              </w:rPr>
              <w:t>·</w:t>
            </w:r>
            <w:r w:rsidRPr="00AF165B">
              <w:rPr>
                <w:rFonts w:ascii="Times New Roman" w:eastAsia="宋体" w:hAnsi="Times New Roman" w:cs="Times New Roman"/>
                <w:i/>
                <w:iCs/>
                <w:kern w:val="0"/>
                <w:sz w:val="18"/>
                <w:szCs w:val="18"/>
              </w:rPr>
              <w:t>Alternaria</w:t>
            </w:r>
          </w:p>
        </w:tc>
      </w:tr>
      <w:tr w:rsidR="00AF165B" w:rsidRPr="00AF165B" w14:paraId="47F85D4E" w14:textId="77777777" w:rsidTr="00A90F36">
        <w:trPr>
          <w:trHeight w:val="251"/>
        </w:trPr>
        <w:tc>
          <w:tcPr>
            <w:tcW w:w="507" w:type="pct"/>
            <w:noWrap/>
            <w:vAlign w:val="center"/>
          </w:tcPr>
          <w:p w14:paraId="364E976E" w14:textId="77777777" w:rsidR="00AF165B" w:rsidRPr="00AF165B" w:rsidRDefault="00AF165B" w:rsidP="00AF165B">
            <w:pPr>
              <w:jc w:val="center"/>
              <w:rPr>
                <w:rFonts w:ascii="Times New Roman" w:eastAsia="宋体" w:hAnsi="Times New Roman" w:cs="Times New Roman"/>
                <w:kern w:val="0"/>
                <w:sz w:val="18"/>
                <w:szCs w:val="18"/>
              </w:rPr>
            </w:pPr>
            <w:r w:rsidRPr="00AF165B">
              <w:rPr>
                <w:rFonts w:ascii="Times New Roman" w:eastAsia="宋体" w:hAnsi="Times New Roman" w:cs="Times New Roman"/>
                <w:kern w:val="0"/>
                <w:sz w:val="18"/>
                <w:szCs w:val="18"/>
              </w:rPr>
              <w:t>Data source</w:t>
            </w:r>
          </w:p>
        </w:tc>
        <w:tc>
          <w:tcPr>
            <w:tcW w:w="1981" w:type="pct"/>
            <w:gridSpan w:val="2"/>
            <w:vAlign w:val="center"/>
          </w:tcPr>
          <w:p w14:paraId="00141A8D" w14:textId="77777777" w:rsidR="00AF165B" w:rsidRPr="00AF165B" w:rsidRDefault="00AF165B" w:rsidP="00AF165B">
            <w:pPr>
              <w:jc w:val="center"/>
              <w:rPr>
                <w:rFonts w:ascii="Times New Roman" w:eastAsia="宋体" w:hAnsi="Times New Roman" w:cs="Times New Roman"/>
                <w:kern w:val="0"/>
                <w:sz w:val="18"/>
                <w:szCs w:val="18"/>
              </w:rPr>
            </w:pPr>
            <w:r w:rsidRPr="00AF165B">
              <w:rPr>
                <w:rFonts w:ascii="Times New Roman" w:eastAsia="宋体" w:hAnsi="Times New Roman" w:cs="Times New Roman"/>
                <w:kern w:val="0"/>
                <w:sz w:val="18"/>
                <w:szCs w:val="18"/>
              </w:rPr>
              <w:t>This study</w:t>
            </w:r>
          </w:p>
        </w:tc>
        <w:tc>
          <w:tcPr>
            <w:tcW w:w="2512" w:type="pct"/>
            <w:gridSpan w:val="2"/>
            <w:vAlign w:val="center"/>
          </w:tcPr>
          <w:p w14:paraId="1E4B408F" w14:textId="77777777" w:rsidR="00AF165B" w:rsidRPr="00AF165B" w:rsidRDefault="00AF165B" w:rsidP="00AF165B">
            <w:pPr>
              <w:jc w:val="center"/>
              <w:rPr>
                <w:rFonts w:ascii="Times New Roman" w:eastAsia="宋体" w:hAnsi="Times New Roman" w:cs="Times New Roman"/>
                <w:kern w:val="0"/>
                <w:sz w:val="18"/>
                <w:szCs w:val="18"/>
              </w:rPr>
            </w:pPr>
            <w:r w:rsidRPr="00AF165B">
              <w:rPr>
                <w:rFonts w:ascii="Times New Roman" w:eastAsia="宋体" w:hAnsi="Times New Roman" w:cs="Times New Roman"/>
                <w:kern w:val="0"/>
                <w:sz w:val="18"/>
                <w:szCs w:val="18"/>
              </w:rPr>
              <w:t>Gobbi et al., 2022</w:t>
            </w:r>
          </w:p>
        </w:tc>
      </w:tr>
    </w:tbl>
    <w:p w14:paraId="4220F425" w14:textId="77777777" w:rsidR="00AF165B" w:rsidRPr="00AA476A" w:rsidRDefault="00AF165B" w:rsidP="00AF165B">
      <w:pPr>
        <w:rPr>
          <w:rFonts w:ascii="Times New Roman" w:eastAsia="宋体" w:hAnsi="Times New Roman" w:cs="Times New Roman"/>
          <w:kern w:val="0"/>
          <w:sz w:val="18"/>
          <w:szCs w:val="18"/>
        </w:rPr>
      </w:pPr>
      <w:bookmarkStart w:id="8" w:name="_Hlk214003790"/>
      <w:r w:rsidRPr="00870A12">
        <w:rPr>
          <w:rFonts w:ascii="Times New Roman" w:hAnsi="Times New Roman" w:cs="Times New Roman"/>
          <w:sz w:val="18"/>
          <w:szCs w:val="18"/>
        </w:rPr>
        <w:t>Note:</w:t>
      </w:r>
      <w:r w:rsidRPr="00870A12">
        <w:rPr>
          <w:rFonts w:ascii="Times New Roman" w:eastAsia="宋体" w:hAnsi="Times New Roman" w:cs="Times New Roman"/>
          <w:kern w:val="0"/>
          <w:sz w:val="18"/>
          <w:szCs w:val="18"/>
        </w:rPr>
        <w:t xml:space="preserve"> </w:t>
      </w:r>
      <w:r>
        <w:rPr>
          <w:rFonts w:ascii="Times New Roman" w:eastAsia="宋体" w:hAnsi="Times New Roman" w:cs="Times New Roman"/>
          <w:kern w:val="0"/>
          <w:sz w:val="18"/>
          <w:szCs w:val="18"/>
        </w:rPr>
        <w:t>*</w:t>
      </w:r>
      <w:r w:rsidRPr="00D8020E">
        <w:rPr>
          <w:rFonts w:ascii="Times New Roman" w:eastAsia="宋体" w:hAnsi="Times New Roman" w:cs="Times New Roman"/>
          <w:kern w:val="0"/>
          <w:sz w:val="18"/>
          <w:szCs w:val="18"/>
        </w:rPr>
        <w:t>Dominant</w:t>
      </w:r>
      <w:r w:rsidRPr="00D8020E">
        <w:t xml:space="preserve"> </w:t>
      </w:r>
      <w:r w:rsidRPr="00D8020E">
        <w:rPr>
          <w:rFonts w:ascii="Times New Roman" w:eastAsia="宋体" w:hAnsi="Times New Roman" w:cs="Times New Roman"/>
          <w:kern w:val="0"/>
          <w:sz w:val="18"/>
          <w:szCs w:val="18"/>
        </w:rPr>
        <w:t>influential factors</w:t>
      </w:r>
      <w:r>
        <w:rPr>
          <w:rFonts w:ascii="Times New Roman" w:eastAsia="宋体" w:hAnsi="Times New Roman" w:cs="Times New Roman"/>
          <w:kern w:val="0"/>
          <w:sz w:val="18"/>
          <w:szCs w:val="18"/>
        </w:rPr>
        <w:t xml:space="preserve"> </w:t>
      </w:r>
      <w:r w:rsidRPr="00D8020E">
        <w:rPr>
          <w:rFonts w:ascii="Times New Roman" w:eastAsia="宋体" w:hAnsi="Times New Roman" w:cs="Times New Roman"/>
          <w:kern w:val="0"/>
          <w:sz w:val="18"/>
          <w:szCs w:val="18"/>
        </w:rPr>
        <w:t>were</w:t>
      </w:r>
      <w:r>
        <w:rPr>
          <w:rFonts w:ascii="Times New Roman" w:eastAsia="宋体" w:hAnsi="Times New Roman" w:cs="Times New Roman"/>
          <w:kern w:val="0"/>
          <w:sz w:val="18"/>
          <w:szCs w:val="18"/>
        </w:rPr>
        <w:t xml:space="preserve"> </w:t>
      </w:r>
      <w:r w:rsidRPr="00D8020E">
        <w:rPr>
          <w:rFonts w:ascii="Times New Roman" w:eastAsia="宋体" w:hAnsi="Times New Roman" w:cs="Times New Roman"/>
          <w:kern w:val="0"/>
          <w:sz w:val="18"/>
          <w:szCs w:val="18"/>
        </w:rPr>
        <w:t>obtained from</w:t>
      </w:r>
      <w:r>
        <w:rPr>
          <w:rFonts w:ascii="Times New Roman" w:eastAsia="宋体" w:hAnsi="Times New Roman" w:cs="Times New Roman"/>
          <w:kern w:val="0"/>
          <w:sz w:val="18"/>
          <w:szCs w:val="18"/>
        </w:rPr>
        <w:t xml:space="preserve"> </w:t>
      </w:r>
      <w:r w:rsidRPr="00D8020E">
        <w:rPr>
          <w:rFonts w:ascii="Times New Roman" w:eastAsia="宋体" w:hAnsi="Times New Roman" w:cs="Times New Roman"/>
          <w:kern w:val="0"/>
          <w:sz w:val="18"/>
          <w:szCs w:val="18"/>
        </w:rPr>
        <w:t>PERMANOVA analysis</w:t>
      </w:r>
      <w:r>
        <w:rPr>
          <w:rFonts w:ascii="Times New Roman" w:eastAsia="宋体" w:hAnsi="Times New Roman" w:cs="Times New Roman"/>
          <w:kern w:val="0"/>
          <w:sz w:val="18"/>
          <w:szCs w:val="18"/>
        </w:rPr>
        <w:t xml:space="preserve">. </w:t>
      </w:r>
      <w:r w:rsidRPr="00870A12">
        <w:rPr>
          <w:rFonts w:ascii="Times New Roman" w:eastAsia="宋体" w:hAnsi="Times New Roman" w:cs="Times New Roman"/>
          <w:kern w:val="0"/>
          <w:sz w:val="18"/>
          <w:szCs w:val="18"/>
        </w:rPr>
        <w:t xml:space="preserve">The PERMANOVA analysis from </w:t>
      </w:r>
      <w:proofErr w:type="spellStart"/>
      <w:r w:rsidRPr="00870A12">
        <w:rPr>
          <w:rFonts w:ascii="Times New Roman" w:eastAsia="宋体" w:hAnsi="Times New Roman" w:cs="Times New Roman"/>
          <w:kern w:val="0"/>
          <w:sz w:val="18"/>
          <w:szCs w:val="18"/>
        </w:rPr>
        <w:t>Gobbis</w:t>
      </w:r>
      <w:proofErr w:type="spellEnd"/>
      <w:r w:rsidRPr="00870A12">
        <w:rPr>
          <w:rFonts w:ascii="Times New Roman" w:eastAsia="宋体" w:hAnsi="Times New Roman" w:cs="Times New Roman"/>
          <w:kern w:val="0"/>
          <w:sz w:val="18"/>
          <w:szCs w:val="18"/>
        </w:rPr>
        <w:t>' (2022) shows that s</w:t>
      </w:r>
      <w:r w:rsidRPr="0069500F">
        <w:rPr>
          <w:rFonts w:ascii="Times New Roman" w:eastAsia="宋体" w:hAnsi="Times New Roman" w:cs="Times New Roman"/>
          <w:kern w:val="0"/>
          <w:sz w:val="18"/>
          <w:szCs w:val="18"/>
        </w:rPr>
        <w:t>patial distance, on a global and national scale, is the main variable explaining beta-diversity in fungal and prokaryotes communities: continents (prokaryotic: R</w:t>
      </w:r>
      <w:r w:rsidRPr="0069500F">
        <w:rPr>
          <w:rFonts w:ascii="Times New Roman" w:eastAsia="宋体" w:hAnsi="Times New Roman" w:cs="Times New Roman"/>
          <w:kern w:val="0"/>
          <w:sz w:val="18"/>
          <w:szCs w:val="18"/>
          <w:vertAlign w:val="superscript"/>
        </w:rPr>
        <w:t>2</w:t>
      </w:r>
      <w:r w:rsidRPr="0069500F">
        <w:rPr>
          <w:rFonts w:ascii="Times New Roman" w:eastAsia="宋体" w:hAnsi="Times New Roman" w:cs="Times New Roman"/>
          <w:kern w:val="0"/>
          <w:sz w:val="18"/>
          <w:szCs w:val="18"/>
        </w:rPr>
        <w:t xml:space="preserve"> = 0.08, P = 0.001; fungal: R</w:t>
      </w:r>
      <w:r w:rsidRPr="0069500F">
        <w:rPr>
          <w:rFonts w:ascii="Times New Roman" w:eastAsia="宋体" w:hAnsi="Times New Roman" w:cs="Times New Roman"/>
          <w:kern w:val="0"/>
          <w:sz w:val="18"/>
          <w:szCs w:val="18"/>
          <w:vertAlign w:val="superscript"/>
        </w:rPr>
        <w:t>2</w:t>
      </w:r>
      <w:r w:rsidRPr="0069500F">
        <w:rPr>
          <w:rFonts w:ascii="Times New Roman" w:eastAsia="宋体" w:hAnsi="Times New Roman" w:cs="Times New Roman"/>
          <w:kern w:val="0"/>
          <w:sz w:val="18"/>
          <w:szCs w:val="18"/>
        </w:rPr>
        <w:t xml:space="preserve"> = 0.09, </w:t>
      </w:r>
      <w:r w:rsidRPr="0069500F">
        <w:rPr>
          <w:rFonts w:ascii="Times New Roman" w:eastAsia="宋体" w:hAnsi="Times New Roman" w:cs="Times New Roman"/>
          <w:i/>
          <w:iCs/>
          <w:kern w:val="0"/>
          <w:sz w:val="18"/>
          <w:szCs w:val="18"/>
        </w:rPr>
        <w:t>P</w:t>
      </w:r>
      <w:r w:rsidRPr="0069500F">
        <w:rPr>
          <w:rFonts w:ascii="Times New Roman" w:eastAsia="宋体" w:hAnsi="Times New Roman" w:cs="Times New Roman"/>
          <w:kern w:val="0"/>
          <w:sz w:val="18"/>
          <w:szCs w:val="18"/>
        </w:rPr>
        <w:t xml:space="preserve"> = 0.001), countries (prokaryotic: R</w:t>
      </w:r>
      <w:r w:rsidRPr="0069500F">
        <w:rPr>
          <w:rFonts w:ascii="Times New Roman" w:eastAsia="宋体" w:hAnsi="Times New Roman" w:cs="Times New Roman"/>
          <w:kern w:val="0"/>
          <w:sz w:val="18"/>
          <w:szCs w:val="18"/>
          <w:vertAlign w:val="superscript"/>
        </w:rPr>
        <w:t>2</w:t>
      </w:r>
      <w:r w:rsidRPr="0069500F">
        <w:rPr>
          <w:rFonts w:ascii="Times New Roman" w:eastAsia="宋体" w:hAnsi="Times New Roman" w:cs="Times New Roman"/>
          <w:kern w:val="0"/>
          <w:sz w:val="18"/>
          <w:szCs w:val="18"/>
        </w:rPr>
        <w:t xml:space="preserve"> = 0.16, </w:t>
      </w:r>
      <w:r w:rsidRPr="0069500F">
        <w:rPr>
          <w:rFonts w:ascii="Times New Roman" w:eastAsia="宋体" w:hAnsi="Times New Roman" w:cs="Times New Roman"/>
          <w:i/>
          <w:iCs/>
          <w:kern w:val="0"/>
          <w:sz w:val="18"/>
          <w:szCs w:val="18"/>
        </w:rPr>
        <w:t>P</w:t>
      </w:r>
      <w:r w:rsidRPr="0069500F">
        <w:rPr>
          <w:rFonts w:ascii="Times New Roman" w:eastAsia="宋体" w:hAnsi="Times New Roman" w:cs="Times New Roman"/>
          <w:kern w:val="0"/>
          <w:sz w:val="18"/>
          <w:szCs w:val="18"/>
        </w:rPr>
        <w:t xml:space="preserve"> = 0.001; fungal: R</w:t>
      </w:r>
      <w:r w:rsidRPr="0069500F">
        <w:rPr>
          <w:rFonts w:ascii="Times New Roman" w:eastAsia="宋体" w:hAnsi="Times New Roman" w:cs="Times New Roman"/>
          <w:kern w:val="0"/>
          <w:sz w:val="18"/>
          <w:szCs w:val="18"/>
          <w:vertAlign w:val="superscript"/>
        </w:rPr>
        <w:t>2</w:t>
      </w:r>
      <w:r w:rsidRPr="0069500F">
        <w:rPr>
          <w:rFonts w:ascii="Times New Roman" w:eastAsia="宋体" w:hAnsi="Times New Roman" w:cs="Times New Roman"/>
          <w:kern w:val="0"/>
          <w:sz w:val="18"/>
          <w:szCs w:val="18"/>
        </w:rPr>
        <w:t xml:space="preserve"> = 0.21, </w:t>
      </w:r>
      <w:r w:rsidRPr="0069500F">
        <w:rPr>
          <w:rFonts w:ascii="Times New Roman" w:eastAsia="宋体" w:hAnsi="Times New Roman" w:cs="Times New Roman"/>
          <w:i/>
          <w:iCs/>
          <w:kern w:val="0"/>
          <w:sz w:val="18"/>
          <w:szCs w:val="18"/>
        </w:rPr>
        <w:t>P</w:t>
      </w:r>
      <w:r w:rsidRPr="0069500F">
        <w:rPr>
          <w:rFonts w:ascii="Times New Roman" w:eastAsia="宋体" w:hAnsi="Times New Roman" w:cs="Times New Roman"/>
          <w:kern w:val="0"/>
          <w:sz w:val="18"/>
          <w:szCs w:val="18"/>
        </w:rPr>
        <w:t xml:space="preserve"> = 0.001), and political regions within a country (prokaryotic: R</w:t>
      </w:r>
      <w:r w:rsidRPr="0069500F">
        <w:rPr>
          <w:rFonts w:ascii="Times New Roman" w:eastAsia="宋体" w:hAnsi="Times New Roman" w:cs="Times New Roman"/>
          <w:kern w:val="0"/>
          <w:sz w:val="18"/>
          <w:szCs w:val="18"/>
          <w:vertAlign w:val="superscript"/>
        </w:rPr>
        <w:t>2</w:t>
      </w:r>
      <w:r w:rsidRPr="0069500F">
        <w:rPr>
          <w:rFonts w:ascii="Times New Roman" w:eastAsia="宋体" w:hAnsi="Times New Roman" w:cs="Times New Roman"/>
          <w:kern w:val="0"/>
          <w:sz w:val="18"/>
          <w:szCs w:val="18"/>
        </w:rPr>
        <w:t xml:space="preserve"> = 0.27, </w:t>
      </w:r>
      <w:r w:rsidRPr="0069500F">
        <w:rPr>
          <w:rFonts w:ascii="Times New Roman" w:eastAsia="宋体" w:hAnsi="Times New Roman" w:cs="Times New Roman"/>
          <w:i/>
          <w:iCs/>
          <w:kern w:val="0"/>
          <w:sz w:val="18"/>
          <w:szCs w:val="18"/>
        </w:rPr>
        <w:t>P</w:t>
      </w:r>
      <w:r w:rsidRPr="0069500F">
        <w:rPr>
          <w:rFonts w:ascii="Times New Roman" w:eastAsia="宋体" w:hAnsi="Times New Roman" w:cs="Times New Roman"/>
          <w:kern w:val="0"/>
          <w:sz w:val="18"/>
          <w:szCs w:val="18"/>
        </w:rPr>
        <w:t xml:space="preserve"> = 0.001; fungal: R</w:t>
      </w:r>
      <w:r w:rsidRPr="0069500F">
        <w:rPr>
          <w:rFonts w:ascii="Times New Roman" w:eastAsia="宋体" w:hAnsi="Times New Roman" w:cs="Times New Roman"/>
          <w:kern w:val="0"/>
          <w:sz w:val="18"/>
          <w:szCs w:val="18"/>
          <w:vertAlign w:val="superscript"/>
        </w:rPr>
        <w:t>2</w:t>
      </w:r>
      <w:r w:rsidRPr="0069500F">
        <w:rPr>
          <w:rFonts w:ascii="Times New Roman" w:eastAsia="宋体" w:hAnsi="Times New Roman" w:cs="Times New Roman"/>
          <w:kern w:val="0"/>
          <w:sz w:val="18"/>
          <w:szCs w:val="18"/>
        </w:rPr>
        <w:t xml:space="preserve"> = 0.25, </w:t>
      </w:r>
      <w:r w:rsidRPr="0069500F">
        <w:rPr>
          <w:rFonts w:ascii="Times New Roman" w:eastAsia="宋体" w:hAnsi="Times New Roman" w:cs="Times New Roman"/>
          <w:i/>
          <w:iCs/>
          <w:kern w:val="0"/>
          <w:sz w:val="18"/>
          <w:szCs w:val="18"/>
        </w:rPr>
        <w:t>P</w:t>
      </w:r>
      <w:r w:rsidRPr="0069500F">
        <w:rPr>
          <w:rFonts w:ascii="Times New Roman" w:eastAsia="宋体" w:hAnsi="Times New Roman" w:cs="Times New Roman"/>
          <w:kern w:val="0"/>
          <w:sz w:val="18"/>
          <w:szCs w:val="18"/>
        </w:rPr>
        <w:t xml:space="preserve"> = 0.001).</w:t>
      </w:r>
      <w:r w:rsidRPr="00870A12">
        <w:rPr>
          <w:rFonts w:ascii="Times New Roman" w:eastAsia="宋体" w:hAnsi="Times New Roman" w:cs="Times New Roman" w:hint="eastAsia"/>
          <w:kern w:val="0"/>
          <w:sz w:val="18"/>
          <w:szCs w:val="18"/>
        </w:rPr>
        <w:t xml:space="preserve"> </w:t>
      </w:r>
      <w:r w:rsidRPr="00870A12">
        <w:rPr>
          <w:rFonts w:ascii="Times New Roman" w:eastAsia="宋体" w:hAnsi="Times New Roman" w:cs="Times New Roman"/>
          <w:kern w:val="0"/>
          <w:sz w:val="18"/>
          <w:szCs w:val="18"/>
        </w:rPr>
        <w:t xml:space="preserve">The PERMANOVA analysis from this study shows that </w:t>
      </w:r>
      <w:r>
        <w:rPr>
          <w:rFonts w:ascii="Times New Roman" w:eastAsia="宋体" w:hAnsi="Times New Roman" w:cs="Times New Roman"/>
          <w:kern w:val="0"/>
          <w:sz w:val="18"/>
          <w:szCs w:val="18"/>
        </w:rPr>
        <w:t xml:space="preserve">plant </w:t>
      </w:r>
      <w:r w:rsidRPr="00870A12">
        <w:rPr>
          <w:rFonts w:ascii="Times New Roman" w:eastAsia="宋体" w:hAnsi="Times New Roman"/>
          <w:sz w:val="18"/>
          <w:szCs w:val="18"/>
        </w:rPr>
        <w:t>h</w:t>
      </w:r>
      <w:r w:rsidRPr="00870A12">
        <w:rPr>
          <w:rFonts w:ascii="Times New Roman" w:eastAsia="宋体" w:hAnsi="Times New Roman" w:hint="eastAsia"/>
          <w:sz w:val="18"/>
          <w:szCs w:val="18"/>
        </w:rPr>
        <w:t xml:space="preserve">ealth status strongly influences bacterial and fungal community assembly, the impact of </w:t>
      </w:r>
      <w:proofErr w:type="spellStart"/>
      <w:r w:rsidRPr="00AA476A">
        <w:rPr>
          <w:rFonts w:ascii="Times New Roman" w:eastAsia="宋体" w:hAnsi="Times New Roman"/>
          <w:sz w:val="18"/>
          <w:szCs w:val="18"/>
        </w:rPr>
        <w:t>ecotope</w:t>
      </w:r>
      <w:proofErr w:type="spellEnd"/>
      <w:r w:rsidRPr="00870A12">
        <w:rPr>
          <w:rFonts w:ascii="Times New Roman" w:eastAsia="宋体" w:hAnsi="Times New Roman" w:hint="eastAsia"/>
          <w:sz w:val="18"/>
          <w:szCs w:val="18"/>
        </w:rPr>
        <w:t xml:space="preserve"> cannot be ignored either</w:t>
      </w:r>
      <w:r w:rsidRPr="00870A12">
        <w:rPr>
          <w:rFonts w:ascii="Times New Roman" w:eastAsia="宋体" w:hAnsi="Times New Roman"/>
          <w:sz w:val="18"/>
          <w:szCs w:val="18"/>
        </w:rPr>
        <w:t>:</w:t>
      </w:r>
      <w:r w:rsidRPr="00870A12">
        <w:rPr>
          <w:rFonts w:ascii="Times New Roman" w:eastAsia="宋体" w:hAnsi="Times New Roman" w:hint="eastAsia"/>
          <w:sz w:val="18"/>
          <w:szCs w:val="18"/>
        </w:rPr>
        <w:t xml:space="preserve"> </w:t>
      </w:r>
      <w:r>
        <w:rPr>
          <w:rFonts w:ascii="Times New Roman" w:eastAsia="宋体" w:hAnsi="Times New Roman"/>
          <w:sz w:val="18"/>
          <w:szCs w:val="18"/>
        </w:rPr>
        <w:t xml:space="preserve">plant </w:t>
      </w:r>
      <w:r w:rsidRPr="00870A12">
        <w:rPr>
          <w:rFonts w:ascii="Times New Roman" w:eastAsia="宋体" w:hAnsi="Times New Roman"/>
          <w:sz w:val="18"/>
          <w:szCs w:val="18"/>
        </w:rPr>
        <w:t>h</w:t>
      </w:r>
      <w:r w:rsidRPr="00870A12">
        <w:rPr>
          <w:rFonts w:ascii="Times New Roman" w:eastAsia="宋体" w:hAnsi="Times New Roman" w:hint="eastAsia"/>
          <w:sz w:val="18"/>
          <w:szCs w:val="18"/>
        </w:rPr>
        <w:t xml:space="preserve">ealth </w:t>
      </w:r>
      <w:r>
        <w:rPr>
          <w:rFonts w:ascii="Times New Roman" w:eastAsia="宋体" w:hAnsi="Times New Roman"/>
          <w:sz w:val="18"/>
          <w:szCs w:val="18"/>
        </w:rPr>
        <w:t xml:space="preserve">status </w:t>
      </w:r>
      <w:r w:rsidRPr="00870A12">
        <w:rPr>
          <w:rFonts w:ascii="Times New Roman" w:eastAsia="宋体" w:hAnsi="Times New Roman" w:hint="eastAsia"/>
          <w:sz w:val="18"/>
          <w:szCs w:val="18"/>
        </w:rPr>
        <w:t>(R</w:t>
      </w:r>
      <w:r w:rsidRPr="00870A12">
        <w:rPr>
          <w:rFonts w:ascii="Times New Roman" w:eastAsia="宋体" w:hAnsi="Times New Roman" w:hint="eastAsia"/>
          <w:sz w:val="18"/>
          <w:szCs w:val="18"/>
          <w:vertAlign w:val="superscript"/>
        </w:rPr>
        <w:t>2</w:t>
      </w:r>
      <w:r w:rsidRPr="00870A12">
        <w:rPr>
          <w:rFonts w:ascii="Times New Roman" w:eastAsia="宋体" w:hAnsi="Times New Roman" w:hint="eastAsia"/>
          <w:sz w:val="18"/>
          <w:szCs w:val="18"/>
        </w:rPr>
        <w:t xml:space="preserve"> = 0.335 for bacteria and R</w:t>
      </w:r>
      <w:r w:rsidRPr="00870A12">
        <w:rPr>
          <w:rFonts w:ascii="Times New Roman" w:eastAsia="宋体" w:hAnsi="Times New Roman" w:hint="eastAsia"/>
          <w:sz w:val="18"/>
          <w:szCs w:val="18"/>
          <w:vertAlign w:val="superscript"/>
        </w:rPr>
        <w:t>2</w:t>
      </w:r>
      <w:r w:rsidRPr="00870A12">
        <w:rPr>
          <w:rFonts w:ascii="Times New Roman" w:eastAsia="宋体" w:hAnsi="Times New Roman" w:hint="eastAsia"/>
          <w:sz w:val="18"/>
          <w:szCs w:val="18"/>
        </w:rPr>
        <w:t xml:space="preserve"> = 0.161 for fungi, </w:t>
      </w:r>
      <w:r w:rsidRPr="00870A12">
        <w:rPr>
          <w:rFonts w:ascii="Times New Roman" w:eastAsia="宋体" w:hAnsi="Times New Roman" w:hint="eastAsia"/>
          <w:i/>
          <w:iCs/>
          <w:sz w:val="18"/>
          <w:szCs w:val="18"/>
        </w:rPr>
        <w:t>P</w:t>
      </w:r>
      <w:r w:rsidRPr="00870A12">
        <w:rPr>
          <w:rFonts w:ascii="Times New Roman" w:eastAsia="宋体" w:hAnsi="Times New Roman" w:hint="eastAsia"/>
          <w:sz w:val="18"/>
          <w:szCs w:val="18"/>
        </w:rPr>
        <w:t xml:space="preserve"> = 0.001 for both), </w:t>
      </w:r>
      <w:bookmarkStart w:id="9" w:name="OLE_LINK5"/>
      <w:proofErr w:type="spellStart"/>
      <w:r w:rsidRPr="00870A12">
        <w:rPr>
          <w:rFonts w:ascii="Times New Roman" w:eastAsia="宋体" w:hAnsi="Times New Roman" w:hint="eastAsia"/>
          <w:sz w:val="18"/>
          <w:szCs w:val="18"/>
        </w:rPr>
        <w:t>ecotope</w:t>
      </w:r>
      <w:bookmarkEnd w:id="9"/>
      <w:proofErr w:type="spellEnd"/>
      <w:r w:rsidRPr="00870A12">
        <w:rPr>
          <w:rFonts w:ascii="Times New Roman" w:eastAsia="宋体" w:hAnsi="Times New Roman" w:hint="eastAsia"/>
          <w:sz w:val="18"/>
          <w:szCs w:val="18"/>
        </w:rPr>
        <w:t xml:space="preserve"> (R</w:t>
      </w:r>
      <w:r w:rsidRPr="00870A12">
        <w:rPr>
          <w:rFonts w:ascii="Times New Roman" w:eastAsia="宋体" w:hAnsi="Times New Roman" w:hint="eastAsia"/>
          <w:sz w:val="18"/>
          <w:szCs w:val="18"/>
          <w:vertAlign w:val="superscript"/>
        </w:rPr>
        <w:t>2</w:t>
      </w:r>
      <w:r w:rsidRPr="00870A12">
        <w:rPr>
          <w:rFonts w:ascii="Times New Roman" w:eastAsia="宋体" w:hAnsi="Times New Roman" w:hint="eastAsia"/>
          <w:sz w:val="18"/>
          <w:szCs w:val="18"/>
        </w:rPr>
        <w:t xml:space="preserve"> = 0.135 for bacteria and R</w:t>
      </w:r>
      <w:r w:rsidRPr="00870A12">
        <w:rPr>
          <w:rFonts w:ascii="Times New Roman" w:eastAsia="宋体" w:hAnsi="Times New Roman" w:hint="eastAsia"/>
          <w:sz w:val="18"/>
          <w:szCs w:val="18"/>
          <w:vertAlign w:val="superscript"/>
        </w:rPr>
        <w:t>2</w:t>
      </w:r>
      <w:r w:rsidRPr="00870A12">
        <w:rPr>
          <w:rFonts w:ascii="Times New Roman" w:eastAsia="宋体" w:hAnsi="Times New Roman" w:hint="eastAsia"/>
          <w:sz w:val="18"/>
          <w:szCs w:val="18"/>
        </w:rPr>
        <w:t xml:space="preserve"> = 0.153 for fungi, </w:t>
      </w:r>
      <w:r w:rsidRPr="00870A12">
        <w:rPr>
          <w:rFonts w:ascii="Times New Roman" w:eastAsia="宋体" w:hAnsi="Times New Roman" w:hint="eastAsia"/>
          <w:i/>
          <w:iCs/>
          <w:sz w:val="18"/>
          <w:szCs w:val="18"/>
        </w:rPr>
        <w:t>P</w:t>
      </w:r>
      <w:r w:rsidRPr="00870A12">
        <w:rPr>
          <w:rFonts w:ascii="Times New Roman" w:eastAsia="宋体" w:hAnsi="Times New Roman" w:hint="eastAsia"/>
          <w:sz w:val="18"/>
          <w:szCs w:val="18"/>
        </w:rPr>
        <w:t xml:space="preserve"> = 0.001 for both), plant compartment (R</w:t>
      </w:r>
      <w:r w:rsidRPr="00870A12">
        <w:rPr>
          <w:rFonts w:ascii="Times New Roman" w:eastAsia="宋体" w:hAnsi="Times New Roman" w:hint="eastAsia"/>
          <w:sz w:val="18"/>
          <w:szCs w:val="18"/>
          <w:vertAlign w:val="superscript"/>
        </w:rPr>
        <w:t>2</w:t>
      </w:r>
      <w:r w:rsidRPr="00870A12">
        <w:rPr>
          <w:rFonts w:ascii="Times New Roman" w:eastAsia="宋体" w:hAnsi="Times New Roman" w:hint="eastAsia"/>
          <w:sz w:val="18"/>
          <w:szCs w:val="18"/>
        </w:rPr>
        <w:t xml:space="preserve"> = 0.013 for bacteria and R</w:t>
      </w:r>
      <w:r w:rsidRPr="00870A12">
        <w:rPr>
          <w:rFonts w:ascii="Times New Roman" w:eastAsia="宋体" w:hAnsi="Times New Roman" w:hint="eastAsia"/>
          <w:sz w:val="18"/>
          <w:szCs w:val="18"/>
          <w:vertAlign w:val="superscript"/>
        </w:rPr>
        <w:t>2</w:t>
      </w:r>
      <w:r w:rsidRPr="00870A12">
        <w:rPr>
          <w:rFonts w:ascii="Times New Roman" w:eastAsia="宋体" w:hAnsi="Times New Roman" w:hint="eastAsia"/>
          <w:sz w:val="18"/>
          <w:szCs w:val="18"/>
        </w:rPr>
        <w:t xml:space="preserve"> = 0.017 for fungi, </w:t>
      </w:r>
      <w:r w:rsidRPr="00870A12">
        <w:rPr>
          <w:rFonts w:ascii="Times New Roman" w:eastAsia="宋体" w:hAnsi="Times New Roman" w:hint="eastAsia"/>
          <w:i/>
          <w:iCs/>
          <w:sz w:val="18"/>
          <w:szCs w:val="18"/>
        </w:rPr>
        <w:t>P</w:t>
      </w:r>
      <w:r w:rsidRPr="00870A12">
        <w:rPr>
          <w:rFonts w:ascii="Times New Roman" w:eastAsia="宋体" w:hAnsi="Times New Roman" w:hint="eastAsia"/>
          <w:sz w:val="18"/>
          <w:szCs w:val="18"/>
        </w:rPr>
        <w:t xml:space="preserve"> = 0.001 for both)</w:t>
      </w:r>
      <w:r w:rsidRPr="00870A12">
        <w:rPr>
          <w:rFonts w:ascii="Times New Roman" w:eastAsia="宋体" w:hAnsi="Times New Roman"/>
          <w:sz w:val="18"/>
          <w:szCs w:val="18"/>
        </w:rPr>
        <w:t>,</w:t>
      </w:r>
      <w:r w:rsidRPr="00870A12">
        <w:rPr>
          <w:rFonts w:ascii="Times New Roman" w:eastAsia="宋体" w:hAnsi="Times New Roman" w:hint="eastAsia"/>
          <w:sz w:val="18"/>
          <w:szCs w:val="18"/>
        </w:rPr>
        <w:t xml:space="preserve"> </w:t>
      </w:r>
      <w:r w:rsidRPr="00870A12">
        <w:rPr>
          <w:rFonts w:ascii="Times New Roman" w:eastAsia="宋体" w:hAnsi="Times New Roman"/>
          <w:sz w:val="18"/>
          <w:szCs w:val="18"/>
        </w:rPr>
        <w:t>g</w:t>
      </w:r>
      <w:r w:rsidRPr="00870A12">
        <w:rPr>
          <w:rFonts w:ascii="Times New Roman" w:eastAsia="宋体" w:hAnsi="Times New Roman" w:hint="eastAsia"/>
          <w:sz w:val="18"/>
          <w:szCs w:val="18"/>
        </w:rPr>
        <w:t>enotype (R</w:t>
      </w:r>
      <w:r w:rsidRPr="00870A12">
        <w:rPr>
          <w:rFonts w:ascii="Times New Roman" w:eastAsia="宋体" w:hAnsi="Times New Roman" w:hint="eastAsia"/>
          <w:sz w:val="18"/>
          <w:szCs w:val="18"/>
          <w:vertAlign w:val="superscript"/>
        </w:rPr>
        <w:t>2</w:t>
      </w:r>
      <w:r w:rsidRPr="00870A12">
        <w:rPr>
          <w:rFonts w:ascii="Times New Roman" w:eastAsia="宋体" w:hAnsi="Times New Roman" w:hint="eastAsia"/>
          <w:sz w:val="18"/>
          <w:szCs w:val="18"/>
        </w:rPr>
        <w:t xml:space="preserve"> = 0.011, </w:t>
      </w:r>
      <w:r w:rsidRPr="00870A12">
        <w:rPr>
          <w:rFonts w:ascii="Times New Roman" w:eastAsia="宋体" w:hAnsi="Times New Roman" w:hint="eastAsia"/>
          <w:i/>
          <w:iCs/>
          <w:sz w:val="18"/>
          <w:szCs w:val="18"/>
        </w:rPr>
        <w:t>P</w:t>
      </w:r>
      <w:r w:rsidRPr="00870A12">
        <w:rPr>
          <w:rFonts w:ascii="Times New Roman" w:eastAsia="宋体" w:hAnsi="Times New Roman" w:hint="eastAsia"/>
          <w:sz w:val="18"/>
          <w:szCs w:val="18"/>
        </w:rPr>
        <w:t xml:space="preserve"> = 0.002 for bacteria and R</w:t>
      </w:r>
      <w:r w:rsidRPr="00870A12">
        <w:rPr>
          <w:rFonts w:ascii="Times New Roman" w:eastAsia="宋体" w:hAnsi="Times New Roman" w:hint="eastAsia"/>
          <w:sz w:val="18"/>
          <w:szCs w:val="18"/>
          <w:vertAlign w:val="superscript"/>
        </w:rPr>
        <w:t>2</w:t>
      </w:r>
      <w:r w:rsidRPr="00870A12">
        <w:rPr>
          <w:rFonts w:ascii="Times New Roman" w:eastAsia="宋体" w:hAnsi="Times New Roman" w:hint="eastAsia"/>
          <w:sz w:val="18"/>
          <w:szCs w:val="18"/>
        </w:rPr>
        <w:t xml:space="preserve"> = 0.024 for fungi, </w:t>
      </w:r>
      <w:r w:rsidRPr="00870A12">
        <w:rPr>
          <w:rFonts w:ascii="Times New Roman" w:eastAsia="宋体" w:hAnsi="Times New Roman" w:hint="eastAsia"/>
          <w:i/>
          <w:iCs/>
          <w:sz w:val="18"/>
          <w:szCs w:val="18"/>
        </w:rPr>
        <w:t>P</w:t>
      </w:r>
      <w:r w:rsidRPr="00870A12">
        <w:rPr>
          <w:rFonts w:ascii="Times New Roman" w:eastAsia="宋体" w:hAnsi="Times New Roman" w:hint="eastAsia"/>
          <w:sz w:val="18"/>
          <w:szCs w:val="18"/>
        </w:rPr>
        <w:t xml:space="preserve"> = 0.001).</w:t>
      </w:r>
      <w:r w:rsidRPr="0068407D">
        <w:t xml:space="preserve"> </w:t>
      </w:r>
    </w:p>
    <w:bookmarkEnd w:id="8"/>
    <w:p w14:paraId="45B0C77F" w14:textId="77777777" w:rsidR="00074455" w:rsidRPr="00AF165B" w:rsidRDefault="00074455" w:rsidP="006A49AE">
      <w:pPr>
        <w:widowControl/>
        <w:jc w:val="left"/>
        <w:rPr>
          <w:rFonts w:ascii="Times New Roman" w:eastAsia="等线" w:hAnsi="Times New Roman" w:cs="Times New Roman"/>
          <w:b/>
          <w:bCs/>
          <w:kern w:val="0"/>
          <w:sz w:val="24"/>
          <w:szCs w:val="24"/>
        </w:rPr>
      </w:pPr>
    </w:p>
    <w:p w14:paraId="615CF3B5" w14:textId="1EDDFFF3" w:rsidR="00F044CE" w:rsidRDefault="00F044CE" w:rsidP="006A49AE">
      <w:pPr>
        <w:widowControl/>
        <w:jc w:val="left"/>
        <w:rPr>
          <w:rFonts w:ascii="Times New Roman" w:eastAsia="等线" w:hAnsi="Times New Roman" w:cs="Times New Roman"/>
          <w:b/>
          <w:bCs/>
          <w:kern w:val="0"/>
          <w:sz w:val="24"/>
          <w:szCs w:val="24"/>
        </w:rPr>
        <w:sectPr w:rsidR="00F044CE" w:rsidSect="00BE1B46">
          <w:pgSz w:w="16838" w:h="11906" w:orient="landscape"/>
          <w:pgMar w:top="1800" w:right="1440" w:bottom="1800" w:left="1440" w:header="851" w:footer="992" w:gutter="0"/>
          <w:cols w:space="425"/>
          <w:docGrid w:type="lines" w:linePitch="312"/>
        </w:sectPr>
      </w:pPr>
    </w:p>
    <w:p w14:paraId="1DE2F71E" w14:textId="540866CF" w:rsidR="006A49AE" w:rsidRPr="00AE6933" w:rsidRDefault="006A49AE" w:rsidP="006A49AE">
      <w:pPr>
        <w:widowControl/>
        <w:jc w:val="left"/>
        <w:rPr>
          <w:rFonts w:ascii="Times New Roman" w:eastAsia="等线" w:hAnsi="Times New Roman" w:cs="Times New Roman"/>
          <w:b/>
          <w:bCs/>
          <w:kern w:val="0"/>
          <w:sz w:val="24"/>
          <w:szCs w:val="24"/>
        </w:rPr>
      </w:pPr>
      <w:r w:rsidRPr="00AE6933">
        <w:rPr>
          <w:rFonts w:ascii="Times New Roman" w:eastAsia="等线" w:hAnsi="Times New Roman" w:cs="Times New Roman"/>
          <w:b/>
          <w:bCs/>
          <w:kern w:val="0"/>
          <w:sz w:val="24"/>
          <w:szCs w:val="24"/>
        </w:rPr>
        <w:lastRenderedPageBreak/>
        <w:t>Table S</w:t>
      </w:r>
      <w:r w:rsidR="00A61B2D" w:rsidRPr="00AE6933">
        <w:rPr>
          <w:rFonts w:ascii="Times New Roman" w:eastAsia="等线" w:hAnsi="Times New Roman" w:cs="Times New Roman"/>
          <w:b/>
          <w:bCs/>
          <w:kern w:val="0"/>
          <w:sz w:val="24"/>
          <w:szCs w:val="24"/>
        </w:rPr>
        <w:t>2</w:t>
      </w:r>
      <w:r w:rsidR="00074455">
        <w:rPr>
          <w:rFonts w:ascii="Times New Roman" w:eastAsia="等线" w:hAnsi="Times New Roman" w:cs="Times New Roman"/>
          <w:b/>
          <w:bCs/>
          <w:kern w:val="0"/>
          <w:sz w:val="24"/>
          <w:szCs w:val="24"/>
        </w:rPr>
        <w:t>1</w:t>
      </w:r>
      <w:r w:rsidRPr="00AE6933">
        <w:rPr>
          <w:rFonts w:ascii="Times New Roman" w:eastAsia="等线" w:hAnsi="Times New Roman" w:cs="Times New Roman"/>
          <w:b/>
          <w:bCs/>
          <w:kern w:val="0"/>
          <w:sz w:val="24"/>
          <w:szCs w:val="24"/>
        </w:rPr>
        <w:t xml:space="preserve"> Geographical locations of the five main production areas for wine grapes at the eastern foot of Helan Mountain in Ningxia, China.</w:t>
      </w:r>
    </w:p>
    <w:tbl>
      <w:tblPr>
        <w:tblStyle w:val="10"/>
        <w:tblW w:w="5000" w:type="pct"/>
        <w:jc w:val="center"/>
        <w:tblBorders>
          <w:left w:val="none" w:sz="0" w:space="0" w:color="auto"/>
          <w:right w:val="none" w:sz="0" w:space="0" w:color="auto"/>
        </w:tblBorders>
        <w:tblLook w:val="04A0" w:firstRow="1" w:lastRow="0" w:firstColumn="1" w:lastColumn="0" w:noHBand="0" w:noVBand="1"/>
      </w:tblPr>
      <w:tblGrid>
        <w:gridCol w:w="646"/>
        <w:gridCol w:w="1116"/>
        <w:gridCol w:w="1436"/>
        <w:gridCol w:w="2189"/>
        <w:gridCol w:w="1271"/>
        <w:gridCol w:w="1648"/>
      </w:tblGrid>
      <w:tr w:rsidR="006A49AE" w:rsidRPr="00397E9F" w14:paraId="4D84781C" w14:textId="77777777" w:rsidTr="00681BAD">
        <w:trPr>
          <w:jc w:val="center"/>
        </w:trPr>
        <w:tc>
          <w:tcPr>
            <w:tcW w:w="389" w:type="pct"/>
            <w:tcBorders>
              <w:top w:val="single" w:sz="4" w:space="0" w:color="auto"/>
              <w:left w:val="nil"/>
              <w:bottom w:val="single" w:sz="4" w:space="0" w:color="auto"/>
              <w:right w:val="nil"/>
            </w:tcBorders>
            <w:vAlign w:val="center"/>
          </w:tcPr>
          <w:p w14:paraId="272F0D25" w14:textId="77777777" w:rsidR="006A49AE" w:rsidRPr="00397E9F" w:rsidRDefault="006A49AE" w:rsidP="00681BAD">
            <w:pPr>
              <w:widowControl/>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Name</w:t>
            </w:r>
          </w:p>
        </w:tc>
        <w:tc>
          <w:tcPr>
            <w:tcW w:w="672" w:type="pct"/>
            <w:tcBorders>
              <w:top w:val="single" w:sz="4" w:space="0" w:color="auto"/>
              <w:left w:val="nil"/>
              <w:bottom w:val="single" w:sz="4" w:space="0" w:color="auto"/>
              <w:right w:val="nil"/>
            </w:tcBorders>
            <w:vAlign w:val="center"/>
          </w:tcPr>
          <w:p w14:paraId="531816B6" w14:textId="77777777" w:rsidR="006A49AE" w:rsidRPr="00397E9F" w:rsidRDefault="006A49AE" w:rsidP="00681BAD">
            <w:pPr>
              <w:widowControl/>
              <w:jc w:val="center"/>
              <w:rPr>
                <w:rFonts w:ascii="Times New Roman" w:eastAsia="等线" w:hAnsi="Times New Roman" w:cs="Times New Roman"/>
                <w:kern w:val="0"/>
                <w:sz w:val="18"/>
                <w:szCs w:val="18"/>
              </w:rPr>
            </w:pPr>
            <w:proofErr w:type="spellStart"/>
            <w:r w:rsidRPr="00397E9F">
              <w:rPr>
                <w:rFonts w:ascii="Times New Roman" w:eastAsia="等线" w:hAnsi="Times New Roman" w:cs="Times New Roman"/>
                <w:kern w:val="0"/>
                <w:sz w:val="18"/>
                <w:szCs w:val="18"/>
              </w:rPr>
              <w:t>Rigion</w:t>
            </w:r>
            <w:proofErr w:type="spellEnd"/>
          </w:p>
        </w:tc>
        <w:tc>
          <w:tcPr>
            <w:tcW w:w="864" w:type="pct"/>
            <w:tcBorders>
              <w:top w:val="single" w:sz="4" w:space="0" w:color="auto"/>
              <w:left w:val="nil"/>
              <w:bottom w:val="single" w:sz="4" w:space="0" w:color="auto"/>
              <w:right w:val="nil"/>
            </w:tcBorders>
            <w:vAlign w:val="center"/>
          </w:tcPr>
          <w:p w14:paraId="5E2C2EE3" w14:textId="77777777" w:rsidR="006A49AE" w:rsidRPr="00397E9F" w:rsidRDefault="006A49AE" w:rsidP="00681BAD">
            <w:pPr>
              <w:widowControl/>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Chateau</w:t>
            </w:r>
          </w:p>
        </w:tc>
        <w:tc>
          <w:tcPr>
            <w:tcW w:w="1318" w:type="pct"/>
            <w:tcBorders>
              <w:top w:val="single" w:sz="4" w:space="0" w:color="auto"/>
              <w:left w:val="nil"/>
              <w:bottom w:val="single" w:sz="4" w:space="0" w:color="auto"/>
              <w:right w:val="nil"/>
            </w:tcBorders>
            <w:vAlign w:val="center"/>
          </w:tcPr>
          <w:p w14:paraId="600FB472" w14:textId="77777777" w:rsidR="006A49AE" w:rsidRPr="00397E9F" w:rsidRDefault="006A49AE" w:rsidP="00681BAD">
            <w:pPr>
              <w:widowControl/>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Latitude and longitude</w:t>
            </w:r>
          </w:p>
        </w:tc>
        <w:tc>
          <w:tcPr>
            <w:tcW w:w="765" w:type="pct"/>
            <w:tcBorders>
              <w:top w:val="single" w:sz="4" w:space="0" w:color="auto"/>
              <w:left w:val="nil"/>
              <w:bottom w:val="single" w:sz="4" w:space="0" w:color="auto"/>
              <w:right w:val="nil"/>
            </w:tcBorders>
            <w:vAlign w:val="center"/>
          </w:tcPr>
          <w:p w14:paraId="558A6E87" w14:textId="3B9D0644" w:rsidR="006A49AE" w:rsidRPr="00397E9F" w:rsidRDefault="006A49AE" w:rsidP="00681BAD">
            <w:pPr>
              <w:widowControl/>
              <w:jc w:val="center"/>
              <w:rPr>
                <w:rFonts w:ascii="Times New Roman" w:eastAsia="等线" w:hAnsi="Times New Roman" w:cs="Times New Roman"/>
                <w:kern w:val="0"/>
                <w:sz w:val="18"/>
                <w:szCs w:val="18"/>
              </w:rPr>
            </w:pPr>
            <w:proofErr w:type="spellStart"/>
            <w:r w:rsidRPr="00397E9F">
              <w:rPr>
                <w:rFonts w:ascii="Times New Roman" w:eastAsia="等线" w:hAnsi="Times New Roman" w:cs="Times New Roman"/>
                <w:kern w:val="0"/>
                <w:sz w:val="18"/>
                <w:szCs w:val="18"/>
              </w:rPr>
              <w:t>Altitud</w:t>
            </w:r>
            <w:proofErr w:type="spellEnd"/>
            <w:r w:rsidR="007D7B80">
              <w:rPr>
                <w:rFonts w:ascii="Times New Roman" w:eastAsia="等线" w:hAnsi="Times New Roman" w:cs="Times New Roman"/>
                <w:kern w:val="0"/>
                <w:sz w:val="18"/>
                <w:szCs w:val="18"/>
              </w:rPr>
              <w:t xml:space="preserve"> </w:t>
            </w:r>
            <w:r w:rsidR="007D7B80">
              <w:rPr>
                <w:rFonts w:ascii="Times New Roman" w:eastAsia="等线" w:hAnsi="Times New Roman" w:cs="Times New Roman" w:hint="eastAsia"/>
                <w:kern w:val="0"/>
                <w:sz w:val="18"/>
                <w:szCs w:val="18"/>
              </w:rPr>
              <w:t>(</w:t>
            </w:r>
            <w:r w:rsidRPr="00397E9F">
              <w:rPr>
                <w:rFonts w:ascii="Times New Roman" w:eastAsia="等线" w:hAnsi="Times New Roman" w:cs="Times New Roman"/>
                <w:kern w:val="0"/>
                <w:sz w:val="18"/>
                <w:szCs w:val="18"/>
              </w:rPr>
              <w:t>m</w:t>
            </w:r>
            <w:r w:rsidR="007D7B80">
              <w:rPr>
                <w:rFonts w:ascii="Times New Roman" w:eastAsia="等线" w:hAnsi="Times New Roman" w:cs="Times New Roman" w:hint="eastAsia"/>
                <w:kern w:val="0"/>
                <w:sz w:val="18"/>
                <w:szCs w:val="18"/>
              </w:rPr>
              <w:t>)</w:t>
            </w:r>
          </w:p>
        </w:tc>
        <w:tc>
          <w:tcPr>
            <w:tcW w:w="992" w:type="pct"/>
            <w:tcBorders>
              <w:top w:val="single" w:sz="4" w:space="0" w:color="auto"/>
              <w:left w:val="nil"/>
              <w:bottom w:val="single" w:sz="4" w:space="0" w:color="auto"/>
              <w:right w:val="nil"/>
            </w:tcBorders>
            <w:vAlign w:val="center"/>
          </w:tcPr>
          <w:p w14:paraId="3ABF0736" w14:textId="77777777" w:rsidR="006A49AE" w:rsidRPr="00397E9F" w:rsidRDefault="006A49AE" w:rsidP="00681BAD">
            <w:pPr>
              <w:widowControl/>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Soil texture</w:t>
            </w:r>
          </w:p>
        </w:tc>
      </w:tr>
      <w:tr w:rsidR="006A49AE" w:rsidRPr="00397E9F" w14:paraId="14CD07B5" w14:textId="77777777" w:rsidTr="00681BAD">
        <w:trPr>
          <w:jc w:val="center"/>
        </w:trPr>
        <w:tc>
          <w:tcPr>
            <w:tcW w:w="389" w:type="pct"/>
            <w:tcBorders>
              <w:top w:val="single" w:sz="4" w:space="0" w:color="auto"/>
              <w:left w:val="nil"/>
              <w:bottom w:val="nil"/>
              <w:right w:val="nil"/>
            </w:tcBorders>
            <w:vAlign w:val="center"/>
          </w:tcPr>
          <w:p w14:paraId="6E00ADAD" w14:textId="77777777" w:rsidR="006A49AE" w:rsidRPr="00397E9F" w:rsidRDefault="006A49AE" w:rsidP="00681BAD">
            <w:pPr>
              <w:widowControl/>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A</w:t>
            </w:r>
          </w:p>
        </w:tc>
        <w:tc>
          <w:tcPr>
            <w:tcW w:w="672" w:type="pct"/>
            <w:tcBorders>
              <w:top w:val="single" w:sz="4" w:space="0" w:color="auto"/>
              <w:left w:val="nil"/>
              <w:bottom w:val="nil"/>
              <w:right w:val="nil"/>
            </w:tcBorders>
            <w:vAlign w:val="center"/>
          </w:tcPr>
          <w:p w14:paraId="2B13A815" w14:textId="77777777" w:rsidR="006A49AE" w:rsidRPr="00397E9F" w:rsidRDefault="006A49AE" w:rsidP="00681BAD">
            <w:pPr>
              <w:widowControl/>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Yinchuan</w:t>
            </w:r>
          </w:p>
        </w:tc>
        <w:tc>
          <w:tcPr>
            <w:tcW w:w="864" w:type="pct"/>
            <w:tcBorders>
              <w:top w:val="single" w:sz="4" w:space="0" w:color="auto"/>
              <w:left w:val="nil"/>
              <w:bottom w:val="nil"/>
              <w:right w:val="nil"/>
            </w:tcBorders>
            <w:vAlign w:val="center"/>
          </w:tcPr>
          <w:p w14:paraId="2C23E634" w14:textId="77777777" w:rsidR="006A49AE" w:rsidRPr="00397E9F" w:rsidRDefault="006A49AE" w:rsidP="00681BAD">
            <w:pPr>
              <w:widowControl/>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Guanlan</w:t>
            </w:r>
          </w:p>
        </w:tc>
        <w:tc>
          <w:tcPr>
            <w:tcW w:w="1318" w:type="pct"/>
            <w:tcBorders>
              <w:top w:val="single" w:sz="4" w:space="0" w:color="auto"/>
              <w:left w:val="nil"/>
              <w:bottom w:val="nil"/>
              <w:right w:val="nil"/>
            </w:tcBorders>
            <w:vAlign w:val="center"/>
          </w:tcPr>
          <w:p w14:paraId="784311AF" w14:textId="77777777" w:rsidR="006A49AE" w:rsidRPr="00397E9F" w:rsidRDefault="006A49AE" w:rsidP="00681BAD">
            <w:pPr>
              <w:widowControl/>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38°42′57″N, 106°3′50″E</w:t>
            </w:r>
          </w:p>
        </w:tc>
        <w:tc>
          <w:tcPr>
            <w:tcW w:w="765" w:type="pct"/>
            <w:tcBorders>
              <w:top w:val="single" w:sz="4" w:space="0" w:color="auto"/>
              <w:left w:val="nil"/>
              <w:bottom w:val="nil"/>
              <w:right w:val="nil"/>
            </w:tcBorders>
            <w:vAlign w:val="center"/>
          </w:tcPr>
          <w:p w14:paraId="400A5AA3" w14:textId="77777777" w:rsidR="006A49AE" w:rsidRPr="00397E9F" w:rsidRDefault="006A49AE" w:rsidP="00681BAD">
            <w:pPr>
              <w:widowControl/>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1209.23</w:t>
            </w:r>
          </w:p>
        </w:tc>
        <w:tc>
          <w:tcPr>
            <w:tcW w:w="992" w:type="pct"/>
            <w:tcBorders>
              <w:top w:val="single" w:sz="4" w:space="0" w:color="auto"/>
              <w:left w:val="nil"/>
              <w:bottom w:val="nil"/>
              <w:right w:val="nil"/>
            </w:tcBorders>
            <w:vAlign w:val="center"/>
          </w:tcPr>
          <w:p w14:paraId="684406FD" w14:textId="77777777" w:rsidR="006A49AE" w:rsidRPr="00397E9F" w:rsidRDefault="006A49AE" w:rsidP="00681BAD">
            <w:pPr>
              <w:widowControl/>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Gravelly soil</w:t>
            </w:r>
          </w:p>
        </w:tc>
      </w:tr>
      <w:tr w:rsidR="006A49AE" w:rsidRPr="00397E9F" w14:paraId="564B2CA0" w14:textId="77777777" w:rsidTr="00681BAD">
        <w:trPr>
          <w:jc w:val="center"/>
        </w:trPr>
        <w:tc>
          <w:tcPr>
            <w:tcW w:w="389" w:type="pct"/>
            <w:tcBorders>
              <w:top w:val="nil"/>
              <w:left w:val="nil"/>
              <w:bottom w:val="nil"/>
              <w:right w:val="nil"/>
            </w:tcBorders>
            <w:vAlign w:val="center"/>
          </w:tcPr>
          <w:p w14:paraId="18AD5E88" w14:textId="77777777" w:rsidR="006A49AE" w:rsidRPr="00397E9F" w:rsidRDefault="006A49AE" w:rsidP="00681BAD">
            <w:pPr>
              <w:widowControl/>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B</w:t>
            </w:r>
          </w:p>
        </w:tc>
        <w:tc>
          <w:tcPr>
            <w:tcW w:w="672" w:type="pct"/>
            <w:tcBorders>
              <w:top w:val="nil"/>
              <w:left w:val="nil"/>
              <w:bottom w:val="nil"/>
              <w:right w:val="nil"/>
            </w:tcBorders>
            <w:vAlign w:val="center"/>
          </w:tcPr>
          <w:p w14:paraId="4E104E96" w14:textId="77777777" w:rsidR="006A49AE" w:rsidRPr="00397E9F" w:rsidRDefault="006A49AE" w:rsidP="00681BAD">
            <w:pPr>
              <w:widowControl/>
              <w:jc w:val="center"/>
              <w:rPr>
                <w:rFonts w:ascii="Times New Roman" w:eastAsia="等线" w:hAnsi="Times New Roman" w:cs="Times New Roman"/>
                <w:kern w:val="0"/>
                <w:sz w:val="18"/>
                <w:szCs w:val="18"/>
              </w:rPr>
            </w:pPr>
            <w:proofErr w:type="spellStart"/>
            <w:r w:rsidRPr="00397E9F">
              <w:rPr>
                <w:rFonts w:ascii="Times New Roman" w:eastAsia="等线" w:hAnsi="Times New Roman" w:cs="Times New Roman"/>
                <w:kern w:val="0"/>
                <w:sz w:val="18"/>
                <w:szCs w:val="18"/>
              </w:rPr>
              <w:t>Yongning</w:t>
            </w:r>
            <w:proofErr w:type="spellEnd"/>
          </w:p>
        </w:tc>
        <w:tc>
          <w:tcPr>
            <w:tcW w:w="864" w:type="pct"/>
            <w:tcBorders>
              <w:top w:val="nil"/>
              <w:left w:val="nil"/>
              <w:bottom w:val="nil"/>
              <w:right w:val="nil"/>
            </w:tcBorders>
            <w:vAlign w:val="center"/>
          </w:tcPr>
          <w:p w14:paraId="62A3BFC2" w14:textId="77777777" w:rsidR="006A49AE" w:rsidRPr="00397E9F" w:rsidRDefault="006A49AE" w:rsidP="00681BAD">
            <w:pPr>
              <w:widowControl/>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Lilan</w:t>
            </w:r>
          </w:p>
        </w:tc>
        <w:tc>
          <w:tcPr>
            <w:tcW w:w="1318" w:type="pct"/>
            <w:tcBorders>
              <w:top w:val="nil"/>
              <w:left w:val="nil"/>
              <w:bottom w:val="nil"/>
              <w:right w:val="nil"/>
            </w:tcBorders>
            <w:vAlign w:val="center"/>
          </w:tcPr>
          <w:p w14:paraId="3F006B90" w14:textId="77777777" w:rsidR="006A49AE" w:rsidRPr="00397E9F" w:rsidRDefault="006A49AE" w:rsidP="00681BAD">
            <w:pPr>
              <w:widowControl/>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38°16′23″N, 105°57′40″E</w:t>
            </w:r>
          </w:p>
        </w:tc>
        <w:tc>
          <w:tcPr>
            <w:tcW w:w="765" w:type="pct"/>
            <w:tcBorders>
              <w:top w:val="nil"/>
              <w:left w:val="nil"/>
              <w:bottom w:val="nil"/>
              <w:right w:val="nil"/>
            </w:tcBorders>
            <w:vAlign w:val="center"/>
          </w:tcPr>
          <w:p w14:paraId="0E2B5758" w14:textId="77777777" w:rsidR="006A49AE" w:rsidRPr="00397E9F" w:rsidRDefault="006A49AE" w:rsidP="00681BAD">
            <w:pPr>
              <w:widowControl/>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1190.59</w:t>
            </w:r>
          </w:p>
        </w:tc>
        <w:tc>
          <w:tcPr>
            <w:tcW w:w="992" w:type="pct"/>
            <w:tcBorders>
              <w:top w:val="nil"/>
              <w:left w:val="nil"/>
              <w:bottom w:val="nil"/>
              <w:right w:val="nil"/>
            </w:tcBorders>
            <w:vAlign w:val="center"/>
          </w:tcPr>
          <w:p w14:paraId="2FC29141" w14:textId="77777777" w:rsidR="006A49AE" w:rsidRPr="00397E9F" w:rsidRDefault="006A49AE" w:rsidP="00681BAD">
            <w:pPr>
              <w:widowControl/>
              <w:jc w:val="center"/>
              <w:rPr>
                <w:rFonts w:ascii="Times New Roman" w:eastAsia="等线" w:hAnsi="Times New Roman" w:cs="Times New Roman"/>
                <w:kern w:val="0"/>
                <w:sz w:val="18"/>
                <w:szCs w:val="18"/>
              </w:rPr>
            </w:pPr>
            <w:bookmarkStart w:id="10" w:name="OLE_LINK145"/>
            <w:r w:rsidRPr="00397E9F">
              <w:rPr>
                <w:rFonts w:ascii="Times New Roman" w:eastAsia="等线" w:hAnsi="Times New Roman" w:cs="Times New Roman"/>
                <w:kern w:val="0"/>
                <w:sz w:val="18"/>
                <w:szCs w:val="18"/>
              </w:rPr>
              <w:t>Aeolian sandy soil</w:t>
            </w:r>
            <w:bookmarkEnd w:id="10"/>
          </w:p>
        </w:tc>
      </w:tr>
      <w:tr w:rsidR="006A49AE" w:rsidRPr="00397E9F" w14:paraId="38C3C960" w14:textId="77777777" w:rsidTr="00681BAD">
        <w:trPr>
          <w:jc w:val="center"/>
        </w:trPr>
        <w:tc>
          <w:tcPr>
            <w:tcW w:w="389" w:type="pct"/>
            <w:tcBorders>
              <w:top w:val="nil"/>
              <w:left w:val="nil"/>
              <w:bottom w:val="nil"/>
              <w:right w:val="nil"/>
            </w:tcBorders>
            <w:vAlign w:val="center"/>
          </w:tcPr>
          <w:p w14:paraId="1CFBD0F1" w14:textId="77777777" w:rsidR="006A49AE" w:rsidRPr="00397E9F" w:rsidRDefault="006A49AE" w:rsidP="00681BAD">
            <w:pPr>
              <w:widowControl/>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C</w:t>
            </w:r>
          </w:p>
        </w:tc>
        <w:tc>
          <w:tcPr>
            <w:tcW w:w="672" w:type="pct"/>
            <w:tcBorders>
              <w:top w:val="nil"/>
              <w:left w:val="nil"/>
              <w:bottom w:val="nil"/>
              <w:right w:val="nil"/>
            </w:tcBorders>
            <w:vAlign w:val="center"/>
          </w:tcPr>
          <w:p w14:paraId="038B66BA" w14:textId="77777777" w:rsidR="006A49AE" w:rsidRPr="00397E9F" w:rsidRDefault="006A49AE" w:rsidP="00681BAD">
            <w:pPr>
              <w:widowControl/>
              <w:jc w:val="center"/>
              <w:rPr>
                <w:rFonts w:ascii="Times New Roman" w:eastAsia="等线" w:hAnsi="Times New Roman" w:cs="Times New Roman"/>
                <w:kern w:val="0"/>
                <w:sz w:val="18"/>
                <w:szCs w:val="18"/>
              </w:rPr>
            </w:pPr>
            <w:proofErr w:type="spellStart"/>
            <w:r w:rsidRPr="00397E9F">
              <w:rPr>
                <w:rFonts w:ascii="Times New Roman" w:eastAsia="等线" w:hAnsi="Times New Roman" w:cs="Times New Roman"/>
                <w:kern w:val="0"/>
                <w:sz w:val="18"/>
                <w:szCs w:val="18"/>
              </w:rPr>
              <w:t>Qingtongxia</w:t>
            </w:r>
            <w:proofErr w:type="spellEnd"/>
          </w:p>
        </w:tc>
        <w:tc>
          <w:tcPr>
            <w:tcW w:w="864" w:type="pct"/>
            <w:tcBorders>
              <w:top w:val="nil"/>
              <w:left w:val="nil"/>
              <w:bottom w:val="nil"/>
              <w:right w:val="nil"/>
            </w:tcBorders>
            <w:vAlign w:val="center"/>
          </w:tcPr>
          <w:p w14:paraId="15F09164" w14:textId="77777777" w:rsidR="006A49AE" w:rsidRPr="00397E9F" w:rsidRDefault="006A49AE" w:rsidP="00681BAD">
            <w:pPr>
              <w:widowControl/>
              <w:jc w:val="center"/>
              <w:rPr>
                <w:rFonts w:ascii="Times New Roman" w:eastAsia="等线" w:hAnsi="Times New Roman" w:cs="Times New Roman"/>
                <w:kern w:val="0"/>
                <w:sz w:val="18"/>
                <w:szCs w:val="18"/>
              </w:rPr>
            </w:pPr>
            <w:proofErr w:type="spellStart"/>
            <w:r w:rsidRPr="00397E9F">
              <w:rPr>
                <w:rFonts w:ascii="Times New Roman" w:eastAsia="等线" w:hAnsi="Times New Roman" w:cs="Times New Roman"/>
                <w:kern w:val="0"/>
                <w:sz w:val="18"/>
                <w:szCs w:val="18"/>
              </w:rPr>
              <w:t>Huangkou</w:t>
            </w:r>
            <w:proofErr w:type="spellEnd"/>
          </w:p>
        </w:tc>
        <w:tc>
          <w:tcPr>
            <w:tcW w:w="1318" w:type="pct"/>
            <w:tcBorders>
              <w:top w:val="nil"/>
              <w:left w:val="nil"/>
              <w:bottom w:val="nil"/>
              <w:right w:val="nil"/>
            </w:tcBorders>
            <w:vAlign w:val="center"/>
          </w:tcPr>
          <w:p w14:paraId="4906560F" w14:textId="77777777" w:rsidR="006A49AE" w:rsidRPr="00397E9F" w:rsidRDefault="006A49AE" w:rsidP="00681BAD">
            <w:pPr>
              <w:widowControl/>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38°4′13″N, 105°53′39″E</w:t>
            </w:r>
          </w:p>
        </w:tc>
        <w:tc>
          <w:tcPr>
            <w:tcW w:w="765" w:type="pct"/>
            <w:tcBorders>
              <w:top w:val="nil"/>
              <w:left w:val="nil"/>
              <w:bottom w:val="nil"/>
              <w:right w:val="nil"/>
            </w:tcBorders>
            <w:vAlign w:val="center"/>
          </w:tcPr>
          <w:p w14:paraId="13206826" w14:textId="77777777" w:rsidR="006A49AE" w:rsidRPr="00397E9F" w:rsidRDefault="006A49AE" w:rsidP="00681BAD">
            <w:pPr>
              <w:widowControl/>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1181.94</w:t>
            </w:r>
          </w:p>
        </w:tc>
        <w:tc>
          <w:tcPr>
            <w:tcW w:w="992" w:type="pct"/>
            <w:tcBorders>
              <w:top w:val="nil"/>
              <w:left w:val="nil"/>
              <w:bottom w:val="nil"/>
              <w:right w:val="nil"/>
            </w:tcBorders>
            <w:vAlign w:val="center"/>
          </w:tcPr>
          <w:p w14:paraId="5D484674" w14:textId="77777777" w:rsidR="006A49AE" w:rsidRPr="00397E9F" w:rsidRDefault="006A49AE" w:rsidP="00681BAD">
            <w:pPr>
              <w:widowControl/>
              <w:jc w:val="center"/>
              <w:rPr>
                <w:rFonts w:ascii="Times New Roman" w:eastAsia="等线" w:hAnsi="Times New Roman" w:cs="Times New Roman"/>
                <w:kern w:val="0"/>
                <w:sz w:val="18"/>
                <w:szCs w:val="18"/>
              </w:rPr>
            </w:pPr>
            <w:proofErr w:type="spellStart"/>
            <w:r w:rsidRPr="00397E9F">
              <w:rPr>
                <w:rFonts w:ascii="Times New Roman" w:eastAsia="等线" w:hAnsi="Times New Roman" w:cs="Times New Roman"/>
                <w:kern w:val="0"/>
                <w:sz w:val="18"/>
                <w:szCs w:val="18"/>
              </w:rPr>
              <w:t>Sierozem</w:t>
            </w:r>
            <w:proofErr w:type="spellEnd"/>
          </w:p>
        </w:tc>
      </w:tr>
      <w:tr w:rsidR="006A49AE" w:rsidRPr="00397E9F" w14:paraId="6E999AC6" w14:textId="77777777" w:rsidTr="00681BAD">
        <w:trPr>
          <w:jc w:val="center"/>
        </w:trPr>
        <w:tc>
          <w:tcPr>
            <w:tcW w:w="389" w:type="pct"/>
            <w:tcBorders>
              <w:top w:val="nil"/>
              <w:left w:val="nil"/>
              <w:bottom w:val="nil"/>
              <w:right w:val="nil"/>
            </w:tcBorders>
            <w:vAlign w:val="center"/>
          </w:tcPr>
          <w:p w14:paraId="4A113DAB" w14:textId="77777777" w:rsidR="006A49AE" w:rsidRPr="00397E9F" w:rsidRDefault="006A49AE" w:rsidP="00681BAD">
            <w:pPr>
              <w:widowControl/>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D</w:t>
            </w:r>
          </w:p>
        </w:tc>
        <w:tc>
          <w:tcPr>
            <w:tcW w:w="672" w:type="pct"/>
            <w:tcBorders>
              <w:top w:val="nil"/>
              <w:left w:val="nil"/>
              <w:bottom w:val="nil"/>
              <w:right w:val="nil"/>
            </w:tcBorders>
            <w:vAlign w:val="center"/>
          </w:tcPr>
          <w:p w14:paraId="1277A224" w14:textId="457C7C3C" w:rsidR="006A49AE" w:rsidRPr="00397E9F" w:rsidRDefault="006A49AE" w:rsidP="00681BAD">
            <w:pPr>
              <w:widowControl/>
              <w:jc w:val="center"/>
              <w:rPr>
                <w:rFonts w:ascii="Times New Roman" w:eastAsia="等线" w:hAnsi="Times New Roman" w:cs="Times New Roman"/>
                <w:kern w:val="0"/>
                <w:sz w:val="18"/>
                <w:szCs w:val="18"/>
              </w:rPr>
            </w:pPr>
            <w:proofErr w:type="spellStart"/>
            <w:r w:rsidRPr="00397E9F">
              <w:rPr>
                <w:rFonts w:ascii="Times New Roman" w:eastAsia="等线" w:hAnsi="Times New Roman" w:cs="Times New Roman"/>
                <w:kern w:val="0"/>
                <w:sz w:val="18"/>
                <w:szCs w:val="18"/>
              </w:rPr>
              <w:t>Shizuishan</w:t>
            </w:r>
            <w:proofErr w:type="spellEnd"/>
          </w:p>
        </w:tc>
        <w:tc>
          <w:tcPr>
            <w:tcW w:w="864" w:type="pct"/>
            <w:tcBorders>
              <w:top w:val="nil"/>
              <w:left w:val="nil"/>
              <w:bottom w:val="nil"/>
              <w:right w:val="nil"/>
            </w:tcBorders>
            <w:vAlign w:val="center"/>
          </w:tcPr>
          <w:p w14:paraId="1293EA77" w14:textId="77777777" w:rsidR="006A49AE" w:rsidRPr="00397E9F" w:rsidRDefault="006A49AE" w:rsidP="00681BAD">
            <w:pPr>
              <w:widowControl/>
              <w:jc w:val="center"/>
              <w:rPr>
                <w:rFonts w:ascii="Times New Roman" w:eastAsia="等线" w:hAnsi="Times New Roman" w:cs="Times New Roman"/>
                <w:kern w:val="0"/>
                <w:sz w:val="18"/>
                <w:szCs w:val="18"/>
              </w:rPr>
            </w:pPr>
            <w:proofErr w:type="spellStart"/>
            <w:r w:rsidRPr="00397E9F">
              <w:rPr>
                <w:rFonts w:ascii="Times New Roman" w:eastAsia="等线" w:hAnsi="Times New Roman" w:cs="Times New Roman"/>
                <w:kern w:val="0"/>
                <w:sz w:val="18"/>
                <w:szCs w:val="18"/>
              </w:rPr>
              <w:t>Hedong</w:t>
            </w:r>
            <w:proofErr w:type="spellEnd"/>
          </w:p>
        </w:tc>
        <w:tc>
          <w:tcPr>
            <w:tcW w:w="1318" w:type="pct"/>
            <w:tcBorders>
              <w:top w:val="nil"/>
              <w:left w:val="nil"/>
              <w:bottom w:val="nil"/>
              <w:right w:val="nil"/>
            </w:tcBorders>
            <w:vAlign w:val="center"/>
          </w:tcPr>
          <w:p w14:paraId="4F969139" w14:textId="77777777" w:rsidR="006A49AE" w:rsidRPr="00397E9F" w:rsidRDefault="006A49AE" w:rsidP="00681BAD">
            <w:pPr>
              <w:widowControl/>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38°59′6″N, 106°18′31″E</w:t>
            </w:r>
          </w:p>
        </w:tc>
        <w:tc>
          <w:tcPr>
            <w:tcW w:w="765" w:type="pct"/>
            <w:tcBorders>
              <w:top w:val="nil"/>
              <w:left w:val="nil"/>
              <w:bottom w:val="nil"/>
              <w:right w:val="nil"/>
            </w:tcBorders>
            <w:vAlign w:val="center"/>
          </w:tcPr>
          <w:p w14:paraId="5E4E282C" w14:textId="77777777" w:rsidR="006A49AE" w:rsidRPr="00397E9F" w:rsidRDefault="006A49AE" w:rsidP="00681BAD">
            <w:pPr>
              <w:widowControl/>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1117.18</w:t>
            </w:r>
          </w:p>
        </w:tc>
        <w:tc>
          <w:tcPr>
            <w:tcW w:w="992" w:type="pct"/>
            <w:tcBorders>
              <w:top w:val="nil"/>
              <w:left w:val="nil"/>
              <w:bottom w:val="nil"/>
              <w:right w:val="nil"/>
            </w:tcBorders>
            <w:vAlign w:val="center"/>
          </w:tcPr>
          <w:p w14:paraId="77681279" w14:textId="53B6EFB3" w:rsidR="006A49AE" w:rsidRPr="00397E9F" w:rsidRDefault="006A49AE" w:rsidP="00681BAD">
            <w:pPr>
              <w:widowControl/>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Heavy gravelly and sandy soil</w:t>
            </w:r>
          </w:p>
        </w:tc>
      </w:tr>
      <w:tr w:rsidR="006A49AE" w:rsidRPr="00397E9F" w14:paraId="420AE127" w14:textId="77777777" w:rsidTr="00681BAD">
        <w:trPr>
          <w:jc w:val="center"/>
        </w:trPr>
        <w:tc>
          <w:tcPr>
            <w:tcW w:w="389" w:type="pct"/>
            <w:tcBorders>
              <w:top w:val="nil"/>
              <w:left w:val="nil"/>
              <w:bottom w:val="single" w:sz="4" w:space="0" w:color="auto"/>
              <w:right w:val="nil"/>
            </w:tcBorders>
            <w:vAlign w:val="center"/>
          </w:tcPr>
          <w:p w14:paraId="15D390A6" w14:textId="77777777" w:rsidR="006A49AE" w:rsidRPr="00397E9F" w:rsidRDefault="006A49AE" w:rsidP="00681BAD">
            <w:pPr>
              <w:widowControl/>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E</w:t>
            </w:r>
          </w:p>
        </w:tc>
        <w:tc>
          <w:tcPr>
            <w:tcW w:w="672" w:type="pct"/>
            <w:tcBorders>
              <w:top w:val="nil"/>
              <w:left w:val="nil"/>
              <w:bottom w:val="single" w:sz="4" w:space="0" w:color="auto"/>
              <w:right w:val="nil"/>
            </w:tcBorders>
            <w:vAlign w:val="center"/>
          </w:tcPr>
          <w:p w14:paraId="7060E760" w14:textId="77777777" w:rsidR="006A49AE" w:rsidRPr="00397E9F" w:rsidRDefault="006A49AE" w:rsidP="00681BAD">
            <w:pPr>
              <w:widowControl/>
              <w:jc w:val="center"/>
              <w:rPr>
                <w:rFonts w:ascii="Times New Roman" w:eastAsia="等线" w:hAnsi="Times New Roman" w:cs="Times New Roman"/>
                <w:kern w:val="0"/>
                <w:sz w:val="18"/>
                <w:szCs w:val="18"/>
              </w:rPr>
            </w:pPr>
            <w:proofErr w:type="spellStart"/>
            <w:r w:rsidRPr="00397E9F">
              <w:rPr>
                <w:rFonts w:ascii="Times New Roman" w:eastAsia="等线" w:hAnsi="Times New Roman" w:cs="Times New Roman"/>
                <w:kern w:val="0"/>
                <w:sz w:val="18"/>
                <w:szCs w:val="18"/>
              </w:rPr>
              <w:t>Hongsibu</w:t>
            </w:r>
            <w:proofErr w:type="spellEnd"/>
          </w:p>
        </w:tc>
        <w:tc>
          <w:tcPr>
            <w:tcW w:w="864" w:type="pct"/>
            <w:tcBorders>
              <w:top w:val="nil"/>
              <w:left w:val="nil"/>
              <w:bottom w:val="single" w:sz="4" w:space="0" w:color="auto"/>
              <w:right w:val="nil"/>
            </w:tcBorders>
            <w:vAlign w:val="center"/>
          </w:tcPr>
          <w:p w14:paraId="50993B1F" w14:textId="77777777" w:rsidR="006A49AE" w:rsidRPr="00397E9F" w:rsidRDefault="006A49AE" w:rsidP="00681BAD">
            <w:pPr>
              <w:widowControl/>
              <w:jc w:val="center"/>
              <w:rPr>
                <w:rFonts w:ascii="Times New Roman" w:eastAsia="等线" w:hAnsi="Times New Roman" w:cs="Times New Roman"/>
                <w:kern w:val="0"/>
                <w:sz w:val="18"/>
                <w:szCs w:val="18"/>
              </w:rPr>
            </w:pPr>
            <w:proofErr w:type="spellStart"/>
            <w:r w:rsidRPr="00397E9F">
              <w:rPr>
                <w:rFonts w:ascii="Times New Roman" w:eastAsia="等线" w:hAnsi="Times New Roman" w:cs="Times New Roman"/>
                <w:kern w:val="0"/>
                <w:sz w:val="18"/>
                <w:szCs w:val="18"/>
              </w:rPr>
              <w:t>Dongfangyuxing</w:t>
            </w:r>
            <w:proofErr w:type="spellEnd"/>
          </w:p>
        </w:tc>
        <w:tc>
          <w:tcPr>
            <w:tcW w:w="1318" w:type="pct"/>
            <w:tcBorders>
              <w:top w:val="nil"/>
              <w:left w:val="nil"/>
              <w:bottom w:val="single" w:sz="4" w:space="0" w:color="auto"/>
              <w:right w:val="nil"/>
            </w:tcBorders>
            <w:vAlign w:val="center"/>
          </w:tcPr>
          <w:p w14:paraId="217DE7CF" w14:textId="77777777" w:rsidR="006A49AE" w:rsidRPr="00397E9F" w:rsidRDefault="006A49AE" w:rsidP="00681BAD">
            <w:pPr>
              <w:widowControl/>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37°20′6″N, 106°10′2″E</w:t>
            </w:r>
          </w:p>
        </w:tc>
        <w:tc>
          <w:tcPr>
            <w:tcW w:w="765" w:type="pct"/>
            <w:tcBorders>
              <w:top w:val="nil"/>
              <w:left w:val="nil"/>
              <w:bottom w:val="single" w:sz="4" w:space="0" w:color="auto"/>
              <w:right w:val="nil"/>
            </w:tcBorders>
            <w:vAlign w:val="center"/>
          </w:tcPr>
          <w:p w14:paraId="7632B7FA" w14:textId="77777777" w:rsidR="006A49AE" w:rsidRPr="00397E9F" w:rsidRDefault="006A49AE" w:rsidP="00681BAD">
            <w:pPr>
              <w:widowControl/>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1483.40</w:t>
            </w:r>
          </w:p>
        </w:tc>
        <w:tc>
          <w:tcPr>
            <w:tcW w:w="992" w:type="pct"/>
            <w:tcBorders>
              <w:top w:val="nil"/>
              <w:left w:val="nil"/>
              <w:bottom w:val="single" w:sz="4" w:space="0" w:color="auto"/>
              <w:right w:val="nil"/>
            </w:tcBorders>
            <w:vAlign w:val="center"/>
          </w:tcPr>
          <w:p w14:paraId="12C8F27A" w14:textId="77777777" w:rsidR="006A49AE" w:rsidRPr="00397E9F" w:rsidRDefault="006A49AE" w:rsidP="00681BAD">
            <w:pPr>
              <w:widowControl/>
              <w:jc w:val="center"/>
              <w:rPr>
                <w:rFonts w:ascii="Times New Roman" w:eastAsia="等线" w:hAnsi="Times New Roman" w:cs="Times New Roman"/>
                <w:kern w:val="0"/>
                <w:sz w:val="18"/>
                <w:szCs w:val="18"/>
              </w:rPr>
            </w:pPr>
            <w:r w:rsidRPr="00397E9F">
              <w:rPr>
                <w:rFonts w:ascii="Times New Roman" w:eastAsia="等线" w:hAnsi="Times New Roman" w:cs="Times New Roman"/>
                <w:kern w:val="0"/>
                <w:sz w:val="18"/>
                <w:szCs w:val="18"/>
              </w:rPr>
              <w:t xml:space="preserve">Light </w:t>
            </w:r>
            <w:proofErr w:type="spellStart"/>
            <w:r w:rsidRPr="00397E9F">
              <w:rPr>
                <w:rFonts w:ascii="Times New Roman" w:eastAsia="等线" w:hAnsi="Times New Roman" w:cs="Times New Roman"/>
                <w:kern w:val="0"/>
                <w:sz w:val="18"/>
                <w:szCs w:val="18"/>
              </w:rPr>
              <w:t>Sierozem</w:t>
            </w:r>
            <w:proofErr w:type="spellEnd"/>
          </w:p>
        </w:tc>
      </w:tr>
    </w:tbl>
    <w:p w14:paraId="0124CCB0" w14:textId="432CD0F0" w:rsidR="00350992" w:rsidRPr="00750F26" w:rsidRDefault="00350992" w:rsidP="00074455">
      <w:pPr>
        <w:widowControl/>
        <w:jc w:val="left"/>
        <w:rPr>
          <w:rFonts w:ascii="Times New Roman" w:eastAsia="等线" w:hAnsi="Times New Roman" w:cs="Times New Roman"/>
          <w:b/>
          <w:bCs/>
          <w:kern w:val="0"/>
          <w:sz w:val="18"/>
          <w:szCs w:val="18"/>
        </w:rPr>
      </w:pPr>
    </w:p>
    <w:sectPr w:rsidR="00350992" w:rsidRPr="00750F26" w:rsidSect="0007445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F2CF0F" w14:textId="77777777" w:rsidR="00874797" w:rsidRDefault="00874797" w:rsidP="00AA3BCE">
      <w:r>
        <w:separator/>
      </w:r>
    </w:p>
  </w:endnote>
  <w:endnote w:type="continuationSeparator" w:id="0">
    <w:p w14:paraId="6D39E82D" w14:textId="77777777" w:rsidR="00874797" w:rsidRDefault="00874797" w:rsidP="00AA3B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54CD55" w14:textId="77777777" w:rsidR="00874797" w:rsidRDefault="00874797" w:rsidP="00AA3BCE">
      <w:r>
        <w:separator/>
      </w:r>
    </w:p>
  </w:footnote>
  <w:footnote w:type="continuationSeparator" w:id="0">
    <w:p w14:paraId="1CEAD46A" w14:textId="77777777" w:rsidR="00874797" w:rsidRDefault="00874797" w:rsidP="00AA3BC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jkwYWJhZmE0OGVmNTI0Njg0NjU4YmEwZGY2NmU2YzcifQ=="/>
  </w:docVars>
  <w:rsids>
    <w:rsidRoot w:val="00CF1889"/>
    <w:rsid w:val="000124CA"/>
    <w:rsid w:val="0001642A"/>
    <w:rsid w:val="0001667C"/>
    <w:rsid w:val="00021418"/>
    <w:rsid w:val="0002147E"/>
    <w:rsid w:val="00022622"/>
    <w:rsid w:val="00024043"/>
    <w:rsid w:val="00026853"/>
    <w:rsid w:val="0002708D"/>
    <w:rsid w:val="000311D9"/>
    <w:rsid w:val="00032A1A"/>
    <w:rsid w:val="0004051C"/>
    <w:rsid w:val="00041B06"/>
    <w:rsid w:val="00042045"/>
    <w:rsid w:val="00042CF8"/>
    <w:rsid w:val="00042F89"/>
    <w:rsid w:val="000439CD"/>
    <w:rsid w:val="0004573F"/>
    <w:rsid w:val="0005083D"/>
    <w:rsid w:val="00053549"/>
    <w:rsid w:val="00053D31"/>
    <w:rsid w:val="000559E4"/>
    <w:rsid w:val="00057EC2"/>
    <w:rsid w:val="00066A0D"/>
    <w:rsid w:val="000732FF"/>
    <w:rsid w:val="0007346B"/>
    <w:rsid w:val="00074455"/>
    <w:rsid w:val="0007574A"/>
    <w:rsid w:val="0007651B"/>
    <w:rsid w:val="00086A68"/>
    <w:rsid w:val="000910A8"/>
    <w:rsid w:val="00095C85"/>
    <w:rsid w:val="000A676B"/>
    <w:rsid w:val="000B019A"/>
    <w:rsid w:val="000B1BE9"/>
    <w:rsid w:val="000B1CA4"/>
    <w:rsid w:val="000B4010"/>
    <w:rsid w:val="000B6BA4"/>
    <w:rsid w:val="000C1E08"/>
    <w:rsid w:val="000C6334"/>
    <w:rsid w:val="000C6648"/>
    <w:rsid w:val="000D4F91"/>
    <w:rsid w:val="000D6B74"/>
    <w:rsid w:val="000F301F"/>
    <w:rsid w:val="000F7EEE"/>
    <w:rsid w:val="00102F14"/>
    <w:rsid w:val="00103512"/>
    <w:rsid w:val="0011380B"/>
    <w:rsid w:val="00114223"/>
    <w:rsid w:val="001200AA"/>
    <w:rsid w:val="001236D9"/>
    <w:rsid w:val="00124F66"/>
    <w:rsid w:val="00125C09"/>
    <w:rsid w:val="0013017F"/>
    <w:rsid w:val="00131818"/>
    <w:rsid w:val="0013728C"/>
    <w:rsid w:val="00137D35"/>
    <w:rsid w:val="00145233"/>
    <w:rsid w:val="001452C2"/>
    <w:rsid w:val="001476C4"/>
    <w:rsid w:val="00154FD3"/>
    <w:rsid w:val="00161792"/>
    <w:rsid w:val="00162BDD"/>
    <w:rsid w:val="00163032"/>
    <w:rsid w:val="00163F7A"/>
    <w:rsid w:val="001641CF"/>
    <w:rsid w:val="00172686"/>
    <w:rsid w:val="00173628"/>
    <w:rsid w:val="0017378D"/>
    <w:rsid w:val="001768A9"/>
    <w:rsid w:val="0017712F"/>
    <w:rsid w:val="00181593"/>
    <w:rsid w:val="00181CDC"/>
    <w:rsid w:val="001830E2"/>
    <w:rsid w:val="00185AB2"/>
    <w:rsid w:val="00190E9B"/>
    <w:rsid w:val="0019256D"/>
    <w:rsid w:val="0019295F"/>
    <w:rsid w:val="00194DB9"/>
    <w:rsid w:val="0019560E"/>
    <w:rsid w:val="00197EC4"/>
    <w:rsid w:val="001A051D"/>
    <w:rsid w:val="001A42AB"/>
    <w:rsid w:val="001A6004"/>
    <w:rsid w:val="001B0055"/>
    <w:rsid w:val="001B3E70"/>
    <w:rsid w:val="001B62FE"/>
    <w:rsid w:val="001B67F6"/>
    <w:rsid w:val="001C11D0"/>
    <w:rsid w:val="001C4352"/>
    <w:rsid w:val="001D109B"/>
    <w:rsid w:val="001D4DC2"/>
    <w:rsid w:val="001D6814"/>
    <w:rsid w:val="001D7585"/>
    <w:rsid w:val="001E37B1"/>
    <w:rsid w:val="001F6902"/>
    <w:rsid w:val="001F7A59"/>
    <w:rsid w:val="001F7D5A"/>
    <w:rsid w:val="00201E6C"/>
    <w:rsid w:val="00202CBF"/>
    <w:rsid w:val="00203297"/>
    <w:rsid w:val="00203AE9"/>
    <w:rsid w:val="00206172"/>
    <w:rsid w:val="0021051C"/>
    <w:rsid w:val="00212FD7"/>
    <w:rsid w:val="0022486D"/>
    <w:rsid w:val="00226375"/>
    <w:rsid w:val="002266EE"/>
    <w:rsid w:val="002270CE"/>
    <w:rsid w:val="00227375"/>
    <w:rsid w:val="00234851"/>
    <w:rsid w:val="00234A1E"/>
    <w:rsid w:val="002361EB"/>
    <w:rsid w:val="00244B8C"/>
    <w:rsid w:val="002461C8"/>
    <w:rsid w:val="002471B2"/>
    <w:rsid w:val="0025022F"/>
    <w:rsid w:val="00250F97"/>
    <w:rsid w:val="002612BA"/>
    <w:rsid w:val="00261BC0"/>
    <w:rsid w:val="00262431"/>
    <w:rsid w:val="00264B56"/>
    <w:rsid w:val="002668BD"/>
    <w:rsid w:val="00267862"/>
    <w:rsid w:val="002707BF"/>
    <w:rsid w:val="00270B8C"/>
    <w:rsid w:val="00271BCC"/>
    <w:rsid w:val="0027347D"/>
    <w:rsid w:val="00273EFC"/>
    <w:rsid w:val="0027486A"/>
    <w:rsid w:val="00277965"/>
    <w:rsid w:val="00282D9E"/>
    <w:rsid w:val="002839A6"/>
    <w:rsid w:val="00287085"/>
    <w:rsid w:val="00287ACA"/>
    <w:rsid w:val="002907E1"/>
    <w:rsid w:val="00291238"/>
    <w:rsid w:val="0029552E"/>
    <w:rsid w:val="002978CF"/>
    <w:rsid w:val="002A25F6"/>
    <w:rsid w:val="002A70DE"/>
    <w:rsid w:val="002C4F7F"/>
    <w:rsid w:val="002D119C"/>
    <w:rsid w:val="002E0E0B"/>
    <w:rsid w:val="002E4343"/>
    <w:rsid w:val="002F222D"/>
    <w:rsid w:val="002F6042"/>
    <w:rsid w:val="00300BEC"/>
    <w:rsid w:val="00300F56"/>
    <w:rsid w:val="003011D6"/>
    <w:rsid w:val="00302DE3"/>
    <w:rsid w:val="003034CC"/>
    <w:rsid w:val="003068B5"/>
    <w:rsid w:val="0031262C"/>
    <w:rsid w:val="00315E4B"/>
    <w:rsid w:val="00317290"/>
    <w:rsid w:val="0032477B"/>
    <w:rsid w:val="003329D5"/>
    <w:rsid w:val="003333AA"/>
    <w:rsid w:val="00333910"/>
    <w:rsid w:val="0033689C"/>
    <w:rsid w:val="003370CA"/>
    <w:rsid w:val="003372AA"/>
    <w:rsid w:val="00343180"/>
    <w:rsid w:val="00343A20"/>
    <w:rsid w:val="00345510"/>
    <w:rsid w:val="00350992"/>
    <w:rsid w:val="0035429D"/>
    <w:rsid w:val="003600A6"/>
    <w:rsid w:val="00363684"/>
    <w:rsid w:val="00367B3D"/>
    <w:rsid w:val="00372EAC"/>
    <w:rsid w:val="00373276"/>
    <w:rsid w:val="0037543C"/>
    <w:rsid w:val="00381583"/>
    <w:rsid w:val="00382F4E"/>
    <w:rsid w:val="00393E49"/>
    <w:rsid w:val="00397E9F"/>
    <w:rsid w:val="003A0C4A"/>
    <w:rsid w:val="003A15B7"/>
    <w:rsid w:val="003A6AFA"/>
    <w:rsid w:val="003B5419"/>
    <w:rsid w:val="003C4E72"/>
    <w:rsid w:val="003C4FA5"/>
    <w:rsid w:val="003C5358"/>
    <w:rsid w:val="003E34E5"/>
    <w:rsid w:val="003E3DDC"/>
    <w:rsid w:val="003E4DCC"/>
    <w:rsid w:val="003E6CF4"/>
    <w:rsid w:val="003E72E4"/>
    <w:rsid w:val="003F349B"/>
    <w:rsid w:val="003F3C04"/>
    <w:rsid w:val="00400155"/>
    <w:rsid w:val="00415E53"/>
    <w:rsid w:val="00417414"/>
    <w:rsid w:val="00422DA4"/>
    <w:rsid w:val="00423F69"/>
    <w:rsid w:val="00424798"/>
    <w:rsid w:val="004262F0"/>
    <w:rsid w:val="00430661"/>
    <w:rsid w:val="004333C9"/>
    <w:rsid w:val="004339AB"/>
    <w:rsid w:val="00437F32"/>
    <w:rsid w:val="00442BF1"/>
    <w:rsid w:val="00445905"/>
    <w:rsid w:val="0044629A"/>
    <w:rsid w:val="0045337D"/>
    <w:rsid w:val="00454602"/>
    <w:rsid w:val="00466719"/>
    <w:rsid w:val="0047431A"/>
    <w:rsid w:val="004755F8"/>
    <w:rsid w:val="00475DDD"/>
    <w:rsid w:val="004818FF"/>
    <w:rsid w:val="00487282"/>
    <w:rsid w:val="00490EBE"/>
    <w:rsid w:val="00491252"/>
    <w:rsid w:val="00491599"/>
    <w:rsid w:val="00496B33"/>
    <w:rsid w:val="004A0E73"/>
    <w:rsid w:val="004A21B8"/>
    <w:rsid w:val="004A6642"/>
    <w:rsid w:val="004B1848"/>
    <w:rsid w:val="004B42E5"/>
    <w:rsid w:val="004B688F"/>
    <w:rsid w:val="004B68A1"/>
    <w:rsid w:val="004D3FE1"/>
    <w:rsid w:val="004D48E0"/>
    <w:rsid w:val="004D5A8E"/>
    <w:rsid w:val="004E28DA"/>
    <w:rsid w:val="004E42EC"/>
    <w:rsid w:val="004E66AE"/>
    <w:rsid w:val="004E7898"/>
    <w:rsid w:val="004F0E26"/>
    <w:rsid w:val="004F4506"/>
    <w:rsid w:val="00500FB3"/>
    <w:rsid w:val="005072B2"/>
    <w:rsid w:val="005150B8"/>
    <w:rsid w:val="0051672D"/>
    <w:rsid w:val="005278D8"/>
    <w:rsid w:val="00530A4E"/>
    <w:rsid w:val="005426B8"/>
    <w:rsid w:val="00542E76"/>
    <w:rsid w:val="005462C1"/>
    <w:rsid w:val="00546A21"/>
    <w:rsid w:val="0055254A"/>
    <w:rsid w:val="0055285A"/>
    <w:rsid w:val="00566710"/>
    <w:rsid w:val="00566C1B"/>
    <w:rsid w:val="00567369"/>
    <w:rsid w:val="00570191"/>
    <w:rsid w:val="00570FD3"/>
    <w:rsid w:val="00574306"/>
    <w:rsid w:val="00575181"/>
    <w:rsid w:val="00580914"/>
    <w:rsid w:val="00583615"/>
    <w:rsid w:val="005854D1"/>
    <w:rsid w:val="00585B02"/>
    <w:rsid w:val="005861F2"/>
    <w:rsid w:val="00586588"/>
    <w:rsid w:val="00592106"/>
    <w:rsid w:val="00596065"/>
    <w:rsid w:val="005A0B78"/>
    <w:rsid w:val="005A25ED"/>
    <w:rsid w:val="005A4712"/>
    <w:rsid w:val="005A5545"/>
    <w:rsid w:val="005A60E5"/>
    <w:rsid w:val="005B02BA"/>
    <w:rsid w:val="005B4438"/>
    <w:rsid w:val="005B7A58"/>
    <w:rsid w:val="005C33C2"/>
    <w:rsid w:val="005C4232"/>
    <w:rsid w:val="005C547C"/>
    <w:rsid w:val="005C7845"/>
    <w:rsid w:val="005C7E36"/>
    <w:rsid w:val="005D6797"/>
    <w:rsid w:val="005D6988"/>
    <w:rsid w:val="005E1CD7"/>
    <w:rsid w:val="005E1FE3"/>
    <w:rsid w:val="005E4EA7"/>
    <w:rsid w:val="005E64E1"/>
    <w:rsid w:val="005E6A39"/>
    <w:rsid w:val="005E79D0"/>
    <w:rsid w:val="005F5489"/>
    <w:rsid w:val="005F7490"/>
    <w:rsid w:val="00602DBF"/>
    <w:rsid w:val="00604284"/>
    <w:rsid w:val="00604FD0"/>
    <w:rsid w:val="006055A9"/>
    <w:rsid w:val="006101B2"/>
    <w:rsid w:val="00610289"/>
    <w:rsid w:val="006106A2"/>
    <w:rsid w:val="00623627"/>
    <w:rsid w:val="0062742E"/>
    <w:rsid w:val="00630358"/>
    <w:rsid w:val="0063627F"/>
    <w:rsid w:val="00636E8D"/>
    <w:rsid w:val="00637A6E"/>
    <w:rsid w:val="00640C86"/>
    <w:rsid w:val="0064228E"/>
    <w:rsid w:val="0064473E"/>
    <w:rsid w:val="00644E90"/>
    <w:rsid w:val="00646A6A"/>
    <w:rsid w:val="00654594"/>
    <w:rsid w:val="00655DB0"/>
    <w:rsid w:val="00660492"/>
    <w:rsid w:val="00660716"/>
    <w:rsid w:val="00661594"/>
    <w:rsid w:val="00664E2D"/>
    <w:rsid w:val="00665495"/>
    <w:rsid w:val="006667FE"/>
    <w:rsid w:val="00667716"/>
    <w:rsid w:val="006723C0"/>
    <w:rsid w:val="00676DDD"/>
    <w:rsid w:val="00681BAD"/>
    <w:rsid w:val="0069111D"/>
    <w:rsid w:val="006947EE"/>
    <w:rsid w:val="006A0AE9"/>
    <w:rsid w:val="006A42A2"/>
    <w:rsid w:val="006A49AE"/>
    <w:rsid w:val="006A6070"/>
    <w:rsid w:val="006A790F"/>
    <w:rsid w:val="006B1CDF"/>
    <w:rsid w:val="006B2C54"/>
    <w:rsid w:val="006B59B1"/>
    <w:rsid w:val="006C071E"/>
    <w:rsid w:val="006D1E4B"/>
    <w:rsid w:val="006D32E0"/>
    <w:rsid w:val="006D528F"/>
    <w:rsid w:val="006D6505"/>
    <w:rsid w:val="006D7099"/>
    <w:rsid w:val="006E635E"/>
    <w:rsid w:val="006F25A5"/>
    <w:rsid w:val="006F36A1"/>
    <w:rsid w:val="006F36DE"/>
    <w:rsid w:val="007025F0"/>
    <w:rsid w:val="00703705"/>
    <w:rsid w:val="007068EA"/>
    <w:rsid w:val="0070715B"/>
    <w:rsid w:val="007119D4"/>
    <w:rsid w:val="0071376A"/>
    <w:rsid w:val="007144C1"/>
    <w:rsid w:val="00717278"/>
    <w:rsid w:val="00717280"/>
    <w:rsid w:val="007172E0"/>
    <w:rsid w:val="007220DC"/>
    <w:rsid w:val="007230C1"/>
    <w:rsid w:val="00723DC0"/>
    <w:rsid w:val="00724287"/>
    <w:rsid w:val="0072758C"/>
    <w:rsid w:val="00730826"/>
    <w:rsid w:val="00731F36"/>
    <w:rsid w:val="007321F9"/>
    <w:rsid w:val="007346A4"/>
    <w:rsid w:val="00734BD0"/>
    <w:rsid w:val="007360F3"/>
    <w:rsid w:val="0073650A"/>
    <w:rsid w:val="007372B8"/>
    <w:rsid w:val="00737F53"/>
    <w:rsid w:val="007425A9"/>
    <w:rsid w:val="007441E7"/>
    <w:rsid w:val="007450E2"/>
    <w:rsid w:val="0074574B"/>
    <w:rsid w:val="00750F26"/>
    <w:rsid w:val="00751327"/>
    <w:rsid w:val="00751FF4"/>
    <w:rsid w:val="00752BCB"/>
    <w:rsid w:val="00752F80"/>
    <w:rsid w:val="007617BA"/>
    <w:rsid w:val="00761DA9"/>
    <w:rsid w:val="007745AA"/>
    <w:rsid w:val="00775723"/>
    <w:rsid w:val="00776C7E"/>
    <w:rsid w:val="0078022D"/>
    <w:rsid w:val="00780E1D"/>
    <w:rsid w:val="00784BF1"/>
    <w:rsid w:val="00786D03"/>
    <w:rsid w:val="007871DC"/>
    <w:rsid w:val="007946A6"/>
    <w:rsid w:val="007963B6"/>
    <w:rsid w:val="00796425"/>
    <w:rsid w:val="00796A39"/>
    <w:rsid w:val="00796DA5"/>
    <w:rsid w:val="0079798B"/>
    <w:rsid w:val="007A0080"/>
    <w:rsid w:val="007A4063"/>
    <w:rsid w:val="007A71C2"/>
    <w:rsid w:val="007A75D8"/>
    <w:rsid w:val="007A7B91"/>
    <w:rsid w:val="007A7FBB"/>
    <w:rsid w:val="007B3E2C"/>
    <w:rsid w:val="007C0936"/>
    <w:rsid w:val="007C3FE1"/>
    <w:rsid w:val="007D1E73"/>
    <w:rsid w:val="007D310B"/>
    <w:rsid w:val="007D533E"/>
    <w:rsid w:val="007D5CDD"/>
    <w:rsid w:val="007D7B80"/>
    <w:rsid w:val="007E1893"/>
    <w:rsid w:val="007F0598"/>
    <w:rsid w:val="007F4CF1"/>
    <w:rsid w:val="007F6F43"/>
    <w:rsid w:val="00800A29"/>
    <w:rsid w:val="00803057"/>
    <w:rsid w:val="00803C1A"/>
    <w:rsid w:val="008149F5"/>
    <w:rsid w:val="00817843"/>
    <w:rsid w:val="00820AE6"/>
    <w:rsid w:val="0082126D"/>
    <w:rsid w:val="00830C6B"/>
    <w:rsid w:val="008375A3"/>
    <w:rsid w:val="00841799"/>
    <w:rsid w:val="00841B79"/>
    <w:rsid w:val="00844B22"/>
    <w:rsid w:val="00847338"/>
    <w:rsid w:val="0085010C"/>
    <w:rsid w:val="00850BE3"/>
    <w:rsid w:val="00856307"/>
    <w:rsid w:val="008603A8"/>
    <w:rsid w:val="00860D07"/>
    <w:rsid w:val="008655D3"/>
    <w:rsid w:val="00866655"/>
    <w:rsid w:val="00867C71"/>
    <w:rsid w:val="00870FCD"/>
    <w:rsid w:val="00871352"/>
    <w:rsid w:val="00872FD7"/>
    <w:rsid w:val="00874797"/>
    <w:rsid w:val="00881350"/>
    <w:rsid w:val="008838FD"/>
    <w:rsid w:val="00886F44"/>
    <w:rsid w:val="008904FD"/>
    <w:rsid w:val="00894AC5"/>
    <w:rsid w:val="00895658"/>
    <w:rsid w:val="008A48A4"/>
    <w:rsid w:val="008A5C62"/>
    <w:rsid w:val="008B0772"/>
    <w:rsid w:val="008B7785"/>
    <w:rsid w:val="008C1C01"/>
    <w:rsid w:val="008C26FE"/>
    <w:rsid w:val="008C401F"/>
    <w:rsid w:val="008C6924"/>
    <w:rsid w:val="008D0B85"/>
    <w:rsid w:val="008D223E"/>
    <w:rsid w:val="008D3DD9"/>
    <w:rsid w:val="008D520E"/>
    <w:rsid w:val="008D5954"/>
    <w:rsid w:val="008D72B7"/>
    <w:rsid w:val="008D7EE9"/>
    <w:rsid w:val="008E154B"/>
    <w:rsid w:val="008E2628"/>
    <w:rsid w:val="008E47E6"/>
    <w:rsid w:val="008E4A81"/>
    <w:rsid w:val="008E6D9B"/>
    <w:rsid w:val="008E7223"/>
    <w:rsid w:val="008E76C5"/>
    <w:rsid w:val="008F227A"/>
    <w:rsid w:val="008F3887"/>
    <w:rsid w:val="008F3F42"/>
    <w:rsid w:val="008F4505"/>
    <w:rsid w:val="008F5DBA"/>
    <w:rsid w:val="00905249"/>
    <w:rsid w:val="00914CCE"/>
    <w:rsid w:val="00915DDC"/>
    <w:rsid w:val="009171EF"/>
    <w:rsid w:val="009209E2"/>
    <w:rsid w:val="00925A43"/>
    <w:rsid w:val="00926694"/>
    <w:rsid w:val="0093180E"/>
    <w:rsid w:val="00933228"/>
    <w:rsid w:val="00935036"/>
    <w:rsid w:val="0093591A"/>
    <w:rsid w:val="00936D4F"/>
    <w:rsid w:val="00942516"/>
    <w:rsid w:val="009447C4"/>
    <w:rsid w:val="009547F4"/>
    <w:rsid w:val="009567B6"/>
    <w:rsid w:val="00962428"/>
    <w:rsid w:val="00963A20"/>
    <w:rsid w:val="00974413"/>
    <w:rsid w:val="0097525D"/>
    <w:rsid w:val="00977DC3"/>
    <w:rsid w:val="00977FC0"/>
    <w:rsid w:val="00981AEE"/>
    <w:rsid w:val="00982653"/>
    <w:rsid w:val="00983827"/>
    <w:rsid w:val="00987BDB"/>
    <w:rsid w:val="00993945"/>
    <w:rsid w:val="00994409"/>
    <w:rsid w:val="009A0331"/>
    <w:rsid w:val="009A2260"/>
    <w:rsid w:val="009A3CBC"/>
    <w:rsid w:val="009A6E4A"/>
    <w:rsid w:val="009B03F4"/>
    <w:rsid w:val="009B0FF9"/>
    <w:rsid w:val="009B6A4F"/>
    <w:rsid w:val="009C0355"/>
    <w:rsid w:val="009C0FED"/>
    <w:rsid w:val="009C724C"/>
    <w:rsid w:val="009D018C"/>
    <w:rsid w:val="009D031F"/>
    <w:rsid w:val="009D4173"/>
    <w:rsid w:val="009E01DD"/>
    <w:rsid w:val="009E6496"/>
    <w:rsid w:val="009E7997"/>
    <w:rsid w:val="009F48FE"/>
    <w:rsid w:val="009F66B9"/>
    <w:rsid w:val="009F6950"/>
    <w:rsid w:val="00A0081E"/>
    <w:rsid w:val="00A017AA"/>
    <w:rsid w:val="00A019A4"/>
    <w:rsid w:val="00A03D66"/>
    <w:rsid w:val="00A04512"/>
    <w:rsid w:val="00A06EBD"/>
    <w:rsid w:val="00A1036F"/>
    <w:rsid w:val="00A12419"/>
    <w:rsid w:val="00A14C33"/>
    <w:rsid w:val="00A22762"/>
    <w:rsid w:val="00A27BD3"/>
    <w:rsid w:val="00A310E4"/>
    <w:rsid w:val="00A35D97"/>
    <w:rsid w:val="00A35E75"/>
    <w:rsid w:val="00A459B6"/>
    <w:rsid w:val="00A547C2"/>
    <w:rsid w:val="00A614C3"/>
    <w:rsid w:val="00A61B2D"/>
    <w:rsid w:val="00A62517"/>
    <w:rsid w:val="00A62AE3"/>
    <w:rsid w:val="00A67194"/>
    <w:rsid w:val="00A72CF6"/>
    <w:rsid w:val="00A74718"/>
    <w:rsid w:val="00A80240"/>
    <w:rsid w:val="00A817BC"/>
    <w:rsid w:val="00A83BEC"/>
    <w:rsid w:val="00A855A4"/>
    <w:rsid w:val="00A85FE6"/>
    <w:rsid w:val="00A91C6D"/>
    <w:rsid w:val="00AA3BCE"/>
    <w:rsid w:val="00AB0861"/>
    <w:rsid w:val="00AB130B"/>
    <w:rsid w:val="00AB19A1"/>
    <w:rsid w:val="00AB534A"/>
    <w:rsid w:val="00AC0BD2"/>
    <w:rsid w:val="00AC406B"/>
    <w:rsid w:val="00AC671C"/>
    <w:rsid w:val="00AC7D4B"/>
    <w:rsid w:val="00AD0CEC"/>
    <w:rsid w:val="00AD4A59"/>
    <w:rsid w:val="00AE6933"/>
    <w:rsid w:val="00AE76C0"/>
    <w:rsid w:val="00AF118A"/>
    <w:rsid w:val="00AF165B"/>
    <w:rsid w:val="00AF46B7"/>
    <w:rsid w:val="00AF46E5"/>
    <w:rsid w:val="00B01300"/>
    <w:rsid w:val="00B02F2B"/>
    <w:rsid w:val="00B0352A"/>
    <w:rsid w:val="00B05BF0"/>
    <w:rsid w:val="00B066DF"/>
    <w:rsid w:val="00B0757F"/>
    <w:rsid w:val="00B12E6D"/>
    <w:rsid w:val="00B13257"/>
    <w:rsid w:val="00B1621F"/>
    <w:rsid w:val="00B211C5"/>
    <w:rsid w:val="00B21E3C"/>
    <w:rsid w:val="00B22967"/>
    <w:rsid w:val="00B23F5A"/>
    <w:rsid w:val="00B26B67"/>
    <w:rsid w:val="00B41FF2"/>
    <w:rsid w:val="00B53C2A"/>
    <w:rsid w:val="00B53FB5"/>
    <w:rsid w:val="00B5408D"/>
    <w:rsid w:val="00B6013A"/>
    <w:rsid w:val="00B628DB"/>
    <w:rsid w:val="00B62DA8"/>
    <w:rsid w:val="00B64463"/>
    <w:rsid w:val="00B711D1"/>
    <w:rsid w:val="00B718AD"/>
    <w:rsid w:val="00B73E0F"/>
    <w:rsid w:val="00B7585C"/>
    <w:rsid w:val="00B827EA"/>
    <w:rsid w:val="00B85806"/>
    <w:rsid w:val="00B87E7A"/>
    <w:rsid w:val="00B94A25"/>
    <w:rsid w:val="00B969CF"/>
    <w:rsid w:val="00B96A18"/>
    <w:rsid w:val="00BA0AE5"/>
    <w:rsid w:val="00BA2C5C"/>
    <w:rsid w:val="00BA31B9"/>
    <w:rsid w:val="00BA4C55"/>
    <w:rsid w:val="00BB3F28"/>
    <w:rsid w:val="00BC1594"/>
    <w:rsid w:val="00BC540E"/>
    <w:rsid w:val="00BC6C4C"/>
    <w:rsid w:val="00BD2F83"/>
    <w:rsid w:val="00BD34BE"/>
    <w:rsid w:val="00BD6C17"/>
    <w:rsid w:val="00BE583A"/>
    <w:rsid w:val="00BF224E"/>
    <w:rsid w:val="00BF3294"/>
    <w:rsid w:val="00BF7CD5"/>
    <w:rsid w:val="00C0081F"/>
    <w:rsid w:val="00C01A28"/>
    <w:rsid w:val="00C05489"/>
    <w:rsid w:val="00C15CFD"/>
    <w:rsid w:val="00C16C1C"/>
    <w:rsid w:val="00C20370"/>
    <w:rsid w:val="00C240B2"/>
    <w:rsid w:val="00C27DFA"/>
    <w:rsid w:val="00C350EC"/>
    <w:rsid w:val="00C36C1A"/>
    <w:rsid w:val="00C4103D"/>
    <w:rsid w:val="00C41D65"/>
    <w:rsid w:val="00C428CF"/>
    <w:rsid w:val="00C53A57"/>
    <w:rsid w:val="00C66880"/>
    <w:rsid w:val="00C724A8"/>
    <w:rsid w:val="00C75F5C"/>
    <w:rsid w:val="00C760BD"/>
    <w:rsid w:val="00C7621B"/>
    <w:rsid w:val="00C768F7"/>
    <w:rsid w:val="00C779A0"/>
    <w:rsid w:val="00C80993"/>
    <w:rsid w:val="00C8225A"/>
    <w:rsid w:val="00C82E55"/>
    <w:rsid w:val="00C90AFA"/>
    <w:rsid w:val="00C93315"/>
    <w:rsid w:val="00C97D72"/>
    <w:rsid w:val="00CA0095"/>
    <w:rsid w:val="00CA1E0C"/>
    <w:rsid w:val="00CA392B"/>
    <w:rsid w:val="00CA45D9"/>
    <w:rsid w:val="00CB1915"/>
    <w:rsid w:val="00CB6210"/>
    <w:rsid w:val="00CB6774"/>
    <w:rsid w:val="00CB7EF6"/>
    <w:rsid w:val="00CD6692"/>
    <w:rsid w:val="00CE00F4"/>
    <w:rsid w:val="00CE15E6"/>
    <w:rsid w:val="00CE2843"/>
    <w:rsid w:val="00CE4A77"/>
    <w:rsid w:val="00CE4AA4"/>
    <w:rsid w:val="00CE52CF"/>
    <w:rsid w:val="00CE57E7"/>
    <w:rsid w:val="00CE78FF"/>
    <w:rsid w:val="00CF0923"/>
    <w:rsid w:val="00CF1889"/>
    <w:rsid w:val="00CF3031"/>
    <w:rsid w:val="00CF340E"/>
    <w:rsid w:val="00CF417B"/>
    <w:rsid w:val="00CF4F33"/>
    <w:rsid w:val="00CF56F2"/>
    <w:rsid w:val="00D058F1"/>
    <w:rsid w:val="00D05BF5"/>
    <w:rsid w:val="00D14308"/>
    <w:rsid w:val="00D16743"/>
    <w:rsid w:val="00D16AC9"/>
    <w:rsid w:val="00D22172"/>
    <w:rsid w:val="00D261EB"/>
    <w:rsid w:val="00D325F4"/>
    <w:rsid w:val="00D3714C"/>
    <w:rsid w:val="00D37703"/>
    <w:rsid w:val="00D40BF6"/>
    <w:rsid w:val="00D44DC1"/>
    <w:rsid w:val="00D45AD5"/>
    <w:rsid w:val="00D467DE"/>
    <w:rsid w:val="00D50016"/>
    <w:rsid w:val="00D515ED"/>
    <w:rsid w:val="00D53631"/>
    <w:rsid w:val="00D559F0"/>
    <w:rsid w:val="00D55C52"/>
    <w:rsid w:val="00D57C98"/>
    <w:rsid w:val="00D61FD7"/>
    <w:rsid w:val="00D6722C"/>
    <w:rsid w:val="00D7338B"/>
    <w:rsid w:val="00D749D6"/>
    <w:rsid w:val="00D761D1"/>
    <w:rsid w:val="00D7699E"/>
    <w:rsid w:val="00D77557"/>
    <w:rsid w:val="00D779A3"/>
    <w:rsid w:val="00D86E2A"/>
    <w:rsid w:val="00D90702"/>
    <w:rsid w:val="00D90D49"/>
    <w:rsid w:val="00D9117B"/>
    <w:rsid w:val="00D91525"/>
    <w:rsid w:val="00D95D10"/>
    <w:rsid w:val="00D976DF"/>
    <w:rsid w:val="00DA0A46"/>
    <w:rsid w:val="00DA2E48"/>
    <w:rsid w:val="00DA2FE2"/>
    <w:rsid w:val="00DA7ADB"/>
    <w:rsid w:val="00DB1579"/>
    <w:rsid w:val="00DB2563"/>
    <w:rsid w:val="00DB598B"/>
    <w:rsid w:val="00DB659D"/>
    <w:rsid w:val="00DC1B48"/>
    <w:rsid w:val="00DC36B2"/>
    <w:rsid w:val="00DD266C"/>
    <w:rsid w:val="00DD30B7"/>
    <w:rsid w:val="00DD75C5"/>
    <w:rsid w:val="00DE2D4E"/>
    <w:rsid w:val="00DE34F2"/>
    <w:rsid w:val="00DE42F5"/>
    <w:rsid w:val="00DE4BA7"/>
    <w:rsid w:val="00DE6CEA"/>
    <w:rsid w:val="00DE6D59"/>
    <w:rsid w:val="00DF36A7"/>
    <w:rsid w:val="00DF44B1"/>
    <w:rsid w:val="00E01681"/>
    <w:rsid w:val="00E05025"/>
    <w:rsid w:val="00E062AE"/>
    <w:rsid w:val="00E10483"/>
    <w:rsid w:val="00E151C2"/>
    <w:rsid w:val="00E1768A"/>
    <w:rsid w:val="00E20A91"/>
    <w:rsid w:val="00E24983"/>
    <w:rsid w:val="00E260A4"/>
    <w:rsid w:val="00E27618"/>
    <w:rsid w:val="00E32928"/>
    <w:rsid w:val="00E4455E"/>
    <w:rsid w:val="00E446C2"/>
    <w:rsid w:val="00E44913"/>
    <w:rsid w:val="00E4582E"/>
    <w:rsid w:val="00E47ABB"/>
    <w:rsid w:val="00E54FD2"/>
    <w:rsid w:val="00E558D2"/>
    <w:rsid w:val="00E62B36"/>
    <w:rsid w:val="00E6399C"/>
    <w:rsid w:val="00E64065"/>
    <w:rsid w:val="00E647FC"/>
    <w:rsid w:val="00E678FF"/>
    <w:rsid w:val="00E713D0"/>
    <w:rsid w:val="00E72D48"/>
    <w:rsid w:val="00E82A09"/>
    <w:rsid w:val="00E82A62"/>
    <w:rsid w:val="00E8447D"/>
    <w:rsid w:val="00E87AED"/>
    <w:rsid w:val="00E91F84"/>
    <w:rsid w:val="00E929FF"/>
    <w:rsid w:val="00E9304B"/>
    <w:rsid w:val="00E95A57"/>
    <w:rsid w:val="00E975AA"/>
    <w:rsid w:val="00EA152C"/>
    <w:rsid w:val="00EA416E"/>
    <w:rsid w:val="00EB2F80"/>
    <w:rsid w:val="00EB4BD1"/>
    <w:rsid w:val="00EC0B8E"/>
    <w:rsid w:val="00EC6B2D"/>
    <w:rsid w:val="00ED015B"/>
    <w:rsid w:val="00ED147F"/>
    <w:rsid w:val="00EE072F"/>
    <w:rsid w:val="00EE09E6"/>
    <w:rsid w:val="00EE4929"/>
    <w:rsid w:val="00EF0C27"/>
    <w:rsid w:val="00EF47EF"/>
    <w:rsid w:val="00EF7E3E"/>
    <w:rsid w:val="00F03738"/>
    <w:rsid w:val="00F04472"/>
    <w:rsid w:val="00F044CE"/>
    <w:rsid w:val="00F04B9B"/>
    <w:rsid w:val="00F10061"/>
    <w:rsid w:val="00F17D6D"/>
    <w:rsid w:val="00F32883"/>
    <w:rsid w:val="00F46142"/>
    <w:rsid w:val="00F470D6"/>
    <w:rsid w:val="00F500AC"/>
    <w:rsid w:val="00F513E7"/>
    <w:rsid w:val="00F53F4D"/>
    <w:rsid w:val="00F63F5F"/>
    <w:rsid w:val="00F67426"/>
    <w:rsid w:val="00F71518"/>
    <w:rsid w:val="00F71F82"/>
    <w:rsid w:val="00F77EF0"/>
    <w:rsid w:val="00F77F29"/>
    <w:rsid w:val="00F83CEE"/>
    <w:rsid w:val="00F87A28"/>
    <w:rsid w:val="00F92AFF"/>
    <w:rsid w:val="00F96419"/>
    <w:rsid w:val="00F977C2"/>
    <w:rsid w:val="00FA4054"/>
    <w:rsid w:val="00FA505E"/>
    <w:rsid w:val="00FA53F5"/>
    <w:rsid w:val="00FA5C3C"/>
    <w:rsid w:val="00FA79FC"/>
    <w:rsid w:val="00FB00AD"/>
    <w:rsid w:val="00FB036E"/>
    <w:rsid w:val="00FB055F"/>
    <w:rsid w:val="00FB5108"/>
    <w:rsid w:val="00FC08FC"/>
    <w:rsid w:val="00FC1CB4"/>
    <w:rsid w:val="00FD15CB"/>
    <w:rsid w:val="00FD288C"/>
    <w:rsid w:val="00FD6C9D"/>
    <w:rsid w:val="00FD715D"/>
    <w:rsid w:val="00FD7B1F"/>
    <w:rsid w:val="00FE1BB5"/>
    <w:rsid w:val="00FE2019"/>
    <w:rsid w:val="00FE44AD"/>
    <w:rsid w:val="00FE64EC"/>
    <w:rsid w:val="00FE6BEB"/>
    <w:rsid w:val="00FF39EA"/>
    <w:rsid w:val="00FF5B12"/>
    <w:rsid w:val="02AE06C5"/>
    <w:rsid w:val="356A269F"/>
    <w:rsid w:val="3D691E7A"/>
    <w:rsid w:val="49EE5149"/>
    <w:rsid w:val="659B00C4"/>
    <w:rsid w:val="7BDA2631"/>
    <w:rsid w:val="7D0074CA"/>
    <w:rsid w:val="7E114A86"/>
    <w:rsid w:val="7FBA59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6B5044D"/>
  <w15:docId w15:val="{09590C1C-C4A4-4DF8-A4E5-84BE44D2A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pPr>
      <w:jc w:val="left"/>
    </w:p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tabs>
        <w:tab w:val="center" w:pos="4153"/>
        <w:tab w:val="right" w:pos="8306"/>
      </w:tabs>
      <w:snapToGrid w:val="0"/>
      <w:jc w:val="center"/>
    </w:pPr>
    <w:rPr>
      <w:sz w:val="18"/>
      <w:szCs w:val="18"/>
    </w:rPr>
  </w:style>
  <w:style w:type="paragraph" w:styleId="a9">
    <w:name w:val="Normal (Web)"/>
    <w:basedOn w:val="a"/>
    <w:autoRedefine/>
    <w:uiPriority w:val="99"/>
    <w:unhideWhenUsed/>
    <w:qFormat/>
    <w:pPr>
      <w:widowControl/>
      <w:spacing w:before="100" w:beforeAutospacing="1" w:after="100" w:afterAutospacing="1" w:line="480" w:lineRule="auto"/>
      <w:jc w:val="left"/>
      <w:outlineLvl w:val="0"/>
    </w:pPr>
    <w:rPr>
      <w:rFonts w:ascii="Times New Roman" w:eastAsia="宋体" w:hAnsi="Times New Roman" w:cs="Times New Roman"/>
      <w:b/>
      <w:spacing w:val="15"/>
      <w:kern w:val="0"/>
      <w:sz w:val="24"/>
      <w:szCs w:val="24"/>
    </w:rPr>
  </w:style>
  <w:style w:type="table" w:styleId="aa">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qFormat/>
    <w:rPr>
      <w:color w:val="0563C1" w:themeColor="hyperlink"/>
      <w:u w:val="single"/>
    </w:rPr>
  </w:style>
  <w:style w:type="character" w:styleId="ac">
    <w:name w:val="annotation reference"/>
    <w:basedOn w:val="a0"/>
    <w:uiPriority w:val="99"/>
    <w:semiHidden/>
    <w:unhideWhenUsed/>
    <w:rPr>
      <w:sz w:val="21"/>
      <w:szCs w:val="21"/>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character" w:customStyle="1" w:styleId="1">
    <w:name w:val="未处理的提及1"/>
    <w:basedOn w:val="a0"/>
    <w:uiPriority w:val="99"/>
    <w:semiHidden/>
    <w:unhideWhenUsed/>
    <w:rPr>
      <w:color w:val="605E5C"/>
      <w:shd w:val="clear" w:color="auto" w:fill="E1DFDD"/>
    </w:rPr>
  </w:style>
  <w:style w:type="paragraph" w:styleId="ad">
    <w:name w:val="List Paragraph"/>
    <w:basedOn w:val="a"/>
    <w:uiPriority w:val="34"/>
    <w:qFormat/>
    <w:pPr>
      <w:ind w:firstLineChars="200" w:firstLine="420"/>
    </w:pPr>
  </w:style>
  <w:style w:type="character" w:customStyle="1" w:styleId="a4">
    <w:name w:val="批注文字 字符"/>
    <w:basedOn w:val="a0"/>
    <w:link w:val="a3"/>
    <w:uiPriority w:val="99"/>
    <w:semiHidden/>
  </w:style>
  <w:style w:type="character" w:customStyle="1" w:styleId="11">
    <w:name w:val="未处理的提及11"/>
    <w:basedOn w:val="a0"/>
    <w:uiPriority w:val="99"/>
    <w:semiHidden/>
    <w:unhideWhenUsed/>
    <w:qFormat/>
    <w:rPr>
      <w:color w:val="605E5C"/>
      <w:shd w:val="clear" w:color="auto" w:fill="E1DFDD"/>
    </w:rPr>
  </w:style>
  <w:style w:type="table" w:customStyle="1" w:styleId="10">
    <w:name w:val="网格型1"/>
    <w:basedOn w:val="a1"/>
    <w:uiPriority w:val="3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
    <w:name w:val="未处理的提及2"/>
    <w:basedOn w:val="a0"/>
    <w:uiPriority w:val="99"/>
    <w:semiHidden/>
    <w:unhideWhenUsed/>
    <w:qFormat/>
    <w:rPr>
      <w:color w:val="605E5C"/>
      <w:shd w:val="clear" w:color="auto" w:fill="E1DFDD"/>
    </w:rPr>
  </w:style>
  <w:style w:type="paragraph" w:customStyle="1" w:styleId="12">
    <w:name w:val="修订1"/>
    <w:hidden/>
    <w:uiPriority w:val="99"/>
    <w:semiHidden/>
    <w:rPr>
      <w:rFonts w:asciiTheme="minorHAnsi" w:eastAsiaTheme="minorEastAsia" w:hAnsiTheme="minorHAnsi" w:cstheme="minorBidi"/>
      <w:kern w:val="2"/>
      <w:sz w:val="21"/>
      <w:szCs w:val="22"/>
    </w:rPr>
  </w:style>
  <w:style w:type="table" w:customStyle="1" w:styleId="20">
    <w:name w:val="网格型2"/>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修订2"/>
    <w:hidden/>
    <w:uiPriority w:val="99"/>
    <w:semiHidden/>
    <w:rPr>
      <w:rFonts w:asciiTheme="minorHAnsi" w:eastAsiaTheme="minorEastAsia" w:hAnsiTheme="minorHAnsi" w:cstheme="minorBidi"/>
      <w:kern w:val="2"/>
      <w:sz w:val="21"/>
      <w:szCs w:val="22"/>
    </w:rPr>
  </w:style>
  <w:style w:type="table" w:customStyle="1" w:styleId="3">
    <w:name w:val="网格型3"/>
    <w:basedOn w:val="a1"/>
    <w:next w:val="aa"/>
    <w:uiPriority w:val="59"/>
    <w:qFormat/>
    <w:rsid w:val="005A25E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网格型21"/>
    <w:basedOn w:val="a1"/>
    <w:uiPriority w:val="59"/>
    <w:qFormat/>
    <w:rsid w:val="00041B0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网格型4"/>
    <w:basedOn w:val="a1"/>
    <w:next w:val="aa"/>
    <w:uiPriority w:val="39"/>
    <w:rsid w:val="00D22172"/>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网格型11"/>
    <w:basedOn w:val="a1"/>
    <w:next w:val="aa"/>
    <w:uiPriority w:val="39"/>
    <w:qFormat/>
    <w:rsid w:val="00F044CE"/>
    <w:pPr>
      <w:widowControl w:val="0"/>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网格型12"/>
    <w:basedOn w:val="a1"/>
    <w:next w:val="aa"/>
    <w:uiPriority w:val="39"/>
    <w:qFormat/>
    <w:rsid w:val="00AF165B"/>
    <w:pPr>
      <w:widowControl w:val="0"/>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105197">
      <w:bodyDiv w:val="1"/>
      <w:marLeft w:val="0"/>
      <w:marRight w:val="0"/>
      <w:marTop w:val="0"/>
      <w:marBottom w:val="0"/>
      <w:divBdr>
        <w:top w:val="none" w:sz="0" w:space="0" w:color="auto"/>
        <w:left w:val="none" w:sz="0" w:space="0" w:color="auto"/>
        <w:bottom w:val="none" w:sz="0" w:space="0" w:color="auto"/>
        <w:right w:val="none" w:sz="0" w:space="0" w:color="auto"/>
      </w:divBdr>
    </w:div>
    <w:div w:id="21433771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Taxonomy/Browser/wwwtax.cgi?mode=Undef&amp;id=147550&amp;lvl=3&amp;keep=1&amp;srchmode=1&amp;unlock" TargetMode="External"/><Relationship Id="rId3" Type="http://schemas.openxmlformats.org/officeDocument/2006/relationships/settings" Target="settings.xml"/><Relationship Id="rId7" Type="http://schemas.openxmlformats.org/officeDocument/2006/relationships/hyperlink" Target="https://www.ncbi.nlm.nih.gov/Taxonomy/Browser/wwwtax.cgi?mode=Undef&amp;id=4890&amp;lvl=3&amp;keep=1&amp;srchmode=1&amp;unloc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ncbi.nlm.nih.gov/Taxonomy/Browser/wwwtax.cgi?mode=Undef&amp;id=147545&amp;lvl=3&amp;keep=1&amp;srchmode=1&amp;unlock"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93A32F-6E96-420C-9FFD-E9E92A3D0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560</TotalTime>
  <Pages>9</Pages>
  <Words>1469</Words>
  <Characters>8376</Characters>
  <Application>Microsoft Office Word</Application>
  <DocSecurity>0</DocSecurity>
  <Lines>69</Lines>
  <Paragraphs>19</Paragraphs>
  <ScaleCrop>false</ScaleCrop>
  <Company/>
  <LinksUpToDate>false</LinksUpToDate>
  <CharactersWithSpaces>9826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zl</dc:creator>
  <cp:lastModifiedBy>Ruotong Wang</cp:lastModifiedBy>
  <cp:revision>245</cp:revision>
  <cp:lastPrinted>2024-12-09T16:00:00Z</cp:lastPrinted>
  <dcterms:created xsi:type="dcterms:W3CDTF">2024-11-15T02:11:00Z</dcterms:created>
  <dcterms:modified xsi:type="dcterms:W3CDTF">2025-11-25T22:50:00Z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FCC3018D0BC44E8FA508B86F7460D5C3_12</vt:lpwstr>
  </property>
  <property fmtid="{D5CDD505-2E9C-101B-9397-08002B2CF9AE}" pid="4" name="GrammarlyDocumentId">
    <vt:lpwstr>837417362fd6d129a0813aab68ca1dc3161d43d1f3c05c4d32997402b1ebfc99</vt:lpwstr>
  </property>
</Properties>
</file>