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E6161" w14:textId="4CC38AE7" w:rsidR="00422208" w:rsidRDefault="000E02E8" w:rsidP="009E6943">
      <w:pPr>
        <w:spacing w:line="240" w:lineRule="auto"/>
        <w:contextualSpacing/>
        <w:jc w:val="both"/>
        <w:rPr>
          <w:rFonts w:ascii="Times" w:eastAsia="Times" w:hAnsi="Times" w:cs="Times"/>
          <w:b/>
          <w:bCs/>
          <w:color w:val="000000" w:themeColor="text1"/>
        </w:rPr>
      </w:pPr>
      <w:r w:rsidRPr="000E02E8">
        <w:rPr>
          <w:rFonts w:ascii="Times" w:eastAsia="Times" w:hAnsi="Times" w:cs="Times"/>
          <w:b/>
          <w:bCs/>
          <w:color w:val="000000" w:themeColor="text1"/>
        </w:rPr>
        <w:t>Long-read metagenomics and methylation-based binning support the discovery of antibiotic resistance gene–host associations in complex communities</w:t>
      </w:r>
    </w:p>
    <w:p w14:paraId="3E59EE0D" w14:textId="77777777" w:rsidR="000E02E8" w:rsidRPr="00902E59" w:rsidRDefault="000E02E8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</w:p>
    <w:p w14:paraId="0E251434" w14:textId="27917453" w:rsidR="00DD2CA4" w:rsidRPr="003C298B" w:rsidRDefault="00DD2CA4" w:rsidP="002341C4">
      <w:pPr>
        <w:spacing w:line="240" w:lineRule="auto"/>
        <w:contextualSpacing/>
        <w:rPr>
          <w:rFonts w:ascii="Times" w:eastAsia="Times" w:hAnsi="Times" w:cs="Times"/>
          <w:lang w:val="fi-FI"/>
        </w:rPr>
      </w:pPr>
      <w:r w:rsidRPr="72EC772D">
        <w:rPr>
          <w:rFonts w:ascii="Times" w:eastAsia="Times" w:hAnsi="Times" w:cs="Times"/>
          <w:lang w:val="fi-FI"/>
        </w:rPr>
        <w:t>Melina Markkanen</w:t>
      </w:r>
      <w:r w:rsidRPr="72EC772D">
        <w:rPr>
          <w:rFonts w:ascii="Times" w:eastAsia="Times" w:hAnsi="Times" w:cs="Times"/>
          <w:vertAlign w:val="superscript"/>
          <w:lang w:val="fi-FI"/>
        </w:rPr>
        <w:t>1,2</w:t>
      </w:r>
      <w:r w:rsidRPr="72EC772D">
        <w:rPr>
          <w:rFonts w:ascii="Times" w:eastAsia="Times" w:hAnsi="Times" w:cs="Times"/>
          <w:lang w:val="fi-FI"/>
        </w:rPr>
        <w:t>*, Heidi Putkuri</w:t>
      </w:r>
      <w:r w:rsidRPr="72EC772D">
        <w:rPr>
          <w:rFonts w:ascii="Times" w:eastAsia="Times" w:hAnsi="Times" w:cs="Times"/>
          <w:vertAlign w:val="superscript"/>
          <w:lang w:val="fi-FI"/>
        </w:rPr>
        <w:t>3</w:t>
      </w:r>
      <w:r w:rsidRPr="72EC772D">
        <w:rPr>
          <w:rFonts w:ascii="Times" w:eastAsia="Times" w:hAnsi="Times" w:cs="Times"/>
          <w:lang w:val="fi-FI"/>
        </w:rPr>
        <w:t xml:space="preserve">, </w:t>
      </w:r>
      <w:proofErr w:type="spellStart"/>
      <w:r w:rsidRPr="72EC772D">
        <w:rPr>
          <w:rFonts w:ascii="Times" w:eastAsia="Times" w:hAnsi="Times" w:cs="Times"/>
          <w:lang w:val="fi-FI"/>
        </w:rPr>
        <w:t>Dovydas</w:t>
      </w:r>
      <w:proofErr w:type="spellEnd"/>
      <w:r w:rsidRPr="72EC772D">
        <w:rPr>
          <w:rFonts w:ascii="Times" w:eastAsia="Times" w:hAnsi="Times" w:cs="Times"/>
          <w:lang w:val="fi-FI"/>
        </w:rPr>
        <w:t xml:space="preserve"> Kičiatovas</w:t>
      </w:r>
      <w:r w:rsidRPr="72EC772D">
        <w:rPr>
          <w:rFonts w:ascii="Times" w:eastAsia="Times" w:hAnsi="Times" w:cs="Times"/>
          <w:vertAlign w:val="superscript"/>
          <w:lang w:val="fi-FI"/>
        </w:rPr>
        <w:t>2,3</w:t>
      </w:r>
      <w:r w:rsidRPr="72EC772D">
        <w:rPr>
          <w:rFonts w:ascii="Times" w:eastAsia="Times" w:hAnsi="Times" w:cs="Times"/>
          <w:lang w:val="fi-FI"/>
        </w:rPr>
        <w:t xml:space="preserve">, </w:t>
      </w:r>
      <w:r w:rsidR="40C833CE" w:rsidRPr="72EC772D">
        <w:rPr>
          <w:rFonts w:ascii="Times" w:eastAsia="Times" w:hAnsi="Times" w:cs="Times"/>
          <w:lang w:val="fi-FI"/>
        </w:rPr>
        <w:t>Ville Mustonen</w:t>
      </w:r>
      <w:r w:rsidR="40C833CE" w:rsidRPr="72EC772D">
        <w:rPr>
          <w:rFonts w:ascii="Times" w:eastAsia="Times" w:hAnsi="Times" w:cs="Times"/>
          <w:vertAlign w:val="superscript"/>
          <w:lang w:val="fi-FI"/>
        </w:rPr>
        <w:t>2,3</w:t>
      </w:r>
      <w:r w:rsidR="40C833CE" w:rsidRPr="72EC772D">
        <w:rPr>
          <w:rFonts w:ascii="Times" w:eastAsia="Times" w:hAnsi="Times" w:cs="Times"/>
          <w:lang w:val="fi-FI"/>
        </w:rPr>
        <w:t xml:space="preserve">, </w:t>
      </w:r>
      <w:r w:rsidRPr="72EC772D">
        <w:rPr>
          <w:rFonts w:ascii="Times" w:eastAsia="Times" w:hAnsi="Times" w:cs="Times"/>
          <w:lang w:val="fi-FI"/>
        </w:rPr>
        <w:t>Marko Virta</w:t>
      </w:r>
      <w:r w:rsidRPr="72EC772D">
        <w:rPr>
          <w:rFonts w:ascii="Times" w:eastAsia="Times" w:hAnsi="Times" w:cs="Times"/>
          <w:vertAlign w:val="superscript"/>
          <w:lang w:val="fi-FI"/>
        </w:rPr>
        <w:t>1,2</w:t>
      </w:r>
      <w:r w:rsidRPr="72EC772D">
        <w:rPr>
          <w:rFonts w:ascii="Times" w:eastAsia="Times" w:hAnsi="Times" w:cs="Times"/>
          <w:lang w:val="fi-FI"/>
        </w:rPr>
        <w:t>, Antti Karkman</w:t>
      </w:r>
      <w:r w:rsidRPr="72EC772D">
        <w:rPr>
          <w:rFonts w:ascii="Times" w:eastAsia="Times" w:hAnsi="Times" w:cs="Times"/>
          <w:vertAlign w:val="superscript"/>
          <w:lang w:val="fi-FI"/>
        </w:rPr>
        <w:t>1,2</w:t>
      </w:r>
      <w:r w:rsidRPr="72EC772D">
        <w:rPr>
          <w:rFonts w:ascii="Times" w:eastAsia="Times" w:hAnsi="Times" w:cs="Times"/>
          <w:lang w:val="fi-FI"/>
        </w:rPr>
        <w:t>*</w:t>
      </w:r>
    </w:p>
    <w:p w14:paraId="3F84C151" w14:textId="77777777" w:rsidR="00DD2CA4" w:rsidRPr="003C298B" w:rsidRDefault="00DD2CA4" w:rsidP="002341C4">
      <w:pPr>
        <w:spacing w:line="240" w:lineRule="auto"/>
        <w:contextualSpacing/>
        <w:rPr>
          <w:rFonts w:ascii="Times" w:eastAsia="Times" w:hAnsi="Times" w:cs="Times"/>
          <w:lang w:val="fi-FI"/>
        </w:rPr>
      </w:pPr>
    </w:p>
    <w:p w14:paraId="62F923A1" w14:textId="77777777" w:rsidR="00DD2CA4" w:rsidRDefault="00DD2CA4" w:rsidP="002341C4">
      <w:pPr>
        <w:spacing w:line="240" w:lineRule="auto"/>
        <w:contextualSpacing/>
        <w:rPr>
          <w:rFonts w:ascii="Times" w:eastAsia="Times" w:hAnsi="Times" w:cs="Times"/>
        </w:rPr>
      </w:pPr>
      <w:r w:rsidRPr="6FD0D148">
        <w:rPr>
          <w:rFonts w:ascii="Times" w:eastAsia="Times" w:hAnsi="Times" w:cs="Times"/>
          <w:vertAlign w:val="superscript"/>
        </w:rPr>
        <w:t>1</w:t>
      </w:r>
      <w:r w:rsidRPr="6FD0D148">
        <w:rPr>
          <w:rFonts w:ascii="Times" w:eastAsia="Times" w:hAnsi="Times" w:cs="Times"/>
        </w:rPr>
        <w:t>Department of Microbiology, University of Helsinki, Helsinki, Finland</w:t>
      </w:r>
    </w:p>
    <w:p w14:paraId="0AD8C436" w14:textId="77777777" w:rsidR="00DD2CA4" w:rsidRDefault="00DD2CA4" w:rsidP="002341C4">
      <w:pPr>
        <w:spacing w:line="240" w:lineRule="auto"/>
        <w:contextualSpacing/>
      </w:pPr>
      <w:r w:rsidRPr="6FD0D148">
        <w:rPr>
          <w:rFonts w:ascii="Times" w:eastAsia="Times" w:hAnsi="Times" w:cs="Times"/>
          <w:vertAlign w:val="superscript"/>
        </w:rPr>
        <w:t>2</w:t>
      </w:r>
      <w:r w:rsidRPr="6FD0D148">
        <w:rPr>
          <w:rFonts w:ascii="Times" w:eastAsia="Times" w:hAnsi="Times" w:cs="Times"/>
        </w:rPr>
        <w:t>Multidisciplinary Center of Excellence in Antimicrobial Resistance Research, University of</w:t>
      </w:r>
    </w:p>
    <w:p w14:paraId="38EC1499" w14:textId="77777777" w:rsidR="00DD2CA4" w:rsidRDefault="00DD2CA4" w:rsidP="002341C4">
      <w:pPr>
        <w:spacing w:line="240" w:lineRule="auto"/>
        <w:contextualSpacing/>
      </w:pPr>
      <w:r w:rsidRPr="6FD0D148">
        <w:rPr>
          <w:rFonts w:ascii="Times" w:eastAsia="Times" w:hAnsi="Times" w:cs="Times"/>
        </w:rPr>
        <w:t>Helsinki, Helsinki, Finland</w:t>
      </w:r>
    </w:p>
    <w:p w14:paraId="53DF0846" w14:textId="20C31AC2" w:rsidR="00DD2CA4" w:rsidRDefault="00DD2CA4" w:rsidP="002341C4">
      <w:pPr>
        <w:spacing w:line="240" w:lineRule="auto"/>
        <w:contextualSpacing/>
      </w:pPr>
      <w:r w:rsidRPr="6FD0D148">
        <w:rPr>
          <w:rFonts w:ascii="Times" w:eastAsia="Times" w:hAnsi="Times" w:cs="Times"/>
          <w:vertAlign w:val="superscript"/>
        </w:rPr>
        <w:t>3</w:t>
      </w:r>
      <w:r w:rsidR="00C726D0" w:rsidRPr="00C726D0">
        <w:rPr>
          <w:rFonts w:ascii="Times" w:eastAsia="Times" w:hAnsi="Times" w:cs="Times"/>
        </w:rPr>
        <w:t>Department of Computer Science, Department of Organismal and Evolutionary Biology</w:t>
      </w:r>
      <w:r w:rsidRPr="6FD0D148">
        <w:rPr>
          <w:rFonts w:ascii="Times" w:eastAsia="Times" w:hAnsi="Times" w:cs="Times"/>
        </w:rPr>
        <w:t>, University of Helsinki, Helsinki, Finland</w:t>
      </w:r>
    </w:p>
    <w:p w14:paraId="2E4D4557" w14:textId="77777777" w:rsidR="00DD2CA4" w:rsidRDefault="00DD2CA4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569E143" w14:textId="77777777" w:rsidR="00DD2CA4" w:rsidRDefault="00DD2CA4" w:rsidP="002341C4">
      <w:pPr>
        <w:spacing w:line="240" w:lineRule="auto"/>
        <w:contextualSpacing/>
        <w:rPr>
          <w:rFonts w:ascii="Times" w:eastAsia="Times" w:hAnsi="Times" w:cs="Times"/>
        </w:rPr>
      </w:pPr>
      <w:r w:rsidRPr="6FD0D148">
        <w:rPr>
          <w:rFonts w:ascii="Times" w:eastAsia="Times" w:hAnsi="Times" w:cs="Times"/>
        </w:rPr>
        <w:t xml:space="preserve">*Corresponding authors: </w:t>
      </w:r>
      <w:hyperlink r:id="rId6">
        <w:r w:rsidRPr="6FD0D148">
          <w:rPr>
            <w:rStyle w:val="Hyperlink"/>
            <w:rFonts w:ascii="Times" w:eastAsia="Times" w:hAnsi="Times" w:cs="Times"/>
          </w:rPr>
          <w:t>melina.markkanen@helsinki.fi</w:t>
        </w:r>
      </w:hyperlink>
      <w:r w:rsidRPr="6FD0D148">
        <w:rPr>
          <w:rFonts w:ascii="Times" w:eastAsia="Times" w:hAnsi="Times" w:cs="Times"/>
        </w:rPr>
        <w:t xml:space="preserve">, </w:t>
      </w:r>
      <w:hyperlink r:id="rId7">
        <w:r w:rsidRPr="6FD0D148">
          <w:rPr>
            <w:rStyle w:val="Hyperlink"/>
            <w:rFonts w:ascii="Times" w:eastAsia="Times" w:hAnsi="Times" w:cs="Times"/>
          </w:rPr>
          <w:t>antti.karkman@helsinki.fi</w:t>
        </w:r>
      </w:hyperlink>
    </w:p>
    <w:p w14:paraId="2C078E63" w14:textId="4653DB7B" w:rsidR="00850852" w:rsidRPr="00C4074C" w:rsidRDefault="00850852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</w:p>
    <w:p w14:paraId="5D652FC1" w14:textId="427783E0" w:rsidR="2375E451" w:rsidRPr="00C4074C" w:rsidRDefault="2375E451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7BEC95E2" w14:textId="1F18793E" w:rsidR="4023DED0" w:rsidRDefault="4023DED0" w:rsidP="002341C4">
      <w:pPr>
        <w:spacing w:line="240" w:lineRule="auto"/>
        <w:contextualSpacing/>
        <w:rPr>
          <w:rFonts w:ascii="Times" w:eastAsia="Times" w:hAnsi="Times" w:cs="Times"/>
        </w:rPr>
      </w:pPr>
      <w:r w:rsidRPr="2375E451">
        <w:rPr>
          <w:rFonts w:ascii="Times" w:eastAsia="Times" w:hAnsi="Times" w:cs="Times"/>
        </w:rPr>
        <w:t xml:space="preserve">List of </w:t>
      </w:r>
      <w:r w:rsidR="00060E0B">
        <w:rPr>
          <w:rFonts w:ascii="Times" w:eastAsia="Times" w:hAnsi="Times" w:cs="Times"/>
        </w:rPr>
        <w:t>Supplementary F</w:t>
      </w:r>
      <w:r w:rsidRPr="2375E451">
        <w:rPr>
          <w:rFonts w:ascii="Times" w:eastAsia="Times" w:hAnsi="Times" w:cs="Times"/>
        </w:rPr>
        <w:t>igures:</w:t>
      </w:r>
    </w:p>
    <w:p w14:paraId="3F4E00AC" w14:textId="08B379A1" w:rsidR="2375E451" w:rsidRDefault="2375E451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0B71E5B3" w14:textId="019144CF" w:rsidR="00383F41" w:rsidRPr="00765A28" w:rsidRDefault="008A2DE0" w:rsidP="002341C4">
      <w:pPr>
        <w:spacing w:line="240" w:lineRule="auto"/>
        <w:contextualSpacing/>
        <w:rPr>
          <w:rFonts w:ascii="Times" w:eastAsia="Times" w:hAnsi="Times" w:cs="Times"/>
        </w:rPr>
      </w:pPr>
      <w:r w:rsidRPr="00383F41">
        <w:rPr>
          <w:rFonts w:ascii="Times" w:eastAsia="Times" w:hAnsi="Times" w:cs="Times"/>
          <w:b/>
          <w:bCs/>
        </w:rPr>
        <w:t>Fig.</w:t>
      </w:r>
      <w:r w:rsidR="00353524" w:rsidRPr="00383F41">
        <w:rPr>
          <w:rFonts w:ascii="Times" w:eastAsia="Times" w:hAnsi="Times" w:cs="Times"/>
          <w:b/>
          <w:bCs/>
        </w:rPr>
        <w:t xml:space="preserve"> S1.</w:t>
      </w:r>
      <w:r w:rsidR="00353524" w:rsidRPr="00353524">
        <w:rPr>
          <w:rFonts w:ascii="Times" w:eastAsia="Times" w:hAnsi="Times" w:cs="Times"/>
        </w:rPr>
        <w:t xml:space="preserve"> </w:t>
      </w:r>
      <w:r w:rsidR="0024048A">
        <w:rPr>
          <w:rFonts w:ascii="Times" w:eastAsia="Times" w:hAnsi="Times" w:cs="Times"/>
        </w:rPr>
        <w:t>Sequence logos</w:t>
      </w:r>
      <w:r w:rsidR="00353524" w:rsidRPr="00353524">
        <w:rPr>
          <w:rFonts w:ascii="Times" w:eastAsia="Times" w:hAnsi="Times" w:cs="Times"/>
        </w:rPr>
        <w:t xml:space="preserve"> </w:t>
      </w:r>
      <w:r w:rsidR="00E812CC">
        <w:rPr>
          <w:rFonts w:ascii="Times" w:eastAsia="Times" w:hAnsi="Times" w:cs="Times"/>
        </w:rPr>
        <w:t>of synthetic community</w:t>
      </w:r>
    </w:p>
    <w:p w14:paraId="4FD57249" w14:textId="0E21C186" w:rsidR="00765A28" w:rsidRDefault="00765A28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  <w:r w:rsidRPr="00383F41">
        <w:rPr>
          <w:rFonts w:ascii="Times" w:eastAsia="Times" w:hAnsi="Times" w:cs="Times"/>
          <w:b/>
          <w:bCs/>
        </w:rPr>
        <w:t xml:space="preserve">Fig. </w:t>
      </w:r>
      <w:r w:rsidRPr="00383F41">
        <w:rPr>
          <w:rFonts w:ascii="Times" w:eastAsia="Times" w:hAnsi="Times" w:cs="Times"/>
          <w:b/>
          <w:bCs/>
          <w:color w:val="000000" w:themeColor="text1"/>
        </w:rPr>
        <w:t>S</w:t>
      </w:r>
      <w:r>
        <w:rPr>
          <w:rFonts w:ascii="Times" w:eastAsia="Times" w:hAnsi="Times" w:cs="Times"/>
          <w:b/>
          <w:bCs/>
          <w:color w:val="000000" w:themeColor="text1"/>
        </w:rPr>
        <w:t>2</w:t>
      </w:r>
      <w:r w:rsidRPr="00383F41">
        <w:rPr>
          <w:rFonts w:ascii="Times" w:eastAsia="Times" w:hAnsi="Times" w:cs="Times"/>
          <w:b/>
          <w:bCs/>
          <w:color w:val="000000" w:themeColor="text1"/>
        </w:rPr>
        <w:t>.</w:t>
      </w:r>
      <w:r w:rsidRPr="00B15155">
        <w:rPr>
          <w:rFonts w:ascii="Times" w:eastAsia="Times" w:hAnsi="Times" w:cs="Times"/>
          <w:color w:val="000000" w:themeColor="text1"/>
        </w:rPr>
        <w:t xml:space="preserve"> </w:t>
      </w:r>
      <w:r w:rsidRPr="00A06E49">
        <w:rPr>
          <w:rFonts w:ascii="Times" w:eastAsia="Times" w:hAnsi="Times" w:cs="Times"/>
          <w:color w:val="000000" w:themeColor="text1"/>
        </w:rPr>
        <w:t>UMAP ordination of methylomes of wastewater communitie</w:t>
      </w:r>
      <w:r>
        <w:rPr>
          <w:rFonts w:ascii="Times" w:eastAsia="Times" w:hAnsi="Times" w:cs="Times"/>
          <w:color w:val="000000" w:themeColor="text1"/>
        </w:rPr>
        <w:t>s</w:t>
      </w:r>
      <w:r w:rsidRPr="001266E8" w:rsidDel="00E26B22">
        <w:rPr>
          <w:rFonts w:ascii="Times" w:eastAsia="Times" w:hAnsi="Times" w:cs="Times"/>
          <w:color w:val="000000" w:themeColor="text1"/>
        </w:rPr>
        <w:t xml:space="preserve"> </w:t>
      </w:r>
    </w:p>
    <w:p w14:paraId="120DF497" w14:textId="6425668A" w:rsidR="00353524" w:rsidRPr="00353524" w:rsidRDefault="008A2DE0" w:rsidP="002341C4">
      <w:pPr>
        <w:spacing w:line="240" w:lineRule="auto"/>
        <w:contextualSpacing/>
        <w:rPr>
          <w:rFonts w:ascii="Times" w:eastAsia="Times" w:hAnsi="Times" w:cs="Times"/>
        </w:rPr>
      </w:pPr>
      <w:r w:rsidRPr="00383F41">
        <w:rPr>
          <w:rFonts w:ascii="Times" w:eastAsia="Times" w:hAnsi="Times" w:cs="Times"/>
          <w:b/>
          <w:bCs/>
        </w:rPr>
        <w:t xml:space="preserve">Fig. </w:t>
      </w:r>
      <w:r w:rsidR="00353524" w:rsidRPr="00383F41">
        <w:rPr>
          <w:rFonts w:ascii="Times" w:eastAsia="Times" w:hAnsi="Times" w:cs="Times"/>
          <w:b/>
          <w:bCs/>
        </w:rPr>
        <w:t>S</w:t>
      </w:r>
      <w:r w:rsidR="00DB37C3">
        <w:rPr>
          <w:rFonts w:ascii="Times" w:eastAsia="Times" w:hAnsi="Times" w:cs="Times"/>
          <w:b/>
          <w:bCs/>
        </w:rPr>
        <w:t>3</w:t>
      </w:r>
      <w:r w:rsidR="00353524" w:rsidRPr="00383F41">
        <w:rPr>
          <w:rFonts w:ascii="Times" w:eastAsia="Times" w:hAnsi="Times" w:cs="Times"/>
          <w:b/>
          <w:bCs/>
        </w:rPr>
        <w:t>.</w:t>
      </w:r>
      <w:r w:rsidR="00353524" w:rsidRPr="00353524">
        <w:rPr>
          <w:rFonts w:ascii="Times" w:eastAsia="Times" w:hAnsi="Times" w:cs="Times"/>
        </w:rPr>
        <w:t xml:space="preserve"> </w:t>
      </w:r>
      <w:r w:rsidR="00E26B22" w:rsidRPr="00353524">
        <w:rPr>
          <w:rFonts w:ascii="Times" w:eastAsia="Times" w:hAnsi="Times" w:cs="Times"/>
        </w:rPr>
        <w:t>Bacterial composition of the wastewater community</w:t>
      </w:r>
      <w:r w:rsidR="00E26B22" w:rsidRPr="00353524" w:rsidDel="00E11533">
        <w:rPr>
          <w:rFonts w:ascii="Times" w:eastAsia="Times" w:hAnsi="Times" w:cs="Times"/>
        </w:rPr>
        <w:t xml:space="preserve"> </w:t>
      </w:r>
    </w:p>
    <w:p w14:paraId="050B6A61" w14:textId="4CA72E7E" w:rsidR="007924D2" w:rsidRDefault="007924D2" w:rsidP="002341C4">
      <w:pPr>
        <w:spacing w:line="240" w:lineRule="auto"/>
        <w:contextualSpacing/>
        <w:rPr>
          <w:rFonts w:ascii="Times" w:eastAsia="Times" w:hAnsi="Times" w:cs="Times"/>
        </w:rPr>
      </w:pPr>
      <w:r w:rsidRPr="00383F41">
        <w:rPr>
          <w:rFonts w:ascii="Times" w:eastAsia="Times" w:hAnsi="Times" w:cs="Times"/>
          <w:b/>
          <w:bCs/>
        </w:rPr>
        <w:t>Fig. S</w:t>
      </w:r>
      <w:r w:rsidR="00DB37C3">
        <w:rPr>
          <w:rFonts w:ascii="Times" w:eastAsia="Times" w:hAnsi="Times" w:cs="Times"/>
          <w:b/>
          <w:bCs/>
        </w:rPr>
        <w:t>4</w:t>
      </w:r>
      <w:r w:rsidRPr="00383F41">
        <w:rPr>
          <w:rFonts w:ascii="Times" w:eastAsia="Times" w:hAnsi="Times" w:cs="Times"/>
          <w:b/>
          <w:bCs/>
        </w:rPr>
        <w:t>.</w:t>
      </w:r>
      <w:r w:rsidRPr="00353524">
        <w:rPr>
          <w:rFonts w:ascii="Times" w:eastAsia="Times" w:hAnsi="Times" w:cs="Times"/>
        </w:rPr>
        <w:t xml:space="preserve"> </w:t>
      </w:r>
      <w:r w:rsidR="00E26B22" w:rsidRPr="00273842">
        <w:rPr>
          <w:rFonts w:ascii="Times New Roman" w:eastAsia="Times" w:hAnsi="Times New Roman" w:cs="Times New Roman"/>
          <w:i/>
          <w:iCs/>
          <w:color w:val="000000" w:themeColor="text1"/>
        </w:rPr>
        <w:t>erm</w:t>
      </w:r>
      <w:r w:rsidR="00E26B22" w:rsidRPr="00273842">
        <w:rPr>
          <w:rFonts w:ascii="Times New Roman" w:eastAsia="Times" w:hAnsi="Times New Roman" w:cs="Times New Roman"/>
          <w:color w:val="000000" w:themeColor="text1"/>
        </w:rPr>
        <w:t xml:space="preserve">(F) </w:t>
      </w:r>
      <w:r w:rsidR="00B9576E">
        <w:rPr>
          <w:rFonts w:ascii="Times New Roman" w:eastAsia="Times" w:hAnsi="Times New Roman" w:cs="Times New Roman"/>
          <w:color w:val="000000" w:themeColor="text1"/>
        </w:rPr>
        <w:t xml:space="preserve">genome </w:t>
      </w:r>
      <w:r w:rsidR="00E26B22">
        <w:rPr>
          <w:rFonts w:ascii="Times New Roman" w:eastAsia="Times" w:hAnsi="Times New Roman" w:cs="Times New Roman"/>
          <w:color w:val="000000" w:themeColor="text1"/>
        </w:rPr>
        <w:t>bins in different wastewater samples</w:t>
      </w:r>
      <w:r w:rsidR="00E26B22" w:rsidRPr="00353524" w:rsidDel="00E26B22">
        <w:rPr>
          <w:rFonts w:ascii="Times" w:eastAsia="Times" w:hAnsi="Times" w:cs="Times"/>
        </w:rPr>
        <w:t xml:space="preserve"> </w:t>
      </w:r>
    </w:p>
    <w:p w14:paraId="1B3033FE" w14:textId="1FA73D8A" w:rsidR="00DB37C3" w:rsidRPr="00DB37C3" w:rsidRDefault="00DB37C3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  <w:r w:rsidRPr="00383F41">
        <w:rPr>
          <w:rFonts w:ascii="Times" w:eastAsia="Times" w:hAnsi="Times" w:cs="Times"/>
          <w:b/>
          <w:bCs/>
        </w:rPr>
        <w:t>Fig. S</w:t>
      </w:r>
      <w:r>
        <w:rPr>
          <w:rFonts w:ascii="Times" w:eastAsia="Times" w:hAnsi="Times" w:cs="Times"/>
          <w:b/>
          <w:bCs/>
        </w:rPr>
        <w:t>5</w:t>
      </w:r>
      <w:r w:rsidRPr="00383F41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  <w:b/>
          <w:bCs/>
        </w:rPr>
        <w:t xml:space="preserve"> </w:t>
      </w:r>
      <w:proofErr w:type="spellStart"/>
      <w:r w:rsidRPr="001266E8">
        <w:rPr>
          <w:rFonts w:ascii="Times" w:eastAsia="Times" w:hAnsi="Times" w:cs="Times"/>
          <w:color w:val="000000" w:themeColor="text1"/>
        </w:rPr>
        <w:t>PCoA</w:t>
      </w:r>
      <w:proofErr w:type="spellEnd"/>
      <w:r w:rsidRPr="001266E8">
        <w:rPr>
          <w:rFonts w:ascii="Times" w:eastAsia="Times" w:hAnsi="Times" w:cs="Times"/>
          <w:color w:val="000000" w:themeColor="text1"/>
        </w:rPr>
        <w:t xml:space="preserve"> of bacterial composition in wastewater</w:t>
      </w:r>
    </w:p>
    <w:p w14:paraId="01871B73" w14:textId="75D94004" w:rsidR="00DA5320" w:rsidRPr="00DA5320" w:rsidRDefault="00DA5320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  <w:r w:rsidRPr="00383F41">
        <w:rPr>
          <w:rFonts w:ascii="Times" w:eastAsia="Times" w:hAnsi="Times" w:cs="Times"/>
          <w:b/>
          <w:bCs/>
        </w:rPr>
        <w:t xml:space="preserve">Fig. </w:t>
      </w:r>
      <w:r w:rsidRPr="00383F41">
        <w:rPr>
          <w:rFonts w:ascii="Times" w:eastAsia="Times" w:hAnsi="Times" w:cs="Times"/>
          <w:b/>
          <w:bCs/>
          <w:color w:val="000000" w:themeColor="text1"/>
        </w:rPr>
        <w:t>S</w:t>
      </w:r>
      <w:r w:rsidR="007B39B0">
        <w:rPr>
          <w:rFonts w:ascii="Times" w:eastAsia="Times" w:hAnsi="Times" w:cs="Times"/>
          <w:b/>
          <w:bCs/>
          <w:color w:val="000000" w:themeColor="text1"/>
        </w:rPr>
        <w:t>6</w:t>
      </w:r>
      <w:r w:rsidRPr="00383F41">
        <w:rPr>
          <w:rFonts w:ascii="Times" w:eastAsia="Times" w:hAnsi="Times" w:cs="Times"/>
          <w:b/>
          <w:bCs/>
          <w:color w:val="000000" w:themeColor="text1"/>
        </w:rPr>
        <w:t>.</w:t>
      </w:r>
      <w:r w:rsidRPr="00A06E49">
        <w:rPr>
          <w:rFonts w:ascii="Times" w:eastAsia="Times" w:hAnsi="Times" w:cs="Times"/>
          <w:color w:val="000000" w:themeColor="text1"/>
        </w:rPr>
        <w:t xml:space="preserve"> </w:t>
      </w:r>
      <w:r w:rsidR="00E26B22" w:rsidRPr="00AB153F">
        <w:rPr>
          <w:rFonts w:ascii="Times" w:eastAsia="Times" w:hAnsi="Times" w:cs="Times"/>
          <w:color w:val="000000" w:themeColor="text1"/>
        </w:rPr>
        <w:t xml:space="preserve">Composition of </w:t>
      </w:r>
      <w:r w:rsidR="00E26B22">
        <w:rPr>
          <w:rFonts w:ascii="Times" w:eastAsia="Times" w:hAnsi="Times" w:cs="Times"/>
          <w:color w:val="000000" w:themeColor="text1"/>
        </w:rPr>
        <w:t xml:space="preserve">the </w:t>
      </w:r>
      <w:proofErr w:type="spellStart"/>
      <w:r w:rsidR="00E26B22" w:rsidRPr="00AB153F">
        <w:rPr>
          <w:rFonts w:ascii="Times" w:eastAsia="Times" w:hAnsi="Times" w:cs="Times"/>
          <w:color w:val="000000" w:themeColor="text1"/>
        </w:rPr>
        <w:t>Bacteroidales</w:t>
      </w:r>
      <w:proofErr w:type="spellEnd"/>
      <w:r w:rsidR="00E26B22" w:rsidRPr="00AB153F">
        <w:rPr>
          <w:rFonts w:ascii="Times" w:eastAsia="Times" w:hAnsi="Times" w:cs="Times"/>
          <w:color w:val="000000" w:themeColor="text1"/>
        </w:rPr>
        <w:t xml:space="preserve"> order in wastewater communities</w:t>
      </w:r>
      <w:r w:rsidR="00E26B22" w:rsidRPr="00A06E49" w:rsidDel="00E26B22">
        <w:rPr>
          <w:rFonts w:ascii="Times" w:eastAsia="Times" w:hAnsi="Times" w:cs="Times"/>
          <w:color w:val="000000" w:themeColor="text1"/>
        </w:rPr>
        <w:t xml:space="preserve"> </w:t>
      </w:r>
    </w:p>
    <w:p w14:paraId="4122A1A8" w14:textId="32BEF048" w:rsidR="007924D2" w:rsidRDefault="00AF1EEE" w:rsidP="002341C4">
      <w:pPr>
        <w:spacing w:line="240" w:lineRule="auto"/>
        <w:contextualSpacing/>
        <w:rPr>
          <w:rFonts w:ascii="Times New Roman" w:eastAsia="Times" w:hAnsi="Times New Roman" w:cs="Times New Roman"/>
          <w:color w:val="000000" w:themeColor="text1"/>
        </w:rPr>
      </w:pPr>
      <w:r w:rsidRPr="004B426B">
        <w:rPr>
          <w:rFonts w:ascii="Times" w:eastAsia="Times" w:hAnsi="Times" w:cs="Times"/>
          <w:b/>
          <w:bCs/>
        </w:rPr>
        <w:t>Fig. S</w:t>
      </w:r>
      <w:r w:rsidR="007B39B0">
        <w:rPr>
          <w:rFonts w:ascii="Times" w:eastAsia="Times" w:hAnsi="Times" w:cs="Times"/>
          <w:b/>
          <w:bCs/>
        </w:rPr>
        <w:t>7</w:t>
      </w:r>
      <w:r w:rsidRPr="004B426B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</w:rPr>
        <w:t xml:space="preserve"> </w:t>
      </w:r>
      <w:r w:rsidR="00E26B22">
        <w:rPr>
          <w:rFonts w:ascii="Times" w:eastAsia="Times" w:hAnsi="Times" w:cs="Times"/>
        </w:rPr>
        <w:t xml:space="preserve">Genetic contexts of </w:t>
      </w:r>
      <w:r w:rsidR="00E26B22" w:rsidRPr="003A7F84">
        <w:rPr>
          <w:rFonts w:ascii="Times" w:eastAsia="Times" w:hAnsi="Times" w:cs="Times"/>
          <w:i/>
          <w:iCs/>
        </w:rPr>
        <w:t>bla</w:t>
      </w:r>
      <w:r w:rsidR="00E26B22">
        <w:rPr>
          <w:rFonts w:ascii="Times" w:eastAsia="Times" w:hAnsi="Times" w:cs="Times"/>
        </w:rPr>
        <w:t>OXA-129</w:t>
      </w:r>
    </w:p>
    <w:p w14:paraId="2C142602" w14:textId="12B1067F" w:rsidR="001F6F5E" w:rsidRDefault="001F6F5E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  <w:r w:rsidRPr="00383F41">
        <w:rPr>
          <w:rFonts w:ascii="Times" w:eastAsia="Times" w:hAnsi="Times" w:cs="Times"/>
          <w:b/>
          <w:bCs/>
        </w:rPr>
        <w:t>Fig.</w:t>
      </w:r>
      <w:r w:rsidRPr="00383F41">
        <w:rPr>
          <w:rFonts w:ascii="Times" w:eastAsia="Times" w:hAnsi="Times" w:cs="Times"/>
          <w:b/>
          <w:bCs/>
          <w:color w:val="000000" w:themeColor="text1"/>
        </w:rPr>
        <w:t xml:space="preserve"> S</w:t>
      </w:r>
      <w:r w:rsidR="007B39B0">
        <w:rPr>
          <w:rFonts w:ascii="Times" w:eastAsia="Times" w:hAnsi="Times" w:cs="Times"/>
          <w:b/>
          <w:bCs/>
          <w:color w:val="000000" w:themeColor="text1"/>
        </w:rPr>
        <w:t>8</w:t>
      </w:r>
      <w:r w:rsidRPr="00383F41">
        <w:rPr>
          <w:rFonts w:ascii="Times" w:eastAsia="Times" w:hAnsi="Times" w:cs="Times"/>
          <w:b/>
          <w:bCs/>
          <w:color w:val="000000" w:themeColor="text1"/>
        </w:rPr>
        <w:t>.</w:t>
      </w:r>
      <w:r w:rsidRPr="00AB153F">
        <w:rPr>
          <w:rFonts w:ascii="Times" w:eastAsia="Times" w:hAnsi="Times" w:cs="Times"/>
          <w:color w:val="000000" w:themeColor="text1"/>
        </w:rPr>
        <w:t xml:space="preserve"> </w:t>
      </w:r>
      <w:r w:rsidR="00E26B22">
        <w:rPr>
          <w:rFonts w:ascii="Times" w:eastAsia="Times" w:hAnsi="Times" w:cs="Times"/>
          <w:color w:val="000000" w:themeColor="text1"/>
        </w:rPr>
        <w:t xml:space="preserve">Genetic contexts of </w:t>
      </w:r>
      <w:r w:rsidR="00E26B22" w:rsidRPr="003A7F84">
        <w:rPr>
          <w:rFonts w:ascii="Times" w:eastAsia="Times" w:hAnsi="Times" w:cs="Times"/>
          <w:i/>
          <w:iCs/>
          <w:color w:val="000000" w:themeColor="text1"/>
        </w:rPr>
        <w:t>sul1</w:t>
      </w:r>
      <w:r w:rsidR="00644E4B">
        <w:rPr>
          <w:rFonts w:ascii="Times" w:eastAsia="Times" w:hAnsi="Times" w:cs="Times"/>
          <w:i/>
          <w:iCs/>
          <w:color w:val="000000" w:themeColor="text1"/>
        </w:rPr>
        <w:t>-9</w:t>
      </w:r>
    </w:p>
    <w:p w14:paraId="1C274890" w14:textId="373DEBF1" w:rsidR="004A2930" w:rsidRPr="00383F41" w:rsidRDefault="004A2930" w:rsidP="004A2930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 w:rsidRPr="00383F41">
        <w:rPr>
          <w:rFonts w:ascii="Times" w:eastAsia="Times" w:hAnsi="Times" w:cs="Times"/>
          <w:b/>
          <w:bCs/>
        </w:rPr>
        <w:t>Fig. S</w:t>
      </w:r>
      <w:r>
        <w:rPr>
          <w:rFonts w:ascii="Times" w:eastAsia="Times" w:hAnsi="Times" w:cs="Times"/>
          <w:b/>
          <w:bCs/>
        </w:rPr>
        <w:t>9</w:t>
      </w:r>
      <w:r w:rsidRPr="00383F41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  <w:b/>
          <w:bCs/>
        </w:rPr>
        <w:t xml:space="preserve"> </w:t>
      </w:r>
      <w:r w:rsidRPr="3D835D26">
        <w:rPr>
          <w:rFonts w:ascii="Times" w:eastAsia="Times" w:hAnsi="Times" w:cs="Times"/>
          <w:color w:val="000000" w:themeColor="text1"/>
        </w:rPr>
        <w:t>Random Forest classifier</w:t>
      </w:r>
      <w:r>
        <w:rPr>
          <w:rFonts w:ascii="Times" w:eastAsia="Times" w:hAnsi="Times" w:cs="Times"/>
          <w:color w:val="000000" w:themeColor="text1"/>
        </w:rPr>
        <w:t xml:space="preserve"> predictions</w:t>
      </w:r>
    </w:p>
    <w:p w14:paraId="28E11C7B" w14:textId="77777777" w:rsidR="00E30AF9" w:rsidRDefault="00E30AF9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</w:p>
    <w:p w14:paraId="7377C9E4" w14:textId="77777777" w:rsidR="001F6F5E" w:rsidRPr="001F6F5E" w:rsidRDefault="001F6F5E" w:rsidP="002341C4">
      <w:pPr>
        <w:spacing w:line="240" w:lineRule="auto"/>
        <w:contextualSpacing/>
        <w:rPr>
          <w:rFonts w:ascii="Times" w:eastAsia="Times" w:hAnsi="Times" w:cs="Times"/>
          <w:b/>
          <w:bCs/>
        </w:rPr>
      </w:pPr>
    </w:p>
    <w:p w14:paraId="6C23A33B" w14:textId="77777777" w:rsidR="0082034C" w:rsidRPr="00A06E49" w:rsidRDefault="0082034C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</w:p>
    <w:p w14:paraId="25471047" w14:textId="77777777" w:rsidR="001174F4" w:rsidRDefault="001174F4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75930E15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2B502EB4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457E5AAF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12FB82C9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7B53DC08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1BF793F6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22CCF0DB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426305EA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3C344839" w14:textId="77777777" w:rsidR="004D35F5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45ACE25B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198F5217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4A5FB90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7704D376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95D3A9D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0F844BF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127E8269" w14:textId="77777777" w:rsidR="00624858" w:rsidRDefault="0062485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4E571B13" w14:textId="6F66B432" w:rsidR="00897463" w:rsidRDefault="004D35F5" w:rsidP="002341C4">
      <w:pPr>
        <w:spacing w:line="240" w:lineRule="auto"/>
        <w:contextualSpacing/>
        <w:rPr>
          <w:rFonts w:ascii="Times" w:eastAsia="Times" w:hAnsi="Times" w:cs="Times"/>
        </w:rPr>
      </w:pPr>
      <w:r w:rsidRPr="000B4188">
        <w:rPr>
          <w:rFonts w:ascii="Times" w:eastAsia="Times" w:hAnsi="Times" w:cs="Times"/>
          <w:b/>
          <w:bCs/>
        </w:rPr>
        <w:lastRenderedPageBreak/>
        <w:t xml:space="preserve">Supplementary </w:t>
      </w:r>
      <w:r w:rsidR="00993143">
        <w:rPr>
          <w:rFonts w:ascii="Times" w:eastAsia="Times" w:hAnsi="Times" w:cs="Times"/>
          <w:b/>
          <w:bCs/>
        </w:rPr>
        <w:t>Results</w:t>
      </w:r>
    </w:p>
    <w:p w14:paraId="22345298" w14:textId="77777777" w:rsidR="00974823" w:rsidRPr="00A660E2" w:rsidRDefault="00974823" w:rsidP="002341C4">
      <w:pPr>
        <w:spacing w:line="240" w:lineRule="auto"/>
        <w:contextualSpacing/>
        <w:rPr>
          <w:rFonts w:ascii="Times" w:eastAsia="Times" w:hAnsi="Times" w:cs="Times"/>
          <w:color w:val="C00000"/>
        </w:rPr>
      </w:pPr>
    </w:p>
    <w:p w14:paraId="3A5675B8" w14:textId="73B9E9EB" w:rsidR="18011818" w:rsidRDefault="00B960FB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  <w:r w:rsidRPr="00E93B76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66432" behindDoc="1" locked="0" layoutInCell="1" allowOverlap="1" wp14:anchorId="22D792E7" wp14:editId="6C5129CB">
            <wp:simplePos x="0" y="0"/>
            <wp:positionH relativeFrom="column">
              <wp:posOffset>2882265</wp:posOffset>
            </wp:positionH>
            <wp:positionV relativeFrom="paragraph">
              <wp:posOffset>276225</wp:posOffset>
            </wp:positionV>
            <wp:extent cx="2821305" cy="846455"/>
            <wp:effectExtent l="0" t="0" r="0" b="4445"/>
            <wp:wrapTight wrapText="bothSides">
              <wp:wrapPolygon edited="0">
                <wp:start x="0" y="0"/>
                <wp:lineTo x="0" y="21389"/>
                <wp:lineTo x="21488" y="21389"/>
                <wp:lineTo x="21488" y="0"/>
                <wp:lineTo x="0" y="0"/>
              </wp:wrapPolygon>
            </wp:wrapTight>
            <wp:docPr id="1236271882" name="Picture 6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271882" name="Picture 6" descr="A graph of numbers and letter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76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65408" behindDoc="1" locked="0" layoutInCell="1" allowOverlap="1" wp14:anchorId="5468B508" wp14:editId="7E8CD46B">
            <wp:simplePos x="0" y="0"/>
            <wp:positionH relativeFrom="column">
              <wp:posOffset>2882265</wp:posOffset>
            </wp:positionH>
            <wp:positionV relativeFrom="paragraph">
              <wp:posOffset>1112520</wp:posOffset>
            </wp:positionV>
            <wp:extent cx="2821305" cy="846455"/>
            <wp:effectExtent l="0" t="0" r="0" b="4445"/>
            <wp:wrapTight wrapText="bothSides">
              <wp:wrapPolygon edited="0">
                <wp:start x="0" y="0"/>
                <wp:lineTo x="0" y="21389"/>
                <wp:lineTo x="21488" y="21389"/>
                <wp:lineTo x="21488" y="0"/>
                <wp:lineTo x="0" y="0"/>
              </wp:wrapPolygon>
            </wp:wrapTight>
            <wp:docPr id="1320785697" name="Picture 5" descr="A graph of 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785697" name="Picture 5" descr="A graph of a graph with numbers and letter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76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67456" behindDoc="1" locked="0" layoutInCell="1" allowOverlap="1" wp14:anchorId="0E5A7080" wp14:editId="1CFBABF8">
            <wp:simplePos x="0" y="0"/>
            <wp:positionH relativeFrom="column">
              <wp:posOffset>2908300</wp:posOffset>
            </wp:positionH>
            <wp:positionV relativeFrom="paragraph">
              <wp:posOffset>1939290</wp:posOffset>
            </wp:positionV>
            <wp:extent cx="2795270" cy="837565"/>
            <wp:effectExtent l="0" t="0" r="0" b="635"/>
            <wp:wrapTight wrapText="bothSides">
              <wp:wrapPolygon edited="0">
                <wp:start x="0" y="0"/>
                <wp:lineTo x="0" y="21289"/>
                <wp:lineTo x="21492" y="21289"/>
                <wp:lineTo x="21492" y="0"/>
                <wp:lineTo x="0" y="0"/>
              </wp:wrapPolygon>
            </wp:wrapTight>
            <wp:docPr id="246776281" name="Picture 7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76281" name="Picture 7" descr="A screen shot of a graph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27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96B" w:rsidRPr="00E93B76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799E18C" wp14:editId="481A0CA3">
            <wp:simplePos x="0" y="0"/>
            <wp:positionH relativeFrom="column">
              <wp:posOffset>0</wp:posOffset>
            </wp:positionH>
            <wp:positionV relativeFrom="paragraph">
              <wp:posOffset>1905635</wp:posOffset>
            </wp:positionV>
            <wp:extent cx="2849245" cy="853440"/>
            <wp:effectExtent l="0" t="0" r="0" b="0"/>
            <wp:wrapTight wrapText="bothSides">
              <wp:wrapPolygon edited="0">
                <wp:start x="0" y="0"/>
                <wp:lineTo x="0" y="21214"/>
                <wp:lineTo x="21470" y="21214"/>
                <wp:lineTo x="21470" y="0"/>
                <wp:lineTo x="0" y="0"/>
              </wp:wrapPolygon>
            </wp:wrapTight>
            <wp:docPr id="9826350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3507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96B" w:rsidRPr="00E93B76">
        <w:rPr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 wp14:anchorId="32D4743D" wp14:editId="62716661">
            <wp:simplePos x="0" y="0"/>
            <wp:positionH relativeFrom="column">
              <wp:posOffset>0</wp:posOffset>
            </wp:positionH>
            <wp:positionV relativeFrom="paragraph">
              <wp:posOffset>255270</wp:posOffset>
            </wp:positionV>
            <wp:extent cx="2849245" cy="853440"/>
            <wp:effectExtent l="0" t="0" r="0" b="0"/>
            <wp:wrapTight wrapText="bothSides">
              <wp:wrapPolygon edited="0">
                <wp:start x="0" y="0"/>
                <wp:lineTo x="0" y="21214"/>
                <wp:lineTo x="21470" y="21214"/>
                <wp:lineTo x="21470" y="0"/>
                <wp:lineTo x="0" y="0"/>
              </wp:wrapPolygon>
            </wp:wrapTight>
            <wp:docPr id="15643781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7814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96B" w:rsidRPr="00E93B76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64384" behindDoc="1" locked="0" layoutInCell="1" allowOverlap="1" wp14:anchorId="1866B543" wp14:editId="49CCEB9C">
            <wp:simplePos x="0" y="0"/>
            <wp:positionH relativeFrom="column">
              <wp:posOffset>0</wp:posOffset>
            </wp:positionH>
            <wp:positionV relativeFrom="paragraph">
              <wp:posOffset>1085215</wp:posOffset>
            </wp:positionV>
            <wp:extent cx="2849245" cy="854710"/>
            <wp:effectExtent l="0" t="0" r="0" b="0"/>
            <wp:wrapTight wrapText="bothSides">
              <wp:wrapPolygon edited="0">
                <wp:start x="0" y="0"/>
                <wp:lineTo x="0" y="21183"/>
                <wp:lineTo x="21470" y="21183"/>
                <wp:lineTo x="21470" y="0"/>
                <wp:lineTo x="0" y="0"/>
              </wp:wrapPolygon>
            </wp:wrapTight>
            <wp:docPr id="580165268" name="Picture 4" descr="A graph of 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165268" name="Picture 4" descr="A graph of a graph with numbers and letter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8011818" w:rsidRPr="00E93B76">
        <w:rPr>
          <w:rFonts w:ascii="Times" w:eastAsia="Times" w:hAnsi="Times" w:cs="Times"/>
          <w:i/>
          <w:iCs/>
          <w:color w:val="000000" w:themeColor="text1"/>
        </w:rPr>
        <w:t xml:space="preserve">Aeromonas </w:t>
      </w:r>
      <w:proofErr w:type="spellStart"/>
      <w:r w:rsidR="18011818" w:rsidRPr="00E93B76">
        <w:rPr>
          <w:rFonts w:ascii="Times" w:eastAsia="Times" w:hAnsi="Times" w:cs="Times"/>
          <w:i/>
          <w:iCs/>
          <w:color w:val="000000" w:themeColor="text1"/>
        </w:rPr>
        <w:t>caviae</w:t>
      </w:r>
      <w:proofErr w:type="spellEnd"/>
      <w:r w:rsidR="008839A1" w:rsidRPr="00E93B76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8839A1" w:rsidRPr="00E93B76">
        <w:rPr>
          <w:rFonts w:ascii="Times" w:eastAsia="Times" w:hAnsi="Times" w:cs="Times"/>
          <w:color w:val="000000" w:themeColor="text1"/>
        </w:rPr>
        <w:t>(</w:t>
      </w:r>
      <w:proofErr w:type="spellStart"/>
      <w:r w:rsidR="008839A1" w:rsidRPr="00E93B76">
        <w:rPr>
          <w:rFonts w:ascii="Times" w:eastAsia="Times" w:hAnsi="Times" w:cs="Times"/>
          <w:color w:val="000000" w:themeColor="text1"/>
        </w:rPr>
        <w:t>chrom</w:t>
      </w:r>
      <w:proofErr w:type="spellEnd"/>
      <w:r w:rsidR="008839A1" w:rsidRPr="00E93B76">
        <w:rPr>
          <w:rFonts w:ascii="Times" w:eastAsia="Times" w:hAnsi="Times" w:cs="Times"/>
          <w:color w:val="000000" w:themeColor="text1"/>
        </w:rPr>
        <w:t>)</w:t>
      </w:r>
    </w:p>
    <w:p w14:paraId="6E3E3DCC" w14:textId="77777777" w:rsidR="006F05B2" w:rsidRDefault="006F05B2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</w:p>
    <w:p w14:paraId="0FEF58CF" w14:textId="0379AF14" w:rsidR="3F4FF2BC" w:rsidRDefault="00970797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  <w:proofErr w:type="spellStart"/>
      <w:r w:rsidRPr="00E93B76">
        <w:rPr>
          <w:rFonts w:ascii="Times" w:eastAsia="Times" w:hAnsi="Times" w:cs="Times"/>
          <w:i/>
          <w:iCs/>
          <w:color w:val="000000" w:themeColor="text1"/>
        </w:rPr>
        <w:t>Sphingobacterium</w:t>
      </w:r>
      <w:proofErr w:type="spellEnd"/>
      <w:r w:rsidRPr="00E93B76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Pr="00E93B76">
        <w:rPr>
          <w:rFonts w:ascii="Times" w:eastAsia="Times" w:hAnsi="Times" w:cs="Times"/>
          <w:i/>
          <w:iCs/>
          <w:color w:val="000000" w:themeColor="text1"/>
        </w:rPr>
        <w:t>spiritivoru</w:t>
      </w:r>
      <w:r w:rsidR="009C25F8" w:rsidRPr="00E93B76">
        <w:rPr>
          <w:rFonts w:ascii="Times" w:eastAsia="Times" w:hAnsi="Times" w:cs="Times"/>
          <w:i/>
          <w:iCs/>
          <w:color w:val="000000" w:themeColor="text1"/>
        </w:rPr>
        <w:t>m</w:t>
      </w:r>
      <w:proofErr w:type="spellEnd"/>
      <w:r w:rsidR="008839A1" w:rsidRPr="00E93B76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8839A1" w:rsidRPr="00E93B76">
        <w:rPr>
          <w:rFonts w:ascii="Times" w:eastAsia="Times" w:hAnsi="Times" w:cs="Times"/>
          <w:color w:val="000000" w:themeColor="text1"/>
        </w:rPr>
        <w:t>(</w:t>
      </w:r>
      <w:proofErr w:type="spellStart"/>
      <w:r w:rsidR="008839A1" w:rsidRPr="00E93B76">
        <w:rPr>
          <w:rFonts w:ascii="Times" w:eastAsia="Times" w:hAnsi="Times" w:cs="Times"/>
          <w:color w:val="000000" w:themeColor="text1"/>
        </w:rPr>
        <w:t>chrom</w:t>
      </w:r>
      <w:proofErr w:type="spellEnd"/>
      <w:r w:rsidR="008839A1" w:rsidRPr="00E93B76">
        <w:rPr>
          <w:rFonts w:ascii="Times" w:eastAsia="Times" w:hAnsi="Times" w:cs="Times"/>
          <w:color w:val="000000" w:themeColor="text1"/>
        </w:rPr>
        <w:t>)</w:t>
      </w:r>
    </w:p>
    <w:p w14:paraId="3A35B368" w14:textId="710F06D1" w:rsidR="00361A80" w:rsidRDefault="00147257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0528" behindDoc="1" locked="0" layoutInCell="1" allowOverlap="1" wp14:anchorId="00AD0F3A" wp14:editId="39728C77">
            <wp:simplePos x="0" y="0"/>
            <wp:positionH relativeFrom="column">
              <wp:posOffset>4445</wp:posOffset>
            </wp:positionH>
            <wp:positionV relativeFrom="paragraph">
              <wp:posOffset>2118995</wp:posOffset>
            </wp:positionV>
            <wp:extent cx="3048000" cy="914400"/>
            <wp:effectExtent l="0" t="0" r="0" b="2540"/>
            <wp:wrapTight wrapText="bothSides">
              <wp:wrapPolygon edited="0">
                <wp:start x="0" y="0"/>
                <wp:lineTo x="0" y="21333"/>
                <wp:lineTo x="21500" y="21333"/>
                <wp:lineTo x="21500" y="0"/>
                <wp:lineTo x="0" y="0"/>
              </wp:wrapPolygon>
            </wp:wrapTight>
            <wp:docPr id="1854551112" name="Picture 10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551112" name="Picture 10" descr="A graph of numbers and letter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1552" behindDoc="1" locked="0" layoutInCell="1" allowOverlap="1" wp14:anchorId="10468A86" wp14:editId="06D716EB">
            <wp:simplePos x="0" y="0"/>
            <wp:positionH relativeFrom="column">
              <wp:posOffset>2840990</wp:posOffset>
            </wp:positionH>
            <wp:positionV relativeFrom="paragraph">
              <wp:posOffset>1112955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174360508" name="Picture 1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60508" name="Picture 11" descr="A graph of a graph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68480" behindDoc="1" locked="0" layoutInCell="1" allowOverlap="1" wp14:anchorId="513B4403" wp14:editId="4D7EA16C">
            <wp:simplePos x="0" y="0"/>
            <wp:positionH relativeFrom="column">
              <wp:posOffset>3175</wp:posOffset>
            </wp:positionH>
            <wp:positionV relativeFrom="paragraph">
              <wp:posOffset>1113824</wp:posOffset>
            </wp:positionV>
            <wp:extent cx="3048000" cy="914400"/>
            <wp:effectExtent l="0" t="0" r="0" b="635"/>
            <wp:wrapTight wrapText="bothSides">
              <wp:wrapPolygon edited="0">
                <wp:start x="0" y="0"/>
                <wp:lineTo x="0" y="21279"/>
                <wp:lineTo x="21473" y="21279"/>
                <wp:lineTo x="21473" y="0"/>
                <wp:lineTo x="0" y="0"/>
              </wp:wrapPolygon>
            </wp:wrapTight>
            <wp:docPr id="376479138" name="Picture 8" descr="A graph of a number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79138" name="Picture 8" descr="A graph of a number and a line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2576" behindDoc="1" locked="0" layoutInCell="1" allowOverlap="1" wp14:anchorId="1FAC2047" wp14:editId="45265485">
            <wp:simplePos x="0" y="0"/>
            <wp:positionH relativeFrom="column">
              <wp:posOffset>2840990</wp:posOffset>
            </wp:positionH>
            <wp:positionV relativeFrom="paragraph">
              <wp:posOffset>197485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897481380" name="Picture 12" descr="A graph of 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81380" name="Picture 12" descr="A graph of a graph of a graph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4D1"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69504" behindDoc="1" locked="0" layoutInCell="1" allowOverlap="1" wp14:anchorId="3BC366FC" wp14:editId="764D215B">
            <wp:simplePos x="0" y="0"/>
            <wp:positionH relativeFrom="column">
              <wp:posOffset>1905</wp:posOffset>
            </wp:positionH>
            <wp:positionV relativeFrom="paragraph">
              <wp:posOffset>164719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259414605" name="Picture 9" descr="A graph of 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14605" name="Picture 9" descr="A graph of a graph of numbers and letters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6C05E" w14:textId="55C93DCD" w:rsidR="00361A80" w:rsidRDefault="00147257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E93B7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3600" behindDoc="1" locked="0" layoutInCell="1" allowOverlap="1" wp14:anchorId="68F2DD43" wp14:editId="741A89C4">
            <wp:simplePos x="0" y="0"/>
            <wp:positionH relativeFrom="column">
              <wp:posOffset>2869665</wp:posOffset>
            </wp:positionH>
            <wp:positionV relativeFrom="paragraph">
              <wp:posOffset>1935748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500378078" name="Picture 13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78078" name="Picture 13" descr="A graph of numbers and letter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05B4C" w14:textId="58FB3FFE" w:rsidR="00350F6B" w:rsidRPr="00BD5ABF" w:rsidRDefault="00C64EDD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BD5ABF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5648" behindDoc="1" locked="0" layoutInCell="1" allowOverlap="1" wp14:anchorId="58D04CD5" wp14:editId="39D2CDB6">
            <wp:simplePos x="0" y="0"/>
            <wp:positionH relativeFrom="column">
              <wp:posOffset>2890520</wp:posOffset>
            </wp:positionH>
            <wp:positionV relativeFrom="paragraph">
              <wp:posOffset>201295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939979389" name="Picture 18" descr="A diagram of a dn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79389" name="Picture 18" descr="A diagram of a dna test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DDB" w:rsidRPr="00BD5ABF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78720" behindDoc="1" locked="0" layoutInCell="1" allowOverlap="1" wp14:anchorId="278063AC" wp14:editId="3BAB02BC">
            <wp:simplePos x="0" y="0"/>
            <wp:positionH relativeFrom="column">
              <wp:posOffset>363</wp:posOffset>
            </wp:positionH>
            <wp:positionV relativeFrom="paragraph">
              <wp:posOffset>201295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257817539" name="Picture 15" descr="A graph of a dn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17539" name="Picture 15" descr="A graph of a dna molecule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92B14" w:rsidRPr="00D61040">
        <w:rPr>
          <w:rFonts w:ascii="Times" w:eastAsia="Times" w:hAnsi="Times" w:cs="Times"/>
          <w:i/>
          <w:iCs/>
          <w:color w:val="000000" w:themeColor="text1"/>
        </w:rPr>
        <w:t>Pseudomonas_E</w:t>
      </w:r>
      <w:proofErr w:type="spellEnd"/>
      <w:r w:rsidR="00892B14" w:rsidRPr="00D61040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="00892B14" w:rsidRPr="00D61040">
        <w:rPr>
          <w:rFonts w:ascii="Times" w:eastAsia="Times" w:hAnsi="Times" w:cs="Times"/>
          <w:i/>
          <w:iCs/>
          <w:color w:val="000000" w:themeColor="text1"/>
        </w:rPr>
        <w:t>chlororaphis</w:t>
      </w:r>
      <w:proofErr w:type="spellEnd"/>
      <w:r w:rsidR="008839A1" w:rsidRPr="00D61040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8839A1" w:rsidRPr="00D61040">
        <w:rPr>
          <w:rFonts w:ascii="Times" w:eastAsia="Times" w:hAnsi="Times" w:cs="Times"/>
          <w:color w:val="000000" w:themeColor="text1"/>
        </w:rPr>
        <w:t>(</w:t>
      </w:r>
      <w:proofErr w:type="spellStart"/>
      <w:r w:rsidR="008839A1" w:rsidRPr="00D61040">
        <w:rPr>
          <w:rFonts w:ascii="Times" w:eastAsia="Times" w:hAnsi="Times" w:cs="Times"/>
          <w:color w:val="000000" w:themeColor="text1"/>
        </w:rPr>
        <w:t>chrom</w:t>
      </w:r>
      <w:proofErr w:type="spellEnd"/>
      <w:r w:rsidR="008839A1" w:rsidRPr="00D61040">
        <w:rPr>
          <w:rFonts w:ascii="Times" w:eastAsia="Times" w:hAnsi="Times" w:cs="Times"/>
          <w:color w:val="000000" w:themeColor="text1"/>
        </w:rPr>
        <w:t>)</w:t>
      </w:r>
    </w:p>
    <w:p w14:paraId="30F443B8" w14:textId="051D679A" w:rsidR="004E6580" w:rsidRDefault="004E6580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BD5ABF">
        <w:rPr>
          <w:rFonts w:ascii="Times" w:eastAsia="Times" w:hAnsi="Times" w:cs="Times"/>
          <w:i/>
          <w:iCs/>
          <w:noProof/>
          <w:color w:val="000000" w:themeColor="text1"/>
        </w:rPr>
        <w:lastRenderedPageBreak/>
        <w:drawing>
          <wp:anchor distT="0" distB="0" distL="114300" distR="114300" simplePos="0" relativeHeight="251750400" behindDoc="1" locked="0" layoutInCell="1" allowOverlap="1" wp14:anchorId="32361587" wp14:editId="3A89591C">
            <wp:simplePos x="0" y="0"/>
            <wp:positionH relativeFrom="column">
              <wp:posOffset>2903945</wp:posOffset>
            </wp:positionH>
            <wp:positionV relativeFrom="paragraph">
              <wp:posOffset>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175873550" name="Picture 14" descr="A graph of 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401362" name="Picture 14" descr="A graph of a graph with numbers and letters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ABF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48352" behindDoc="1" locked="0" layoutInCell="1" allowOverlap="1" wp14:anchorId="1F4472E5" wp14:editId="61CEAC91">
            <wp:simplePos x="0" y="0"/>
            <wp:positionH relativeFrom="column">
              <wp:posOffset>12700</wp:posOffset>
            </wp:positionH>
            <wp:positionV relativeFrom="paragraph">
              <wp:posOffset>182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998734407" name="Picture 17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06743" name="Picture 17" descr="A graph of numbers and letters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A32CE" w14:textId="2A47BDB9" w:rsidR="00C80DDB" w:rsidRPr="004C3581" w:rsidRDefault="00AD2812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BD5ABF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83840" behindDoc="1" locked="0" layoutInCell="1" allowOverlap="1" wp14:anchorId="5290C9BA" wp14:editId="0E29D6BD">
            <wp:simplePos x="0" y="0"/>
            <wp:positionH relativeFrom="column">
              <wp:posOffset>2886710</wp:posOffset>
            </wp:positionH>
            <wp:positionV relativeFrom="paragraph">
              <wp:posOffset>271780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827924136" name="Picture 23" descr="A diagram of a dn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24136" name="Picture 23" descr="A diagram of a dna test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ABF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80768" behindDoc="1" locked="0" layoutInCell="1" allowOverlap="1" wp14:anchorId="6514A489" wp14:editId="529DE367">
            <wp:simplePos x="0" y="0"/>
            <wp:positionH relativeFrom="column">
              <wp:posOffset>-5715</wp:posOffset>
            </wp:positionH>
            <wp:positionV relativeFrom="paragraph">
              <wp:posOffset>272256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173896594" name="Picture 21" descr="A diagram of a dn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896594" name="Picture 21" descr="A diagram of a dna test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76081" w:rsidRPr="00BD5ABF">
        <w:rPr>
          <w:rFonts w:ascii="Times" w:eastAsia="Times" w:hAnsi="Times" w:cs="Times"/>
          <w:i/>
          <w:iCs/>
          <w:color w:val="000000" w:themeColor="text1"/>
        </w:rPr>
        <w:t>Azospirillum</w:t>
      </w:r>
      <w:proofErr w:type="spellEnd"/>
      <w:r w:rsidR="00276081" w:rsidRPr="00BD5ABF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="00276081" w:rsidRPr="00BD5ABF">
        <w:rPr>
          <w:rFonts w:ascii="Times" w:eastAsia="Times" w:hAnsi="Times" w:cs="Times"/>
          <w:i/>
          <w:iCs/>
          <w:color w:val="000000" w:themeColor="text1"/>
        </w:rPr>
        <w:t>brasilense_B</w:t>
      </w:r>
      <w:proofErr w:type="spellEnd"/>
    </w:p>
    <w:p w14:paraId="176A8FA4" w14:textId="03C67C45" w:rsidR="00C80DDB" w:rsidRDefault="009B2C8C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  <w:r w:rsidRPr="00BD5ABF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84864" behindDoc="1" locked="0" layoutInCell="1" allowOverlap="1" wp14:anchorId="1C4757F2" wp14:editId="3419D261">
            <wp:simplePos x="0" y="0"/>
            <wp:positionH relativeFrom="column">
              <wp:posOffset>2892425</wp:posOffset>
            </wp:positionH>
            <wp:positionV relativeFrom="paragraph">
              <wp:posOffset>914400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510884723" name="Picture 24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884723" name="Picture 24" descr="A screen shot of a graph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ABF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85888" behindDoc="1" locked="0" layoutInCell="1" allowOverlap="1" wp14:anchorId="21559C26" wp14:editId="65E63A56">
            <wp:simplePos x="0" y="0"/>
            <wp:positionH relativeFrom="column">
              <wp:posOffset>2892425</wp:posOffset>
            </wp:positionH>
            <wp:positionV relativeFrom="paragraph">
              <wp:posOffset>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003134530" name="Picture 26" descr="A graph of a number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4530" name="Picture 26" descr="A graph of a number of letters and numbers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DDB" w:rsidRPr="00BD5ABF">
        <w:rPr>
          <w:rFonts w:ascii="Times" w:eastAsia="Times" w:hAnsi="Times" w:cs="Times"/>
          <w:noProof/>
          <w:color w:val="000000" w:themeColor="text1"/>
        </w:rPr>
        <w:drawing>
          <wp:anchor distT="0" distB="0" distL="114300" distR="114300" simplePos="0" relativeHeight="251682816" behindDoc="1" locked="0" layoutInCell="1" allowOverlap="1" wp14:anchorId="496AC778" wp14:editId="709A1411">
            <wp:simplePos x="0" y="0"/>
            <wp:positionH relativeFrom="column">
              <wp:posOffset>-2721</wp:posOffset>
            </wp:positionH>
            <wp:positionV relativeFrom="paragraph">
              <wp:posOffset>909501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719448773" name="Picture 22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48773" name="Picture 22" descr="A graph of numbers and letters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DDB" w:rsidRPr="00BD5ABF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81792" behindDoc="1" locked="0" layoutInCell="1" allowOverlap="1" wp14:anchorId="512D042B" wp14:editId="19C9AFF4">
            <wp:simplePos x="0" y="0"/>
            <wp:positionH relativeFrom="column">
              <wp:posOffset>1723</wp:posOffset>
            </wp:positionH>
            <wp:positionV relativeFrom="paragraph">
              <wp:posOffset>-182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339567043" name="Picture 20" descr="A graph of a number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67043" name="Picture 20" descr="A graph of a number of letters and numbers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5BCD9" w14:textId="1866FEDD" w:rsidR="00C80DDB" w:rsidRPr="00C80DDB" w:rsidRDefault="009B2C8C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88960" behindDoc="1" locked="0" layoutInCell="1" allowOverlap="1" wp14:anchorId="1143D672" wp14:editId="7E6638B1">
            <wp:simplePos x="0" y="0"/>
            <wp:positionH relativeFrom="column">
              <wp:posOffset>2890520</wp:posOffset>
            </wp:positionH>
            <wp:positionV relativeFrom="paragraph">
              <wp:posOffset>2025650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780121805" name="Picture 32" descr="A graph with numbers and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121805" name="Picture 32" descr="A graph with numbers and a white background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87936" behindDoc="1" locked="0" layoutInCell="1" allowOverlap="1" wp14:anchorId="47EA28FD" wp14:editId="64832482">
            <wp:simplePos x="0" y="0"/>
            <wp:positionH relativeFrom="column">
              <wp:posOffset>2892425</wp:posOffset>
            </wp:positionH>
            <wp:positionV relativeFrom="paragraph">
              <wp:posOffset>1111250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050569683" name="Picture 31" descr="A diagram of a dn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569683" name="Picture 31" descr="A diagram of a dna test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86912" behindDoc="1" locked="0" layoutInCell="1" allowOverlap="1" wp14:anchorId="03315014" wp14:editId="424C3150">
            <wp:simplePos x="0" y="0"/>
            <wp:positionH relativeFrom="column">
              <wp:posOffset>2890520</wp:posOffset>
            </wp:positionH>
            <wp:positionV relativeFrom="paragraph">
              <wp:posOffset>201295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793387187" name="Picture 30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387187" name="Picture 30" descr="A graph of numbers and letters&#10;&#10;AI-generated content may be incorrec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4F"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89984" behindDoc="1" locked="0" layoutInCell="1" allowOverlap="1" wp14:anchorId="054FF09F" wp14:editId="4ED8E37C">
            <wp:simplePos x="0" y="0"/>
            <wp:positionH relativeFrom="column">
              <wp:posOffset>-181</wp:posOffset>
            </wp:positionH>
            <wp:positionV relativeFrom="paragraph">
              <wp:posOffset>2032635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946888593" name="Picture 29" descr="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88593" name="Picture 29" descr="A graph with numbers and letters&#10;&#10;AI-generated content may be incorrect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4F"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712512" behindDoc="1" locked="0" layoutInCell="1" allowOverlap="1" wp14:anchorId="54396F61" wp14:editId="195078B1">
            <wp:simplePos x="0" y="0"/>
            <wp:positionH relativeFrom="column">
              <wp:posOffset>4354</wp:posOffset>
            </wp:positionH>
            <wp:positionV relativeFrom="paragraph">
              <wp:posOffset>1110615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2089917427" name="Picture 28" descr="A diagram of a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17427" name="Picture 28" descr="A diagram of a dna sequence&#10;&#10;AI-generated content may be incorrect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4F"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91008" behindDoc="1" locked="0" layoutInCell="1" allowOverlap="1" wp14:anchorId="6408DF42" wp14:editId="1DB03F8B">
            <wp:simplePos x="0" y="0"/>
            <wp:positionH relativeFrom="column">
              <wp:posOffset>3901</wp:posOffset>
            </wp:positionH>
            <wp:positionV relativeFrom="paragraph">
              <wp:posOffset>201295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199800442" name="Picture 27" descr="A graph of a number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00442" name="Picture 27" descr="A graph of a number and a line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94626" w:rsidRPr="00BD5ABF">
        <w:rPr>
          <w:rFonts w:ascii="Times" w:eastAsia="Times" w:hAnsi="Times" w:cs="Times"/>
          <w:i/>
          <w:iCs/>
          <w:color w:val="000000" w:themeColor="text1"/>
        </w:rPr>
        <w:t>Azorhizobium</w:t>
      </w:r>
      <w:proofErr w:type="spellEnd"/>
      <w:r w:rsidR="00494626" w:rsidRPr="00BD5ABF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="00494626" w:rsidRPr="00BD5ABF">
        <w:rPr>
          <w:rFonts w:ascii="Times" w:eastAsia="Times" w:hAnsi="Times" w:cs="Times"/>
          <w:i/>
          <w:iCs/>
          <w:color w:val="000000" w:themeColor="text1"/>
        </w:rPr>
        <w:t>caulinodans</w:t>
      </w:r>
      <w:proofErr w:type="spellEnd"/>
    </w:p>
    <w:p w14:paraId="2E045627" w14:textId="4FD916B7" w:rsidR="00C80DDB" w:rsidRPr="00A11D51" w:rsidRDefault="00C80DDB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</w:p>
    <w:p w14:paraId="7746617B" w14:textId="2F21E3C4" w:rsidR="00A11D51" w:rsidRPr="00DA52C8" w:rsidRDefault="009F4087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693056" behindDoc="1" locked="0" layoutInCell="1" allowOverlap="1" wp14:anchorId="1E7AB47D" wp14:editId="2163A3CA">
            <wp:simplePos x="0" y="0"/>
            <wp:positionH relativeFrom="column">
              <wp:posOffset>0</wp:posOffset>
            </wp:positionH>
            <wp:positionV relativeFrom="paragraph">
              <wp:posOffset>242570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56167403" name="Picture 37" descr="A graph of a number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67403" name="Picture 37" descr="A graph of a number of letters and numbers&#10;&#10;AI-generated content may be incorrect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96128" behindDoc="1" locked="0" layoutInCell="1" allowOverlap="1" wp14:anchorId="30BF9808" wp14:editId="7EC4D876">
            <wp:simplePos x="0" y="0"/>
            <wp:positionH relativeFrom="column">
              <wp:posOffset>2902744</wp:posOffset>
            </wp:positionH>
            <wp:positionV relativeFrom="paragraph">
              <wp:posOffset>243363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476570226" name="Picture 40" descr="A graph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70226" name="Picture 40" descr="A graph of letters and numbers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90AD1" w:rsidRPr="0080370E">
        <w:rPr>
          <w:rFonts w:ascii="Times" w:eastAsia="Times" w:hAnsi="Times" w:cs="Times"/>
          <w:i/>
          <w:iCs/>
          <w:color w:val="000000" w:themeColor="text1"/>
        </w:rPr>
        <w:t>Paracoccus</w:t>
      </w:r>
      <w:proofErr w:type="spellEnd"/>
      <w:r w:rsidR="00B90AD1" w:rsidRPr="0080370E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="00B90AD1" w:rsidRPr="0080370E">
        <w:rPr>
          <w:rFonts w:ascii="Times" w:eastAsia="Times" w:hAnsi="Times" w:cs="Times"/>
          <w:i/>
          <w:iCs/>
          <w:color w:val="000000" w:themeColor="text1"/>
        </w:rPr>
        <w:t>denitrificans</w:t>
      </w:r>
      <w:proofErr w:type="spellEnd"/>
      <w:r w:rsidR="00101BA9" w:rsidRPr="0080370E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101BA9" w:rsidRPr="0080370E">
        <w:rPr>
          <w:rFonts w:ascii="Times" w:eastAsia="Times" w:hAnsi="Times" w:cs="Times"/>
          <w:color w:val="000000" w:themeColor="text1"/>
        </w:rPr>
        <w:t>(</w:t>
      </w:r>
      <w:proofErr w:type="spellStart"/>
      <w:r w:rsidR="00101BA9" w:rsidRPr="0080370E">
        <w:rPr>
          <w:rFonts w:ascii="Times" w:eastAsia="Times" w:hAnsi="Times" w:cs="Times"/>
          <w:color w:val="000000" w:themeColor="text1"/>
        </w:rPr>
        <w:t>chrom</w:t>
      </w:r>
      <w:proofErr w:type="spellEnd"/>
      <w:r w:rsidR="00101BA9" w:rsidRPr="0080370E">
        <w:rPr>
          <w:rFonts w:ascii="Times" w:eastAsia="Times" w:hAnsi="Times" w:cs="Times"/>
          <w:color w:val="000000" w:themeColor="text1"/>
        </w:rPr>
        <w:t xml:space="preserve">, </w:t>
      </w:r>
      <w:proofErr w:type="spellStart"/>
      <w:r w:rsidR="00101BA9" w:rsidRPr="0080370E">
        <w:rPr>
          <w:rFonts w:ascii="Times" w:eastAsia="Times" w:hAnsi="Times" w:cs="Times"/>
          <w:color w:val="000000" w:themeColor="text1"/>
        </w:rPr>
        <w:t>plas</w:t>
      </w:r>
      <w:proofErr w:type="spellEnd"/>
      <w:r w:rsidR="00101BA9" w:rsidRPr="0080370E">
        <w:rPr>
          <w:rFonts w:ascii="Times" w:eastAsia="Times" w:hAnsi="Times" w:cs="Times"/>
          <w:color w:val="000000" w:themeColor="text1"/>
        </w:rPr>
        <w:t>)</w:t>
      </w:r>
    </w:p>
    <w:p w14:paraId="2497B28C" w14:textId="77C15BDD" w:rsidR="00A11D51" w:rsidRDefault="00A11D51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</w:p>
    <w:p w14:paraId="67A8E448" w14:textId="79A7FF97" w:rsidR="0020002F" w:rsidRDefault="0020002F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lastRenderedPageBreak/>
        <w:drawing>
          <wp:anchor distT="0" distB="0" distL="114300" distR="114300" simplePos="0" relativeHeight="251758592" behindDoc="1" locked="0" layoutInCell="1" allowOverlap="1" wp14:anchorId="6E0E7B47" wp14:editId="32CD1634">
            <wp:simplePos x="0" y="0"/>
            <wp:positionH relativeFrom="column">
              <wp:posOffset>2964180</wp:posOffset>
            </wp:positionH>
            <wp:positionV relativeFrom="paragraph">
              <wp:posOffset>60960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898159158" name="Picture 39" descr="A graph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6719" name="Picture 39" descr="A graph of numbers and letters&#10;&#10;AI-generated content may be incorrect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56544" behindDoc="1" locked="0" layoutInCell="1" allowOverlap="1" wp14:anchorId="08572AB2" wp14:editId="572F0C3F">
            <wp:simplePos x="0" y="0"/>
            <wp:positionH relativeFrom="column">
              <wp:posOffset>12700</wp:posOffset>
            </wp:positionH>
            <wp:positionV relativeFrom="paragraph">
              <wp:posOffset>59871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376611681" name="Picture 36" descr="A graph of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76235" name="Picture 36" descr="A graph of dna sequence&#10;&#10;AI-generated content may be incorrect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045B7" w14:textId="77777777" w:rsidR="0020002F" w:rsidRDefault="0020002F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C00000"/>
        </w:rPr>
      </w:pPr>
    </w:p>
    <w:p w14:paraId="53169D09" w14:textId="48A91B7C" w:rsidR="000104B9" w:rsidRPr="0080370E" w:rsidRDefault="00CF5C71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701248" behindDoc="1" locked="0" layoutInCell="1" allowOverlap="1" wp14:anchorId="3E595C29" wp14:editId="32352A93">
            <wp:simplePos x="0" y="0"/>
            <wp:positionH relativeFrom="column">
              <wp:posOffset>2932904</wp:posOffset>
            </wp:positionH>
            <wp:positionV relativeFrom="paragraph">
              <wp:posOffset>2233295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598434067" name="Picture 50" descr="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34067" name="Picture 50" descr="A graph with numbers and letters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98176" behindDoc="1" locked="0" layoutInCell="1" allowOverlap="1" wp14:anchorId="3D556A73" wp14:editId="78F1CB78">
            <wp:simplePos x="0" y="0"/>
            <wp:positionH relativeFrom="column">
              <wp:posOffset>-5080</wp:posOffset>
            </wp:positionH>
            <wp:positionV relativeFrom="paragraph">
              <wp:posOffset>1227455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280529300" name="Picture 45" descr="A graph of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29300" name="Picture 45" descr="A graph of dna sequence&#10;&#10;AI-generated content may be incorrec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eastAsia="Times" w:hAnsi="Times" w:cs="Times"/>
          <w:i/>
          <w:iCs/>
          <w:noProof/>
          <w:color w:val="C00000"/>
        </w:rPr>
        <w:drawing>
          <wp:anchor distT="0" distB="0" distL="114300" distR="114300" simplePos="0" relativeHeight="251700224" behindDoc="1" locked="0" layoutInCell="1" allowOverlap="1" wp14:anchorId="21A3D486" wp14:editId="42581FD8">
            <wp:simplePos x="0" y="0"/>
            <wp:positionH relativeFrom="column">
              <wp:posOffset>11067</wp:posOffset>
            </wp:positionH>
            <wp:positionV relativeFrom="paragraph">
              <wp:posOffset>2233749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851302899" name="Picture 47" descr="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302899" name="Picture 47" descr="A graph with numbers and letters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699200" behindDoc="1" locked="0" layoutInCell="1" allowOverlap="1" wp14:anchorId="159B9C6E" wp14:editId="69AA3AF4">
            <wp:simplePos x="0" y="0"/>
            <wp:positionH relativeFrom="column">
              <wp:posOffset>-1179</wp:posOffset>
            </wp:positionH>
            <wp:positionV relativeFrom="paragraph">
              <wp:posOffset>309880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957743560" name="Picture 46" descr="A graph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743560" name="Picture 46" descr="A graph of letters and numbers&#10;&#10;AI-generated content may be incorrect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518"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2272" behindDoc="1" locked="0" layoutInCell="1" allowOverlap="1" wp14:anchorId="0619FCF8" wp14:editId="5E08A4B3">
            <wp:simplePos x="0" y="0"/>
            <wp:positionH relativeFrom="column">
              <wp:posOffset>2934335</wp:posOffset>
            </wp:positionH>
            <wp:positionV relativeFrom="paragraph">
              <wp:posOffset>306070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074214626" name="Picture 49" descr="A graph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214626" name="Picture 49" descr="A graph of letters and numbers&#10;&#10;AI-generated content may be incorrect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518"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3296" behindDoc="1" locked="0" layoutInCell="1" allowOverlap="1" wp14:anchorId="797784B7" wp14:editId="775063FE">
            <wp:simplePos x="0" y="0"/>
            <wp:positionH relativeFrom="column">
              <wp:posOffset>2934335</wp:posOffset>
            </wp:positionH>
            <wp:positionV relativeFrom="paragraph">
              <wp:posOffset>1316355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2056310512" name="Picture 48" descr="A graph of 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10512" name="Picture 48" descr="A graph of a graph with numbers and letters&#10;&#10;AI-generated content may be incorrect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65B32" w:rsidRPr="0080370E">
        <w:rPr>
          <w:rFonts w:ascii="Times" w:eastAsia="Times" w:hAnsi="Times" w:cs="Times"/>
          <w:i/>
          <w:iCs/>
          <w:color w:val="000000" w:themeColor="text1"/>
        </w:rPr>
        <w:t>Sphingobium</w:t>
      </w:r>
      <w:proofErr w:type="spellEnd"/>
      <w:r w:rsidR="00365B32" w:rsidRPr="0080370E">
        <w:rPr>
          <w:rFonts w:ascii="Times" w:eastAsia="Times" w:hAnsi="Times" w:cs="Times"/>
          <w:i/>
          <w:iCs/>
          <w:color w:val="000000" w:themeColor="text1"/>
        </w:rPr>
        <w:t xml:space="preserve"> </w:t>
      </w:r>
      <w:proofErr w:type="spellStart"/>
      <w:r w:rsidR="00365B32" w:rsidRPr="0080370E">
        <w:rPr>
          <w:rFonts w:ascii="Times" w:eastAsia="Times" w:hAnsi="Times" w:cs="Times"/>
          <w:i/>
          <w:iCs/>
          <w:color w:val="000000" w:themeColor="text1"/>
        </w:rPr>
        <w:t>yanoikuyae</w:t>
      </w:r>
      <w:proofErr w:type="spellEnd"/>
      <w:r w:rsidR="00497484" w:rsidRPr="0080370E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497484" w:rsidRPr="0080370E">
        <w:rPr>
          <w:rFonts w:ascii="Times" w:eastAsia="Times" w:hAnsi="Times" w:cs="Times"/>
          <w:color w:val="000000" w:themeColor="text1"/>
        </w:rPr>
        <w:t>(</w:t>
      </w:r>
      <w:proofErr w:type="spellStart"/>
      <w:r w:rsidR="00497484" w:rsidRPr="0080370E">
        <w:rPr>
          <w:rFonts w:ascii="Times" w:eastAsia="Times" w:hAnsi="Times" w:cs="Times"/>
          <w:color w:val="000000" w:themeColor="text1"/>
        </w:rPr>
        <w:t>chrom</w:t>
      </w:r>
      <w:proofErr w:type="spellEnd"/>
      <w:r w:rsidR="00497484" w:rsidRPr="0080370E">
        <w:rPr>
          <w:rFonts w:ascii="Times" w:eastAsia="Times" w:hAnsi="Times" w:cs="Times"/>
          <w:color w:val="000000" w:themeColor="text1"/>
        </w:rPr>
        <w:t>, plas2)</w:t>
      </w:r>
    </w:p>
    <w:p w14:paraId="6E529A22" w14:textId="7EF29C86" w:rsidR="000104B9" w:rsidRDefault="000104B9" w:rsidP="002341C4">
      <w:pPr>
        <w:spacing w:line="240" w:lineRule="auto"/>
        <w:contextualSpacing/>
        <w:rPr>
          <w:rFonts w:ascii="Times" w:eastAsia="Times" w:hAnsi="Times" w:cs="Times"/>
          <w:i/>
          <w:iCs/>
        </w:rPr>
      </w:pPr>
    </w:p>
    <w:p w14:paraId="76EF6A4E" w14:textId="19BEB85C" w:rsidR="00D46B82" w:rsidRPr="0080370E" w:rsidRDefault="009B2C8C" w:rsidP="002341C4">
      <w:pPr>
        <w:spacing w:line="240" w:lineRule="auto"/>
        <w:contextualSpacing/>
        <w:rPr>
          <w:rFonts w:ascii="Times" w:eastAsia="Times" w:hAnsi="Times" w:cs="Times"/>
          <w:i/>
          <w:iCs/>
          <w:color w:val="000000" w:themeColor="text1"/>
        </w:rPr>
      </w:pP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7392" behindDoc="1" locked="0" layoutInCell="1" allowOverlap="1" wp14:anchorId="15E1DD69" wp14:editId="42D3EC4F">
            <wp:simplePos x="0" y="0"/>
            <wp:positionH relativeFrom="column">
              <wp:posOffset>2936714</wp:posOffset>
            </wp:positionH>
            <wp:positionV relativeFrom="paragraph">
              <wp:posOffset>1219200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243520397" name="Picture 54" descr="A graph of a graph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20397" name="Picture 54" descr="A graph of a graph with numbers and letters&#10;&#10;AI-generated content may be incorrect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8416" behindDoc="1" locked="0" layoutInCell="1" allowOverlap="1" wp14:anchorId="0CB70F74" wp14:editId="6222214E">
            <wp:simplePos x="0" y="0"/>
            <wp:positionH relativeFrom="column">
              <wp:posOffset>2936714</wp:posOffset>
            </wp:positionH>
            <wp:positionV relativeFrom="paragraph">
              <wp:posOffset>304800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804992667" name="Picture 55" descr="A graph showing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992667" name="Picture 55" descr="A graph showing letters and numbers&#10;&#10;AI-generated content may be incorrect.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C71"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4320" behindDoc="1" locked="0" layoutInCell="1" allowOverlap="1" wp14:anchorId="414799EF" wp14:editId="4A6D88A0">
            <wp:simplePos x="0" y="0"/>
            <wp:positionH relativeFrom="column">
              <wp:posOffset>12428</wp:posOffset>
            </wp:positionH>
            <wp:positionV relativeFrom="paragraph">
              <wp:posOffset>1219835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50162079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620795" name="Picture 1501620795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C71" w:rsidRPr="0080370E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05344" behindDoc="1" locked="0" layoutInCell="1" allowOverlap="1" wp14:anchorId="04A1C7B6" wp14:editId="2E7E4B7F">
            <wp:simplePos x="0" y="0"/>
            <wp:positionH relativeFrom="column">
              <wp:posOffset>12428</wp:posOffset>
            </wp:positionH>
            <wp:positionV relativeFrom="paragraph">
              <wp:posOffset>276860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771318724" name="Picture 52" descr="A graph showing a number of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18724" name="Picture 52" descr="A graph showing a number of letters and numbers&#10;&#10;AI-generated content may be incorrect.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AF" w:rsidRPr="0080370E">
        <w:rPr>
          <w:rFonts w:ascii="Times" w:eastAsia="Times" w:hAnsi="Times" w:cs="Times"/>
          <w:i/>
          <w:iCs/>
          <w:color w:val="000000" w:themeColor="text1"/>
        </w:rPr>
        <w:t xml:space="preserve">Agrobacterium tumefaciens </w:t>
      </w:r>
      <w:r w:rsidR="00A740AF" w:rsidRPr="0080370E">
        <w:rPr>
          <w:rFonts w:ascii="Times" w:eastAsia="Times" w:hAnsi="Times" w:cs="Times"/>
          <w:color w:val="000000" w:themeColor="text1"/>
        </w:rPr>
        <w:t>(chrom2,</w:t>
      </w:r>
      <w:r w:rsidR="00F17175" w:rsidRPr="0080370E">
        <w:rPr>
          <w:rFonts w:ascii="Times" w:eastAsia="Times" w:hAnsi="Times" w:cs="Times"/>
          <w:color w:val="000000" w:themeColor="text1"/>
        </w:rPr>
        <w:t xml:space="preserve"> </w:t>
      </w:r>
      <w:proofErr w:type="spellStart"/>
      <w:r w:rsidR="00F17175" w:rsidRPr="0080370E">
        <w:rPr>
          <w:rFonts w:ascii="Times" w:eastAsia="Times" w:hAnsi="Times" w:cs="Times"/>
          <w:color w:val="000000" w:themeColor="text1"/>
        </w:rPr>
        <w:t>plas</w:t>
      </w:r>
      <w:proofErr w:type="spellEnd"/>
      <w:r w:rsidR="00A740AF" w:rsidRPr="0080370E">
        <w:rPr>
          <w:rFonts w:ascii="Times" w:eastAsia="Times" w:hAnsi="Times" w:cs="Times"/>
          <w:color w:val="000000" w:themeColor="text1"/>
        </w:rPr>
        <w:t>)</w:t>
      </w:r>
    </w:p>
    <w:p w14:paraId="2652799E" w14:textId="77777777" w:rsidR="0020002F" w:rsidRDefault="0020002F" w:rsidP="002341C4">
      <w:pPr>
        <w:spacing w:line="240" w:lineRule="auto"/>
        <w:contextualSpacing/>
        <w:rPr>
          <w:rFonts w:ascii="Times" w:eastAsia="Times" w:hAnsi="Times" w:cs="Times"/>
          <w:i/>
          <w:iCs/>
        </w:rPr>
      </w:pPr>
    </w:p>
    <w:p w14:paraId="1D97C48F" w14:textId="78D60E95" w:rsidR="006F05B2" w:rsidRDefault="006F05B2" w:rsidP="002341C4">
      <w:pPr>
        <w:spacing w:line="240" w:lineRule="auto"/>
        <w:contextualSpacing/>
        <w:rPr>
          <w:rFonts w:ascii="Times" w:eastAsia="Times" w:hAnsi="Times" w:cs="Times"/>
          <w:i/>
          <w:iCs/>
        </w:rPr>
      </w:pPr>
    </w:p>
    <w:p w14:paraId="300DC59E" w14:textId="5E792987" w:rsidR="000104B9" w:rsidRPr="009D28F6" w:rsidRDefault="00DA52C8" w:rsidP="002341C4">
      <w:pPr>
        <w:spacing w:line="240" w:lineRule="auto"/>
        <w:contextualSpacing/>
        <w:rPr>
          <w:rFonts w:ascii="Times" w:eastAsia="Times" w:hAnsi="Times" w:cs="Times"/>
          <w:color w:val="000000" w:themeColor="text1"/>
        </w:rPr>
      </w:pPr>
      <w:r w:rsidRPr="00813266">
        <w:rPr>
          <w:rFonts w:ascii="Times" w:eastAsia="Times" w:hAnsi="Times" w:cs="Times"/>
          <w:i/>
          <w:iCs/>
          <w:noProof/>
          <w:color w:val="000000" w:themeColor="text1"/>
        </w:rPr>
        <w:lastRenderedPageBreak/>
        <w:drawing>
          <wp:anchor distT="0" distB="0" distL="114300" distR="114300" simplePos="0" relativeHeight="251710464" behindDoc="1" locked="0" layoutInCell="1" allowOverlap="1" wp14:anchorId="6A809A9B" wp14:editId="1CCAD5E7">
            <wp:simplePos x="0" y="0"/>
            <wp:positionH relativeFrom="column">
              <wp:posOffset>-15240</wp:posOffset>
            </wp:positionH>
            <wp:positionV relativeFrom="paragraph">
              <wp:posOffset>335915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746610815" name="Picture 61" descr="A graph showing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10815" name="Picture 61" descr="A graph showing numbers and letters&#10;&#10;AI-generated content may be incorrect.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9C6" w:rsidRPr="00813266">
        <w:rPr>
          <w:rFonts w:ascii="Times" w:eastAsia="Times" w:hAnsi="Times" w:cs="Times"/>
          <w:i/>
          <w:iCs/>
          <w:noProof/>
          <w:color w:val="000000" w:themeColor="text1"/>
        </w:rPr>
        <w:drawing>
          <wp:anchor distT="0" distB="0" distL="114300" distR="114300" simplePos="0" relativeHeight="251711488" behindDoc="1" locked="0" layoutInCell="1" allowOverlap="1" wp14:anchorId="0E7C31B6" wp14:editId="4A511B4F">
            <wp:simplePos x="0" y="0"/>
            <wp:positionH relativeFrom="column">
              <wp:posOffset>2951319</wp:posOffset>
            </wp:positionH>
            <wp:positionV relativeFrom="paragraph">
              <wp:posOffset>340995</wp:posOffset>
            </wp:positionV>
            <wp:extent cx="3048000" cy="914400"/>
            <wp:effectExtent l="0" t="0" r="0" b="0"/>
            <wp:wrapTight wrapText="bothSides">
              <wp:wrapPolygon edited="0">
                <wp:start x="0" y="0"/>
                <wp:lineTo x="0" y="21300"/>
                <wp:lineTo x="21510" y="21300"/>
                <wp:lineTo x="21510" y="0"/>
                <wp:lineTo x="0" y="0"/>
              </wp:wrapPolygon>
            </wp:wrapTight>
            <wp:docPr id="1712378082" name="Picture 62" descr="A graph showing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378082" name="Picture 62" descr="A graph showing numbers and letters&#10;&#10;AI-generated content may be incorrect.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16658" w:rsidRPr="00813266">
        <w:rPr>
          <w:rFonts w:ascii="Times" w:eastAsia="Times" w:hAnsi="Times" w:cs="Times"/>
          <w:i/>
          <w:iCs/>
          <w:color w:val="000000" w:themeColor="text1"/>
        </w:rPr>
        <w:t>Morganella</w:t>
      </w:r>
      <w:proofErr w:type="spellEnd"/>
      <w:r w:rsidR="00316658" w:rsidRPr="00813266">
        <w:rPr>
          <w:rFonts w:ascii="Times" w:eastAsia="Times" w:hAnsi="Times" w:cs="Times"/>
          <w:i/>
          <w:iCs/>
          <w:color w:val="000000" w:themeColor="text1"/>
        </w:rPr>
        <w:t xml:space="preserve"> morganii</w:t>
      </w:r>
      <w:r w:rsidR="009467DB" w:rsidRPr="00813266">
        <w:rPr>
          <w:rFonts w:ascii="Times" w:eastAsia="Times" w:hAnsi="Times" w:cs="Times"/>
          <w:i/>
          <w:iCs/>
          <w:color w:val="000000" w:themeColor="text1"/>
        </w:rPr>
        <w:t xml:space="preserve"> </w:t>
      </w:r>
      <w:r w:rsidR="009467DB" w:rsidRPr="00813266">
        <w:rPr>
          <w:rFonts w:ascii="Times" w:eastAsia="Times" w:hAnsi="Times" w:cs="Times"/>
          <w:color w:val="000000" w:themeColor="text1"/>
        </w:rPr>
        <w:t>(</w:t>
      </w:r>
      <w:proofErr w:type="spellStart"/>
      <w:r w:rsidR="009467DB" w:rsidRPr="00813266">
        <w:rPr>
          <w:rFonts w:ascii="Times" w:eastAsia="Times" w:hAnsi="Times" w:cs="Times"/>
          <w:color w:val="000000" w:themeColor="text1"/>
        </w:rPr>
        <w:t>chrom</w:t>
      </w:r>
      <w:proofErr w:type="spellEnd"/>
      <w:r w:rsidR="009467DB" w:rsidRPr="00813266">
        <w:rPr>
          <w:rFonts w:ascii="Times" w:eastAsia="Times" w:hAnsi="Times" w:cs="Times"/>
          <w:color w:val="000000" w:themeColor="text1"/>
        </w:rPr>
        <w:t>)</w:t>
      </w:r>
    </w:p>
    <w:p w14:paraId="5551CCF4" w14:textId="79E50803" w:rsidR="00523EF7" w:rsidRPr="00A237A6" w:rsidRDefault="00523EF7" w:rsidP="00CD3F0C">
      <w:pPr>
        <w:spacing w:line="240" w:lineRule="auto"/>
        <w:contextualSpacing/>
        <w:jc w:val="both"/>
        <w:rPr>
          <w:rFonts w:ascii="Times" w:eastAsia="Times" w:hAnsi="Times" w:cs="Times"/>
          <w:color w:val="000000" w:themeColor="text1"/>
        </w:rPr>
      </w:pPr>
      <w:r w:rsidRPr="00A237A6">
        <w:rPr>
          <w:rFonts w:ascii="Times" w:eastAsia="Times" w:hAnsi="Times" w:cs="Times"/>
          <w:b/>
          <w:bCs/>
          <w:color w:val="000000" w:themeColor="text1"/>
        </w:rPr>
        <w:t>Fig</w:t>
      </w:r>
      <w:r w:rsidR="001E7CC7">
        <w:rPr>
          <w:rFonts w:ascii="Times" w:eastAsia="Times" w:hAnsi="Times" w:cs="Times"/>
          <w:b/>
          <w:bCs/>
          <w:color w:val="000000" w:themeColor="text1"/>
        </w:rPr>
        <w:t>.</w:t>
      </w:r>
      <w:r w:rsidRPr="00A237A6">
        <w:rPr>
          <w:rFonts w:ascii="Times" w:eastAsia="Times" w:hAnsi="Times" w:cs="Times"/>
          <w:b/>
          <w:bCs/>
          <w:color w:val="000000" w:themeColor="text1"/>
        </w:rPr>
        <w:t xml:space="preserve"> S</w:t>
      </w:r>
      <w:r w:rsidR="0060442D">
        <w:rPr>
          <w:rFonts w:ascii="Times" w:eastAsia="Times" w:hAnsi="Times" w:cs="Times"/>
          <w:b/>
          <w:bCs/>
          <w:color w:val="000000" w:themeColor="text1"/>
        </w:rPr>
        <w:t>1</w:t>
      </w:r>
      <w:r w:rsidRPr="00A237A6">
        <w:rPr>
          <w:rFonts w:ascii="Times" w:eastAsia="Times" w:hAnsi="Times" w:cs="Times"/>
          <w:b/>
          <w:bCs/>
          <w:color w:val="000000" w:themeColor="text1"/>
        </w:rPr>
        <w:t>.</w:t>
      </w:r>
      <w:r w:rsidRPr="00A237A6">
        <w:rPr>
          <w:rFonts w:ascii="Times" w:eastAsia="Times" w:hAnsi="Times" w:cs="Times"/>
          <w:color w:val="000000" w:themeColor="text1"/>
        </w:rPr>
        <w:t xml:space="preserve"> </w:t>
      </w:r>
      <w:r w:rsidR="00B570AC" w:rsidRPr="00A237A6">
        <w:rPr>
          <w:rFonts w:ascii="Times" w:eastAsia="Times" w:hAnsi="Times" w:cs="Times"/>
          <w:color w:val="000000" w:themeColor="text1"/>
        </w:rPr>
        <w:t xml:space="preserve">Sequence logos </w:t>
      </w:r>
      <w:r w:rsidR="007B0BB5">
        <w:rPr>
          <w:rFonts w:ascii="Times" w:eastAsia="Times" w:hAnsi="Times" w:cs="Times"/>
          <w:color w:val="000000" w:themeColor="text1"/>
        </w:rPr>
        <w:t xml:space="preserve">of </w:t>
      </w:r>
      <w:r w:rsidR="00BB1D5D">
        <w:rPr>
          <w:rFonts w:ascii="Times" w:eastAsia="Times" w:hAnsi="Times" w:cs="Times"/>
          <w:color w:val="000000" w:themeColor="text1"/>
        </w:rPr>
        <w:t xml:space="preserve">contigs included in </w:t>
      </w:r>
      <w:r w:rsidR="00B73639">
        <w:rPr>
          <w:rFonts w:ascii="Times" w:eastAsia="Times" w:hAnsi="Times" w:cs="Times"/>
          <w:color w:val="000000" w:themeColor="text1"/>
        </w:rPr>
        <w:t>synthetic community</w:t>
      </w:r>
      <w:r w:rsidR="005034B7" w:rsidRPr="00A237A6">
        <w:rPr>
          <w:rFonts w:ascii="Times" w:eastAsia="Times" w:hAnsi="Times" w:cs="Times"/>
          <w:color w:val="000000" w:themeColor="text1"/>
        </w:rPr>
        <w:t xml:space="preserve"> </w:t>
      </w:r>
      <w:r w:rsidR="00E83CFF">
        <w:rPr>
          <w:rFonts w:ascii="Times" w:eastAsia="Times" w:hAnsi="Times" w:cs="Times"/>
          <w:color w:val="000000" w:themeColor="text1"/>
        </w:rPr>
        <w:t xml:space="preserve">bins and </w:t>
      </w:r>
      <w:r w:rsidR="00C827F1">
        <w:rPr>
          <w:rFonts w:ascii="Times" w:eastAsia="Times" w:hAnsi="Times" w:cs="Times"/>
          <w:color w:val="000000" w:themeColor="text1"/>
        </w:rPr>
        <w:t>MAGs</w:t>
      </w:r>
      <w:r w:rsidR="005034B7" w:rsidRPr="00A237A6">
        <w:rPr>
          <w:rFonts w:ascii="Times" w:eastAsia="Times" w:hAnsi="Times" w:cs="Times"/>
          <w:color w:val="000000" w:themeColor="text1"/>
        </w:rPr>
        <w:t xml:space="preserve"> (</w:t>
      </w:r>
      <w:r w:rsidR="005034B7" w:rsidRPr="008E3A68">
        <w:rPr>
          <w:rFonts w:ascii="Times" w:eastAsia="Times" w:hAnsi="Times" w:cs="Times"/>
          <w:b/>
          <w:bCs/>
          <w:color w:val="000000" w:themeColor="text1"/>
        </w:rPr>
        <w:t>Fig</w:t>
      </w:r>
      <w:r w:rsidR="001E7CC7" w:rsidRPr="008E3A68">
        <w:rPr>
          <w:rFonts w:ascii="Times" w:eastAsia="Times" w:hAnsi="Times" w:cs="Times"/>
          <w:b/>
          <w:bCs/>
          <w:color w:val="000000" w:themeColor="text1"/>
        </w:rPr>
        <w:t>.</w:t>
      </w:r>
      <w:r w:rsidR="005034B7" w:rsidRPr="008E3A68">
        <w:rPr>
          <w:rFonts w:ascii="Times" w:eastAsia="Times" w:hAnsi="Times" w:cs="Times"/>
          <w:b/>
          <w:bCs/>
          <w:color w:val="000000" w:themeColor="text1"/>
        </w:rPr>
        <w:t xml:space="preserve"> </w:t>
      </w:r>
      <w:r w:rsidR="00C541B3">
        <w:rPr>
          <w:rFonts w:ascii="Times" w:eastAsia="Times" w:hAnsi="Times" w:cs="Times"/>
          <w:b/>
          <w:bCs/>
          <w:color w:val="000000" w:themeColor="text1"/>
        </w:rPr>
        <w:t>1</w:t>
      </w:r>
      <w:r w:rsidR="008E3A68">
        <w:rPr>
          <w:rFonts w:ascii="Times" w:eastAsia="Times" w:hAnsi="Times" w:cs="Times"/>
          <w:color w:val="000000" w:themeColor="text1"/>
        </w:rPr>
        <w:t xml:space="preserve">, </w:t>
      </w:r>
      <w:r w:rsidR="00361A80">
        <w:rPr>
          <w:rFonts w:ascii="Times" w:eastAsia="Times" w:hAnsi="Times" w:cs="Times"/>
          <w:color w:val="000000" w:themeColor="text1"/>
        </w:rPr>
        <w:t xml:space="preserve">Additional file </w:t>
      </w:r>
      <w:r w:rsidR="00831ECC">
        <w:rPr>
          <w:rFonts w:ascii="Times" w:eastAsia="Times" w:hAnsi="Times" w:cs="Times"/>
          <w:color w:val="000000" w:themeColor="text1"/>
        </w:rPr>
        <w:t>1</w:t>
      </w:r>
      <w:r w:rsidR="00361A80">
        <w:rPr>
          <w:rFonts w:ascii="Times" w:eastAsia="Times" w:hAnsi="Times" w:cs="Times"/>
          <w:color w:val="000000" w:themeColor="text1"/>
        </w:rPr>
        <w:t xml:space="preserve">: </w:t>
      </w:r>
      <w:r w:rsidR="005034B7" w:rsidRPr="008E3A68">
        <w:rPr>
          <w:rFonts w:ascii="Times" w:eastAsia="Times" w:hAnsi="Times" w:cs="Times"/>
          <w:b/>
          <w:bCs/>
          <w:color w:val="000000" w:themeColor="text1"/>
        </w:rPr>
        <w:t>Table S</w:t>
      </w:r>
      <w:r w:rsidR="009E4D77">
        <w:rPr>
          <w:rFonts w:ascii="Times" w:eastAsia="Times" w:hAnsi="Times" w:cs="Times"/>
          <w:b/>
          <w:bCs/>
          <w:color w:val="000000" w:themeColor="text1"/>
        </w:rPr>
        <w:t>2</w:t>
      </w:r>
      <w:r w:rsidR="005034B7" w:rsidRPr="00A237A6">
        <w:rPr>
          <w:rFonts w:ascii="Times" w:eastAsia="Times" w:hAnsi="Times" w:cs="Times"/>
          <w:color w:val="000000" w:themeColor="text1"/>
        </w:rPr>
        <w:t>).</w:t>
      </w:r>
      <w:r w:rsidR="001B5A2A" w:rsidRPr="00A237A6">
        <w:rPr>
          <w:rFonts w:ascii="Times" w:eastAsia="Times" w:hAnsi="Times" w:cs="Times"/>
          <w:color w:val="000000" w:themeColor="text1"/>
        </w:rPr>
        <w:t xml:space="preserve"> </w:t>
      </w:r>
      <w:r w:rsidR="00A237A6" w:rsidRPr="00A237A6">
        <w:rPr>
          <w:rFonts w:ascii="Times" w:eastAsia="Times" w:hAnsi="Times" w:cs="Times"/>
          <w:color w:val="000000" w:themeColor="text1"/>
        </w:rPr>
        <w:t xml:space="preserve">Sequence logos of two example contigs are shown. The examples were selected based on </w:t>
      </w:r>
      <w:r w:rsidR="00591423">
        <w:rPr>
          <w:rFonts w:ascii="Times" w:eastAsia="Times" w:hAnsi="Times" w:cs="Times"/>
          <w:color w:val="000000" w:themeColor="text1"/>
        </w:rPr>
        <w:t xml:space="preserve">the </w:t>
      </w:r>
      <w:r w:rsidR="00A237A6" w:rsidRPr="00A237A6">
        <w:rPr>
          <w:rFonts w:ascii="Times" w:eastAsia="Times" w:hAnsi="Times" w:cs="Times"/>
          <w:color w:val="000000" w:themeColor="text1"/>
        </w:rPr>
        <w:t xml:space="preserve">following criteria: </w:t>
      </w:r>
      <w:r w:rsidR="00C36EC0">
        <w:rPr>
          <w:rFonts w:ascii="Times" w:eastAsia="Times" w:hAnsi="Times" w:cs="Times"/>
          <w:color w:val="000000" w:themeColor="text1"/>
        </w:rPr>
        <w:t>contigs from separate samples</w:t>
      </w:r>
      <w:r w:rsidR="00A2415B">
        <w:rPr>
          <w:rFonts w:ascii="Times" w:eastAsia="Times" w:hAnsi="Times" w:cs="Times"/>
          <w:color w:val="000000" w:themeColor="text1"/>
        </w:rPr>
        <w:t xml:space="preserve"> and different genetic elements</w:t>
      </w:r>
      <w:r w:rsidR="00591423">
        <w:rPr>
          <w:rFonts w:ascii="Times" w:eastAsia="Times" w:hAnsi="Times" w:cs="Times"/>
          <w:color w:val="000000" w:themeColor="text1"/>
        </w:rPr>
        <w:t>,</w:t>
      </w:r>
      <w:r w:rsidR="00A2415B">
        <w:rPr>
          <w:rFonts w:ascii="Times" w:eastAsia="Times" w:hAnsi="Times" w:cs="Times"/>
          <w:color w:val="000000" w:themeColor="text1"/>
        </w:rPr>
        <w:t xml:space="preserve"> if applicable (chromosomes</w:t>
      </w:r>
      <w:r w:rsidR="00FD1A97">
        <w:rPr>
          <w:rFonts w:ascii="Times" w:eastAsia="Times" w:hAnsi="Times" w:cs="Times"/>
          <w:color w:val="000000" w:themeColor="text1"/>
        </w:rPr>
        <w:t xml:space="preserve"> (chrom1-2)</w:t>
      </w:r>
      <w:r w:rsidR="00A2415B">
        <w:rPr>
          <w:rFonts w:ascii="Times" w:eastAsia="Times" w:hAnsi="Times" w:cs="Times"/>
          <w:color w:val="000000" w:themeColor="text1"/>
        </w:rPr>
        <w:t xml:space="preserve"> or plasmids</w:t>
      </w:r>
      <w:r w:rsidR="00FD1A97">
        <w:rPr>
          <w:rFonts w:ascii="Times" w:eastAsia="Times" w:hAnsi="Times" w:cs="Times"/>
          <w:color w:val="000000" w:themeColor="text1"/>
        </w:rPr>
        <w:t xml:space="preserve"> (plas1-2)</w:t>
      </w:r>
      <w:r w:rsidR="00A2415B">
        <w:rPr>
          <w:rFonts w:ascii="Times" w:eastAsia="Times" w:hAnsi="Times" w:cs="Times"/>
          <w:color w:val="000000" w:themeColor="text1"/>
        </w:rPr>
        <w:t>)</w:t>
      </w:r>
      <w:r w:rsidR="00B84084">
        <w:rPr>
          <w:rFonts w:ascii="Times" w:eastAsia="Times" w:hAnsi="Times" w:cs="Times"/>
          <w:color w:val="000000" w:themeColor="text1"/>
        </w:rPr>
        <w:t>.</w:t>
      </w:r>
    </w:p>
    <w:p w14:paraId="6C86DDFB" w14:textId="78EDB15F" w:rsidR="00A171AE" w:rsidRPr="00C01144" w:rsidRDefault="00A171AE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50609F47" w14:textId="77777777" w:rsidR="00765A28" w:rsidRPr="00765A28" w:rsidRDefault="00765A28" w:rsidP="00765A28">
      <w:pPr>
        <w:spacing w:line="240" w:lineRule="auto"/>
        <w:contextualSpacing/>
        <w:jc w:val="both"/>
        <w:rPr>
          <w:rFonts w:ascii="Times" w:eastAsia="Times" w:hAnsi="Times" w:cs="Times"/>
          <w:color w:val="000000" w:themeColor="text1"/>
        </w:rPr>
      </w:pPr>
    </w:p>
    <w:p w14:paraId="21D02F05" w14:textId="27462413" w:rsidR="00CD561A" w:rsidRPr="00112800" w:rsidRDefault="00BF2745" w:rsidP="00112800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 w:rsidRPr="00112800">
        <w:rPr>
          <w:rFonts w:ascii="Times" w:eastAsia="Times" w:hAnsi="Times" w:cs="Times"/>
          <w:b/>
          <w:bCs/>
        </w:rPr>
        <w:t>A.</w:t>
      </w:r>
      <w:r w:rsidR="00112800">
        <w:rPr>
          <w:rFonts w:ascii="Times" w:eastAsia="Times" w:hAnsi="Times" w:cs="Times"/>
          <w:b/>
          <w:bCs/>
        </w:rPr>
        <w:tab/>
      </w:r>
      <w:r w:rsidR="00112800">
        <w:rPr>
          <w:rFonts w:ascii="Times" w:eastAsia="Times" w:hAnsi="Times" w:cs="Times"/>
          <w:b/>
          <w:bCs/>
        </w:rPr>
        <w:tab/>
        <w:t xml:space="preserve">                      B.                                          C.</w:t>
      </w:r>
    </w:p>
    <w:p w14:paraId="6079E937" w14:textId="0D842B10" w:rsidR="007169B9" w:rsidRPr="00B960FB" w:rsidRDefault="00C56C41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CFCE99C" wp14:editId="0BBC91A2">
                <wp:simplePos x="0" y="0"/>
                <wp:positionH relativeFrom="column">
                  <wp:posOffset>641839</wp:posOffset>
                </wp:positionH>
                <wp:positionV relativeFrom="paragraph">
                  <wp:posOffset>177898</wp:posOffset>
                </wp:positionV>
                <wp:extent cx="848214" cy="1420495"/>
                <wp:effectExtent l="0" t="0" r="15875" b="14605"/>
                <wp:wrapNone/>
                <wp:docPr id="574150651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214" cy="14204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DA546" id="Rectangle 24" o:spid="_x0000_s1026" style="position:absolute;margin-left:50.55pt;margin-top:14pt;width:66.8pt;height:111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" filled="f" strokecolor="black [3213]" strokeweight=".5pt">
                <v:stroke dashstyle="longDash"/>
              </v:rect>
            </w:pict>
          </mc:Fallback>
        </mc:AlternateContent>
      </w:r>
      <w:r w:rsidR="00B76D4D"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490D99" wp14:editId="14B59829">
                <wp:simplePos x="0" y="0"/>
                <wp:positionH relativeFrom="column">
                  <wp:posOffset>4132163</wp:posOffset>
                </wp:positionH>
                <wp:positionV relativeFrom="paragraph">
                  <wp:posOffset>183917</wp:posOffset>
                </wp:positionV>
                <wp:extent cx="856920" cy="1420721"/>
                <wp:effectExtent l="0" t="0" r="6985" b="14605"/>
                <wp:wrapNone/>
                <wp:docPr id="534303401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6920" cy="142072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DA50C" id="Rectangle 24" o:spid="_x0000_s1026" style="position:absolute;margin-left:325.35pt;margin-top:14.5pt;width:67.45pt;height:111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" filled="f" strokecolor="black [3213]" strokeweight=".5pt">
                <v:stroke dashstyle="longDash"/>
              </v:rect>
            </w:pict>
          </mc:Fallback>
        </mc:AlternateContent>
      </w:r>
      <w:r w:rsidR="000C053E"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D147566" wp14:editId="5A8F1528">
                <wp:simplePos x="0" y="0"/>
                <wp:positionH relativeFrom="column">
                  <wp:posOffset>2425874</wp:posOffset>
                </wp:positionH>
                <wp:positionV relativeFrom="paragraph">
                  <wp:posOffset>176121</wp:posOffset>
                </wp:positionV>
                <wp:extent cx="781763" cy="1420721"/>
                <wp:effectExtent l="0" t="0" r="18415" b="14605"/>
                <wp:wrapNone/>
                <wp:docPr id="1447197632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763" cy="142072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95518" id="Rectangle 24" o:spid="_x0000_s1026" style="position:absolute;margin-left:191pt;margin-top:13.85pt;width:61.55pt;height:111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" filled="f" strokecolor="black [3213]" strokeweight=".5pt">
                <v:stroke dashstyle="longDash"/>
              </v:rect>
            </w:pict>
          </mc:Fallback>
        </mc:AlternateContent>
      </w:r>
      <w:r w:rsidR="00015CB1">
        <w:rPr>
          <w:rFonts w:ascii="Times" w:eastAsia="Times" w:hAnsi="Times" w:cs="Times"/>
          <w:noProof/>
        </w:rPr>
        <w:drawing>
          <wp:inline distT="0" distB="0" distL="0" distR="0" wp14:anchorId="6D99824A" wp14:editId="177446EE">
            <wp:extent cx="1738034" cy="1738034"/>
            <wp:effectExtent l="0" t="0" r="1905" b="1905"/>
            <wp:docPr id="1872580209" name="Picture 16" descr="A map of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580209" name="Picture 16" descr="A map of different colored dots&#10;&#10;AI-generated content may be incorrect.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913" cy="177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3613">
        <w:rPr>
          <w:rFonts w:ascii="Times" w:eastAsia="Times" w:hAnsi="Times" w:cs="Times"/>
          <w:noProof/>
        </w:rPr>
        <w:drawing>
          <wp:inline distT="0" distB="0" distL="0" distR="0" wp14:anchorId="52B901D6" wp14:editId="515547E0">
            <wp:extent cx="1737360" cy="1737360"/>
            <wp:effectExtent l="0" t="0" r="2540" b="2540"/>
            <wp:docPr id="475527562" name="Picture 15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27562" name="Picture 15" descr="A map of the world&#10;&#10;AI-generated content may be incorrect.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45">
        <w:rPr>
          <w:rFonts w:ascii="Times" w:eastAsia="Times" w:hAnsi="Times" w:cs="Times"/>
          <w:noProof/>
        </w:rPr>
        <w:drawing>
          <wp:inline distT="0" distB="0" distL="0" distR="0" wp14:anchorId="61EE635E" wp14:editId="05B379D3">
            <wp:extent cx="1737360" cy="1737360"/>
            <wp:effectExtent l="0" t="0" r="2540" b="2540"/>
            <wp:docPr id="1750339656" name="Picture 17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339656" name="Picture 17" descr="A map of the world&#10;&#10;AI-generated content may be incorrect.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1E08" w14:textId="034ECAA2" w:rsidR="00112800" w:rsidRPr="00112800" w:rsidRDefault="00112800" w:rsidP="002341C4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 w:rsidRPr="00112800">
        <w:rPr>
          <w:rFonts w:ascii="Times" w:eastAsia="Times" w:hAnsi="Times" w:cs="Times"/>
          <w:b/>
          <w:bCs/>
        </w:rPr>
        <w:t>D.</w:t>
      </w:r>
      <w:r>
        <w:rPr>
          <w:rFonts w:ascii="Times" w:eastAsia="Times" w:hAnsi="Times" w:cs="Times"/>
          <w:b/>
          <w:bCs/>
        </w:rPr>
        <w:t xml:space="preserve">                                          E.                                       </w:t>
      </w:r>
      <w:r w:rsidR="00E77765">
        <w:rPr>
          <w:rFonts w:ascii="Times" w:eastAsia="Times" w:hAnsi="Times" w:cs="Times"/>
          <w:b/>
          <w:bCs/>
        </w:rPr>
        <w:t xml:space="preserve"> </w:t>
      </w:r>
      <w:r>
        <w:rPr>
          <w:rFonts w:ascii="Times" w:eastAsia="Times" w:hAnsi="Times" w:cs="Times"/>
          <w:b/>
          <w:bCs/>
        </w:rPr>
        <w:t xml:space="preserve">  F.</w:t>
      </w:r>
    </w:p>
    <w:p w14:paraId="04D53C52" w14:textId="7A10121E" w:rsidR="007F0E52" w:rsidRDefault="000D5DF3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238B613" wp14:editId="29790FDA">
                <wp:simplePos x="0" y="0"/>
                <wp:positionH relativeFrom="column">
                  <wp:posOffset>4056927</wp:posOffset>
                </wp:positionH>
                <wp:positionV relativeFrom="paragraph">
                  <wp:posOffset>192156</wp:posOffset>
                </wp:positionV>
                <wp:extent cx="896620" cy="1383030"/>
                <wp:effectExtent l="0" t="0" r="17780" b="13970"/>
                <wp:wrapNone/>
                <wp:docPr id="41220706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13830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F4BEB" id="Rectangle 24" o:spid="_x0000_s1026" style="position:absolute;margin-left:319.45pt;margin-top:15.15pt;width:70.6pt;height:108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" filled="f" strokecolor="black [3213]" strokeweight=".5pt">
                <v:stroke dashstyle="longDash"/>
              </v:rect>
            </w:pict>
          </mc:Fallback>
        </mc:AlternateContent>
      </w: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345899F" wp14:editId="422798D8">
                <wp:simplePos x="0" y="0"/>
                <wp:positionH relativeFrom="column">
                  <wp:posOffset>2384385</wp:posOffset>
                </wp:positionH>
                <wp:positionV relativeFrom="paragraph">
                  <wp:posOffset>192157</wp:posOffset>
                </wp:positionV>
                <wp:extent cx="821690" cy="1383030"/>
                <wp:effectExtent l="0" t="0" r="16510" b="13970"/>
                <wp:wrapNone/>
                <wp:docPr id="1053479752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690" cy="13830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4" style="position:absolute;margin-left:187.75pt;margin-top:15.15pt;width:64.7pt;height:108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.5pt" w14:anchorId="4096BF8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">
                <v:stroke dashstyle="longDash"/>
              </v:rect>
            </w:pict>
          </mc:Fallback>
        </mc:AlternateContent>
      </w: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313E733" wp14:editId="370F515D">
                <wp:simplePos x="0" y="0"/>
                <wp:positionH relativeFrom="column">
                  <wp:posOffset>763929</wp:posOffset>
                </wp:positionH>
                <wp:positionV relativeFrom="paragraph">
                  <wp:posOffset>192156</wp:posOffset>
                </wp:positionV>
                <wp:extent cx="717550" cy="1383175"/>
                <wp:effectExtent l="0" t="0" r="19050" b="13970"/>
                <wp:wrapNone/>
                <wp:docPr id="1325051189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1383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4" style="position:absolute;margin-left:60.15pt;margin-top:15.15pt;width:56.5pt;height:108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.5pt" w14:anchorId="37CDC8B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">
                <v:stroke dashstyle="longDash"/>
              </v:rect>
            </w:pict>
          </mc:Fallback>
        </mc:AlternateContent>
      </w:r>
      <w:r w:rsidR="00FE35C9">
        <w:rPr>
          <w:rFonts w:ascii="Times" w:eastAsia="Times" w:hAnsi="Times" w:cs="Times"/>
          <w:noProof/>
        </w:rPr>
        <w:drawing>
          <wp:inline distT="0" distB="0" distL="0" distR="0" wp14:anchorId="65407F1C" wp14:editId="71DC33B9">
            <wp:extent cx="1737360" cy="1737360"/>
            <wp:effectExtent l="0" t="0" r="2540" b="2540"/>
            <wp:docPr id="256383059" name="Picture 18" descr="A map of the s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83059" name="Picture 18" descr="A map of the sea&#10;&#10;AI-generated content may be incorrect.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19F4">
        <w:rPr>
          <w:rFonts w:ascii="Times" w:eastAsia="Times" w:hAnsi="Times" w:cs="Times"/>
          <w:noProof/>
        </w:rPr>
        <w:drawing>
          <wp:inline distT="0" distB="0" distL="0" distR="0" wp14:anchorId="6FF04960" wp14:editId="4D978A8F">
            <wp:extent cx="1737360" cy="1737360"/>
            <wp:effectExtent l="0" t="0" r="2540" b="2540"/>
            <wp:docPr id="1877656488" name="Picture 19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56488" name="Picture 19" descr="A map of the united states&#10;&#10;AI-generated content may be incorrect.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499">
        <w:rPr>
          <w:rFonts w:ascii="Times" w:eastAsia="Times" w:hAnsi="Times" w:cs="Times"/>
          <w:noProof/>
        </w:rPr>
        <w:drawing>
          <wp:inline distT="0" distB="0" distL="0" distR="0" wp14:anchorId="04403D4A" wp14:editId="484065DB">
            <wp:extent cx="1737360" cy="1737360"/>
            <wp:effectExtent l="0" t="0" r="2540" b="2540"/>
            <wp:docPr id="1527634385" name="Picture 20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34385" name="Picture 20" descr="A map of the world&#10;&#10;AI-generated content may be incorrect.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3B6DA" w14:textId="44F39F2A" w:rsidR="00E77765" w:rsidRPr="009C5C16" w:rsidRDefault="00E77765" w:rsidP="002341C4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>
        <w:rPr>
          <w:rFonts w:ascii="Times" w:eastAsia="Times" w:hAnsi="Times" w:cs="Times"/>
        </w:rPr>
        <w:t xml:space="preserve"> </w:t>
      </w:r>
      <w:r w:rsidR="009C5C16" w:rsidRPr="009C5C16">
        <w:rPr>
          <w:rFonts w:ascii="Times" w:eastAsia="Times" w:hAnsi="Times" w:cs="Times"/>
          <w:b/>
          <w:bCs/>
        </w:rPr>
        <w:t>G.</w:t>
      </w:r>
      <w:r w:rsidR="009C5C16">
        <w:rPr>
          <w:rFonts w:ascii="Times" w:eastAsia="Times" w:hAnsi="Times" w:cs="Times"/>
          <w:b/>
          <w:bCs/>
        </w:rPr>
        <w:t xml:space="preserve">                                         </w:t>
      </w:r>
      <w:r w:rsidR="007D2DED">
        <w:rPr>
          <w:rFonts w:ascii="Times" w:eastAsia="Times" w:hAnsi="Times" w:cs="Times"/>
          <w:b/>
          <w:bCs/>
        </w:rPr>
        <w:t>H.                                          I.</w:t>
      </w:r>
      <w:r w:rsidR="009C5C16">
        <w:rPr>
          <w:rFonts w:ascii="Times" w:eastAsia="Times" w:hAnsi="Times" w:cs="Times"/>
          <w:b/>
          <w:bCs/>
        </w:rPr>
        <w:t xml:space="preserve"> </w:t>
      </w:r>
    </w:p>
    <w:p w14:paraId="0F76B6FC" w14:textId="2F32B2FD" w:rsidR="00A262E0" w:rsidRDefault="00494543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642CB17" wp14:editId="3B4ADB42">
                <wp:simplePos x="0" y="0"/>
                <wp:positionH relativeFrom="column">
                  <wp:posOffset>4299585</wp:posOffset>
                </wp:positionH>
                <wp:positionV relativeFrom="paragraph">
                  <wp:posOffset>1177853</wp:posOffset>
                </wp:positionV>
                <wp:extent cx="347240" cy="288491"/>
                <wp:effectExtent l="0" t="0" r="8890" b="16510"/>
                <wp:wrapNone/>
                <wp:docPr id="383323671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40" cy="28849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4" style="position:absolute;margin-left:338.55pt;margin-top:92.75pt;width:27.35pt;height:22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c00000" strokeweight=".5pt" w14:anchorId="16D516C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"/>
            </w:pict>
          </mc:Fallback>
        </mc:AlternateContent>
      </w: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197119" wp14:editId="20A55EA1">
                <wp:simplePos x="0" y="0"/>
                <wp:positionH relativeFrom="column">
                  <wp:posOffset>2574997</wp:posOffset>
                </wp:positionH>
                <wp:positionV relativeFrom="paragraph">
                  <wp:posOffset>419735</wp:posOffset>
                </wp:positionV>
                <wp:extent cx="318304" cy="323577"/>
                <wp:effectExtent l="0" t="0" r="12065" b="6985"/>
                <wp:wrapNone/>
                <wp:docPr id="190230673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304" cy="32357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4" style="position:absolute;margin-left:202.75pt;margin-top:33.05pt;width:25.05pt;height:25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c00000" strokeweight=".5pt" w14:anchorId="56BEBC1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"/>
            </w:pict>
          </mc:Fallback>
        </mc:AlternateContent>
      </w:r>
      <w:r>
        <w:rPr>
          <w:rFonts w:ascii="Times" w:eastAsia="Times" w:hAnsi="Times" w:cs="Time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46B7090" wp14:editId="6C8C0DCE">
                <wp:simplePos x="0" y="0"/>
                <wp:positionH relativeFrom="column">
                  <wp:posOffset>460447</wp:posOffset>
                </wp:positionH>
                <wp:positionV relativeFrom="paragraph">
                  <wp:posOffset>512445</wp:posOffset>
                </wp:positionV>
                <wp:extent cx="353028" cy="295010"/>
                <wp:effectExtent l="0" t="0" r="15875" b="10160"/>
                <wp:wrapNone/>
                <wp:docPr id="1934509988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28" cy="2950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4" style="position:absolute;margin-left:36.25pt;margin-top:40.35pt;width:27.8pt;height:23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c00000" strokeweight=".5pt" w14:anchorId="06F4803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"/>
            </w:pict>
          </mc:Fallback>
        </mc:AlternateContent>
      </w:r>
      <w:r w:rsidR="00265525">
        <w:rPr>
          <w:rFonts w:ascii="Times" w:eastAsia="Times" w:hAnsi="Times" w:cs="Times"/>
          <w:noProof/>
        </w:rPr>
        <w:drawing>
          <wp:inline distT="0" distB="0" distL="0" distR="0" wp14:anchorId="1072B741" wp14:editId="73C1A5EC">
            <wp:extent cx="1737360" cy="1737360"/>
            <wp:effectExtent l="0" t="0" r="2540" b="2540"/>
            <wp:docPr id="1455957448" name="Picture 21" descr="A map of the s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957448" name="Picture 21" descr="A map of the sea&#10;&#10;AI-generated content may be incorrect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0D7">
        <w:rPr>
          <w:rFonts w:ascii="Times" w:eastAsia="Times" w:hAnsi="Times" w:cs="Times"/>
          <w:noProof/>
        </w:rPr>
        <w:drawing>
          <wp:inline distT="0" distB="0" distL="0" distR="0" wp14:anchorId="6B6B612E" wp14:editId="6F3F583F">
            <wp:extent cx="1737360" cy="1737360"/>
            <wp:effectExtent l="0" t="0" r="2540" b="2540"/>
            <wp:docPr id="549835325" name="Picture 22" descr="A map of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35325" name="Picture 22" descr="A map of different colored dots&#10;&#10;AI-generated content may be incorrect.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42DE">
        <w:rPr>
          <w:rFonts w:ascii="Times" w:eastAsia="Times" w:hAnsi="Times" w:cs="Times"/>
          <w:noProof/>
        </w:rPr>
        <w:drawing>
          <wp:inline distT="0" distB="0" distL="0" distR="0" wp14:anchorId="22CB8A20" wp14:editId="3A9B15AB">
            <wp:extent cx="1737360" cy="1737360"/>
            <wp:effectExtent l="0" t="0" r="2540" b="2540"/>
            <wp:docPr id="1358552972" name="Picture 23" descr="A map of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552972" name="Picture 23" descr="A map of different colored dots&#10;&#10;AI-generated content may be incorrect.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91CEA" w14:textId="52646141" w:rsidR="009D00FC" w:rsidRDefault="009D00FC" w:rsidP="002341C4">
      <w:pPr>
        <w:spacing w:line="240" w:lineRule="auto"/>
        <w:contextualSpacing/>
        <w:jc w:val="both"/>
        <w:rPr>
          <w:rFonts w:ascii="Times" w:eastAsia="Times" w:hAnsi="Times" w:cs="Times"/>
        </w:rPr>
      </w:pPr>
      <w:r w:rsidRPr="00917B5D">
        <w:rPr>
          <w:rFonts w:ascii="Times" w:eastAsia="Times" w:hAnsi="Times" w:cs="Times"/>
          <w:b/>
          <w:bCs/>
        </w:rPr>
        <w:lastRenderedPageBreak/>
        <w:t>Fig</w:t>
      </w:r>
      <w:r w:rsidR="001E7CC7">
        <w:rPr>
          <w:rFonts w:ascii="Times" w:eastAsia="Times" w:hAnsi="Times" w:cs="Times"/>
          <w:b/>
          <w:bCs/>
        </w:rPr>
        <w:t>.</w:t>
      </w:r>
      <w:r w:rsidRPr="00917B5D">
        <w:rPr>
          <w:rFonts w:ascii="Times" w:eastAsia="Times" w:hAnsi="Times" w:cs="Times"/>
          <w:b/>
          <w:bCs/>
        </w:rPr>
        <w:t xml:space="preserve"> S</w:t>
      </w:r>
      <w:r w:rsidR="00765A28">
        <w:rPr>
          <w:rFonts w:ascii="Times" w:eastAsia="Times" w:hAnsi="Times" w:cs="Times"/>
          <w:b/>
          <w:bCs/>
        </w:rPr>
        <w:t>2</w:t>
      </w:r>
      <w:r w:rsidRPr="00917B5D">
        <w:rPr>
          <w:rFonts w:ascii="Times" w:eastAsia="Times" w:hAnsi="Times" w:cs="Times"/>
          <w:b/>
          <w:bCs/>
        </w:rPr>
        <w:t xml:space="preserve">. </w:t>
      </w:r>
      <w:r w:rsidR="0071557C">
        <w:rPr>
          <w:rFonts w:ascii="Times" w:eastAsia="Times" w:hAnsi="Times" w:cs="Times"/>
        </w:rPr>
        <w:t xml:space="preserve">UMAP </w:t>
      </w:r>
      <w:r w:rsidR="00A42569">
        <w:rPr>
          <w:rFonts w:ascii="Times" w:eastAsia="Times" w:hAnsi="Times" w:cs="Times"/>
        </w:rPr>
        <w:t xml:space="preserve">ordination of </w:t>
      </w:r>
      <w:r w:rsidR="00A06E49">
        <w:rPr>
          <w:rFonts w:ascii="Times" w:eastAsia="Times" w:hAnsi="Times" w:cs="Times"/>
        </w:rPr>
        <w:t xml:space="preserve">methylomes of </w:t>
      </w:r>
      <w:r w:rsidR="00A42569">
        <w:rPr>
          <w:rFonts w:ascii="Times" w:eastAsia="Times" w:hAnsi="Times" w:cs="Times"/>
        </w:rPr>
        <w:t>wastewater communities</w:t>
      </w:r>
      <w:r w:rsidR="00A06E49">
        <w:rPr>
          <w:rFonts w:ascii="Times" w:eastAsia="Times" w:hAnsi="Times" w:cs="Times"/>
        </w:rPr>
        <w:t xml:space="preserve">. </w:t>
      </w:r>
      <w:r w:rsidR="00FC0BC6">
        <w:rPr>
          <w:rFonts w:ascii="Times" w:eastAsia="Times" w:hAnsi="Times" w:cs="Times"/>
        </w:rPr>
        <w:t xml:space="preserve">The heatmap color encoding denotes </w:t>
      </w:r>
      <w:r w:rsidR="009D7FA1">
        <w:rPr>
          <w:rFonts w:ascii="Times" w:eastAsia="Times" w:hAnsi="Times" w:cs="Times"/>
        </w:rPr>
        <w:t xml:space="preserve">the number of detected base modifications per contig. </w:t>
      </w:r>
      <w:r w:rsidR="009463B2" w:rsidRPr="009463B2">
        <w:rPr>
          <w:rFonts w:ascii="Times" w:eastAsia="Times" w:hAnsi="Times" w:cs="Times"/>
        </w:rPr>
        <w:t>A logarithmic transformation was applied to the</w:t>
      </w:r>
      <w:r w:rsidR="0034341E">
        <w:rPr>
          <w:rFonts w:ascii="Times" w:eastAsia="Times" w:hAnsi="Times" w:cs="Times"/>
        </w:rPr>
        <w:t xml:space="preserve"> modification count</w:t>
      </w:r>
      <w:r w:rsidR="009463B2" w:rsidRPr="009463B2">
        <w:rPr>
          <w:rFonts w:ascii="Times" w:eastAsia="Times" w:hAnsi="Times" w:cs="Times"/>
        </w:rPr>
        <w:t xml:space="preserve"> data to reduce skewness</w:t>
      </w:r>
      <w:r w:rsidR="009463B2">
        <w:rPr>
          <w:rFonts w:ascii="Times" w:eastAsia="Times" w:hAnsi="Times" w:cs="Times"/>
        </w:rPr>
        <w:t>.</w:t>
      </w:r>
      <w:r w:rsidR="00DB3CEE">
        <w:rPr>
          <w:rFonts w:ascii="Times" w:eastAsia="Times" w:hAnsi="Times" w:cs="Times"/>
        </w:rPr>
        <w:t xml:space="preserve"> The dot size </w:t>
      </w:r>
      <w:r w:rsidR="00C17839">
        <w:rPr>
          <w:rFonts w:ascii="Times" w:eastAsia="Times" w:hAnsi="Times" w:cs="Times"/>
        </w:rPr>
        <w:t>indicates</w:t>
      </w:r>
      <w:r w:rsidR="00DB3CEE">
        <w:rPr>
          <w:rFonts w:ascii="Times" w:eastAsia="Times" w:hAnsi="Times" w:cs="Times"/>
        </w:rPr>
        <w:t xml:space="preserve"> </w:t>
      </w:r>
      <w:r w:rsidR="00BA5057">
        <w:rPr>
          <w:rFonts w:ascii="Times" w:eastAsia="Times" w:hAnsi="Times" w:cs="Times"/>
        </w:rPr>
        <w:t>the contig length</w:t>
      </w:r>
      <w:r w:rsidR="009C5F7F">
        <w:rPr>
          <w:rFonts w:ascii="Times" w:eastAsia="Times" w:hAnsi="Times" w:cs="Times"/>
        </w:rPr>
        <w:t>,</w:t>
      </w:r>
      <w:r w:rsidR="00BA5057">
        <w:rPr>
          <w:rFonts w:ascii="Times" w:eastAsia="Times" w:hAnsi="Times" w:cs="Times"/>
        </w:rPr>
        <w:t xml:space="preserve"> which is square root </w:t>
      </w:r>
      <w:r w:rsidR="00C17839">
        <w:rPr>
          <w:rFonts w:ascii="Times" w:eastAsia="Times" w:hAnsi="Times" w:cs="Times"/>
        </w:rPr>
        <w:t xml:space="preserve">transformed. In </w:t>
      </w:r>
      <w:r w:rsidR="00C17839" w:rsidRPr="00EB1865">
        <w:rPr>
          <w:rFonts w:ascii="Times" w:eastAsia="Times" w:hAnsi="Times" w:cs="Times"/>
          <w:b/>
          <w:bCs/>
        </w:rPr>
        <w:t>A-</w:t>
      </w:r>
      <w:r w:rsidR="0043662B" w:rsidRPr="00EB1865">
        <w:rPr>
          <w:rFonts w:ascii="Times" w:eastAsia="Times" w:hAnsi="Times" w:cs="Times"/>
          <w:b/>
          <w:bCs/>
        </w:rPr>
        <w:t>F</w:t>
      </w:r>
      <w:r w:rsidR="00FB7B03" w:rsidRPr="00FB7B03">
        <w:rPr>
          <w:rFonts w:ascii="Times" w:eastAsia="Times" w:hAnsi="Times" w:cs="Times"/>
        </w:rPr>
        <w:t>,</w:t>
      </w:r>
      <w:r w:rsidR="0043662B">
        <w:rPr>
          <w:rFonts w:ascii="Times" w:eastAsia="Times" w:hAnsi="Times" w:cs="Times"/>
        </w:rPr>
        <w:t xml:space="preserve"> the included data is shown with a rectangle with a dotted line</w:t>
      </w:r>
      <w:r w:rsidR="00EB1865">
        <w:rPr>
          <w:rFonts w:ascii="Times" w:eastAsia="Times" w:hAnsi="Times" w:cs="Times"/>
        </w:rPr>
        <w:t xml:space="preserve">, while in </w:t>
      </w:r>
      <w:r w:rsidR="003E4D13">
        <w:rPr>
          <w:rFonts w:ascii="Times" w:eastAsia="Times" w:hAnsi="Times" w:cs="Times"/>
          <w:b/>
          <w:bCs/>
        </w:rPr>
        <w:t>G</w:t>
      </w:r>
      <w:r w:rsidR="00EB1865" w:rsidRPr="00EB1865">
        <w:rPr>
          <w:rFonts w:ascii="Times" w:eastAsia="Times" w:hAnsi="Times" w:cs="Times"/>
          <w:b/>
          <w:bCs/>
        </w:rPr>
        <w:t>-</w:t>
      </w:r>
      <w:r w:rsidR="003E4D13">
        <w:rPr>
          <w:rFonts w:ascii="Times" w:eastAsia="Times" w:hAnsi="Times" w:cs="Times"/>
          <w:b/>
          <w:bCs/>
        </w:rPr>
        <w:t>I</w:t>
      </w:r>
      <w:r w:rsidR="005D2A0C" w:rsidRPr="00FB7B03">
        <w:rPr>
          <w:rFonts w:ascii="Times" w:eastAsia="Times" w:hAnsi="Times" w:cs="Times"/>
        </w:rPr>
        <w:t>,</w:t>
      </w:r>
      <w:r w:rsidR="00EB1865">
        <w:rPr>
          <w:rFonts w:ascii="Times" w:eastAsia="Times" w:hAnsi="Times" w:cs="Times"/>
        </w:rPr>
        <w:t xml:space="preserve"> </w:t>
      </w:r>
      <w:r w:rsidR="004B2DA1">
        <w:rPr>
          <w:rFonts w:ascii="Times" w:eastAsia="Times" w:hAnsi="Times" w:cs="Times"/>
        </w:rPr>
        <w:t xml:space="preserve">all data </w:t>
      </w:r>
      <w:r w:rsidR="005D2A0C">
        <w:rPr>
          <w:rFonts w:ascii="Times" w:eastAsia="Times" w:hAnsi="Times" w:cs="Times"/>
        </w:rPr>
        <w:t>except</w:t>
      </w:r>
      <w:r w:rsidR="004B2DA1">
        <w:rPr>
          <w:rFonts w:ascii="Times" w:eastAsia="Times" w:hAnsi="Times" w:cs="Times"/>
        </w:rPr>
        <w:t xml:space="preserve"> those contigs within the cluster a marked with</w:t>
      </w:r>
      <w:r w:rsidR="00910B41">
        <w:rPr>
          <w:rFonts w:ascii="Times" w:eastAsia="Times" w:hAnsi="Times" w:cs="Times"/>
        </w:rPr>
        <w:t xml:space="preserve"> </w:t>
      </w:r>
      <w:r w:rsidR="005D2A0C">
        <w:rPr>
          <w:rFonts w:ascii="Times" w:eastAsia="Times" w:hAnsi="Times" w:cs="Times"/>
        </w:rPr>
        <w:t xml:space="preserve">a </w:t>
      </w:r>
      <w:r w:rsidR="00910B41">
        <w:rPr>
          <w:rFonts w:ascii="Times" w:eastAsia="Times" w:hAnsi="Times" w:cs="Times"/>
        </w:rPr>
        <w:t>red solid</w:t>
      </w:r>
      <w:r w:rsidR="004B2DA1">
        <w:rPr>
          <w:rFonts w:ascii="Times" w:eastAsia="Times" w:hAnsi="Times" w:cs="Times"/>
        </w:rPr>
        <w:t xml:space="preserve"> rectangle</w:t>
      </w:r>
      <w:r w:rsidR="00910B41">
        <w:rPr>
          <w:rFonts w:ascii="Times" w:eastAsia="Times" w:hAnsi="Times" w:cs="Times"/>
        </w:rPr>
        <w:t>.</w:t>
      </w:r>
    </w:p>
    <w:p w14:paraId="7FF8B371" w14:textId="77777777" w:rsidR="00765A28" w:rsidRDefault="00765A28" w:rsidP="002341C4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0EB8E4C1" w14:textId="77777777" w:rsidR="00765A28" w:rsidRDefault="00765A28" w:rsidP="002341C4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0107347F" w14:textId="77777777" w:rsidR="00765A28" w:rsidRDefault="00765A28" w:rsidP="00765A28">
      <w:pPr>
        <w:spacing w:line="240" w:lineRule="auto"/>
        <w:contextualSpacing/>
      </w:pPr>
      <w:r>
        <w:rPr>
          <w:noProof/>
        </w:rPr>
        <w:drawing>
          <wp:inline distT="0" distB="0" distL="0" distR="0" wp14:anchorId="19E8DFA6" wp14:editId="15D895EC">
            <wp:extent cx="5943600" cy="3562350"/>
            <wp:effectExtent l="0" t="0" r="0" b="0"/>
            <wp:docPr id="974403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0306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AFE0" w14:textId="3B86B9D8" w:rsidR="00765A28" w:rsidRDefault="00765A28" w:rsidP="00765A28">
      <w:pPr>
        <w:spacing w:line="240" w:lineRule="auto"/>
        <w:contextualSpacing/>
        <w:jc w:val="both"/>
        <w:rPr>
          <w:rFonts w:ascii="Times" w:eastAsia="Times" w:hAnsi="Times" w:cs="Times"/>
        </w:rPr>
      </w:pPr>
      <w:r w:rsidRPr="3F4FF2BC">
        <w:rPr>
          <w:rFonts w:ascii="Times" w:eastAsia="Times" w:hAnsi="Times" w:cs="Times"/>
          <w:b/>
          <w:bCs/>
        </w:rPr>
        <w:t>Fig</w:t>
      </w:r>
      <w:r>
        <w:rPr>
          <w:rFonts w:ascii="Times" w:eastAsia="Times" w:hAnsi="Times" w:cs="Times"/>
          <w:b/>
          <w:bCs/>
        </w:rPr>
        <w:t>.</w:t>
      </w:r>
      <w:r w:rsidRPr="3F4FF2BC">
        <w:rPr>
          <w:rFonts w:ascii="Times" w:eastAsia="Times" w:hAnsi="Times" w:cs="Times"/>
          <w:b/>
          <w:bCs/>
        </w:rPr>
        <w:t xml:space="preserve"> S</w:t>
      </w:r>
      <w:r w:rsidR="00DB37C3">
        <w:rPr>
          <w:rFonts w:ascii="Times" w:eastAsia="Times" w:hAnsi="Times" w:cs="Times"/>
          <w:b/>
          <w:bCs/>
        </w:rPr>
        <w:t>3</w:t>
      </w:r>
      <w:r w:rsidRPr="3F4FF2BC">
        <w:rPr>
          <w:rFonts w:ascii="Times" w:eastAsia="Times" w:hAnsi="Times" w:cs="Times"/>
          <w:b/>
          <w:bCs/>
        </w:rPr>
        <w:t>.</w:t>
      </w:r>
      <w:r w:rsidRPr="3F4FF2BC">
        <w:rPr>
          <w:rFonts w:ascii="Times" w:eastAsia="Times" w:hAnsi="Times" w:cs="Times"/>
        </w:rPr>
        <w:t xml:space="preserve"> </w:t>
      </w:r>
      <w:r>
        <w:rPr>
          <w:rFonts w:ascii="Times" w:eastAsia="Times" w:hAnsi="Times" w:cs="Times"/>
        </w:rPr>
        <w:t>Bacterial composition of wastewater communities. Genera with less than 0.5 % relative abundance computed by Sylph (Shaw et al. 2025) were filtered out from the visualization. Phylum-level taxa are shown.</w:t>
      </w:r>
    </w:p>
    <w:p w14:paraId="520ABD26" w14:textId="77777777" w:rsidR="00765A28" w:rsidRDefault="00765A28" w:rsidP="002341C4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54228C8A" w14:textId="77777777" w:rsidR="001242FE" w:rsidRDefault="001242FE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03CE5DC2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5DEE8BC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38C9DC9D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213B4BC8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21ED6A31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6B6C714F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55D0919A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56408DAF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5997A84A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2A16A60A" w14:textId="77777777" w:rsidR="00765A28" w:rsidRDefault="00765A28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194C93F3" w14:textId="77777777" w:rsidR="001242FE" w:rsidRDefault="001242FE" w:rsidP="002341C4">
      <w:pPr>
        <w:spacing w:line="240" w:lineRule="auto"/>
        <w:contextualSpacing/>
        <w:rPr>
          <w:rFonts w:ascii="Times" w:eastAsia="Times" w:hAnsi="Times" w:cs="Times"/>
        </w:rPr>
      </w:pPr>
    </w:p>
    <w:p w14:paraId="5354E447" w14:textId="77777777" w:rsidR="002D5051" w:rsidRDefault="002D5051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noProof/>
        </w:rPr>
        <w:lastRenderedPageBreak/>
        <w:drawing>
          <wp:inline distT="0" distB="0" distL="0" distR="0" wp14:anchorId="2C8BF518" wp14:editId="727AD0DF">
            <wp:extent cx="1920240" cy="1920240"/>
            <wp:effectExtent l="0" t="0" r="0" b="0"/>
            <wp:docPr id="489130397" name="drawing" descr="A map of the s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30397" name="drawing" descr="A map of the sea&#10;&#10;AI-generated content may be incorrect.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0D030" w14:textId="7CC01136" w:rsidR="002D5051" w:rsidRPr="00482D7A" w:rsidRDefault="002D5051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noProof/>
        </w:rPr>
        <w:drawing>
          <wp:inline distT="0" distB="0" distL="0" distR="0" wp14:anchorId="7639EFBE" wp14:editId="061590B8">
            <wp:extent cx="1920240" cy="1920240"/>
            <wp:effectExtent l="0" t="0" r="0" b="0"/>
            <wp:docPr id="1026763128" name="drawing" descr="A map of the different reg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63128" name="drawing" descr="A map of the different regions&#10;&#10;AI-generated content may be incorrect.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E694FE" wp14:editId="50FA402E">
            <wp:extent cx="1920240" cy="1920240"/>
            <wp:effectExtent l="0" t="0" r="0" b="0"/>
            <wp:docPr id="1160312317" name="drawing" descr="A diagram of a number of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12317" name="drawing" descr="A diagram of a number of red dots&#10;&#10;AI-generated content may be incorrect.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E3420A" wp14:editId="79533063">
            <wp:extent cx="1920240" cy="1920240"/>
            <wp:effectExtent l="0" t="0" r="0" b="0"/>
            <wp:docPr id="1308384532" name="drawing" descr="A diagram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384532" name="drawing" descr="A diagram of a map&#10;&#10;AI-generated content may be incorrect.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E2EFD" w14:textId="6794F41B" w:rsidR="00DC60D6" w:rsidRDefault="002D5051" w:rsidP="003A7F84">
      <w:pPr>
        <w:spacing w:after="0" w:line="240" w:lineRule="auto"/>
        <w:contextualSpacing/>
        <w:jc w:val="both"/>
        <w:rPr>
          <w:rFonts w:ascii="Times New Roman" w:eastAsia="Times" w:hAnsi="Times New Roman" w:cs="Times New Roman"/>
          <w:color w:val="000000" w:themeColor="text1"/>
        </w:rPr>
      </w:pPr>
      <w:r w:rsidRPr="00273842">
        <w:rPr>
          <w:rFonts w:ascii="Times New Roman" w:eastAsia="Times" w:hAnsi="Times New Roman" w:cs="Times New Roman"/>
          <w:b/>
          <w:bCs/>
        </w:rPr>
        <w:t xml:space="preserve">Fig. </w:t>
      </w:r>
      <w:r>
        <w:rPr>
          <w:rFonts w:ascii="Times New Roman" w:eastAsia="Times" w:hAnsi="Times New Roman" w:cs="Times New Roman"/>
          <w:b/>
          <w:bCs/>
        </w:rPr>
        <w:t>S</w:t>
      </w:r>
      <w:r w:rsidR="00DB37C3">
        <w:rPr>
          <w:rFonts w:ascii="Times New Roman" w:eastAsia="Times" w:hAnsi="Times New Roman" w:cs="Times New Roman"/>
          <w:b/>
          <w:bCs/>
        </w:rPr>
        <w:t>4</w:t>
      </w:r>
      <w:r w:rsidRPr="00273842">
        <w:rPr>
          <w:rFonts w:ascii="Times New Roman" w:eastAsia="Times" w:hAnsi="Times New Roman" w:cs="Times New Roman"/>
          <w:b/>
          <w:bCs/>
        </w:rPr>
        <w:t xml:space="preserve">. </w:t>
      </w:r>
      <w:r w:rsidRPr="00273842">
        <w:rPr>
          <w:rFonts w:ascii="Times New Roman" w:eastAsia="Times" w:hAnsi="Times New Roman" w:cs="Times New Roman"/>
          <w:i/>
          <w:iCs/>
          <w:color w:val="000000" w:themeColor="text1"/>
        </w:rPr>
        <w:t>erm</w:t>
      </w:r>
      <w:r w:rsidRPr="00273842">
        <w:rPr>
          <w:rFonts w:ascii="Times New Roman" w:eastAsia="Times" w:hAnsi="Times New Roman" w:cs="Times New Roman"/>
          <w:color w:val="000000" w:themeColor="text1"/>
        </w:rPr>
        <w:t xml:space="preserve">(F) </w:t>
      </w:r>
      <w:r>
        <w:rPr>
          <w:rFonts w:ascii="Times New Roman" w:eastAsia="Times" w:hAnsi="Times New Roman" w:cs="Times New Roman"/>
          <w:color w:val="000000" w:themeColor="text1"/>
        </w:rPr>
        <w:t>bins in different wastewater samples.</w:t>
      </w:r>
      <w:r w:rsidR="00BB70F7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9B4B9E">
        <w:rPr>
          <w:rFonts w:ascii="Times New Roman" w:eastAsia="Times" w:hAnsi="Times New Roman" w:cs="Times New Roman"/>
          <w:color w:val="000000" w:themeColor="text1"/>
        </w:rPr>
        <w:t xml:space="preserve">The </w:t>
      </w:r>
      <w:r w:rsidR="00AD7CE3">
        <w:rPr>
          <w:rFonts w:ascii="Times New Roman" w:eastAsia="Times" w:hAnsi="Times New Roman" w:cs="Times New Roman"/>
          <w:color w:val="000000" w:themeColor="text1"/>
        </w:rPr>
        <w:t xml:space="preserve">plot on the top row </w:t>
      </w:r>
      <w:r w:rsidR="00D94D51">
        <w:rPr>
          <w:rFonts w:ascii="Times New Roman" w:eastAsia="Times" w:hAnsi="Times New Roman" w:cs="Times New Roman"/>
          <w:color w:val="000000" w:themeColor="text1"/>
        </w:rPr>
        <w:t xml:space="preserve">represents influent sample INF3, while the bottom row plots show the UMAP visualization of the metagenomic contigs of sludge samples SLU1, SLU2, and SLU3. </w:t>
      </w:r>
      <w:r w:rsidR="00DF790D">
        <w:rPr>
          <w:rFonts w:ascii="Times New Roman" w:eastAsia="Times" w:hAnsi="Times New Roman" w:cs="Times New Roman"/>
          <w:color w:val="000000" w:themeColor="text1"/>
        </w:rPr>
        <w:t xml:space="preserve">In all plots, the </w:t>
      </w:r>
      <w:r w:rsidR="00334C68">
        <w:rPr>
          <w:rFonts w:ascii="Times New Roman" w:eastAsia="Times" w:hAnsi="Times New Roman" w:cs="Times New Roman"/>
          <w:color w:val="000000" w:themeColor="text1"/>
        </w:rPr>
        <w:t>pure</w:t>
      </w:r>
      <w:r w:rsidR="009E13AC">
        <w:rPr>
          <w:rFonts w:ascii="Times New Roman" w:eastAsia="Times" w:hAnsi="Times New Roman" w:cs="Times New Roman"/>
          <w:color w:val="000000" w:themeColor="text1"/>
        </w:rPr>
        <w:t xml:space="preserve"> red colored </w:t>
      </w:r>
      <w:r w:rsidR="00334C68">
        <w:rPr>
          <w:rFonts w:ascii="Times New Roman" w:eastAsia="Times" w:hAnsi="Times New Roman" w:cs="Times New Roman"/>
          <w:color w:val="000000" w:themeColor="text1"/>
        </w:rPr>
        <w:t xml:space="preserve">data points denote </w:t>
      </w:r>
      <w:r w:rsidR="00683772">
        <w:rPr>
          <w:rFonts w:ascii="Times New Roman" w:eastAsia="Times" w:hAnsi="Times New Roman" w:cs="Times New Roman"/>
          <w:color w:val="000000" w:themeColor="text1"/>
        </w:rPr>
        <w:t>contigs with</w:t>
      </w:r>
      <w:r w:rsidR="00190306">
        <w:rPr>
          <w:rFonts w:ascii="Times New Roman" w:eastAsia="Times" w:hAnsi="Times New Roman" w:cs="Times New Roman"/>
          <w:color w:val="000000" w:themeColor="text1"/>
        </w:rPr>
        <w:t xml:space="preserve"> the</w:t>
      </w:r>
      <w:r w:rsidR="00683772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683772" w:rsidRPr="00683772">
        <w:rPr>
          <w:rFonts w:ascii="Times New Roman" w:eastAsia="Times" w:hAnsi="Times New Roman" w:cs="Times New Roman"/>
          <w:i/>
          <w:iCs/>
          <w:color w:val="000000" w:themeColor="text1"/>
        </w:rPr>
        <w:t>erm</w:t>
      </w:r>
      <w:r w:rsidR="00683772">
        <w:rPr>
          <w:rFonts w:ascii="Times New Roman" w:eastAsia="Times" w:hAnsi="Times New Roman" w:cs="Times New Roman"/>
          <w:color w:val="000000" w:themeColor="text1"/>
        </w:rPr>
        <w:t>(F) gene. The other dots (pale yellow or pink) represent non-</w:t>
      </w:r>
      <w:r w:rsidR="00683772" w:rsidRPr="00683772">
        <w:rPr>
          <w:rFonts w:ascii="Times New Roman" w:eastAsia="Times" w:hAnsi="Times New Roman" w:cs="Times New Roman"/>
          <w:i/>
          <w:iCs/>
          <w:color w:val="000000" w:themeColor="text1"/>
        </w:rPr>
        <w:t>erm</w:t>
      </w:r>
      <w:r w:rsidR="00683772">
        <w:rPr>
          <w:rFonts w:ascii="Times New Roman" w:eastAsia="Times" w:hAnsi="Times New Roman" w:cs="Times New Roman"/>
          <w:color w:val="000000" w:themeColor="text1"/>
        </w:rPr>
        <w:t>(F) contigs.</w:t>
      </w:r>
      <w:r w:rsidR="00F37DB1">
        <w:rPr>
          <w:rFonts w:ascii="Times New Roman" w:eastAsia="Times" w:hAnsi="Times New Roman" w:cs="Times New Roman"/>
          <w:color w:val="000000" w:themeColor="text1"/>
        </w:rPr>
        <w:t xml:space="preserve"> Contigs </w:t>
      </w:r>
      <w:r w:rsidR="00097B37">
        <w:rPr>
          <w:rFonts w:ascii="Times New Roman" w:eastAsia="Times" w:hAnsi="Times New Roman" w:cs="Times New Roman"/>
          <w:color w:val="000000" w:themeColor="text1"/>
        </w:rPr>
        <w:t xml:space="preserve">clustering together with each </w:t>
      </w:r>
      <w:r w:rsidR="00097B37" w:rsidRPr="00097B37">
        <w:rPr>
          <w:rFonts w:ascii="Times New Roman" w:eastAsia="Times" w:hAnsi="Times New Roman" w:cs="Times New Roman"/>
          <w:i/>
          <w:iCs/>
          <w:color w:val="000000" w:themeColor="text1"/>
        </w:rPr>
        <w:t>erm</w:t>
      </w:r>
      <w:r w:rsidR="00097B37">
        <w:rPr>
          <w:rFonts w:ascii="Times New Roman" w:eastAsia="Times" w:hAnsi="Times New Roman" w:cs="Times New Roman"/>
          <w:color w:val="000000" w:themeColor="text1"/>
        </w:rPr>
        <w:t>(F) contigs were combined into bins</w:t>
      </w:r>
      <w:r w:rsidR="00190306">
        <w:rPr>
          <w:rFonts w:ascii="Times New Roman" w:eastAsia="Times" w:hAnsi="Times New Roman" w:cs="Times New Roman"/>
          <w:color w:val="000000" w:themeColor="text1"/>
        </w:rPr>
        <w:t>,</w:t>
      </w:r>
      <w:r w:rsidR="00AA297F">
        <w:rPr>
          <w:rFonts w:ascii="Times New Roman" w:eastAsia="Times" w:hAnsi="Times New Roman" w:cs="Times New Roman"/>
          <w:color w:val="000000" w:themeColor="text1"/>
        </w:rPr>
        <w:t xml:space="preserve"> and the </w:t>
      </w:r>
      <w:r w:rsidR="00D130C3">
        <w:rPr>
          <w:rFonts w:ascii="Times New Roman" w:eastAsia="Times" w:hAnsi="Times New Roman" w:cs="Times New Roman"/>
          <w:color w:val="000000" w:themeColor="text1"/>
        </w:rPr>
        <w:t>labels</w:t>
      </w:r>
      <w:r w:rsidR="00AA297F">
        <w:rPr>
          <w:rFonts w:ascii="Times New Roman" w:eastAsia="Times" w:hAnsi="Times New Roman" w:cs="Times New Roman"/>
          <w:color w:val="000000" w:themeColor="text1"/>
        </w:rPr>
        <w:t xml:space="preserve"> of the bins are </w:t>
      </w:r>
      <w:r w:rsidR="00CB684E">
        <w:rPr>
          <w:rFonts w:ascii="Times New Roman" w:eastAsia="Times" w:hAnsi="Times New Roman" w:cs="Times New Roman"/>
          <w:color w:val="000000" w:themeColor="text1"/>
        </w:rPr>
        <w:t>displayed</w:t>
      </w:r>
      <w:r w:rsidR="00AA297F">
        <w:rPr>
          <w:rFonts w:ascii="Times New Roman" w:eastAsia="Times" w:hAnsi="Times New Roman" w:cs="Times New Roman"/>
          <w:color w:val="000000" w:themeColor="text1"/>
        </w:rPr>
        <w:t xml:space="preserve"> on the plots.</w:t>
      </w:r>
    </w:p>
    <w:p w14:paraId="0F0703F5" w14:textId="77777777" w:rsidR="00765A28" w:rsidRDefault="00765A28" w:rsidP="003A7F84">
      <w:pPr>
        <w:spacing w:after="0" w:line="240" w:lineRule="auto"/>
        <w:contextualSpacing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1470BB4D" w14:textId="77777777" w:rsidR="00DB37C3" w:rsidRDefault="00DB37C3" w:rsidP="00DB37C3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>
        <w:rPr>
          <w:rFonts w:ascii="Times" w:eastAsia="Times" w:hAnsi="Times" w:cs="Times"/>
          <w:b/>
          <w:bCs/>
          <w:noProof/>
        </w:rPr>
        <w:lastRenderedPageBreak/>
        <w:drawing>
          <wp:inline distT="0" distB="0" distL="0" distR="0" wp14:anchorId="0109F580" wp14:editId="761BE645">
            <wp:extent cx="5943600" cy="3566160"/>
            <wp:effectExtent l="0" t="0" r="0" b="2540"/>
            <wp:docPr id="258410956" name="Picture 14" descr="A graph with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10956" name="Picture 14" descr="A graph with colored dots&#10;&#10;AI-generated content may be incorrect.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482"/>
        <w:gridCol w:w="1533"/>
        <w:gridCol w:w="1685"/>
        <w:gridCol w:w="1533"/>
        <w:gridCol w:w="1634"/>
        <w:gridCol w:w="1483"/>
      </w:tblGrid>
      <w:tr w:rsidR="00DB37C3" w:rsidRPr="000A4FD0" w14:paraId="2D0994AD" w14:textId="77777777" w:rsidTr="0098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2" w:type="dxa"/>
          </w:tcPr>
          <w:p w14:paraId="43CE2807" w14:textId="77777777" w:rsidR="00DB37C3" w:rsidRPr="000A4FD0" w:rsidRDefault="00DB37C3" w:rsidP="00987920">
            <w:pPr>
              <w:contextualSpacing/>
              <w:rPr>
                <w:rFonts w:ascii="Monaco" w:eastAsia="Times" w:hAnsi="Monaco" w:cs="Times"/>
                <w:b w:val="0"/>
                <w:bCs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6E27114" w14:textId="77777777" w:rsidR="00DB37C3" w:rsidRPr="000A4FD0" w:rsidRDefault="00DB37C3" w:rsidP="0098792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Monaco" w:eastAsia="Times New Roman" w:hAnsi="Monaco" w:cs="Courier New"/>
                <w:b w:val="0"/>
                <w:bCs w:val="0"/>
                <w:color w:val="000000" w:themeColor="text1"/>
                <w:sz w:val="18"/>
                <w:szCs w:val="18"/>
                <w:lang w:eastAsia="en-US"/>
              </w:rPr>
              <w:t>Df</w:t>
            </w:r>
          </w:p>
        </w:tc>
        <w:tc>
          <w:tcPr>
            <w:tcW w:w="1685" w:type="dxa"/>
          </w:tcPr>
          <w:p w14:paraId="4818F29E" w14:textId="77777777" w:rsidR="00DB37C3" w:rsidRPr="000A4FD0" w:rsidRDefault="00DB37C3" w:rsidP="0098792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b w:val="0"/>
                <w:bCs w:val="0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Monaco" w:eastAsia="Times New Roman" w:hAnsi="Monaco" w:cs="Courier New"/>
                <w:b w:val="0"/>
                <w:bCs w:val="0"/>
                <w:caps w:val="0"/>
                <w:color w:val="000000" w:themeColor="text1"/>
                <w:sz w:val="18"/>
                <w:szCs w:val="18"/>
                <w:lang w:eastAsia="en-US"/>
              </w:rPr>
              <w:t>S</w:t>
            </w:r>
            <w:r w:rsidRPr="000A4FD0">
              <w:rPr>
                <w:rFonts w:ascii="Monaco" w:eastAsia="Times New Roman" w:hAnsi="Monaco" w:cs="Courier New"/>
                <w:b w:val="0"/>
                <w:bCs w:val="0"/>
                <w:caps w:val="0"/>
                <w:color w:val="000000" w:themeColor="text1"/>
                <w:sz w:val="18"/>
                <w:szCs w:val="18"/>
                <w:lang w:eastAsia="en-US"/>
              </w:rPr>
              <w:t>umofsqs</w:t>
            </w:r>
            <w:proofErr w:type="spellEnd"/>
            <w:r w:rsidRPr="000A4FD0">
              <w:rPr>
                <w:rFonts w:ascii="Monaco" w:eastAsia="Times New Roman" w:hAnsi="Monaco" w:cs="Courier New"/>
                <w:b w:val="0"/>
                <w:bCs w:val="0"/>
                <w:caps w:val="0"/>
                <w:color w:val="000000" w:themeColor="text1"/>
                <w:sz w:val="18"/>
                <w:szCs w:val="18"/>
                <w:lang w:eastAsia="en-US"/>
              </w:rPr>
              <w:t xml:space="preserve">      </w:t>
            </w:r>
          </w:p>
        </w:tc>
        <w:tc>
          <w:tcPr>
            <w:tcW w:w="1533" w:type="dxa"/>
          </w:tcPr>
          <w:p w14:paraId="002075E3" w14:textId="77777777" w:rsidR="00DB37C3" w:rsidRPr="000A4FD0" w:rsidRDefault="00DB37C3" w:rsidP="0098792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0A4FD0">
              <w:rPr>
                <w:rFonts w:ascii="Monaco" w:eastAsia="Times New Roman" w:hAnsi="Monaco" w:cs="Courier New"/>
                <w:b w:val="0"/>
                <w:bCs w:val="0"/>
                <w:color w:val="000000" w:themeColor="text1"/>
                <w:sz w:val="18"/>
                <w:szCs w:val="18"/>
                <w:lang w:eastAsia="en-US"/>
              </w:rPr>
              <w:t xml:space="preserve">R2 </w:t>
            </w:r>
          </w:p>
        </w:tc>
        <w:tc>
          <w:tcPr>
            <w:tcW w:w="1634" w:type="dxa"/>
          </w:tcPr>
          <w:p w14:paraId="78573AD0" w14:textId="77777777" w:rsidR="00DB37C3" w:rsidRPr="000A4FD0" w:rsidRDefault="00DB37C3" w:rsidP="0098792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0A4FD0">
              <w:rPr>
                <w:rFonts w:ascii="Monaco" w:eastAsia="Times New Roman" w:hAnsi="Monaco" w:cs="Courier New"/>
                <w:b w:val="0"/>
                <w:bCs w:val="0"/>
                <w:color w:val="000000" w:themeColor="text1"/>
                <w:sz w:val="18"/>
                <w:szCs w:val="18"/>
                <w:lang w:eastAsia="en-US"/>
              </w:rPr>
              <w:t xml:space="preserve">      F </w:t>
            </w:r>
          </w:p>
        </w:tc>
        <w:tc>
          <w:tcPr>
            <w:tcW w:w="1483" w:type="dxa"/>
          </w:tcPr>
          <w:p w14:paraId="457823FE" w14:textId="77777777" w:rsidR="00DB37C3" w:rsidRPr="000A4FD0" w:rsidRDefault="00DB37C3" w:rsidP="00987920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 New Roman" w:hAnsi="Monaco" w:cs="Courier New"/>
                <w:b w:val="0"/>
                <w:bCs w:val="0"/>
                <w:color w:val="000000" w:themeColor="text1"/>
                <w:sz w:val="18"/>
                <w:szCs w:val="18"/>
                <w:lang w:eastAsia="en-US"/>
              </w:rPr>
            </w:pPr>
            <w:r w:rsidRPr="000A4FD0">
              <w:rPr>
                <w:rFonts w:ascii="Monaco" w:eastAsia="Times New Roman" w:hAnsi="Monaco" w:cs="Courier New"/>
                <w:b w:val="0"/>
                <w:bCs w:val="0"/>
                <w:color w:val="000000" w:themeColor="text1"/>
                <w:sz w:val="18"/>
                <w:szCs w:val="18"/>
                <w:lang w:eastAsia="en-US"/>
              </w:rPr>
              <w:t>Pr(&gt;F)</w:t>
            </w:r>
          </w:p>
        </w:tc>
      </w:tr>
      <w:tr w:rsidR="00DB37C3" w:rsidRPr="00201519" w14:paraId="0BC8368E" w14:textId="77777777" w:rsidTr="009879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63997CAC" w14:textId="77777777" w:rsidR="00DB37C3" w:rsidRPr="00201519" w:rsidRDefault="00DB37C3" w:rsidP="00987920">
            <w:pPr>
              <w:contextualSpacing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201519"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1533" w:type="dxa"/>
          </w:tcPr>
          <w:p w14:paraId="1250CBCC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40A70782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2.05630</w:t>
            </w:r>
          </w:p>
        </w:tc>
        <w:tc>
          <w:tcPr>
            <w:tcW w:w="1533" w:type="dxa"/>
          </w:tcPr>
          <w:p w14:paraId="62D7DB1E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0.92591</w:t>
            </w:r>
          </w:p>
        </w:tc>
        <w:tc>
          <w:tcPr>
            <w:tcW w:w="1634" w:type="dxa"/>
          </w:tcPr>
          <w:p w14:paraId="0DFE0663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37.493</w:t>
            </w:r>
          </w:p>
        </w:tc>
        <w:tc>
          <w:tcPr>
            <w:tcW w:w="1483" w:type="dxa"/>
          </w:tcPr>
          <w:p w14:paraId="6547BA70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0.005</w:t>
            </w:r>
            <w:r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 xml:space="preserve"> **</w:t>
            </w:r>
          </w:p>
        </w:tc>
      </w:tr>
      <w:tr w:rsidR="00DB37C3" w:rsidRPr="00201519" w14:paraId="66BC4246" w14:textId="77777777" w:rsidTr="009879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1AE18D3A" w14:textId="77777777" w:rsidR="00DB37C3" w:rsidRPr="00201519" w:rsidRDefault="00DB37C3" w:rsidP="00987920">
            <w:pPr>
              <w:contextualSpacing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201519"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Residual</w:t>
            </w:r>
          </w:p>
        </w:tc>
        <w:tc>
          <w:tcPr>
            <w:tcW w:w="1533" w:type="dxa"/>
          </w:tcPr>
          <w:p w14:paraId="59F3A0EB" w14:textId="77777777" w:rsidR="00DB37C3" w:rsidRPr="00201519" w:rsidRDefault="00DB37C3" w:rsidP="0098792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685" w:type="dxa"/>
          </w:tcPr>
          <w:p w14:paraId="72712FB5" w14:textId="77777777" w:rsidR="00DB37C3" w:rsidRPr="00201519" w:rsidRDefault="00DB37C3" w:rsidP="0098792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0.16453</w:t>
            </w:r>
          </w:p>
        </w:tc>
        <w:tc>
          <w:tcPr>
            <w:tcW w:w="1533" w:type="dxa"/>
          </w:tcPr>
          <w:p w14:paraId="7B4038DF" w14:textId="77777777" w:rsidR="00DB37C3" w:rsidRPr="00201519" w:rsidRDefault="00DB37C3" w:rsidP="0098792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0.07409</w:t>
            </w:r>
          </w:p>
        </w:tc>
        <w:tc>
          <w:tcPr>
            <w:tcW w:w="1634" w:type="dxa"/>
          </w:tcPr>
          <w:p w14:paraId="69D2C875" w14:textId="77777777" w:rsidR="00DB37C3" w:rsidRPr="00201519" w:rsidRDefault="00DB37C3" w:rsidP="0098792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483" w:type="dxa"/>
          </w:tcPr>
          <w:p w14:paraId="56611DAC" w14:textId="77777777" w:rsidR="00DB37C3" w:rsidRPr="00201519" w:rsidRDefault="00DB37C3" w:rsidP="0098792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</w:p>
        </w:tc>
      </w:tr>
      <w:tr w:rsidR="00DB37C3" w:rsidRPr="00201519" w14:paraId="7006FD8D" w14:textId="77777777" w:rsidTr="009879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14:paraId="5F475BC2" w14:textId="77777777" w:rsidR="00DB37C3" w:rsidRPr="00201519" w:rsidRDefault="00DB37C3" w:rsidP="00987920">
            <w:pPr>
              <w:contextualSpacing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33" w:type="dxa"/>
          </w:tcPr>
          <w:p w14:paraId="4F9803A2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685" w:type="dxa"/>
          </w:tcPr>
          <w:p w14:paraId="15D035BF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2.22083</w:t>
            </w:r>
          </w:p>
        </w:tc>
        <w:tc>
          <w:tcPr>
            <w:tcW w:w="1533" w:type="dxa"/>
          </w:tcPr>
          <w:p w14:paraId="6FAA9655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  <w:r w:rsidRPr="00ED3150">
              <w:rPr>
                <w:rFonts w:ascii="Monaco" w:eastAsia="Times New Roman" w:hAnsi="Monaco" w:cs="Courier New"/>
                <w:color w:val="000000" w:themeColor="text1"/>
                <w:sz w:val="18"/>
                <w:szCs w:val="18"/>
                <w:lang w:eastAsia="en-US"/>
              </w:rPr>
              <w:t>1.00000</w:t>
            </w:r>
          </w:p>
        </w:tc>
        <w:tc>
          <w:tcPr>
            <w:tcW w:w="1634" w:type="dxa"/>
          </w:tcPr>
          <w:p w14:paraId="7E5632B0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483" w:type="dxa"/>
          </w:tcPr>
          <w:p w14:paraId="4BE374DC" w14:textId="77777777" w:rsidR="00DB37C3" w:rsidRPr="00201519" w:rsidRDefault="00DB37C3" w:rsidP="0098792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aco" w:eastAsia="Times" w:hAnsi="Monaco" w:cs="Times"/>
                <w:color w:val="000000" w:themeColor="text1"/>
                <w:sz w:val="18"/>
                <w:szCs w:val="18"/>
              </w:rPr>
            </w:pPr>
          </w:p>
        </w:tc>
      </w:tr>
    </w:tbl>
    <w:p w14:paraId="5739FE10" w14:textId="77777777" w:rsidR="00DB37C3" w:rsidRDefault="00DB37C3" w:rsidP="00DB37C3">
      <w:pPr>
        <w:spacing w:line="240" w:lineRule="auto"/>
        <w:contextualSpacing/>
        <w:jc w:val="both"/>
        <w:rPr>
          <w:rFonts w:ascii="Times" w:eastAsia="Times" w:hAnsi="Times" w:cs="Times"/>
          <w:b/>
          <w:bCs/>
        </w:rPr>
      </w:pPr>
    </w:p>
    <w:p w14:paraId="66D47E9B" w14:textId="4EA435CE" w:rsidR="00DB37C3" w:rsidRDefault="00DB37C3" w:rsidP="00DB37C3">
      <w:pPr>
        <w:spacing w:line="240" w:lineRule="auto"/>
        <w:contextualSpacing/>
        <w:jc w:val="both"/>
        <w:rPr>
          <w:rFonts w:ascii="Times" w:eastAsia="Times" w:hAnsi="Times" w:cs="Times"/>
          <w:color w:val="000000" w:themeColor="text1"/>
        </w:rPr>
      </w:pPr>
      <w:r w:rsidRPr="008B6296">
        <w:rPr>
          <w:rFonts w:ascii="Times" w:eastAsia="Times" w:hAnsi="Times" w:cs="Times"/>
          <w:b/>
          <w:bCs/>
        </w:rPr>
        <w:t>Fig</w:t>
      </w:r>
      <w:r>
        <w:rPr>
          <w:rFonts w:ascii="Times" w:eastAsia="Times" w:hAnsi="Times" w:cs="Times"/>
          <w:b/>
          <w:bCs/>
        </w:rPr>
        <w:t>.</w:t>
      </w:r>
      <w:r w:rsidRPr="008B6296">
        <w:rPr>
          <w:rFonts w:ascii="Times" w:eastAsia="Times" w:hAnsi="Times" w:cs="Times"/>
          <w:b/>
          <w:bCs/>
        </w:rPr>
        <w:t xml:space="preserve"> S</w:t>
      </w:r>
      <w:r>
        <w:rPr>
          <w:rFonts w:ascii="Times" w:eastAsia="Times" w:hAnsi="Times" w:cs="Times"/>
          <w:b/>
          <w:bCs/>
        </w:rPr>
        <w:t>5</w:t>
      </w:r>
      <w:r w:rsidRPr="008B6296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</w:rPr>
        <w:t xml:space="preserve"> </w:t>
      </w:r>
      <w:r w:rsidRPr="00E15A73">
        <w:rPr>
          <w:rFonts w:ascii="Times" w:eastAsia="Times" w:hAnsi="Times" w:cs="Times"/>
        </w:rPr>
        <w:t xml:space="preserve">Principal Coordinates Analysis </w:t>
      </w:r>
      <w:r>
        <w:rPr>
          <w:rFonts w:ascii="Times" w:eastAsia="Times" w:hAnsi="Times" w:cs="Times"/>
        </w:rPr>
        <w:t>(</w:t>
      </w:r>
      <w:proofErr w:type="spellStart"/>
      <w:r>
        <w:rPr>
          <w:rFonts w:ascii="Times" w:eastAsia="Times" w:hAnsi="Times" w:cs="Times"/>
        </w:rPr>
        <w:t>PCoA</w:t>
      </w:r>
      <w:proofErr w:type="spellEnd"/>
      <w:r>
        <w:rPr>
          <w:rFonts w:ascii="Times" w:eastAsia="Times" w:hAnsi="Times" w:cs="Times"/>
        </w:rPr>
        <w:t xml:space="preserve">) </w:t>
      </w:r>
      <w:r w:rsidRPr="00E15A73">
        <w:rPr>
          <w:rFonts w:ascii="Times" w:eastAsia="Times" w:hAnsi="Times" w:cs="Times"/>
        </w:rPr>
        <w:t xml:space="preserve">of </w:t>
      </w:r>
      <w:r>
        <w:rPr>
          <w:rFonts w:ascii="Times" w:eastAsia="Times" w:hAnsi="Times" w:cs="Times"/>
        </w:rPr>
        <w:t xml:space="preserve">bacterial composition in wastewater. Ordination was plotted with genus-level relative abundances generated by Sylph (Shaw </w:t>
      </w:r>
      <w:r w:rsidRPr="0018073C">
        <w:rPr>
          <w:rFonts w:ascii="Times" w:eastAsia="Times" w:hAnsi="Times" w:cs="Times"/>
          <w:i/>
          <w:iCs/>
        </w:rPr>
        <w:t>et al.</w:t>
      </w:r>
      <w:r>
        <w:rPr>
          <w:rFonts w:ascii="Times" w:eastAsia="Times" w:hAnsi="Times" w:cs="Times"/>
        </w:rPr>
        <w:t xml:space="preserve"> 2025) using Bray-Curtis dissimilarity by the </w:t>
      </w:r>
      <w:r>
        <w:rPr>
          <w:rFonts w:ascii="Times" w:eastAsia="Times" w:hAnsi="Times" w:cs="Times"/>
          <w:color w:val="000000" w:themeColor="text1"/>
        </w:rPr>
        <w:t xml:space="preserve">vegan </w:t>
      </w:r>
      <w:r>
        <w:rPr>
          <w:rFonts w:ascii="Times" w:eastAsia="Times" w:hAnsi="Times" w:cs="Times"/>
          <w:color w:val="000000"/>
        </w:rPr>
        <w:t xml:space="preserve">package (Oksanen </w:t>
      </w:r>
      <w:r w:rsidRPr="0018073C">
        <w:rPr>
          <w:rFonts w:ascii="Times" w:eastAsia="Times" w:hAnsi="Times" w:cs="Times"/>
          <w:i/>
          <w:iCs/>
          <w:color w:val="000000"/>
        </w:rPr>
        <w:t>et al.</w:t>
      </w:r>
      <w:r>
        <w:rPr>
          <w:rFonts w:ascii="Times" w:eastAsia="Times" w:hAnsi="Times" w:cs="Times"/>
          <w:color w:val="000000"/>
        </w:rPr>
        <w:t xml:space="preserve"> 2020)</w:t>
      </w:r>
      <w:r>
        <w:rPr>
          <w:rFonts w:ascii="Times" w:eastAsia="Times" w:hAnsi="Times" w:cs="Times"/>
        </w:rPr>
        <w:t xml:space="preserve">. </w:t>
      </w:r>
      <w:r w:rsidRPr="005A402A">
        <w:rPr>
          <w:rFonts w:ascii="Times" w:eastAsia="Times" w:hAnsi="Times" w:cs="Times"/>
          <w:color w:val="000000" w:themeColor="text1"/>
        </w:rPr>
        <w:t xml:space="preserve">Microbial community composition differed significantly between the sample types (p = 0.005, </w:t>
      </w:r>
      <w:r w:rsidRPr="00BA3C3C">
        <w:rPr>
          <w:rFonts w:ascii="Times" w:eastAsia="Times" w:hAnsi="Times" w:cs="Times"/>
          <w:color w:val="000000" w:themeColor="text1"/>
        </w:rPr>
        <w:t>highly significant (p &lt; 0.01)). F = 37.493: A high F-statistic suggested strong separation between groups. About 92.6% of the variation in Bray-Curtis distances is explained by sample type</w:t>
      </w:r>
      <w:r>
        <w:rPr>
          <w:rFonts w:ascii="Times" w:eastAsia="Times" w:hAnsi="Times" w:cs="Times"/>
          <w:color w:val="000000" w:themeColor="text1"/>
        </w:rPr>
        <w:t xml:space="preserve"> (</w:t>
      </w:r>
      <w:r w:rsidRPr="003E36BB">
        <w:rPr>
          <w:rFonts w:ascii="Times" w:eastAsia="Times" w:hAnsi="Times" w:cs="Times"/>
          <w:color w:val="000000" w:themeColor="text1"/>
        </w:rPr>
        <w:t>Permutation test for adonis under reduced model</w:t>
      </w:r>
      <w:r>
        <w:rPr>
          <w:rFonts w:ascii="Times" w:eastAsia="Times" w:hAnsi="Times" w:cs="Times"/>
          <w:color w:val="000000" w:themeColor="text1"/>
        </w:rPr>
        <w:t xml:space="preserve">, </w:t>
      </w:r>
      <w:r w:rsidRPr="003E36BB">
        <w:rPr>
          <w:rFonts w:ascii="Times" w:eastAsia="Times" w:hAnsi="Times" w:cs="Times"/>
          <w:color w:val="000000" w:themeColor="text1"/>
        </w:rPr>
        <w:t>Permutation: free</w:t>
      </w:r>
      <w:r>
        <w:rPr>
          <w:rFonts w:ascii="Times" w:eastAsia="Times" w:hAnsi="Times" w:cs="Times"/>
          <w:color w:val="000000" w:themeColor="text1"/>
        </w:rPr>
        <w:t xml:space="preserve">, </w:t>
      </w:r>
      <w:r w:rsidRPr="003E36BB">
        <w:rPr>
          <w:rFonts w:ascii="Times" w:eastAsia="Times" w:hAnsi="Times" w:cs="Times"/>
          <w:color w:val="000000" w:themeColor="text1"/>
        </w:rPr>
        <w:t>Number of permutations: 999</w:t>
      </w:r>
      <w:r>
        <w:rPr>
          <w:rFonts w:ascii="Times" w:eastAsia="Times" w:hAnsi="Times" w:cs="Times"/>
          <w:color w:val="000000" w:themeColor="text1"/>
        </w:rPr>
        <w:t>)</w:t>
      </w:r>
      <w:r w:rsidRPr="00BA3C3C">
        <w:rPr>
          <w:rFonts w:ascii="Times" w:eastAsia="Times" w:hAnsi="Times" w:cs="Times"/>
          <w:color w:val="000000" w:themeColor="text1"/>
        </w:rPr>
        <w:t>.</w:t>
      </w:r>
    </w:p>
    <w:p w14:paraId="1A335B87" w14:textId="77777777" w:rsidR="00765A28" w:rsidRDefault="00765A28" w:rsidP="003A7F84">
      <w:pPr>
        <w:spacing w:after="0" w:line="240" w:lineRule="auto"/>
        <w:contextualSpacing/>
        <w:jc w:val="both"/>
        <w:rPr>
          <w:rFonts w:ascii="Times" w:eastAsia="Times" w:hAnsi="Times" w:cs="Times"/>
        </w:rPr>
      </w:pPr>
    </w:p>
    <w:p w14:paraId="7B208959" w14:textId="77777777" w:rsidR="00560E74" w:rsidRDefault="00560E74" w:rsidP="002341C4">
      <w:pPr>
        <w:spacing w:line="240" w:lineRule="auto"/>
        <w:contextualSpacing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w:lastRenderedPageBreak/>
        <w:drawing>
          <wp:inline distT="0" distB="0" distL="0" distR="0" wp14:anchorId="44948F09" wp14:editId="0B73118B">
            <wp:extent cx="5943600" cy="3566160"/>
            <wp:effectExtent l="0" t="0" r="0" b="0"/>
            <wp:docPr id="406385880" name="Picture 12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85880" name="Picture 12" descr="A graph of different colored bars&#10;&#10;AI-generated content may be incorrect.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ECB9" w14:textId="7D9505F0" w:rsidR="00560E74" w:rsidRDefault="00560E74" w:rsidP="00CD3F0C">
      <w:pPr>
        <w:spacing w:line="240" w:lineRule="auto"/>
        <w:contextualSpacing/>
        <w:jc w:val="both"/>
        <w:rPr>
          <w:rFonts w:ascii="Times" w:eastAsia="Times" w:hAnsi="Times" w:cs="Times"/>
        </w:rPr>
      </w:pPr>
      <w:r w:rsidRPr="00827725">
        <w:rPr>
          <w:rFonts w:ascii="Times" w:eastAsia="Times" w:hAnsi="Times" w:cs="Times"/>
          <w:b/>
          <w:bCs/>
        </w:rPr>
        <w:t>Fig</w:t>
      </w:r>
      <w:r>
        <w:rPr>
          <w:rFonts w:ascii="Times" w:eastAsia="Times" w:hAnsi="Times" w:cs="Times"/>
          <w:b/>
          <w:bCs/>
        </w:rPr>
        <w:t>.</w:t>
      </w:r>
      <w:r w:rsidRPr="00827725">
        <w:rPr>
          <w:rFonts w:ascii="Times" w:eastAsia="Times" w:hAnsi="Times" w:cs="Times"/>
          <w:b/>
          <w:bCs/>
        </w:rPr>
        <w:t xml:space="preserve"> S</w:t>
      </w:r>
      <w:r w:rsidR="00DB37C3">
        <w:rPr>
          <w:rFonts w:ascii="Times" w:eastAsia="Times" w:hAnsi="Times" w:cs="Times"/>
          <w:b/>
          <w:bCs/>
        </w:rPr>
        <w:t>6</w:t>
      </w:r>
      <w:r w:rsidRPr="00827725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</w:rPr>
        <w:t xml:space="preserve"> Composition of </w:t>
      </w:r>
      <w:r w:rsidR="005D2A0C">
        <w:rPr>
          <w:rFonts w:ascii="Times" w:eastAsia="Times" w:hAnsi="Times" w:cs="Times"/>
        </w:rPr>
        <w:t xml:space="preserve">the </w:t>
      </w:r>
      <w:proofErr w:type="spellStart"/>
      <w:r>
        <w:rPr>
          <w:rFonts w:ascii="Times" w:eastAsia="Times" w:hAnsi="Times" w:cs="Times"/>
        </w:rPr>
        <w:t>Bacteroidales</w:t>
      </w:r>
      <w:proofErr w:type="spellEnd"/>
      <w:r>
        <w:rPr>
          <w:rFonts w:ascii="Times" w:eastAsia="Times" w:hAnsi="Times" w:cs="Times"/>
        </w:rPr>
        <w:t xml:space="preserve"> order in wastewater communities</w:t>
      </w:r>
      <w:r w:rsidR="00FF602E">
        <w:rPr>
          <w:rFonts w:ascii="Times" w:eastAsia="Times" w:hAnsi="Times" w:cs="Times"/>
        </w:rPr>
        <w:t xml:space="preserve"> computed with Sylph</w:t>
      </w:r>
      <w:r w:rsidR="00E94A4B">
        <w:rPr>
          <w:rFonts w:ascii="Times" w:eastAsia="Times" w:hAnsi="Times" w:cs="Times"/>
        </w:rPr>
        <w:t xml:space="preserve"> (Shaw et al. 2025)</w:t>
      </w:r>
      <w:r>
        <w:rPr>
          <w:rFonts w:ascii="Times" w:eastAsia="Times" w:hAnsi="Times" w:cs="Times"/>
        </w:rPr>
        <w:t xml:space="preserve">. </w:t>
      </w:r>
      <w:r w:rsidR="005D2A0C">
        <w:rPr>
          <w:rFonts w:ascii="Times" w:eastAsia="Times" w:hAnsi="Times" w:cs="Times"/>
        </w:rPr>
        <w:t>Family-level</w:t>
      </w:r>
      <w:r>
        <w:rPr>
          <w:rFonts w:ascii="Times" w:eastAsia="Times" w:hAnsi="Times" w:cs="Times"/>
        </w:rPr>
        <w:t xml:space="preserve"> taxa are shown.</w:t>
      </w:r>
    </w:p>
    <w:p w14:paraId="29AA7139" w14:textId="77777777" w:rsidR="0022060C" w:rsidRDefault="0022060C" w:rsidP="00CD3F0C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0D64B608" w14:textId="77777777" w:rsidR="00B856E7" w:rsidRDefault="00B856E7" w:rsidP="00CD3F0C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04B725D8" w14:textId="2739036C" w:rsidR="00491257" w:rsidRDefault="00B856E7" w:rsidP="00CD3F0C">
      <w:pPr>
        <w:spacing w:line="240" w:lineRule="auto"/>
        <w:contextualSpacing/>
        <w:jc w:val="both"/>
        <w:rPr>
          <w:rFonts w:ascii="Times New Roman" w:eastAsia="Times" w:hAnsi="Times New Roman" w:cs="Times New Roman"/>
          <w:b/>
          <w:bCs/>
          <w:color w:val="000000" w:themeColor="text1"/>
        </w:rPr>
      </w:pPr>
      <w:r w:rsidRPr="00DF1407">
        <w:rPr>
          <w:rFonts w:ascii="Times New Roman" w:eastAsia="Times" w:hAnsi="Times New Roman" w:cs="Times New Roman"/>
          <w:b/>
          <w:bCs/>
          <w:color w:val="000000" w:themeColor="text1"/>
        </w:rPr>
        <w:t xml:space="preserve">Identification of newly recognized hosts for </w:t>
      </w:r>
      <w:proofErr w:type="spellStart"/>
      <w:r w:rsidRPr="00DF1407">
        <w:rPr>
          <w:rFonts w:ascii="Times New Roman" w:eastAsia="Times" w:hAnsi="Times New Roman" w:cs="Times New Roman"/>
          <w:b/>
          <w:bCs/>
          <w:color w:val="000000" w:themeColor="text1"/>
        </w:rPr>
        <w:t>integron</w:t>
      </w:r>
      <w:proofErr w:type="spellEnd"/>
      <w:r w:rsidRPr="00DF1407">
        <w:rPr>
          <w:rFonts w:ascii="Times New Roman" w:eastAsia="Times" w:hAnsi="Times New Roman" w:cs="Times New Roman"/>
          <w:b/>
          <w:bCs/>
          <w:color w:val="000000" w:themeColor="text1"/>
        </w:rPr>
        <w:t>‑encoded established ARGs</w:t>
      </w:r>
    </w:p>
    <w:p w14:paraId="41464B9F" w14:textId="77777777" w:rsidR="005559D5" w:rsidRDefault="005559D5" w:rsidP="00CD3F0C">
      <w:pPr>
        <w:spacing w:line="240" w:lineRule="auto"/>
        <w:contextualSpacing/>
        <w:jc w:val="both"/>
        <w:rPr>
          <w:rFonts w:ascii="Times New Roman" w:eastAsia="Times" w:hAnsi="Times New Roman" w:cs="Times New Roman"/>
          <w:b/>
          <w:bCs/>
          <w:color w:val="000000" w:themeColor="text1"/>
        </w:rPr>
      </w:pPr>
    </w:p>
    <w:p w14:paraId="60F90384" w14:textId="7E445C55" w:rsidR="005559D5" w:rsidRPr="003A7F84" w:rsidRDefault="000279AD" w:rsidP="003A7F84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  <w:r>
        <w:rPr>
          <w:rFonts w:ascii="Times New Roman" w:eastAsia="Times" w:hAnsi="Times New Roman" w:cs="Times New Roman"/>
          <w:color w:val="000000" w:themeColor="text1"/>
        </w:rPr>
        <w:t xml:space="preserve">Two genome bins assigned to </w:t>
      </w:r>
      <w:proofErr w:type="spellStart"/>
      <w:r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r w:rsidRPr="00126034">
        <w:rPr>
          <w:rFonts w:ascii="Times New Roman" w:eastAsia="Times" w:hAnsi="Times New Roman" w:cs="Times New Roman"/>
          <w:color w:val="000000" w:themeColor="text1"/>
        </w:rPr>
        <w:t xml:space="preserve">sp. </w:t>
      </w:r>
      <w:r w:rsidR="002F65FD">
        <w:rPr>
          <w:rFonts w:ascii="Times New Roman" w:eastAsia="Times" w:hAnsi="Times New Roman" w:cs="Times New Roman"/>
          <w:color w:val="000000" w:themeColor="text1"/>
        </w:rPr>
        <w:t>(</w:t>
      </w:r>
      <w:r w:rsidR="002F65FD" w:rsidRPr="008871FD">
        <w:rPr>
          <w:rFonts w:ascii="Times New Roman" w:eastAsia="Times" w:hAnsi="Times New Roman" w:cs="Times New Roman"/>
          <w:color w:val="000000" w:themeColor="text1"/>
        </w:rPr>
        <w:t>INF1-C3, INF3-C5</w:t>
      </w:r>
      <w:r w:rsidR="002F65FD">
        <w:rPr>
          <w:rFonts w:ascii="Times New Roman" w:eastAsia="Times" w:hAnsi="Times New Roman" w:cs="Times New Roman"/>
          <w:color w:val="000000" w:themeColor="text1"/>
        </w:rPr>
        <w:t xml:space="preserve">) </w:t>
      </w:r>
      <w:r>
        <w:rPr>
          <w:rFonts w:ascii="Times New Roman" w:eastAsia="Times" w:hAnsi="Times New Roman" w:cs="Times New Roman"/>
          <w:color w:val="000000" w:themeColor="text1"/>
        </w:rPr>
        <w:t xml:space="preserve">were identified as newly described </w:t>
      </w:r>
      <w:r w:rsidRPr="003A7F84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>
        <w:rPr>
          <w:rFonts w:ascii="Times New Roman" w:eastAsia="Times" w:hAnsi="Times New Roman" w:cs="Times New Roman"/>
          <w:color w:val="000000" w:themeColor="text1"/>
        </w:rPr>
        <w:t xml:space="preserve">OXA-129 </w:t>
      </w:r>
      <w:r w:rsidR="000F56C5">
        <w:rPr>
          <w:rFonts w:ascii="Times New Roman" w:eastAsia="Times" w:hAnsi="Times New Roman" w:cs="Times New Roman"/>
          <w:color w:val="000000" w:themeColor="text1"/>
        </w:rPr>
        <w:t xml:space="preserve">gene </w:t>
      </w:r>
      <w:r>
        <w:rPr>
          <w:rFonts w:ascii="Times New Roman" w:eastAsia="Times" w:hAnsi="Times New Roman" w:cs="Times New Roman"/>
          <w:color w:val="000000" w:themeColor="text1"/>
        </w:rPr>
        <w:t>carriers in influent wastewater</w:t>
      </w:r>
      <w:r w:rsidR="000F56C5">
        <w:rPr>
          <w:rFonts w:ascii="Times New Roman" w:eastAsia="Times" w:hAnsi="Times New Roman" w:cs="Times New Roman"/>
          <w:color w:val="000000" w:themeColor="text1"/>
        </w:rPr>
        <w:t xml:space="preserve"> by two separate samples</w:t>
      </w:r>
      <w:r>
        <w:rPr>
          <w:rFonts w:ascii="Times New Roman" w:eastAsia="Times" w:hAnsi="Times New Roman" w:cs="Times New Roman"/>
          <w:color w:val="000000" w:themeColor="text1"/>
        </w:rPr>
        <w:t>.</w:t>
      </w:r>
      <w:r w:rsidR="00F84800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Comparative genomics analysis on the </w:t>
      </w:r>
      <w:r w:rsidR="005559D5" w:rsidRPr="00126034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OXA-129 carrying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r w:rsidR="005559D5" w:rsidRPr="00126034">
        <w:rPr>
          <w:rFonts w:ascii="Times New Roman" w:eastAsia="Times" w:hAnsi="Times New Roman" w:cs="Times New Roman"/>
          <w:color w:val="000000" w:themeColor="text1"/>
        </w:rPr>
        <w:t>sp. genome bins,</w:t>
      </w:r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proofErr w:type="spellStart"/>
      <w:r w:rsidR="005559D5">
        <w:rPr>
          <w:rFonts w:ascii="Times New Roman" w:eastAsia="Times" w:hAnsi="Times New Roman" w:cs="Times New Roman"/>
          <w:color w:val="000000" w:themeColor="text1"/>
        </w:rPr>
        <w:t>unbinned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sequences from the wastewater and previously described references (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E</w:t>
      </w:r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>nterobacter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hormaechei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(FJWZ01000025) </w:t>
      </w:r>
      <w:r w:rsidR="005559D5">
        <w:rPr>
          <w:rFonts w:ascii="Times New Roman" w:eastAsia="Times" w:hAnsi="Times New Roman" w:cs="Times New Roman"/>
          <w:color w:val="000000" w:themeColor="text1"/>
        </w:rPr>
        <w:t>and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Pseudomonas aeruginosa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(CP031449.2)</w:t>
      </w:r>
      <w:r w:rsidR="005559D5">
        <w:rPr>
          <w:rFonts w:ascii="Times New Roman" w:eastAsia="Times" w:hAnsi="Times New Roman" w:cs="Times New Roman"/>
          <w:color w:val="000000" w:themeColor="text1"/>
        </w:rPr>
        <w:t>)</w:t>
      </w:r>
      <w:r w:rsidR="00007CE2">
        <w:rPr>
          <w:rFonts w:ascii="Times New Roman" w:eastAsia="Times" w:hAnsi="Times New Roman" w:cs="Times New Roman"/>
          <w:color w:val="000000" w:themeColor="text1"/>
        </w:rPr>
        <w:t xml:space="preserve"> (Valiatti </w:t>
      </w:r>
      <w:r w:rsidR="00007CE2" w:rsidRPr="0018073C">
        <w:rPr>
          <w:rFonts w:ascii="Times New Roman" w:eastAsia="Times" w:hAnsi="Times New Roman" w:cs="Times New Roman"/>
          <w:i/>
          <w:iCs/>
          <w:color w:val="000000" w:themeColor="text1"/>
        </w:rPr>
        <w:t>et al.</w:t>
      </w:r>
      <w:r w:rsidR="00007CE2">
        <w:rPr>
          <w:rFonts w:ascii="Times New Roman" w:eastAsia="Times" w:hAnsi="Times New Roman" w:cs="Times New Roman"/>
          <w:color w:val="000000" w:themeColor="text1"/>
        </w:rPr>
        <w:t xml:space="preserve"> 2024; Liu </w:t>
      </w:r>
      <w:r w:rsidR="00007CE2" w:rsidRPr="0018073C">
        <w:rPr>
          <w:rFonts w:ascii="Times New Roman" w:eastAsia="Times" w:hAnsi="Times New Roman" w:cs="Times New Roman"/>
          <w:i/>
          <w:iCs/>
          <w:color w:val="000000" w:themeColor="text1"/>
        </w:rPr>
        <w:t>et al.</w:t>
      </w:r>
      <w:r w:rsidR="00007CE2">
        <w:rPr>
          <w:rFonts w:ascii="Times New Roman" w:eastAsia="Times" w:hAnsi="Times New Roman" w:cs="Times New Roman"/>
          <w:color w:val="000000" w:themeColor="text1"/>
        </w:rPr>
        <w:t xml:space="preserve"> 2010)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 revealed both shared and unique features of the </w:t>
      </w:r>
      <w:proofErr w:type="spellStart"/>
      <w:r w:rsidR="005559D5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cassette arrays and the </w:t>
      </w:r>
      <w:r w:rsidR="005559D5" w:rsidRPr="00126034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 w:rsidR="005559D5">
        <w:rPr>
          <w:rFonts w:ascii="Times New Roman" w:eastAsia="Times" w:hAnsi="Times New Roman" w:cs="Times New Roman"/>
          <w:color w:val="000000" w:themeColor="text1"/>
        </w:rPr>
        <w:t>OXA-129 flanking region within different hosts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(</w:t>
      </w:r>
      <w:r w:rsidR="005559D5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5559D5">
        <w:rPr>
          <w:rFonts w:ascii="Times New Roman" w:eastAsia="Times" w:hAnsi="Times New Roman" w:cs="Times New Roman"/>
          <w:b/>
          <w:bCs/>
          <w:color w:val="000000" w:themeColor="text1"/>
        </w:rPr>
        <w:t>S7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, </w:t>
      </w:r>
      <w:r w:rsidR="005559D5" w:rsidRPr="00A26CC0">
        <w:rPr>
          <w:rFonts w:ascii="Times New Roman" w:eastAsia="Times" w:hAnsi="Times New Roman" w:cs="Times New Roman"/>
          <w:color w:val="000000" w:themeColor="text1"/>
        </w:rPr>
        <w:t xml:space="preserve">Additional file </w:t>
      </w:r>
      <w:r w:rsidR="005559D5">
        <w:rPr>
          <w:rFonts w:ascii="Times New Roman" w:eastAsia="Times" w:hAnsi="Times New Roman" w:cs="Times New Roman"/>
          <w:color w:val="000000" w:themeColor="text1"/>
        </w:rPr>
        <w:t>1</w:t>
      </w:r>
      <w:r w:rsidR="005559D5" w:rsidRPr="00A26CC0">
        <w:rPr>
          <w:rFonts w:ascii="Times New Roman" w:eastAsia="Times" w:hAnsi="Times New Roman" w:cs="Times New Roman"/>
          <w:color w:val="000000" w:themeColor="text1"/>
        </w:rPr>
        <w:t xml:space="preserve">: </w:t>
      </w:r>
      <w:r w:rsidR="005559D5" w:rsidRPr="00EC363F">
        <w:rPr>
          <w:rFonts w:ascii="Times New Roman" w:eastAsia="Times" w:hAnsi="Times New Roman" w:cs="Times New Roman"/>
          <w:b/>
          <w:bCs/>
          <w:color w:val="000000" w:themeColor="text1"/>
        </w:rPr>
        <w:t>Table S</w:t>
      </w:r>
      <w:r w:rsidR="005559D5">
        <w:rPr>
          <w:rFonts w:ascii="Times New Roman" w:eastAsia="Times" w:hAnsi="Times New Roman" w:cs="Times New Roman"/>
          <w:b/>
          <w:bCs/>
          <w:color w:val="000000" w:themeColor="text1"/>
        </w:rPr>
        <w:t>9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). The integrases of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sp. were dissimilar to those in 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E.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hormaechei</w:t>
      </w:r>
      <w:proofErr w:type="spellEnd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>and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P. aeruginosa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which in turn resembled each other (</w:t>
      </w:r>
      <w:r w:rsidR="005559D5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5559D5">
        <w:rPr>
          <w:rFonts w:ascii="Times New Roman" w:eastAsia="Times" w:hAnsi="Times New Roman" w:cs="Times New Roman"/>
          <w:b/>
          <w:bCs/>
          <w:color w:val="000000" w:themeColor="text1"/>
        </w:rPr>
        <w:t>S7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). However, according to BLAST search against public sequence databases, similar </w:t>
      </w:r>
      <w:proofErr w:type="spellStart"/>
      <w:r w:rsidR="005559D5" w:rsidRPr="008871FD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integrase genes to those in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sp. are found in </w:t>
      </w:r>
      <w:r w:rsidR="005559D5">
        <w:rPr>
          <w:rFonts w:ascii="Times New Roman" w:eastAsia="Times" w:hAnsi="Times New Roman" w:cs="Times New Roman"/>
          <w:color w:val="000000" w:themeColor="text1"/>
        </w:rPr>
        <w:t>various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other </w:t>
      </w:r>
      <w:r w:rsidR="005559D5">
        <w:rPr>
          <w:rFonts w:ascii="Times New Roman" w:eastAsia="Times" w:hAnsi="Times New Roman" w:cs="Times New Roman"/>
          <w:color w:val="000000" w:themeColor="text1"/>
        </w:rPr>
        <w:t>taxa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5559D5">
        <w:rPr>
          <w:rFonts w:ascii="Times New Roman" w:eastAsia="Times" w:hAnsi="Times New Roman" w:cs="Times New Roman"/>
          <w:color w:val="000000" w:themeColor="text1"/>
        </w:rPr>
        <w:t>including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Klebsiella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and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Acidovorax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(data not shown). 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While aminoglycoside ARG </w:t>
      </w:r>
      <w:proofErr w:type="spellStart"/>
      <w:r w:rsidR="005559D5" w:rsidRPr="00126034">
        <w:rPr>
          <w:rFonts w:ascii="Times New Roman" w:eastAsia="Times" w:hAnsi="Times New Roman" w:cs="Times New Roman"/>
          <w:i/>
          <w:iCs/>
          <w:color w:val="000000" w:themeColor="text1"/>
        </w:rPr>
        <w:t>aadA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was found in the </w:t>
      </w:r>
      <w:proofErr w:type="spellStart"/>
      <w:r w:rsidR="005559D5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cassette arrays of both </w:t>
      </w:r>
      <w:r w:rsidR="005559D5" w:rsidRPr="00126034">
        <w:rPr>
          <w:rFonts w:ascii="Times New Roman" w:eastAsia="Times" w:hAnsi="Times New Roman" w:cs="Times New Roman"/>
          <w:i/>
          <w:iCs/>
          <w:color w:val="000000" w:themeColor="text1"/>
        </w:rPr>
        <w:t>E.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hormaechei</w:t>
      </w:r>
      <w:proofErr w:type="spellEnd"/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r w:rsidR="005559D5" w:rsidRPr="00126034">
        <w:rPr>
          <w:rFonts w:ascii="Times New Roman" w:eastAsia="Times" w:hAnsi="Times New Roman" w:cs="Times New Roman"/>
          <w:color w:val="000000" w:themeColor="text1"/>
        </w:rPr>
        <w:t>and</w:t>
      </w:r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sp.</w:t>
      </w:r>
      <w:r w:rsidR="005559D5">
        <w:rPr>
          <w:rFonts w:ascii="Times New Roman" w:eastAsia="Times" w:hAnsi="Times New Roman" w:cs="Times New Roman"/>
          <w:color w:val="000000" w:themeColor="text1"/>
        </w:rPr>
        <w:t>, t</w:t>
      </w:r>
      <w:r w:rsidR="005559D5" w:rsidRPr="00D10BF3">
        <w:rPr>
          <w:rFonts w:ascii="Times New Roman" w:eastAsia="Times" w:hAnsi="Times New Roman" w:cs="Times New Roman"/>
          <w:color w:val="000000" w:themeColor="text1"/>
        </w:rPr>
        <w:t xml:space="preserve">he remaining 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numerous </w:t>
      </w:r>
      <w:proofErr w:type="spellStart"/>
      <w:r w:rsidR="005559D5" w:rsidRPr="00126034">
        <w:rPr>
          <w:rFonts w:ascii="Times New Roman" w:eastAsia="Times" w:hAnsi="Times New Roman" w:cs="Times New Roman"/>
          <w:i/>
          <w:iCs/>
          <w:color w:val="000000" w:themeColor="text1"/>
        </w:rPr>
        <w:t>attC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site flanked </w:t>
      </w:r>
      <w:r w:rsidR="005559D5" w:rsidRPr="00D10BF3">
        <w:rPr>
          <w:rFonts w:ascii="Times New Roman" w:eastAsia="Times" w:hAnsi="Times New Roman" w:cs="Times New Roman"/>
          <w:color w:val="000000" w:themeColor="text1"/>
        </w:rPr>
        <w:t>gene cassettes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 in the array of the latter host </w:t>
      </w:r>
      <w:r w:rsidR="005559D5" w:rsidRPr="00D10BF3">
        <w:rPr>
          <w:rFonts w:ascii="Times New Roman" w:eastAsia="Times" w:hAnsi="Times New Roman" w:cs="Times New Roman"/>
          <w:color w:val="000000" w:themeColor="text1"/>
        </w:rPr>
        <w:t>contained genes encoding proteins of unknown function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. 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Another notable difference between the context regions of the clinical 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E.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hormaechei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and of 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P</w:t>
      </w:r>
      <w:r w:rsidR="005559D5">
        <w:rPr>
          <w:rFonts w:ascii="Times New Roman" w:eastAsia="Times" w:hAnsi="Times New Roman" w:cs="Times New Roman"/>
          <w:i/>
          <w:iCs/>
          <w:color w:val="000000" w:themeColor="text1"/>
        </w:rPr>
        <w:t>.</w:t>
      </w:r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 xml:space="preserve"> aeruginosa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and those in </w:t>
      </w:r>
      <w:proofErr w:type="spellStart"/>
      <w:r w:rsidR="005559D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="005559D5" w:rsidRPr="008871FD">
        <w:rPr>
          <w:rFonts w:ascii="Times New Roman" w:eastAsia="Times" w:hAnsi="Times New Roman" w:cs="Times New Roman"/>
          <w:color w:val="000000" w:themeColor="text1"/>
        </w:rPr>
        <w:t xml:space="preserve"> sp. </w:t>
      </w:r>
      <w:r w:rsidR="005559D5" w:rsidRPr="008535B8">
        <w:rPr>
          <w:rFonts w:ascii="Times New Roman" w:eastAsia="Times" w:hAnsi="Times New Roman" w:cs="Times New Roman"/>
          <w:color w:val="000000" w:themeColor="text1"/>
        </w:rPr>
        <w:t>was the presence of IS6 family IS6100 transposases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 flanking the </w:t>
      </w:r>
      <w:proofErr w:type="spellStart"/>
      <w:r w:rsidR="005559D5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5559D5">
        <w:rPr>
          <w:rFonts w:ascii="Times New Roman" w:eastAsia="Times" w:hAnsi="Times New Roman" w:cs="Times New Roman"/>
          <w:color w:val="000000" w:themeColor="text1"/>
        </w:rPr>
        <w:t xml:space="preserve"> cassette</w:t>
      </w:r>
      <w:r w:rsidR="005559D5" w:rsidRPr="008535B8">
        <w:rPr>
          <w:rFonts w:ascii="Times New Roman" w:eastAsia="Times" w:hAnsi="Times New Roman" w:cs="Times New Roman"/>
          <w:color w:val="000000" w:themeColor="text1"/>
        </w:rPr>
        <w:t xml:space="preserve"> in the former and their absence in the latter</w:t>
      </w:r>
      <w:r w:rsidR="005559D5">
        <w:rPr>
          <w:rFonts w:ascii="Times New Roman" w:eastAsia="Times" w:hAnsi="Times New Roman" w:cs="Times New Roman"/>
          <w:color w:val="000000" w:themeColor="text1"/>
        </w:rPr>
        <w:t xml:space="preserve">, </w:t>
      </w:r>
      <w:r w:rsidR="005559D5" w:rsidRPr="00421EB6">
        <w:rPr>
          <w:rFonts w:ascii="Times New Roman" w:eastAsia="Times" w:hAnsi="Times New Roman" w:cs="Times New Roman"/>
          <w:color w:val="000000" w:themeColor="text1"/>
        </w:rPr>
        <w:t>pointing to a greater potential for mobilization of the cassettes in the reference strains</w:t>
      </w:r>
      <w:r w:rsidR="00007CE2">
        <w:rPr>
          <w:rFonts w:ascii="Times New Roman" w:eastAsia="Times" w:hAnsi="Times New Roman" w:cs="Times New Roman"/>
          <w:color w:val="000000" w:themeColor="text1"/>
        </w:rPr>
        <w:t xml:space="preserve"> (Johansson </w:t>
      </w:r>
      <w:r w:rsidR="00007CE2" w:rsidRPr="0018073C">
        <w:rPr>
          <w:rFonts w:ascii="Times New Roman" w:eastAsia="Times" w:hAnsi="Times New Roman" w:cs="Times New Roman"/>
          <w:i/>
          <w:iCs/>
          <w:color w:val="000000" w:themeColor="text1"/>
        </w:rPr>
        <w:t>et al.</w:t>
      </w:r>
      <w:r w:rsidR="00007CE2">
        <w:rPr>
          <w:rFonts w:ascii="Times New Roman" w:eastAsia="Times" w:hAnsi="Times New Roman" w:cs="Times New Roman"/>
          <w:color w:val="000000" w:themeColor="text1"/>
        </w:rPr>
        <w:t xml:space="preserve"> 2023)</w:t>
      </w:r>
      <w:r w:rsidR="00713FF1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>(</w:t>
      </w:r>
      <w:r w:rsidR="005559D5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5559D5">
        <w:rPr>
          <w:rFonts w:ascii="Times New Roman" w:eastAsia="Times" w:hAnsi="Times New Roman" w:cs="Times New Roman"/>
          <w:b/>
          <w:bCs/>
          <w:color w:val="000000" w:themeColor="text1"/>
        </w:rPr>
        <w:t>S7</w:t>
      </w:r>
      <w:r w:rsidR="005559D5">
        <w:rPr>
          <w:rFonts w:ascii="Times New Roman" w:eastAsia="Times" w:hAnsi="Times New Roman" w:cs="Times New Roman"/>
          <w:color w:val="000000" w:themeColor="text1"/>
        </w:rPr>
        <w:t>)</w:t>
      </w:r>
      <w:r w:rsidR="005559D5" w:rsidRPr="008871FD">
        <w:rPr>
          <w:rFonts w:ascii="Times New Roman" w:eastAsia="Times" w:hAnsi="Times New Roman" w:cs="Times New Roman"/>
          <w:color w:val="000000" w:themeColor="text1"/>
        </w:rPr>
        <w:t>.</w:t>
      </w:r>
    </w:p>
    <w:p w14:paraId="3EE712BE" w14:textId="77777777" w:rsidR="00B856E7" w:rsidRDefault="00B856E7" w:rsidP="00CD3F0C">
      <w:pPr>
        <w:spacing w:line="240" w:lineRule="auto"/>
        <w:contextualSpacing/>
        <w:jc w:val="both"/>
        <w:rPr>
          <w:rFonts w:ascii="Times" w:eastAsia="Times" w:hAnsi="Times" w:cs="Times"/>
        </w:rPr>
      </w:pPr>
    </w:p>
    <w:p w14:paraId="0744E9D1" w14:textId="77777777" w:rsidR="0022060C" w:rsidRDefault="0022060C" w:rsidP="0022060C">
      <w:pPr>
        <w:spacing w:after="0" w:line="240" w:lineRule="auto"/>
        <w:rPr>
          <w:rFonts w:ascii="Times New Roman" w:eastAsia="Times" w:hAnsi="Times New Roman" w:cs="Times New Roman"/>
          <w:b/>
          <w:bCs/>
          <w:color w:val="FF0000"/>
        </w:rPr>
      </w:pPr>
      <w:r>
        <w:rPr>
          <w:rFonts w:ascii="Times New Roman" w:eastAsia="Times" w:hAnsi="Times New Roman" w:cs="Times New Roman"/>
          <w:b/>
          <w:bCs/>
          <w:noProof/>
          <w:color w:val="FF0000"/>
        </w:rPr>
        <w:lastRenderedPageBreak/>
        <w:drawing>
          <wp:inline distT="0" distB="0" distL="0" distR="0" wp14:anchorId="6CA7DDBB" wp14:editId="7EF22D44">
            <wp:extent cx="5943600" cy="3308350"/>
            <wp:effectExtent l="0" t="0" r="0" b="0"/>
            <wp:docPr id="789332021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32021" name="Graphic 789332021"/>
                    <pic:cNvPicPr/>
                  </pic:nvPicPr>
                  <pic:blipFill>
                    <a:blip r:embed="rId68">
                      <a:extLst>
                        <a:ext uri="{96DAC541-7B7A-43D3-8B79-37D633B846F1}">
                          <asvg:svgBlip xmlns:asvg="http://schemas.microsoft.com/office/drawing/2016/SVG/main" r:embed="rId6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A9AF7" w14:textId="03F4F2D6" w:rsidR="0022060C" w:rsidRDefault="0022060C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  <w:r w:rsidRPr="005B293E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>
        <w:rPr>
          <w:rFonts w:ascii="Times New Roman" w:eastAsia="Times" w:hAnsi="Times New Roman" w:cs="Times New Roman"/>
          <w:b/>
          <w:bCs/>
          <w:color w:val="000000" w:themeColor="text1"/>
        </w:rPr>
        <w:t>S</w:t>
      </w:r>
      <w:r w:rsidR="0060442D">
        <w:rPr>
          <w:rFonts w:ascii="Times New Roman" w:eastAsia="Times" w:hAnsi="Times New Roman" w:cs="Times New Roman"/>
          <w:b/>
          <w:bCs/>
          <w:color w:val="000000" w:themeColor="text1"/>
        </w:rPr>
        <w:t>7</w:t>
      </w:r>
      <w:r w:rsidRPr="005B293E">
        <w:rPr>
          <w:rFonts w:ascii="Times New Roman" w:eastAsia="Times" w:hAnsi="Times New Roman" w:cs="Times New Roman"/>
          <w:b/>
          <w:bCs/>
          <w:color w:val="000000" w:themeColor="text1"/>
        </w:rPr>
        <w:t xml:space="preserve">. </w:t>
      </w:r>
      <w:r w:rsidRPr="00EC363F">
        <w:rPr>
          <w:rFonts w:ascii="Times New Roman" w:eastAsia="Times" w:hAnsi="Times New Roman" w:cs="Times New Roman"/>
          <w:color w:val="000000" w:themeColor="text1"/>
        </w:rPr>
        <w:t xml:space="preserve">Genetic contexts (10 </w:t>
      </w:r>
      <w:proofErr w:type="spellStart"/>
      <w:r>
        <w:rPr>
          <w:rFonts w:ascii="Times New Roman" w:eastAsia="Times" w:hAnsi="Times New Roman" w:cs="Times New Roman"/>
          <w:color w:val="000000" w:themeColor="text1"/>
        </w:rPr>
        <w:t>Kb</w:t>
      </w:r>
      <w:proofErr w:type="spellEnd"/>
      <w:r w:rsidRPr="00EC363F">
        <w:rPr>
          <w:rFonts w:ascii="Times New Roman" w:eastAsia="Times" w:hAnsi="Times New Roman" w:cs="Times New Roman"/>
          <w:color w:val="000000" w:themeColor="text1"/>
        </w:rPr>
        <w:t xml:space="preserve"> upstream and downstream) of 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 w:rsidRPr="00EC363F">
        <w:rPr>
          <w:rFonts w:ascii="Times New Roman" w:eastAsia="Times" w:hAnsi="Times New Roman" w:cs="Times New Roman"/>
          <w:color w:val="000000" w:themeColor="text1"/>
        </w:rPr>
        <w:t xml:space="preserve">OXA-129 </w:t>
      </w:r>
      <w:r>
        <w:rPr>
          <w:rFonts w:ascii="Times New Roman" w:eastAsia="Times" w:hAnsi="Times New Roman" w:cs="Times New Roman"/>
          <w:color w:val="000000" w:themeColor="text1"/>
        </w:rPr>
        <w:t xml:space="preserve">(shown in red) </w:t>
      </w:r>
      <w:r w:rsidRPr="00EC363F">
        <w:rPr>
          <w:rFonts w:ascii="Times New Roman" w:eastAsia="Times" w:hAnsi="Times New Roman" w:cs="Times New Roman"/>
          <w:color w:val="000000" w:themeColor="text1"/>
        </w:rPr>
        <w:t>in the methylation-based genome bins (</w:t>
      </w:r>
      <w:proofErr w:type="spellStart"/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Simplicispira</w:t>
      </w:r>
      <w:proofErr w:type="spellEnd"/>
      <w:r w:rsidRPr="00EC363F">
        <w:rPr>
          <w:rFonts w:ascii="Times New Roman" w:eastAsia="Times" w:hAnsi="Times New Roman" w:cs="Times New Roman"/>
          <w:color w:val="000000" w:themeColor="text1"/>
        </w:rPr>
        <w:t xml:space="preserve"> sp.) and </w:t>
      </w:r>
      <w:proofErr w:type="spellStart"/>
      <w:r w:rsidRPr="00EC363F">
        <w:rPr>
          <w:rFonts w:ascii="Times New Roman" w:eastAsia="Times" w:hAnsi="Times New Roman" w:cs="Times New Roman"/>
          <w:color w:val="000000" w:themeColor="text1"/>
        </w:rPr>
        <w:t>unbinned</w:t>
      </w:r>
      <w:proofErr w:type="spellEnd"/>
      <w:r w:rsidRPr="00EC363F">
        <w:rPr>
          <w:rFonts w:ascii="Times New Roman" w:eastAsia="Times" w:hAnsi="Times New Roman" w:cs="Times New Roman"/>
          <w:color w:val="000000" w:themeColor="text1"/>
        </w:rPr>
        <w:t xml:space="preserve"> contigs.</w:t>
      </w:r>
      <w:r>
        <w:rPr>
          <w:rFonts w:ascii="Times New Roman" w:eastAsia="Times" w:hAnsi="Times New Roman" w:cs="Times New Roman"/>
          <w:b/>
          <w:bCs/>
          <w:color w:val="000000" w:themeColor="text1"/>
        </w:rPr>
        <w:t xml:space="preserve"> </w:t>
      </w:r>
      <w:r w:rsidRPr="00EC363F">
        <w:rPr>
          <w:rFonts w:ascii="Times New Roman" w:eastAsia="Times" w:hAnsi="Times New Roman" w:cs="Times New Roman"/>
          <w:color w:val="000000" w:themeColor="text1"/>
        </w:rPr>
        <w:t xml:space="preserve">Sequences of </w:t>
      </w:r>
      <w:r w:rsidRPr="002C6225">
        <w:rPr>
          <w:rFonts w:ascii="Times New Roman" w:eastAsia="Times" w:hAnsi="Times New Roman" w:cs="Times New Roman"/>
          <w:color w:val="000000" w:themeColor="text1"/>
        </w:rPr>
        <w:t>previou</w:t>
      </w:r>
      <w:r>
        <w:rPr>
          <w:rFonts w:ascii="Times New Roman" w:eastAsia="Times" w:hAnsi="Times New Roman" w:cs="Times New Roman"/>
          <w:color w:val="000000" w:themeColor="text1"/>
        </w:rPr>
        <w:t xml:space="preserve">sly described 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>
        <w:rPr>
          <w:rFonts w:ascii="Times New Roman" w:eastAsia="Times" w:hAnsi="Times New Roman" w:cs="Times New Roman"/>
          <w:color w:val="000000" w:themeColor="text1"/>
        </w:rPr>
        <w:t xml:space="preserve">OXA-129 encoding strains of </w:t>
      </w:r>
      <w:r w:rsidRPr="002C6225">
        <w:rPr>
          <w:rFonts w:ascii="Times New Roman" w:eastAsia="Times" w:hAnsi="Times New Roman" w:cs="Times New Roman"/>
          <w:i/>
          <w:iCs/>
          <w:color w:val="000000" w:themeColor="text1"/>
        </w:rPr>
        <w:t xml:space="preserve">Enterobacter </w:t>
      </w:r>
      <w:proofErr w:type="spellStart"/>
      <w:r w:rsidRPr="002C6225">
        <w:rPr>
          <w:rFonts w:ascii="Times New Roman" w:eastAsia="Times" w:hAnsi="Times New Roman" w:cs="Times New Roman"/>
          <w:i/>
          <w:iCs/>
          <w:color w:val="000000" w:themeColor="text1"/>
        </w:rPr>
        <w:t>hormaechei</w:t>
      </w:r>
      <w:proofErr w:type="spellEnd"/>
      <w:r w:rsidRPr="002C6225">
        <w:rPr>
          <w:rFonts w:ascii="Times New Roman" w:eastAsia="Times" w:hAnsi="Times New Roman" w:cs="Times New Roman"/>
          <w:color w:val="000000" w:themeColor="text1"/>
        </w:rPr>
        <w:t xml:space="preserve"> (FJWZ01000025.1) and </w:t>
      </w:r>
      <w:r w:rsidRPr="002C6225">
        <w:rPr>
          <w:rFonts w:ascii="Times New Roman" w:eastAsia="Times" w:hAnsi="Times New Roman" w:cs="Times New Roman"/>
          <w:i/>
          <w:iCs/>
          <w:color w:val="000000" w:themeColor="text1"/>
        </w:rPr>
        <w:t>Pseudomonas</w:t>
      </w:r>
      <w:r w:rsidRPr="002C6225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2C6225">
        <w:rPr>
          <w:rFonts w:ascii="Times New Roman" w:eastAsia="Times" w:hAnsi="Times New Roman" w:cs="Times New Roman"/>
          <w:i/>
          <w:iCs/>
          <w:color w:val="000000" w:themeColor="text1"/>
        </w:rPr>
        <w:t>aeruginosa</w:t>
      </w:r>
      <w:r w:rsidRPr="002C6225">
        <w:rPr>
          <w:rFonts w:ascii="Times New Roman" w:eastAsia="Times" w:hAnsi="Times New Roman" w:cs="Times New Roman"/>
          <w:color w:val="000000" w:themeColor="text1"/>
        </w:rPr>
        <w:t xml:space="preserve"> (CP031449.2)</w:t>
      </w:r>
      <w:r>
        <w:rPr>
          <w:rFonts w:ascii="Times New Roman" w:eastAsia="Times" w:hAnsi="Times New Roman" w:cs="Times New Roman"/>
          <w:color w:val="000000" w:themeColor="text1"/>
        </w:rPr>
        <w:t xml:space="preserve"> are included as references</w:t>
      </w:r>
      <w:r w:rsidRPr="74CC7D2B">
        <w:rPr>
          <w:rFonts w:ascii="Times New Roman" w:eastAsia="Times" w:hAnsi="Times New Roman" w:cs="Times New Roman"/>
          <w:color w:val="000000" w:themeColor="text1"/>
        </w:rPr>
        <w:t xml:space="preserve">. </w:t>
      </w:r>
    </w:p>
    <w:p w14:paraId="74DEB69A" w14:textId="77777777" w:rsidR="0022060C" w:rsidRDefault="0022060C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196CAAD9" w14:textId="77777777" w:rsidR="00724965" w:rsidRDefault="00724965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5996B884" w14:textId="4C4950C8" w:rsidR="00392346" w:rsidRDefault="00442457" w:rsidP="00392346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  <w:r>
        <w:rPr>
          <w:rFonts w:ascii="Times New Roman" w:eastAsia="Times" w:hAnsi="Times New Roman" w:cs="Times New Roman"/>
          <w:color w:val="000000" w:themeColor="text1"/>
        </w:rPr>
        <w:t xml:space="preserve">High-quality genome bins </w:t>
      </w:r>
      <w:r w:rsidR="00B55B1C">
        <w:rPr>
          <w:rFonts w:ascii="Times New Roman" w:eastAsia="Times" w:hAnsi="Times New Roman" w:cs="Times New Roman"/>
          <w:color w:val="000000" w:themeColor="text1"/>
        </w:rPr>
        <w:t xml:space="preserve">of </w:t>
      </w:r>
      <w:r w:rsidR="00B55B1C" w:rsidRPr="008871FD">
        <w:rPr>
          <w:rFonts w:ascii="Times New Roman" w:eastAsia="Times" w:hAnsi="Times New Roman" w:cs="Times New Roman"/>
          <w:i/>
          <w:iCs/>
          <w:color w:val="000000" w:themeColor="text1"/>
        </w:rPr>
        <w:t>JAUCQB01</w:t>
      </w:r>
      <w:r w:rsidR="00B55B1C" w:rsidRPr="008871FD">
        <w:rPr>
          <w:rFonts w:ascii="Times New Roman" w:eastAsia="Times" w:hAnsi="Times New Roman" w:cs="Times New Roman"/>
          <w:color w:val="000000" w:themeColor="text1"/>
        </w:rPr>
        <w:t xml:space="preserve"> sp. </w:t>
      </w:r>
      <w:r w:rsidR="00B55B1C">
        <w:rPr>
          <w:rFonts w:ascii="Times New Roman" w:eastAsia="Times" w:hAnsi="Times New Roman" w:cs="Times New Roman"/>
          <w:color w:val="000000" w:themeColor="text1"/>
        </w:rPr>
        <w:t xml:space="preserve">(class </w:t>
      </w:r>
      <w:r w:rsidR="00B55B1C" w:rsidRPr="008871FD">
        <w:rPr>
          <w:rFonts w:ascii="Times New Roman" w:eastAsia="Times" w:hAnsi="Times New Roman" w:cs="Times New Roman"/>
          <w:color w:val="000000" w:themeColor="text1"/>
        </w:rPr>
        <w:t>Phycisphaerae</w:t>
      </w:r>
      <w:r w:rsidR="00B55B1C">
        <w:rPr>
          <w:rFonts w:ascii="Times New Roman" w:eastAsia="Times" w:hAnsi="Times New Roman" w:cs="Times New Roman"/>
          <w:color w:val="000000" w:themeColor="text1"/>
        </w:rPr>
        <w:t xml:space="preserve">) </w:t>
      </w:r>
      <w:r>
        <w:rPr>
          <w:rFonts w:ascii="Times New Roman" w:eastAsia="Times" w:hAnsi="Times New Roman" w:cs="Times New Roman"/>
          <w:color w:val="000000" w:themeColor="text1"/>
        </w:rPr>
        <w:t xml:space="preserve">carrying </w:t>
      </w:r>
      <w:r w:rsidRPr="003A7F84">
        <w:rPr>
          <w:rFonts w:ascii="Times New Roman" w:eastAsia="Times" w:hAnsi="Times New Roman" w:cs="Times New Roman"/>
          <w:i/>
          <w:iCs/>
          <w:color w:val="000000" w:themeColor="text1"/>
        </w:rPr>
        <w:t>sul1-9</w:t>
      </w:r>
      <w:r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FF5BF0">
        <w:rPr>
          <w:rFonts w:ascii="Times New Roman" w:eastAsia="Times" w:hAnsi="Times New Roman" w:cs="Times New Roman"/>
          <w:color w:val="000000" w:themeColor="text1"/>
        </w:rPr>
        <w:t>(</w:t>
      </w:r>
      <w:r w:rsidR="00FF5BF0" w:rsidRPr="008871FD">
        <w:rPr>
          <w:rFonts w:ascii="Times New Roman" w:eastAsia="Times" w:hAnsi="Times New Roman" w:cs="Times New Roman"/>
          <w:color w:val="000000" w:themeColor="text1"/>
        </w:rPr>
        <w:t>SLU2-C4, SLU3-C1</w:t>
      </w:r>
      <w:r w:rsidR="00FF5BF0">
        <w:rPr>
          <w:rFonts w:ascii="Times New Roman" w:eastAsia="Times" w:hAnsi="Times New Roman" w:cs="Times New Roman"/>
          <w:color w:val="000000" w:themeColor="text1"/>
        </w:rPr>
        <w:t xml:space="preserve">) </w:t>
      </w:r>
      <w:r>
        <w:rPr>
          <w:rFonts w:ascii="Times New Roman" w:eastAsia="Times" w:hAnsi="Times New Roman" w:cs="Times New Roman"/>
          <w:color w:val="000000" w:themeColor="text1"/>
        </w:rPr>
        <w:t xml:space="preserve">were recovered from two separate sludge samples. </w:t>
      </w:r>
      <w:r w:rsidR="00870D0E">
        <w:rPr>
          <w:rFonts w:ascii="Times New Roman" w:eastAsia="Times" w:hAnsi="Times New Roman" w:cs="Times New Roman"/>
          <w:color w:val="000000" w:themeColor="text1"/>
        </w:rPr>
        <w:t xml:space="preserve">Variant </w:t>
      </w:r>
      <w:r w:rsidR="00870D0E" w:rsidRPr="00514409">
        <w:rPr>
          <w:rFonts w:ascii="Times New Roman" w:eastAsia="Times" w:hAnsi="Times New Roman" w:cs="Times New Roman"/>
          <w:i/>
          <w:iCs/>
          <w:color w:val="000000" w:themeColor="text1"/>
        </w:rPr>
        <w:t>sul1</w:t>
      </w:r>
      <w:r w:rsidR="00870D0E">
        <w:rPr>
          <w:rFonts w:ascii="Times New Roman" w:eastAsia="Times" w:hAnsi="Times New Roman" w:cs="Times New Roman"/>
          <w:i/>
          <w:iCs/>
          <w:color w:val="000000" w:themeColor="text1"/>
        </w:rPr>
        <w:t>-</w:t>
      </w:r>
      <w:r w:rsidR="00870D0E" w:rsidRPr="00126034">
        <w:rPr>
          <w:rFonts w:ascii="Times New Roman" w:eastAsia="Times" w:hAnsi="Times New Roman" w:cs="Times New Roman"/>
          <w:i/>
          <w:iCs/>
          <w:color w:val="000000" w:themeColor="text1"/>
        </w:rPr>
        <w:t>9</w:t>
      </w:r>
      <w:r w:rsidR="00870D0E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870D0E" w:rsidRPr="008871FD">
        <w:rPr>
          <w:rFonts w:ascii="Times New Roman" w:eastAsia="Times" w:hAnsi="Times New Roman" w:cs="Times New Roman"/>
          <w:color w:val="000000" w:themeColor="text1"/>
        </w:rPr>
        <w:t>differs from</w:t>
      </w:r>
      <w:r w:rsidR="00870D0E">
        <w:rPr>
          <w:rFonts w:ascii="Times New Roman" w:eastAsia="Times" w:hAnsi="Times New Roman" w:cs="Times New Roman"/>
          <w:color w:val="000000" w:themeColor="text1"/>
        </w:rPr>
        <w:t xml:space="preserve"> its closest relative</w:t>
      </w:r>
      <w:r w:rsidR="00870D0E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870D0E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sul1-2</w:t>
      </w:r>
      <w:r w:rsidR="00870D0E" w:rsidRPr="008871FD">
        <w:rPr>
          <w:rFonts w:ascii="Times New Roman" w:eastAsia="Times" w:hAnsi="Times New Roman" w:cs="Times New Roman"/>
          <w:color w:val="000000" w:themeColor="text1"/>
        </w:rPr>
        <w:t xml:space="preserve"> by an 11 bp long tail and one nucleotide substitution</w:t>
      </w:r>
      <w:r w:rsidR="000D3DE4">
        <w:rPr>
          <w:rFonts w:ascii="Times New Roman" w:eastAsia="Times" w:hAnsi="Times New Roman" w:cs="Times New Roman"/>
          <w:color w:val="000000" w:themeColor="text1"/>
        </w:rPr>
        <w:t>.</w:t>
      </w:r>
      <w:r w:rsidR="00870D0E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Exploring the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sul1-9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contexts of the sequences of this study and of the previously reported hosts of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Escherichia coli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(CP026207.1) and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Salmonella enterica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(AY963803.6) revealed </w:t>
      </w:r>
      <w:r w:rsidR="00B55B1C">
        <w:rPr>
          <w:rFonts w:ascii="Times New Roman" w:eastAsia="Times" w:hAnsi="Times New Roman" w:cs="Times New Roman"/>
          <w:color w:val="000000" w:themeColor="text1"/>
        </w:rPr>
        <w:t xml:space="preserve">a shared </w:t>
      </w:r>
      <w:proofErr w:type="spellStart"/>
      <w:r w:rsidR="00B55B1C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B55B1C">
        <w:rPr>
          <w:rFonts w:ascii="Times New Roman" w:eastAsia="Times" w:hAnsi="Times New Roman" w:cs="Times New Roman"/>
          <w:color w:val="000000" w:themeColor="text1"/>
        </w:rPr>
        <w:t xml:space="preserve"> gene array structure for all the examined sequences 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>(</w:t>
      </w:r>
      <w:r w:rsidR="00392346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392346">
        <w:rPr>
          <w:rFonts w:ascii="Times New Roman" w:eastAsia="Times" w:hAnsi="Times New Roman" w:cs="Times New Roman"/>
          <w:b/>
          <w:bCs/>
          <w:color w:val="000000" w:themeColor="text1"/>
        </w:rPr>
        <w:t>S8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, </w:t>
      </w:r>
      <w:r w:rsidR="00392346">
        <w:rPr>
          <w:rFonts w:ascii="Times New Roman" w:eastAsia="Times" w:hAnsi="Times New Roman" w:cs="Times New Roman"/>
          <w:color w:val="000000" w:themeColor="text1"/>
        </w:rPr>
        <w:t xml:space="preserve">Additional file 1: </w:t>
      </w:r>
      <w:r w:rsidR="00392346" w:rsidRPr="008871FD">
        <w:rPr>
          <w:rFonts w:ascii="Times New Roman" w:eastAsia="Times" w:hAnsi="Times New Roman" w:cs="Times New Roman"/>
          <w:b/>
          <w:bCs/>
          <w:color w:val="000000" w:themeColor="text1"/>
        </w:rPr>
        <w:t>Table S</w:t>
      </w:r>
      <w:r w:rsidR="00392346">
        <w:rPr>
          <w:rFonts w:ascii="Times New Roman" w:eastAsia="Times" w:hAnsi="Times New Roman" w:cs="Times New Roman"/>
          <w:b/>
          <w:bCs/>
          <w:color w:val="000000" w:themeColor="text1"/>
        </w:rPr>
        <w:t>10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). Moreover, similarly to the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bla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OXA-129 encoding </w:t>
      </w:r>
      <w:proofErr w:type="spellStart"/>
      <w:r w:rsidR="00392346" w:rsidRPr="008871FD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gene cassettes, IS6 family IS6100 transposas</w:t>
      </w:r>
      <w:r w:rsidR="00B55B1C">
        <w:rPr>
          <w:rFonts w:ascii="Times New Roman" w:eastAsia="Times" w:hAnsi="Times New Roman" w:cs="Times New Roman"/>
          <w:color w:val="000000" w:themeColor="text1"/>
        </w:rPr>
        <w:t>e genes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="00B55B1C">
        <w:rPr>
          <w:rFonts w:ascii="Times New Roman" w:eastAsia="Times" w:hAnsi="Times New Roman" w:cs="Times New Roman"/>
          <w:color w:val="000000" w:themeColor="text1"/>
        </w:rPr>
        <w:t>were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detected in all investigated sequences including both reference sequences from public databases as well as the newly described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sul1-9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hosts of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JAUCQB01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sp. and </w:t>
      </w:r>
      <w:proofErr w:type="spellStart"/>
      <w:r w:rsidR="00392346" w:rsidRPr="008871FD">
        <w:rPr>
          <w:rFonts w:ascii="Times New Roman" w:eastAsia="Times" w:hAnsi="Times New Roman" w:cs="Times New Roman"/>
          <w:color w:val="000000" w:themeColor="text1"/>
        </w:rPr>
        <w:t>unbinned</w:t>
      </w:r>
      <w:proofErr w:type="spellEnd"/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contig characterized in this study (</w:t>
      </w:r>
      <w:r w:rsidR="00392346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392346">
        <w:rPr>
          <w:rFonts w:ascii="Times New Roman" w:eastAsia="Times" w:hAnsi="Times New Roman" w:cs="Times New Roman"/>
          <w:b/>
          <w:bCs/>
          <w:color w:val="000000" w:themeColor="text1"/>
        </w:rPr>
        <w:t>S8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). In contrast to the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E. coli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and </w:t>
      </w:r>
      <w:r w:rsidR="00392346" w:rsidRPr="008871FD">
        <w:rPr>
          <w:rFonts w:ascii="Times New Roman" w:eastAsia="Times" w:hAnsi="Times New Roman" w:cs="Times New Roman"/>
          <w:i/>
          <w:iCs/>
          <w:color w:val="000000" w:themeColor="text1"/>
        </w:rPr>
        <w:t>S. enterica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reference strains, no additional ARGs were present in the </w:t>
      </w:r>
      <w:proofErr w:type="spellStart"/>
      <w:r w:rsidR="00392346" w:rsidRPr="008871FD">
        <w:rPr>
          <w:rFonts w:ascii="Times New Roman" w:eastAsia="Times" w:hAnsi="Times New Roman" w:cs="Times New Roman"/>
          <w:color w:val="000000" w:themeColor="text1"/>
        </w:rPr>
        <w:t>integron</w:t>
      </w:r>
      <w:proofErr w:type="spellEnd"/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 cassettes of this study (</w:t>
      </w:r>
      <w:r w:rsidR="00392346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392346">
        <w:rPr>
          <w:rFonts w:ascii="Times New Roman" w:eastAsia="Times" w:hAnsi="Times New Roman" w:cs="Times New Roman"/>
          <w:b/>
          <w:bCs/>
          <w:color w:val="000000" w:themeColor="text1"/>
        </w:rPr>
        <w:t>S8</w:t>
      </w:r>
      <w:r w:rsidR="00392346" w:rsidRPr="008871FD">
        <w:rPr>
          <w:rFonts w:ascii="Times New Roman" w:eastAsia="Times" w:hAnsi="Times New Roman" w:cs="Times New Roman"/>
          <w:color w:val="000000" w:themeColor="text1"/>
        </w:rPr>
        <w:t xml:space="preserve">). </w:t>
      </w:r>
      <w:r w:rsidR="00D337F5" w:rsidRPr="008871FD">
        <w:rPr>
          <w:rFonts w:ascii="Times New Roman" w:eastAsia="Times" w:hAnsi="Times New Roman" w:cs="Times New Roman"/>
          <w:color w:val="000000" w:themeColor="text1"/>
        </w:rPr>
        <w:t xml:space="preserve">However, unlike for the reference strains, no </w:t>
      </w:r>
      <w:proofErr w:type="spellStart"/>
      <w:r w:rsidR="00D337F5" w:rsidRPr="008871FD">
        <w:rPr>
          <w:rFonts w:ascii="Times New Roman" w:eastAsia="Times" w:hAnsi="Times New Roman" w:cs="Times New Roman"/>
          <w:i/>
          <w:iCs/>
          <w:color w:val="000000" w:themeColor="text1"/>
        </w:rPr>
        <w:t>attC</w:t>
      </w:r>
      <w:proofErr w:type="spellEnd"/>
      <w:r w:rsidR="00D337F5" w:rsidRPr="008871FD">
        <w:rPr>
          <w:rFonts w:ascii="Times New Roman" w:eastAsia="Times" w:hAnsi="Times New Roman" w:cs="Times New Roman"/>
          <w:color w:val="000000" w:themeColor="text1"/>
        </w:rPr>
        <w:t xml:space="preserve"> sites were reported for the sequences of this study (</w:t>
      </w:r>
      <w:r w:rsidR="00D337F5"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 w:rsidR="00D337F5">
        <w:rPr>
          <w:rFonts w:ascii="Times New Roman" w:eastAsia="Times" w:hAnsi="Times New Roman" w:cs="Times New Roman"/>
          <w:b/>
          <w:bCs/>
          <w:color w:val="000000" w:themeColor="text1"/>
        </w:rPr>
        <w:t>S8</w:t>
      </w:r>
      <w:r w:rsidR="00D337F5" w:rsidRPr="008871FD">
        <w:rPr>
          <w:rFonts w:ascii="Times New Roman" w:eastAsia="Times" w:hAnsi="Times New Roman" w:cs="Times New Roman"/>
          <w:color w:val="000000" w:themeColor="text1"/>
        </w:rPr>
        <w:t>).</w:t>
      </w:r>
    </w:p>
    <w:p w14:paraId="55040FFA" w14:textId="77777777" w:rsidR="0022060C" w:rsidRDefault="0022060C" w:rsidP="0022060C">
      <w:pPr>
        <w:spacing w:after="0" w:line="240" w:lineRule="auto"/>
        <w:jc w:val="both"/>
        <w:rPr>
          <w:rFonts w:ascii="Times New Roman" w:eastAsia="Times" w:hAnsi="Times New Roman" w:cs="Times New Roman"/>
          <w:b/>
          <w:bCs/>
          <w:color w:val="000000" w:themeColor="text1"/>
        </w:rPr>
      </w:pPr>
      <w:r>
        <w:rPr>
          <w:rFonts w:ascii="Times New Roman" w:eastAsia="Times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65EEAC49" wp14:editId="1054683B">
            <wp:extent cx="5943600" cy="3042285"/>
            <wp:effectExtent l="0" t="0" r="0" b="0"/>
            <wp:docPr id="484338944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338944" name="Graphic 484338944"/>
                    <pic:cNvPicPr/>
                  </pic:nvPicPr>
                  <pic:blipFill>
                    <a:blip r:embed="rId70">
                      <a:extLst>
                        <a:ext uri="{96DAC541-7B7A-43D3-8B79-37D633B846F1}">
                          <asvg:svgBlip xmlns:asvg="http://schemas.microsoft.com/office/drawing/2016/SVG/main" r:embed="rId7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5CCCE" w14:textId="72542921" w:rsidR="0022060C" w:rsidRDefault="0022060C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  <w:r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Fig. </w:t>
      </w:r>
      <w:r>
        <w:rPr>
          <w:rFonts w:ascii="Times New Roman" w:eastAsia="Times" w:hAnsi="Times New Roman" w:cs="Times New Roman"/>
          <w:b/>
          <w:bCs/>
          <w:color w:val="000000" w:themeColor="text1"/>
        </w:rPr>
        <w:t>S</w:t>
      </w:r>
      <w:r w:rsidR="0060442D">
        <w:rPr>
          <w:rFonts w:ascii="Times New Roman" w:eastAsia="Times" w:hAnsi="Times New Roman" w:cs="Times New Roman"/>
          <w:b/>
          <w:bCs/>
          <w:color w:val="000000" w:themeColor="text1"/>
        </w:rPr>
        <w:t>8</w:t>
      </w:r>
      <w:r w:rsidRPr="008871FD">
        <w:rPr>
          <w:rFonts w:ascii="Times New Roman" w:eastAsia="Times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eastAsia="Times" w:hAnsi="Times New Roman" w:cs="Times New Roman"/>
          <w:color w:val="000000" w:themeColor="text1"/>
        </w:rPr>
        <w:t>Genetic contexts of</w:t>
      </w:r>
      <w:r w:rsidRPr="00411EBA"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411EBA">
        <w:rPr>
          <w:rFonts w:ascii="Times New Roman" w:eastAsia="Times" w:hAnsi="Times New Roman" w:cs="Times New Roman"/>
          <w:i/>
          <w:iCs/>
          <w:color w:val="000000" w:themeColor="text1"/>
        </w:rPr>
        <w:t>sul1</w:t>
      </w:r>
      <w:r w:rsidR="00644E4B">
        <w:rPr>
          <w:rFonts w:ascii="Times New Roman" w:eastAsia="Times" w:hAnsi="Times New Roman" w:cs="Times New Roman"/>
          <w:i/>
          <w:iCs/>
          <w:color w:val="000000" w:themeColor="text1"/>
        </w:rPr>
        <w:t>-9</w:t>
      </w:r>
      <w:r w:rsidRPr="00411EBA">
        <w:rPr>
          <w:rFonts w:ascii="Times New Roman" w:eastAsia="Times" w:hAnsi="Times New Roman" w:cs="Times New Roman"/>
          <w:color w:val="000000" w:themeColor="text1"/>
        </w:rPr>
        <w:t xml:space="preserve"> (shown in red) in the </w:t>
      </w:r>
      <w:r>
        <w:rPr>
          <w:rFonts w:ascii="Times New Roman" w:eastAsia="Times" w:hAnsi="Times New Roman" w:cs="Times New Roman"/>
          <w:color w:val="000000" w:themeColor="text1"/>
        </w:rPr>
        <w:t xml:space="preserve">genome bins </w:t>
      </w:r>
      <w:r w:rsidRPr="0089655F">
        <w:rPr>
          <w:rFonts w:ascii="Times New Roman" w:eastAsia="Times" w:hAnsi="Times New Roman" w:cs="Times New Roman"/>
          <w:color w:val="000000" w:themeColor="text1"/>
        </w:rPr>
        <w:t>(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JAUCQB01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 sp., class Phycisphaerae)</w:t>
      </w:r>
      <w:r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resolved by methylation-based binning and </w:t>
      </w:r>
      <w:proofErr w:type="spellStart"/>
      <w:r w:rsidRPr="0089655F">
        <w:rPr>
          <w:rFonts w:ascii="Times New Roman" w:eastAsia="Times" w:hAnsi="Times New Roman" w:cs="Times New Roman"/>
          <w:color w:val="000000" w:themeColor="text1"/>
        </w:rPr>
        <w:t>unbinned</w:t>
      </w:r>
      <w:proofErr w:type="spellEnd"/>
      <w:r w:rsidRPr="0089655F">
        <w:rPr>
          <w:rFonts w:ascii="Times New Roman" w:eastAsia="Times" w:hAnsi="Times New Roman" w:cs="Times New Roman"/>
          <w:color w:val="000000" w:themeColor="text1"/>
        </w:rPr>
        <w:t xml:space="preserve"> contigs with no resolved</w:t>
      </w:r>
      <w:r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taxonomical identity. 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Escherichia coli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 (CP026207.1), and 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Salmonella enterica</w:t>
      </w:r>
      <w:r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(AY963803.6) encoding </w:t>
      </w:r>
      <w:r w:rsidRPr="003A7F84">
        <w:rPr>
          <w:rFonts w:ascii="Times New Roman" w:eastAsia="Times" w:hAnsi="Times New Roman" w:cs="Times New Roman"/>
          <w:i/>
          <w:iCs/>
          <w:color w:val="000000" w:themeColor="text1"/>
        </w:rPr>
        <w:t>sul1</w:t>
      </w:r>
      <w:r w:rsidR="00644E4B" w:rsidRPr="003A7F84">
        <w:rPr>
          <w:rFonts w:ascii="Times New Roman" w:eastAsia="Times" w:hAnsi="Times New Roman" w:cs="Times New Roman"/>
          <w:i/>
          <w:iCs/>
          <w:color w:val="000000" w:themeColor="text1"/>
        </w:rPr>
        <w:t>-9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 are included as reference strains for the comparative genetic</w:t>
      </w:r>
      <w:r>
        <w:rPr>
          <w:rFonts w:ascii="Times New Roman" w:eastAsia="Times" w:hAnsi="Times New Roman" w:cs="Times New Roman"/>
          <w:color w:val="000000" w:themeColor="text1"/>
        </w:rPr>
        <w:t xml:space="preserve"> 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analysis of 10 </w:t>
      </w:r>
      <w:proofErr w:type="spellStart"/>
      <w:r w:rsidRPr="0089655F">
        <w:rPr>
          <w:rFonts w:ascii="Times New Roman" w:eastAsia="Times" w:hAnsi="Times New Roman" w:cs="Times New Roman"/>
          <w:color w:val="000000" w:themeColor="text1"/>
        </w:rPr>
        <w:t>Kb</w:t>
      </w:r>
      <w:proofErr w:type="spellEnd"/>
      <w:r w:rsidRPr="0089655F">
        <w:rPr>
          <w:rFonts w:ascii="Times New Roman" w:eastAsia="Times" w:hAnsi="Times New Roman" w:cs="Times New Roman"/>
          <w:color w:val="000000" w:themeColor="text1"/>
        </w:rPr>
        <w:t xml:space="preserve"> upstream and downstream flanking region of </w:t>
      </w:r>
      <w:r w:rsidRPr="00EC363F">
        <w:rPr>
          <w:rFonts w:ascii="Times New Roman" w:eastAsia="Times" w:hAnsi="Times New Roman" w:cs="Times New Roman"/>
          <w:i/>
          <w:iCs/>
          <w:color w:val="000000" w:themeColor="text1"/>
        </w:rPr>
        <w:t>sul1</w:t>
      </w:r>
      <w:r w:rsidR="00DA0ECF">
        <w:rPr>
          <w:rFonts w:ascii="Times New Roman" w:eastAsia="Times" w:hAnsi="Times New Roman" w:cs="Times New Roman"/>
          <w:i/>
          <w:iCs/>
          <w:color w:val="000000" w:themeColor="text1"/>
        </w:rPr>
        <w:t>-9</w:t>
      </w:r>
      <w:r w:rsidRPr="0089655F">
        <w:rPr>
          <w:rFonts w:ascii="Times New Roman" w:eastAsia="Times" w:hAnsi="Times New Roman" w:cs="Times New Roman"/>
          <w:color w:val="000000" w:themeColor="text1"/>
        </w:rPr>
        <w:t xml:space="preserve"> gene.</w:t>
      </w:r>
    </w:p>
    <w:p w14:paraId="049192FB" w14:textId="77777777" w:rsidR="00B80185" w:rsidRDefault="00B80185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35F1A23F" w14:textId="77777777" w:rsidR="00414397" w:rsidRDefault="00414397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0721D963" w14:textId="77777777" w:rsidR="0060442D" w:rsidRPr="00584F1B" w:rsidRDefault="0060442D" w:rsidP="0060442D">
      <w:pPr>
        <w:spacing w:line="240" w:lineRule="auto"/>
        <w:contextualSpacing/>
        <w:rPr>
          <w:rFonts w:ascii="Times" w:eastAsia="Times" w:hAnsi="Times" w:cs="Times"/>
          <w:b/>
          <w:bCs/>
        </w:rPr>
      </w:pPr>
      <w:r w:rsidRPr="00584F1B">
        <w:rPr>
          <w:rFonts w:ascii="Times" w:eastAsia="Times" w:hAnsi="Times" w:cs="Times"/>
          <w:b/>
          <w:bCs/>
        </w:rPr>
        <w:t>A.</w:t>
      </w:r>
      <w:r>
        <w:rPr>
          <w:rFonts w:ascii="Times" w:eastAsia="Times" w:hAnsi="Times" w:cs="Times"/>
          <w:b/>
          <w:bCs/>
        </w:rPr>
        <w:t xml:space="preserve">                                                                     B.</w:t>
      </w:r>
    </w:p>
    <w:p w14:paraId="056A47CB" w14:textId="77777777" w:rsidR="0060442D" w:rsidRDefault="0060442D" w:rsidP="0022060C">
      <w:pPr>
        <w:spacing w:after="0" w:line="240" w:lineRule="auto"/>
        <w:jc w:val="both"/>
        <w:rPr>
          <w:rFonts w:ascii="Times New Roman" w:eastAsia="Times" w:hAnsi="Times New Roman" w:cs="Times New Roman"/>
          <w:color w:val="000000" w:themeColor="text1"/>
        </w:rPr>
      </w:pPr>
    </w:p>
    <w:p w14:paraId="0E4DE149" w14:textId="77777777" w:rsidR="000E6A17" w:rsidRPr="0015292B" w:rsidRDefault="000E6A17" w:rsidP="000E6A17">
      <w:pPr>
        <w:spacing w:line="240" w:lineRule="auto"/>
        <w:contextualSpacing/>
      </w:pPr>
      <w:r>
        <w:rPr>
          <w:noProof/>
        </w:rPr>
        <w:drawing>
          <wp:inline distT="0" distB="0" distL="0" distR="0" wp14:anchorId="1148E544" wp14:editId="34901076">
            <wp:extent cx="2872408" cy="2872408"/>
            <wp:effectExtent l="0" t="0" r="0" b="0"/>
            <wp:docPr id="432869063" name="drawing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78090" name="drawing" descr="A graph of different colored squares&#10;&#10;AI-generated content may be incorrect.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118" cy="288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D43F89" wp14:editId="0A9614E2">
            <wp:extent cx="2633870" cy="2853360"/>
            <wp:effectExtent l="0" t="0" r="0" b="4445"/>
            <wp:docPr id="531475260" name="drawing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84299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830" cy="287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93CDD" w14:textId="2A09FF6B" w:rsidR="005A5B21" w:rsidRPr="00155462" w:rsidRDefault="000E6A17" w:rsidP="00155462">
      <w:pPr>
        <w:pStyle w:val="ListParagraph"/>
        <w:spacing w:line="240" w:lineRule="auto"/>
        <w:ind w:left="0"/>
        <w:jc w:val="both"/>
        <w:rPr>
          <w:rFonts w:ascii="Times" w:eastAsia="Times" w:hAnsi="Times" w:cs="Times"/>
          <w:color w:val="000000" w:themeColor="text1"/>
        </w:rPr>
      </w:pPr>
      <w:r w:rsidRPr="001E7CC7">
        <w:rPr>
          <w:rFonts w:ascii="Times" w:eastAsia="Times" w:hAnsi="Times" w:cs="Times"/>
          <w:b/>
          <w:bCs/>
        </w:rPr>
        <w:t>Fig. S</w:t>
      </w:r>
      <w:r w:rsidR="0060442D">
        <w:rPr>
          <w:rFonts w:ascii="Times" w:eastAsia="Times" w:hAnsi="Times" w:cs="Times"/>
          <w:b/>
          <w:bCs/>
        </w:rPr>
        <w:t>9</w:t>
      </w:r>
      <w:r w:rsidRPr="001E7CC7">
        <w:rPr>
          <w:rFonts w:ascii="Times" w:eastAsia="Times" w:hAnsi="Times" w:cs="Times"/>
          <w:b/>
          <w:bCs/>
        </w:rPr>
        <w:t>.</w:t>
      </w:r>
      <w:r>
        <w:rPr>
          <w:rFonts w:ascii="Times" w:eastAsia="Times" w:hAnsi="Times" w:cs="Times"/>
          <w:b/>
          <w:bCs/>
        </w:rPr>
        <w:t xml:space="preserve"> </w:t>
      </w:r>
      <w:r w:rsidRPr="3D835D26">
        <w:rPr>
          <w:rFonts w:ascii="Times" w:eastAsia="Times" w:hAnsi="Times" w:cs="Times"/>
          <w:color w:val="000000" w:themeColor="text1"/>
        </w:rPr>
        <w:t>Random Forest classifier</w:t>
      </w:r>
      <w:r>
        <w:rPr>
          <w:rFonts w:ascii="Times" w:eastAsia="Times" w:hAnsi="Times" w:cs="Times"/>
          <w:color w:val="000000" w:themeColor="text1"/>
        </w:rPr>
        <w:t xml:space="preserve"> predictions for the</w:t>
      </w:r>
      <w:r w:rsidRPr="00435597">
        <w:rPr>
          <w:rFonts w:ascii="Times" w:eastAsia="Times" w:hAnsi="Times" w:cs="Times"/>
          <w:color w:val="000000" w:themeColor="text1"/>
        </w:rPr>
        <w:t xml:space="preserve"> taxonomic labels of the metagenomic contigs using the high-dimensional methylation matrix</w:t>
      </w:r>
      <w:r w:rsidRPr="3D835D26">
        <w:rPr>
          <w:rFonts w:ascii="Times" w:eastAsia="Times" w:hAnsi="Times" w:cs="Times"/>
          <w:color w:val="000000" w:themeColor="text1"/>
        </w:rPr>
        <w:t>.</w:t>
      </w:r>
      <w:r>
        <w:rPr>
          <w:rFonts w:ascii="Times" w:eastAsia="Times" w:hAnsi="Times" w:cs="Times"/>
          <w:color w:val="000000" w:themeColor="text1"/>
        </w:rPr>
        <w:t xml:space="preserve"> Predictions are shown for </w:t>
      </w:r>
      <w:r w:rsidRPr="00867440">
        <w:rPr>
          <w:rFonts w:ascii="Times" w:eastAsia="Times" w:hAnsi="Times" w:cs="Times"/>
          <w:b/>
          <w:bCs/>
          <w:color w:val="000000" w:themeColor="text1"/>
        </w:rPr>
        <w:t>A.</w:t>
      </w:r>
      <w:r>
        <w:rPr>
          <w:rFonts w:ascii="Times" w:eastAsia="Times" w:hAnsi="Times" w:cs="Times"/>
          <w:color w:val="000000" w:themeColor="text1"/>
        </w:rPr>
        <w:t xml:space="preserve"> Train Set and </w:t>
      </w:r>
      <w:r w:rsidRPr="00435EEC">
        <w:rPr>
          <w:rFonts w:ascii="Times" w:eastAsia="Times" w:hAnsi="Times" w:cs="Times"/>
          <w:b/>
          <w:bCs/>
          <w:color w:val="000000" w:themeColor="text1"/>
        </w:rPr>
        <w:t>B.</w:t>
      </w:r>
      <w:r>
        <w:rPr>
          <w:rFonts w:ascii="Times" w:eastAsia="Times" w:hAnsi="Times" w:cs="Times"/>
          <w:color w:val="000000" w:themeColor="text1"/>
        </w:rPr>
        <w:t xml:space="preserve"> Test Set.</w:t>
      </w:r>
    </w:p>
    <w:sectPr w:rsidR="005A5B21" w:rsidRPr="00155462" w:rsidSect="00D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aco">
    <w:panose1 w:val="00000000000000000000"/>
    <w:charset w:val="4D"/>
    <w:family w:val="auto"/>
    <w:pitch w:val="variable"/>
    <w:sig w:usb0="A00002FF" w:usb1="500039F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E4889"/>
    <w:multiLevelType w:val="hybridMultilevel"/>
    <w:tmpl w:val="6EC047F4"/>
    <w:lvl w:ilvl="0" w:tplc="D3C00C54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70B25"/>
    <w:multiLevelType w:val="hybridMultilevel"/>
    <w:tmpl w:val="C0E0EC84"/>
    <w:lvl w:ilvl="0" w:tplc="F8EAEE20">
      <w:start w:val="3"/>
      <w:numFmt w:val="bullet"/>
      <w:lvlText w:val="–"/>
      <w:lvlJc w:val="left"/>
      <w:pPr>
        <w:ind w:left="720" w:hanging="360"/>
      </w:pPr>
      <w:rPr>
        <w:rFonts w:ascii="Times New Roman" w:eastAsia="Times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E4FC9"/>
    <w:multiLevelType w:val="hybridMultilevel"/>
    <w:tmpl w:val="25581172"/>
    <w:lvl w:ilvl="0" w:tplc="BB2878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42DC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4A39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F2EA2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6265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F807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8E24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5C53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06CE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7911E80"/>
    <w:multiLevelType w:val="hybridMultilevel"/>
    <w:tmpl w:val="DEFCF858"/>
    <w:lvl w:ilvl="0" w:tplc="C0FAB8F4">
      <w:numFmt w:val="bullet"/>
      <w:lvlText w:val="-"/>
      <w:lvlJc w:val="left"/>
      <w:pPr>
        <w:ind w:left="4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C9B7DB6"/>
    <w:multiLevelType w:val="hybridMultilevel"/>
    <w:tmpl w:val="29B8C556"/>
    <w:lvl w:ilvl="0" w:tplc="12CA2776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609FB"/>
    <w:multiLevelType w:val="hybridMultilevel"/>
    <w:tmpl w:val="AB7ADB28"/>
    <w:lvl w:ilvl="0" w:tplc="85D0DD6A">
      <w:start w:val="1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A37F3"/>
    <w:multiLevelType w:val="hybridMultilevel"/>
    <w:tmpl w:val="31AC009C"/>
    <w:lvl w:ilvl="0" w:tplc="4CF258E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17AD"/>
    <w:multiLevelType w:val="hybridMultilevel"/>
    <w:tmpl w:val="0B644A40"/>
    <w:lvl w:ilvl="0" w:tplc="2A3ED32E">
      <w:start w:val="8"/>
      <w:numFmt w:val="bullet"/>
      <w:lvlText w:val="—"/>
      <w:lvlJc w:val="left"/>
      <w:pPr>
        <w:ind w:left="108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5567B9"/>
    <w:multiLevelType w:val="hybridMultilevel"/>
    <w:tmpl w:val="0234CDA8"/>
    <w:lvl w:ilvl="0" w:tplc="CDBC605C"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E6C28"/>
    <w:multiLevelType w:val="hybridMultilevel"/>
    <w:tmpl w:val="1FFA44E6"/>
    <w:lvl w:ilvl="0" w:tplc="EEF6EA6E">
      <w:start w:val="8"/>
      <w:numFmt w:val="bullet"/>
      <w:lvlText w:val="—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E2503"/>
    <w:multiLevelType w:val="hybridMultilevel"/>
    <w:tmpl w:val="DCCE78B6"/>
    <w:lvl w:ilvl="0" w:tplc="E004AC9E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219F6"/>
    <w:multiLevelType w:val="hybridMultilevel"/>
    <w:tmpl w:val="654A2F04"/>
    <w:lvl w:ilvl="0" w:tplc="F62C9A92">
      <w:start w:val="8"/>
      <w:numFmt w:val="bullet"/>
      <w:lvlText w:val="—"/>
      <w:lvlJc w:val="left"/>
      <w:pPr>
        <w:ind w:left="108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470C2F"/>
    <w:multiLevelType w:val="hybridMultilevel"/>
    <w:tmpl w:val="0FF8FEB0"/>
    <w:lvl w:ilvl="0" w:tplc="7C0A0BB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32B7C"/>
    <w:multiLevelType w:val="hybridMultilevel"/>
    <w:tmpl w:val="15D25796"/>
    <w:lvl w:ilvl="0" w:tplc="4E6CE42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724091">
    <w:abstractNumId w:val="8"/>
  </w:num>
  <w:num w:numId="2" w16cid:durableId="757869060">
    <w:abstractNumId w:val="13"/>
  </w:num>
  <w:num w:numId="3" w16cid:durableId="722556665">
    <w:abstractNumId w:val="0"/>
  </w:num>
  <w:num w:numId="4" w16cid:durableId="616253086">
    <w:abstractNumId w:val="10"/>
  </w:num>
  <w:num w:numId="5" w16cid:durableId="1925844115">
    <w:abstractNumId w:val="4"/>
  </w:num>
  <w:num w:numId="6" w16cid:durableId="60831362">
    <w:abstractNumId w:val="3"/>
  </w:num>
  <w:num w:numId="7" w16cid:durableId="916521186">
    <w:abstractNumId w:val="1"/>
  </w:num>
  <w:num w:numId="8" w16cid:durableId="1539850202">
    <w:abstractNumId w:val="5"/>
  </w:num>
  <w:num w:numId="9" w16cid:durableId="274211523">
    <w:abstractNumId w:val="12"/>
  </w:num>
  <w:num w:numId="10" w16cid:durableId="1338380926">
    <w:abstractNumId w:val="2"/>
  </w:num>
  <w:num w:numId="11" w16cid:durableId="333727060">
    <w:abstractNumId w:val="11"/>
  </w:num>
  <w:num w:numId="12" w16cid:durableId="714356179">
    <w:abstractNumId w:val="7"/>
  </w:num>
  <w:num w:numId="13" w16cid:durableId="1406757597">
    <w:abstractNumId w:val="9"/>
  </w:num>
  <w:num w:numId="14" w16cid:durableId="20273181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3669CC"/>
    <w:rsid w:val="00007CE2"/>
    <w:rsid w:val="000104B9"/>
    <w:rsid w:val="00012386"/>
    <w:rsid w:val="00015004"/>
    <w:rsid w:val="00015CB1"/>
    <w:rsid w:val="00016201"/>
    <w:rsid w:val="000225E8"/>
    <w:rsid w:val="00023A63"/>
    <w:rsid w:val="000279AD"/>
    <w:rsid w:val="00053791"/>
    <w:rsid w:val="000569F0"/>
    <w:rsid w:val="00057055"/>
    <w:rsid w:val="00060E0B"/>
    <w:rsid w:val="00067DED"/>
    <w:rsid w:val="000708E7"/>
    <w:rsid w:val="000745A3"/>
    <w:rsid w:val="000748CD"/>
    <w:rsid w:val="00075034"/>
    <w:rsid w:val="000774BB"/>
    <w:rsid w:val="00077C91"/>
    <w:rsid w:val="000821BB"/>
    <w:rsid w:val="000835F1"/>
    <w:rsid w:val="00083774"/>
    <w:rsid w:val="000843F6"/>
    <w:rsid w:val="00097B37"/>
    <w:rsid w:val="000A4FD0"/>
    <w:rsid w:val="000A5057"/>
    <w:rsid w:val="000A64D8"/>
    <w:rsid w:val="000B0C9D"/>
    <w:rsid w:val="000B17B6"/>
    <w:rsid w:val="000B37F2"/>
    <w:rsid w:val="000B3D3F"/>
    <w:rsid w:val="000B4061"/>
    <w:rsid w:val="000B4188"/>
    <w:rsid w:val="000C03A6"/>
    <w:rsid w:val="000C053E"/>
    <w:rsid w:val="000C2D32"/>
    <w:rsid w:val="000C69D7"/>
    <w:rsid w:val="000D0487"/>
    <w:rsid w:val="000D1584"/>
    <w:rsid w:val="000D3DE4"/>
    <w:rsid w:val="000D5DF3"/>
    <w:rsid w:val="000D6960"/>
    <w:rsid w:val="000D70AC"/>
    <w:rsid w:val="000D72B0"/>
    <w:rsid w:val="000E02E8"/>
    <w:rsid w:val="000E6A17"/>
    <w:rsid w:val="000F0208"/>
    <w:rsid w:val="000F2E6A"/>
    <w:rsid w:val="000F56C5"/>
    <w:rsid w:val="000F7770"/>
    <w:rsid w:val="00101BA9"/>
    <w:rsid w:val="00104E4E"/>
    <w:rsid w:val="00107945"/>
    <w:rsid w:val="00107D36"/>
    <w:rsid w:val="00112800"/>
    <w:rsid w:val="00113075"/>
    <w:rsid w:val="001135C3"/>
    <w:rsid w:val="0011534B"/>
    <w:rsid w:val="0011613C"/>
    <w:rsid w:val="001174F4"/>
    <w:rsid w:val="00122C2B"/>
    <w:rsid w:val="001231EB"/>
    <w:rsid w:val="001242FE"/>
    <w:rsid w:val="001266E8"/>
    <w:rsid w:val="00126FF1"/>
    <w:rsid w:val="001300C0"/>
    <w:rsid w:val="00131311"/>
    <w:rsid w:val="00136F14"/>
    <w:rsid w:val="00140799"/>
    <w:rsid w:val="00147257"/>
    <w:rsid w:val="001513EB"/>
    <w:rsid w:val="0015292B"/>
    <w:rsid w:val="00155462"/>
    <w:rsid w:val="00155FF2"/>
    <w:rsid w:val="00160A7E"/>
    <w:rsid w:val="001613BF"/>
    <w:rsid w:val="00172476"/>
    <w:rsid w:val="0017538A"/>
    <w:rsid w:val="00177CD1"/>
    <w:rsid w:val="0018073C"/>
    <w:rsid w:val="001853A7"/>
    <w:rsid w:val="00190306"/>
    <w:rsid w:val="0019143A"/>
    <w:rsid w:val="001978C2"/>
    <w:rsid w:val="001A337A"/>
    <w:rsid w:val="001B06A8"/>
    <w:rsid w:val="001B06C9"/>
    <w:rsid w:val="001B5A2A"/>
    <w:rsid w:val="001B6B1D"/>
    <w:rsid w:val="001B6E26"/>
    <w:rsid w:val="001D5499"/>
    <w:rsid w:val="001E78BA"/>
    <w:rsid w:val="001E7CC7"/>
    <w:rsid w:val="001F344D"/>
    <w:rsid w:val="001F6F5E"/>
    <w:rsid w:val="0020002F"/>
    <w:rsid w:val="00201519"/>
    <w:rsid w:val="002024B0"/>
    <w:rsid w:val="002157CA"/>
    <w:rsid w:val="0022060C"/>
    <w:rsid w:val="002210B9"/>
    <w:rsid w:val="00222B68"/>
    <w:rsid w:val="00230A2E"/>
    <w:rsid w:val="002341C4"/>
    <w:rsid w:val="0024048A"/>
    <w:rsid w:val="00247E4F"/>
    <w:rsid w:val="00255AC5"/>
    <w:rsid w:val="002578C2"/>
    <w:rsid w:val="00261D81"/>
    <w:rsid w:val="00265525"/>
    <w:rsid w:val="00267A9A"/>
    <w:rsid w:val="00276081"/>
    <w:rsid w:val="00280BAD"/>
    <w:rsid w:val="00294C6C"/>
    <w:rsid w:val="00297618"/>
    <w:rsid w:val="002A3ADE"/>
    <w:rsid w:val="002A637D"/>
    <w:rsid w:val="002B6DE3"/>
    <w:rsid w:val="002C012B"/>
    <w:rsid w:val="002C40AA"/>
    <w:rsid w:val="002D19CD"/>
    <w:rsid w:val="002D5051"/>
    <w:rsid w:val="002E142D"/>
    <w:rsid w:val="002F4ADF"/>
    <w:rsid w:val="002F50D7"/>
    <w:rsid w:val="002F65FD"/>
    <w:rsid w:val="00301765"/>
    <w:rsid w:val="003032C2"/>
    <w:rsid w:val="00304686"/>
    <w:rsid w:val="003070C0"/>
    <w:rsid w:val="003100F2"/>
    <w:rsid w:val="0031540B"/>
    <w:rsid w:val="00316658"/>
    <w:rsid w:val="00326F04"/>
    <w:rsid w:val="00334C68"/>
    <w:rsid w:val="00336506"/>
    <w:rsid w:val="00337ABC"/>
    <w:rsid w:val="0034341E"/>
    <w:rsid w:val="00350F6B"/>
    <w:rsid w:val="00353524"/>
    <w:rsid w:val="003560AD"/>
    <w:rsid w:val="00360867"/>
    <w:rsid w:val="00361A80"/>
    <w:rsid w:val="0036406D"/>
    <w:rsid w:val="0036570D"/>
    <w:rsid w:val="00365B32"/>
    <w:rsid w:val="00370CD8"/>
    <w:rsid w:val="00376D0D"/>
    <w:rsid w:val="00381425"/>
    <w:rsid w:val="00382389"/>
    <w:rsid w:val="00383F41"/>
    <w:rsid w:val="00384ADE"/>
    <w:rsid w:val="00384F04"/>
    <w:rsid w:val="0039095D"/>
    <w:rsid w:val="00392346"/>
    <w:rsid w:val="003957FE"/>
    <w:rsid w:val="003A0E11"/>
    <w:rsid w:val="003A28FA"/>
    <w:rsid w:val="003A7F84"/>
    <w:rsid w:val="003C15A6"/>
    <w:rsid w:val="003C4107"/>
    <w:rsid w:val="003C6993"/>
    <w:rsid w:val="003E19E8"/>
    <w:rsid w:val="003E36BB"/>
    <w:rsid w:val="003E4D13"/>
    <w:rsid w:val="003E532F"/>
    <w:rsid w:val="003E6A5E"/>
    <w:rsid w:val="003F3FBF"/>
    <w:rsid w:val="003F48D5"/>
    <w:rsid w:val="003F5D0F"/>
    <w:rsid w:val="00413260"/>
    <w:rsid w:val="0041391A"/>
    <w:rsid w:val="00414397"/>
    <w:rsid w:val="00421365"/>
    <w:rsid w:val="00422208"/>
    <w:rsid w:val="00422630"/>
    <w:rsid w:val="0042361E"/>
    <w:rsid w:val="0042446D"/>
    <w:rsid w:val="00426BD2"/>
    <w:rsid w:val="00434820"/>
    <w:rsid w:val="0043526A"/>
    <w:rsid w:val="00435597"/>
    <w:rsid w:val="00435747"/>
    <w:rsid w:val="00435EEC"/>
    <w:rsid w:val="0043662B"/>
    <w:rsid w:val="00437E26"/>
    <w:rsid w:val="00440A08"/>
    <w:rsid w:val="00441518"/>
    <w:rsid w:val="00442457"/>
    <w:rsid w:val="00447207"/>
    <w:rsid w:val="00451F0E"/>
    <w:rsid w:val="00453815"/>
    <w:rsid w:val="0046682F"/>
    <w:rsid w:val="00475E2C"/>
    <w:rsid w:val="00482483"/>
    <w:rsid w:val="00482D7A"/>
    <w:rsid w:val="00491257"/>
    <w:rsid w:val="00494543"/>
    <w:rsid w:val="00494626"/>
    <w:rsid w:val="00497484"/>
    <w:rsid w:val="004A2930"/>
    <w:rsid w:val="004A7663"/>
    <w:rsid w:val="004B2DA1"/>
    <w:rsid w:val="004B309D"/>
    <w:rsid w:val="004B426B"/>
    <w:rsid w:val="004C3581"/>
    <w:rsid w:val="004C5535"/>
    <w:rsid w:val="004C696B"/>
    <w:rsid w:val="004D0C44"/>
    <w:rsid w:val="004D20A3"/>
    <w:rsid w:val="004D35F5"/>
    <w:rsid w:val="004D61C9"/>
    <w:rsid w:val="004E035B"/>
    <w:rsid w:val="004E6580"/>
    <w:rsid w:val="005034B7"/>
    <w:rsid w:val="0051321A"/>
    <w:rsid w:val="005207A9"/>
    <w:rsid w:val="00521F86"/>
    <w:rsid w:val="00523EF7"/>
    <w:rsid w:val="00533145"/>
    <w:rsid w:val="005337A8"/>
    <w:rsid w:val="005365C3"/>
    <w:rsid w:val="00536E36"/>
    <w:rsid w:val="00545066"/>
    <w:rsid w:val="0054675C"/>
    <w:rsid w:val="00550EB4"/>
    <w:rsid w:val="00553020"/>
    <w:rsid w:val="005559D5"/>
    <w:rsid w:val="00560DB6"/>
    <w:rsid w:val="00560E74"/>
    <w:rsid w:val="00574C07"/>
    <w:rsid w:val="00575BE0"/>
    <w:rsid w:val="00581C48"/>
    <w:rsid w:val="00584F1B"/>
    <w:rsid w:val="00584F85"/>
    <w:rsid w:val="00591423"/>
    <w:rsid w:val="00592955"/>
    <w:rsid w:val="00594525"/>
    <w:rsid w:val="00595EF4"/>
    <w:rsid w:val="005A402A"/>
    <w:rsid w:val="005A5B21"/>
    <w:rsid w:val="005B3BA7"/>
    <w:rsid w:val="005B65A2"/>
    <w:rsid w:val="005C6455"/>
    <w:rsid w:val="005D2A0C"/>
    <w:rsid w:val="005D2FFC"/>
    <w:rsid w:val="006005DF"/>
    <w:rsid w:val="00601043"/>
    <w:rsid w:val="0060442D"/>
    <w:rsid w:val="00604941"/>
    <w:rsid w:val="006139C6"/>
    <w:rsid w:val="0061735A"/>
    <w:rsid w:val="00624858"/>
    <w:rsid w:val="00634E5E"/>
    <w:rsid w:val="00644E4B"/>
    <w:rsid w:val="00647D2A"/>
    <w:rsid w:val="006525E3"/>
    <w:rsid w:val="006615C8"/>
    <w:rsid w:val="00662AB5"/>
    <w:rsid w:val="00664448"/>
    <w:rsid w:val="00664D81"/>
    <w:rsid w:val="0067230B"/>
    <w:rsid w:val="00673677"/>
    <w:rsid w:val="0067781B"/>
    <w:rsid w:val="006800DA"/>
    <w:rsid w:val="00681B94"/>
    <w:rsid w:val="00683772"/>
    <w:rsid w:val="00683838"/>
    <w:rsid w:val="00691980"/>
    <w:rsid w:val="00692593"/>
    <w:rsid w:val="006A202F"/>
    <w:rsid w:val="006A3CE8"/>
    <w:rsid w:val="006A70DD"/>
    <w:rsid w:val="006B172C"/>
    <w:rsid w:val="006B200D"/>
    <w:rsid w:val="006B4CFF"/>
    <w:rsid w:val="006B5D33"/>
    <w:rsid w:val="006C1581"/>
    <w:rsid w:val="006C2352"/>
    <w:rsid w:val="006D2E5C"/>
    <w:rsid w:val="006D4D4A"/>
    <w:rsid w:val="006E53DC"/>
    <w:rsid w:val="006F05B2"/>
    <w:rsid w:val="006F4FAA"/>
    <w:rsid w:val="006F5F75"/>
    <w:rsid w:val="00704721"/>
    <w:rsid w:val="00713FF1"/>
    <w:rsid w:val="0071557C"/>
    <w:rsid w:val="0071600E"/>
    <w:rsid w:val="007169B9"/>
    <w:rsid w:val="00723755"/>
    <w:rsid w:val="00724965"/>
    <w:rsid w:val="0072735C"/>
    <w:rsid w:val="007276AF"/>
    <w:rsid w:val="0073335B"/>
    <w:rsid w:val="00733761"/>
    <w:rsid w:val="00735FF9"/>
    <w:rsid w:val="00751EC0"/>
    <w:rsid w:val="007555D8"/>
    <w:rsid w:val="007574D1"/>
    <w:rsid w:val="0076107E"/>
    <w:rsid w:val="00765A28"/>
    <w:rsid w:val="0076681A"/>
    <w:rsid w:val="00770CE0"/>
    <w:rsid w:val="0077682A"/>
    <w:rsid w:val="007800DE"/>
    <w:rsid w:val="00783E30"/>
    <w:rsid w:val="007924D2"/>
    <w:rsid w:val="007A6B6F"/>
    <w:rsid w:val="007B0BB5"/>
    <w:rsid w:val="007B39B0"/>
    <w:rsid w:val="007C385D"/>
    <w:rsid w:val="007C63F2"/>
    <w:rsid w:val="007D0435"/>
    <w:rsid w:val="007D1233"/>
    <w:rsid w:val="007D2DED"/>
    <w:rsid w:val="007D538C"/>
    <w:rsid w:val="007D7CF9"/>
    <w:rsid w:val="007E22F7"/>
    <w:rsid w:val="007E3B6D"/>
    <w:rsid w:val="007F0E52"/>
    <w:rsid w:val="007F743E"/>
    <w:rsid w:val="00800A51"/>
    <w:rsid w:val="008020E4"/>
    <w:rsid w:val="0080370E"/>
    <w:rsid w:val="008068A9"/>
    <w:rsid w:val="00811803"/>
    <w:rsid w:val="008128A8"/>
    <w:rsid w:val="00813266"/>
    <w:rsid w:val="00813F3F"/>
    <w:rsid w:val="00814FE8"/>
    <w:rsid w:val="0082034C"/>
    <w:rsid w:val="00820D03"/>
    <w:rsid w:val="00827725"/>
    <w:rsid w:val="00831ECC"/>
    <w:rsid w:val="00834316"/>
    <w:rsid w:val="008362F1"/>
    <w:rsid w:val="00837607"/>
    <w:rsid w:val="00837A28"/>
    <w:rsid w:val="00841EE9"/>
    <w:rsid w:val="00842B0D"/>
    <w:rsid w:val="00850852"/>
    <w:rsid w:val="00851B3F"/>
    <w:rsid w:val="00863B24"/>
    <w:rsid w:val="00863E22"/>
    <w:rsid w:val="00867440"/>
    <w:rsid w:val="00870D0E"/>
    <w:rsid w:val="00871743"/>
    <w:rsid w:val="00872387"/>
    <w:rsid w:val="00881BD8"/>
    <w:rsid w:val="008839A1"/>
    <w:rsid w:val="008844B2"/>
    <w:rsid w:val="00885441"/>
    <w:rsid w:val="008865E8"/>
    <w:rsid w:val="00886C21"/>
    <w:rsid w:val="00887736"/>
    <w:rsid w:val="00892B14"/>
    <w:rsid w:val="00895DA7"/>
    <w:rsid w:val="00897463"/>
    <w:rsid w:val="00897FDD"/>
    <w:rsid w:val="008A2DE0"/>
    <w:rsid w:val="008A3D87"/>
    <w:rsid w:val="008B2B12"/>
    <w:rsid w:val="008B6296"/>
    <w:rsid w:val="008C04FC"/>
    <w:rsid w:val="008C61FC"/>
    <w:rsid w:val="008C6AC6"/>
    <w:rsid w:val="008D1952"/>
    <w:rsid w:val="008E38AA"/>
    <w:rsid w:val="008E3A68"/>
    <w:rsid w:val="008E770E"/>
    <w:rsid w:val="008F2542"/>
    <w:rsid w:val="008F4D2E"/>
    <w:rsid w:val="008F78BD"/>
    <w:rsid w:val="00901291"/>
    <w:rsid w:val="00902E59"/>
    <w:rsid w:val="00907436"/>
    <w:rsid w:val="00910647"/>
    <w:rsid w:val="00910B41"/>
    <w:rsid w:val="00912D6F"/>
    <w:rsid w:val="00917B5D"/>
    <w:rsid w:val="00920DAB"/>
    <w:rsid w:val="009249A1"/>
    <w:rsid w:val="0092651A"/>
    <w:rsid w:val="00941060"/>
    <w:rsid w:val="009426BB"/>
    <w:rsid w:val="00945D9C"/>
    <w:rsid w:val="009463B2"/>
    <w:rsid w:val="009467DB"/>
    <w:rsid w:val="009504B4"/>
    <w:rsid w:val="009556B4"/>
    <w:rsid w:val="009562C3"/>
    <w:rsid w:val="00957A2D"/>
    <w:rsid w:val="00970797"/>
    <w:rsid w:val="00974823"/>
    <w:rsid w:val="00975856"/>
    <w:rsid w:val="009820FE"/>
    <w:rsid w:val="00993143"/>
    <w:rsid w:val="009A159A"/>
    <w:rsid w:val="009B2C8C"/>
    <w:rsid w:val="009B3613"/>
    <w:rsid w:val="009B3AF0"/>
    <w:rsid w:val="009B4B9E"/>
    <w:rsid w:val="009B5BFA"/>
    <w:rsid w:val="009B6103"/>
    <w:rsid w:val="009B65A1"/>
    <w:rsid w:val="009C0279"/>
    <w:rsid w:val="009C25F8"/>
    <w:rsid w:val="009C5C16"/>
    <w:rsid w:val="009C5F7F"/>
    <w:rsid w:val="009D00FC"/>
    <w:rsid w:val="009D28F6"/>
    <w:rsid w:val="009D412F"/>
    <w:rsid w:val="009D7FA1"/>
    <w:rsid w:val="009E12E3"/>
    <w:rsid w:val="009E13AC"/>
    <w:rsid w:val="009E337A"/>
    <w:rsid w:val="009E4075"/>
    <w:rsid w:val="009E4D77"/>
    <w:rsid w:val="009E4EE1"/>
    <w:rsid w:val="009E6943"/>
    <w:rsid w:val="009F4087"/>
    <w:rsid w:val="009F4148"/>
    <w:rsid w:val="009F6909"/>
    <w:rsid w:val="00A050B0"/>
    <w:rsid w:val="00A05AD3"/>
    <w:rsid w:val="00A06E49"/>
    <w:rsid w:val="00A07832"/>
    <w:rsid w:val="00A11D51"/>
    <w:rsid w:val="00A11FFD"/>
    <w:rsid w:val="00A1340A"/>
    <w:rsid w:val="00A171AE"/>
    <w:rsid w:val="00A217C6"/>
    <w:rsid w:val="00A237A6"/>
    <w:rsid w:val="00A23CC2"/>
    <w:rsid w:val="00A2415B"/>
    <w:rsid w:val="00A262E0"/>
    <w:rsid w:val="00A318E6"/>
    <w:rsid w:val="00A31EB7"/>
    <w:rsid w:val="00A36AF0"/>
    <w:rsid w:val="00A42284"/>
    <w:rsid w:val="00A42569"/>
    <w:rsid w:val="00A42802"/>
    <w:rsid w:val="00A52D2B"/>
    <w:rsid w:val="00A60BB1"/>
    <w:rsid w:val="00A660E2"/>
    <w:rsid w:val="00A740AF"/>
    <w:rsid w:val="00A74728"/>
    <w:rsid w:val="00A7710C"/>
    <w:rsid w:val="00A812F6"/>
    <w:rsid w:val="00A8320B"/>
    <w:rsid w:val="00A8535D"/>
    <w:rsid w:val="00AA297F"/>
    <w:rsid w:val="00AA6825"/>
    <w:rsid w:val="00AB153F"/>
    <w:rsid w:val="00AB17CA"/>
    <w:rsid w:val="00AB4B5B"/>
    <w:rsid w:val="00AD268E"/>
    <w:rsid w:val="00AD2812"/>
    <w:rsid w:val="00AD3963"/>
    <w:rsid w:val="00AD7990"/>
    <w:rsid w:val="00AD7CE3"/>
    <w:rsid w:val="00AE0D79"/>
    <w:rsid w:val="00AE2AE5"/>
    <w:rsid w:val="00AF1EEE"/>
    <w:rsid w:val="00AF52A8"/>
    <w:rsid w:val="00B072DE"/>
    <w:rsid w:val="00B12DA5"/>
    <w:rsid w:val="00B15155"/>
    <w:rsid w:val="00B26BB0"/>
    <w:rsid w:val="00B40D13"/>
    <w:rsid w:val="00B41A12"/>
    <w:rsid w:val="00B41DB5"/>
    <w:rsid w:val="00B535A1"/>
    <w:rsid w:val="00B551DD"/>
    <w:rsid w:val="00B55B1C"/>
    <w:rsid w:val="00B570AC"/>
    <w:rsid w:val="00B60467"/>
    <w:rsid w:val="00B62B71"/>
    <w:rsid w:val="00B62FD7"/>
    <w:rsid w:val="00B63C07"/>
    <w:rsid w:val="00B708A9"/>
    <w:rsid w:val="00B72BE6"/>
    <w:rsid w:val="00B73639"/>
    <w:rsid w:val="00B76D4D"/>
    <w:rsid w:val="00B80185"/>
    <w:rsid w:val="00B84084"/>
    <w:rsid w:val="00B856E7"/>
    <w:rsid w:val="00B90AD1"/>
    <w:rsid w:val="00B9576E"/>
    <w:rsid w:val="00B960FB"/>
    <w:rsid w:val="00B9767E"/>
    <w:rsid w:val="00BA3C3C"/>
    <w:rsid w:val="00BA5057"/>
    <w:rsid w:val="00BA6B0F"/>
    <w:rsid w:val="00BB1D5D"/>
    <w:rsid w:val="00BB2AC1"/>
    <w:rsid w:val="00BB4B51"/>
    <w:rsid w:val="00BB6598"/>
    <w:rsid w:val="00BB70F7"/>
    <w:rsid w:val="00BC47F8"/>
    <w:rsid w:val="00BD5ABF"/>
    <w:rsid w:val="00BF2745"/>
    <w:rsid w:val="00BF3BBA"/>
    <w:rsid w:val="00BF53E1"/>
    <w:rsid w:val="00BF57F8"/>
    <w:rsid w:val="00C01144"/>
    <w:rsid w:val="00C020C0"/>
    <w:rsid w:val="00C118D8"/>
    <w:rsid w:val="00C15E7D"/>
    <w:rsid w:val="00C17839"/>
    <w:rsid w:val="00C2255F"/>
    <w:rsid w:val="00C24732"/>
    <w:rsid w:val="00C254A2"/>
    <w:rsid w:val="00C26672"/>
    <w:rsid w:val="00C34202"/>
    <w:rsid w:val="00C36080"/>
    <w:rsid w:val="00C361FD"/>
    <w:rsid w:val="00C36EC0"/>
    <w:rsid w:val="00C4074C"/>
    <w:rsid w:val="00C43B6E"/>
    <w:rsid w:val="00C44485"/>
    <w:rsid w:val="00C4570E"/>
    <w:rsid w:val="00C52159"/>
    <w:rsid w:val="00C541B3"/>
    <w:rsid w:val="00C56185"/>
    <w:rsid w:val="00C56C41"/>
    <w:rsid w:val="00C62969"/>
    <w:rsid w:val="00C62EDD"/>
    <w:rsid w:val="00C64668"/>
    <w:rsid w:val="00C64EDD"/>
    <w:rsid w:val="00C67A5E"/>
    <w:rsid w:val="00C726D0"/>
    <w:rsid w:val="00C742E9"/>
    <w:rsid w:val="00C80DDB"/>
    <w:rsid w:val="00C827F1"/>
    <w:rsid w:val="00C87EF1"/>
    <w:rsid w:val="00C91469"/>
    <w:rsid w:val="00C95B96"/>
    <w:rsid w:val="00C9749B"/>
    <w:rsid w:val="00CA25F1"/>
    <w:rsid w:val="00CB3341"/>
    <w:rsid w:val="00CB5CAA"/>
    <w:rsid w:val="00CB684E"/>
    <w:rsid w:val="00CD3F0C"/>
    <w:rsid w:val="00CD561A"/>
    <w:rsid w:val="00CF5B13"/>
    <w:rsid w:val="00CF5C71"/>
    <w:rsid w:val="00D00585"/>
    <w:rsid w:val="00D02D75"/>
    <w:rsid w:val="00D07A8D"/>
    <w:rsid w:val="00D103DD"/>
    <w:rsid w:val="00D11E4C"/>
    <w:rsid w:val="00D130C3"/>
    <w:rsid w:val="00D14CDC"/>
    <w:rsid w:val="00D15822"/>
    <w:rsid w:val="00D1615C"/>
    <w:rsid w:val="00D21DCE"/>
    <w:rsid w:val="00D337F5"/>
    <w:rsid w:val="00D46B82"/>
    <w:rsid w:val="00D55FF9"/>
    <w:rsid w:val="00D61040"/>
    <w:rsid w:val="00D6750E"/>
    <w:rsid w:val="00D72459"/>
    <w:rsid w:val="00D763B0"/>
    <w:rsid w:val="00D7750E"/>
    <w:rsid w:val="00D819DE"/>
    <w:rsid w:val="00D94D51"/>
    <w:rsid w:val="00D97A81"/>
    <w:rsid w:val="00D97B1E"/>
    <w:rsid w:val="00DA0958"/>
    <w:rsid w:val="00DA0ECF"/>
    <w:rsid w:val="00DA22E7"/>
    <w:rsid w:val="00DA2631"/>
    <w:rsid w:val="00DA5183"/>
    <w:rsid w:val="00DA52C8"/>
    <w:rsid w:val="00DA5320"/>
    <w:rsid w:val="00DB0DCD"/>
    <w:rsid w:val="00DB37C3"/>
    <w:rsid w:val="00DB3CEE"/>
    <w:rsid w:val="00DB3D56"/>
    <w:rsid w:val="00DB75CD"/>
    <w:rsid w:val="00DC294A"/>
    <w:rsid w:val="00DC51C9"/>
    <w:rsid w:val="00DC60D6"/>
    <w:rsid w:val="00DD2CA4"/>
    <w:rsid w:val="00DD78EE"/>
    <w:rsid w:val="00DE4149"/>
    <w:rsid w:val="00DE73D1"/>
    <w:rsid w:val="00DF05DE"/>
    <w:rsid w:val="00DF2B1F"/>
    <w:rsid w:val="00DF790D"/>
    <w:rsid w:val="00DF7D1A"/>
    <w:rsid w:val="00E03446"/>
    <w:rsid w:val="00E0629B"/>
    <w:rsid w:val="00E11533"/>
    <w:rsid w:val="00E15A33"/>
    <w:rsid w:val="00E15A73"/>
    <w:rsid w:val="00E232C7"/>
    <w:rsid w:val="00E26B22"/>
    <w:rsid w:val="00E30AF9"/>
    <w:rsid w:val="00E315A5"/>
    <w:rsid w:val="00E3341B"/>
    <w:rsid w:val="00E342DE"/>
    <w:rsid w:val="00E3528D"/>
    <w:rsid w:val="00E37152"/>
    <w:rsid w:val="00E408D1"/>
    <w:rsid w:val="00E4162C"/>
    <w:rsid w:val="00E44526"/>
    <w:rsid w:val="00E5280C"/>
    <w:rsid w:val="00E56795"/>
    <w:rsid w:val="00E73A92"/>
    <w:rsid w:val="00E77765"/>
    <w:rsid w:val="00E812CC"/>
    <w:rsid w:val="00E819F4"/>
    <w:rsid w:val="00E82AE6"/>
    <w:rsid w:val="00E83C08"/>
    <w:rsid w:val="00E83CFF"/>
    <w:rsid w:val="00E9049E"/>
    <w:rsid w:val="00E93B76"/>
    <w:rsid w:val="00E94728"/>
    <w:rsid w:val="00E94A4B"/>
    <w:rsid w:val="00EA01B4"/>
    <w:rsid w:val="00EA1048"/>
    <w:rsid w:val="00EA1E0B"/>
    <w:rsid w:val="00EB1865"/>
    <w:rsid w:val="00EB56A1"/>
    <w:rsid w:val="00EC4C7E"/>
    <w:rsid w:val="00EC4CBE"/>
    <w:rsid w:val="00ED2AC1"/>
    <w:rsid w:val="00ED3150"/>
    <w:rsid w:val="00EE035C"/>
    <w:rsid w:val="00EE7984"/>
    <w:rsid w:val="00EF055E"/>
    <w:rsid w:val="00EF1465"/>
    <w:rsid w:val="00EF4E31"/>
    <w:rsid w:val="00F012DF"/>
    <w:rsid w:val="00F02BD3"/>
    <w:rsid w:val="00F0594F"/>
    <w:rsid w:val="00F11238"/>
    <w:rsid w:val="00F122F9"/>
    <w:rsid w:val="00F149E7"/>
    <w:rsid w:val="00F17175"/>
    <w:rsid w:val="00F22988"/>
    <w:rsid w:val="00F31B6E"/>
    <w:rsid w:val="00F37DB1"/>
    <w:rsid w:val="00F43A15"/>
    <w:rsid w:val="00F5213E"/>
    <w:rsid w:val="00F52488"/>
    <w:rsid w:val="00F60A28"/>
    <w:rsid w:val="00F65013"/>
    <w:rsid w:val="00F66415"/>
    <w:rsid w:val="00F679BC"/>
    <w:rsid w:val="00F752A3"/>
    <w:rsid w:val="00F76619"/>
    <w:rsid w:val="00F777BC"/>
    <w:rsid w:val="00F84800"/>
    <w:rsid w:val="00F85752"/>
    <w:rsid w:val="00F87AFD"/>
    <w:rsid w:val="00F967F6"/>
    <w:rsid w:val="00FA209B"/>
    <w:rsid w:val="00FA5710"/>
    <w:rsid w:val="00FB1501"/>
    <w:rsid w:val="00FB2A20"/>
    <w:rsid w:val="00FB3D1E"/>
    <w:rsid w:val="00FB7B03"/>
    <w:rsid w:val="00FC0392"/>
    <w:rsid w:val="00FC0BC6"/>
    <w:rsid w:val="00FC6CEE"/>
    <w:rsid w:val="00FD1A97"/>
    <w:rsid w:val="00FD28AF"/>
    <w:rsid w:val="00FD3F04"/>
    <w:rsid w:val="00FD6CC3"/>
    <w:rsid w:val="00FE35C9"/>
    <w:rsid w:val="00FE404F"/>
    <w:rsid w:val="00FE64C0"/>
    <w:rsid w:val="00FF5BF0"/>
    <w:rsid w:val="00FF602E"/>
    <w:rsid w:val="00FF7D62"/>
    <w:rsid w:val="02E9070E"/>
    <w:rsid w:val="100AF5CC"/>
    <w:rsid w:val="117A02BD"/>
    <w:rsid w:val="12069DFE"/>
    <w:rsid w:val="156AD802"/>
    <w:rsid w:val="164C0D73"/>
    <w:rsid w:val="168C5388"/>
    <w:rsid w:val="18011818"/>
    <w:rsid w:val="1C5454CB"/>
    <w:rsid w:val="21F4D019"/>
    <w:rsid w:val="226875CC"/>
    <w:rsid w:val="2375E451"/>
    <w:rsid w:val="24B0AA00"/>
    <w:rsid w:val="2BAD0AEA"/>
    <w:rsid w:val="3573F7CD"/>
    <w:rsid w:val="36DC3179"/>
    <w:rsid w:val="38557F63"/>
    <w:rsid w:val="3AD7D0BC"/>
    <w:rsid w:val="3C055A91"/>
    <w:rsid w:val="3D029BE5"/>
    <w:rsid w:val="3F4FF2BC"/>
    <w:rsid w:val="4023DED0"/>
    <w:rsid w:val="40253793"/>
    <w:rsid w:val="40C833CE"/>
    <w:rsid w:val="455ABAE4"/>
    <w:rsid w:val="462EE27B"/>
    <w:rsid w:val="46511AEE"/>
    <w:rsid w:val="46E6E8B8"/>
    <w:rsid w:val="46E9C4C1"/>
    <w:rsid w:val="4ADEBB0E"/>
    <w:rsid w:val="4DF1C185"/>
    <w:rsid w:val="528F432E"/>
    <w:rsid w:val="53BC64DF"/>
    <w:rsid w:val="5BB3D0D3"/>
    <w:rsid w:val="613669CC"/>
    <w:rsid w:val="616B58C9"/>
    <w:rsid w:val="630280DE"/>
    <w:rsid w:val="68183246"/>
    <w:rsid w:val="6918F029"/>
    <w:rsid w:val="6C1B3D29"/>
    <w:rsid w:val="72EC772D"/>
    <w:rsid w:val="79393F06"/>
    <w:rsid w:val="7BCEF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69CC"/>
  <w15:chartTrackingRefBased/>
  <w15:docId w15:val="{CA5A6313-5966-44C5-84F2-C36DEFEB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957F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2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2352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gpwvoe5cpi">
    <w:name w:val="gpwvoe5cpi"/>
    <w:basedOn w:val="DefaultParagraphFont"/>
    <w:rsid w:val="006C2352"/>
  </w:style>
  <w:style w:type="character" w:styleId="CommentReference">
    <w:name w:val="annotation reference"/>
    <w:basedOn w:val="DefaultParagraphFont"/>
    <w:uiPriority w:val="99"/>
    <w:semiHidden/>
    <w:unhideWhenUsed/>
    <w:rsid w:val="00057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05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D2C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15292B"/>
    <w:pPr>
      <w:ind w:left="720"/>
      <w:contextualSpacing/>
    </w:pPr>
  </w:style>
  <w:style w:type="table" w:styleId="TableGrid">
    <w:name w:val="Table Grid"/>
    <w:basedOn w:val="TableNormal"/>
    <w:uiPriority w:val="59"/>
    <w:rsid w:val="00ED3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A4F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00A51"/>
    <w:rPr>
      <w:color w:val="666666"/>
    </w:rPr>
  </w:style>
  <w:style w:type="paragraph" w:styleId="Revision">
    <w:name w:val="Revision"/>
    <w:hidden/>
    <w:uiPriority w:val="99"/>
    <w:semiHidden/>
    <w:rsid w:val="00326F0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E03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03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035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E03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0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35C"/>
  </w:style>
  <w:style w:type="paragraph" w:styleId="Footer">
    <w:name w:val="footer"/>
    <w:basedOn w:val="Normal"/>
    <w:link w:val="FooterChar"/>
    <w:uiPriority w:val="99"/>
    <w:unhideWhenUsed/>
    <w:rsid w:val="00EE0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35C"/>
  </w:style>
  <w:style w:type="character" w:styleId="FollowedHyperlink">
    <w:name w:val="FollowedHyperlink"/>
    <w:basedOn w:val="DefaultParagraphFont"/>
    <w:uiPriority w:val="99"/>
    <w:semiHidden/>
    <w:unhideWhenUsed/>
    <w:rsid w:val="00EE035C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EE0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0002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5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3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36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46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1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1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1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3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4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9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3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76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2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303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57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0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6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58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sv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elina.markkanen@helsinki.f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yperlink" Target="mailto:antti.karkman@helsinki.fi" TargetMode="External"/><Relationship Id="rId71" Type="http://schemas.openxmlformats.org/officeDocument/2006/relationships/image" Target="media/image6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3B5D78C-9226-8C45-86E7-3B35DEA3E602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D2FC58C-6853-B24B-A540-63EF22138E7D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BIBLIOGRAPHY_IS_DIRTY" value="true"/>
    <we:property name="MENDELEY_BIBLIOGRAPHY_LAST_MODIFIED" value="1779855642221"/>
    <we:property name="MENDELEY_CITATIONS" value="[]"/>
    <we:property name="MENDELEY_CITATIONS_LOCALE_CODE" value="&quot;en-US&quot;"/>
    <we:property name="MENDELEY_CITATIONS_STYLE" value="{&quot;id&quot;:&quot;https://www.zotero.org/styles/american-society-for-microbiology&quot;,&quot;title&quot;:&quot;American Society for Microbiology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53D52B-D2D0-7049-A0D3-5AF0B033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11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Markkanen, Melina A</dc:creator>
  <cp:keywords/>
  <dc:description/>
  <cp:lastModifiedBy>Markkanen, Melina A</cp:lastModifiedBy>
  <cp:revision>656</cp:revision>
  <dcterms:created xsi:type="dcterms:W3CDTF">2025-08-07T05:00:00Z</dcterms:created>
  <dcterms:modified xsi:type="dcterms:W3CDTF">2026-07-04T06:09:00Z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documentId_1908</vt:lpwstr>
  </property>
  <property fmtid="{D5CDD505-2E9C-101B-9397-08002B2CF9AE}" pid="3" name="grammarly_documentContext">
    <vt:lpwstr>{"goals":[],"domain":"general","emotions":[],"dialect":"american"}</vt:lpwstr>
  </property>
</Properties>
</file>