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76E121" w14:textId="09C61A13" w:rsidR="00D63B4D" w:rsidRPr="00C45102" w:rsidRDefault="00786941" w:rsidP="009B04FC">
      <w:pPr>
        <w:spacing w:line="360" w:lineRule="auto"/>
        <w:rPr>
          <w:rFonts w:ascii="Times New Roman" w:hAnsi="Times New Roman" w:cs="Times New Roman"/>
          <w:b/>
          <w:bCs/>
          <w:color w:val="0000FF"/>
          <w:sz w:val="20"/>
          <w:szCs w:val="20"/>
        </w:rPr>
      </w:pPr>
      <w:r w:rsidRPr="00C45102">
        <w:rPr>
          <w:rFonts w:ascii="Times New Roman" w:hAnsi="Times New Roman" w:cs="Times New Roman"/>
          <w:b/>
          <w:bCs/>
          <w:color w:val="0000FF"/>
          <w:sz w:val="20"/>
          <w:szCs w:val="20"/>
        </w:rPr>
        <w:t>Supplementary Fig</w:t>
      </w:r>
      <w:r w:rsidR="00D63B4D" w:rsidRPr="00C45102">
        <w:rPr>
          <w:rFonts w:ascii="Times New Roman" w:hAnsi="Times New Roman" w:cs="Times New Roman" w:hint="eastAsia"/>
          <w:b/>
          <w:bCs/>
          <w:color w:val="0000FF"/>
          <w:sz w:val="20"/>
          <w:szCs w:val="20"/>
        </w:rPr>
        <w:t>ure</w:t>
      </w:r>
      <w:r w:rsidRPr="00C45102">
        <w:rPr>
          <w:rFonts w:ascii="Times New Roman" w:hAnsi="Times New Roman" w:cs="Times New Roman"/>
          <w:b/>
          <w:bCs/>
          <w:color w:val="0000FF"/>
          <w:sz w:val="20"/>
          <w:szCs w:val="20"/>
        </w:rPr>
        <w:t xml:space="preserve"> </w:t>
      </w:r>
      <w:r w:rsidR="00527404" w:rsidRPr="00C45102">
        <w:rPr>
          <w:rFonts w:ascii="Times New Roman" w:hAnsi="Times New Roman" w:cs="Times New Roman" w:hint="eastAsia"/>
          <w:b/>
          <w:bCs/>
          <w:color w:val="0000FF"/>
          <w:sz w:val="20"/>
          <w:szCs w:val="20"/>
        </w:rPr>
        <w:t>3</w:t>
      </w:r>
      <w:r w:rsidRPr="00C45102">
        <w:rPr>
          <w:rFonts w:ascii="Times New Roman" w:hAnsi="Times New Roman" w:cs="Times New Roman" w:hint="eastAsia"/>
          <w:b/>
          <w:bCs/>
          <w:color w:val="0000FF"/>
          <w:sz w:val="20"/>
          <w:szCs w:val="20"/>
        </w:rPr>
        <w:t>:</w:t>
      </w:r>
    </w:p>
    <w:p w14:paraId="642514BB" w14:textId="36DF804F" w:rsidR="00403EF8" w:rsidRPr="0032447F" w:rsidRDefault="00476FCC" w:rsidP="009B04FC">
      <w:pPr>
        <w:spacing w:line="360" w:lineRule="auto"/>
        <w:rPr>
          <w:rFonts w:ascii="Times New Roman" w:hAnsi="Times New Roman" w:cs="Times New Roman"/>
          <w:color w:val="0000FF"/>
          <w:sz w:val="20"/>
          <w:szCs w:val="20"/>
        </w:rPr>
      </w:pPr>
      <w:r w:rsidRPr="00C45102">
        <w:rPr>
          <w:rFonts w:ascii="Times New Roman" w:hAnsi="Times New Roman" w:cs="Times New Roman"/>
          <w:b/>
          <w:bCs/>
          <w:color w:val="0000FF"/>
          <w:sz w:val="20"/>
          <w:szCs w:val="20"/>
        </w:rPr>
        <w:t xml:space="preserve">The </w:t>
      </w:r>
      <w:r w:rsidR="001B40E6" w:rsidRPr="001B40E6">
        <w:rPr>
          <w:rFonts w:ascii="Times New Roman" w:hAnsi="Times New Roman" w:cs="Times New Roman"/>
          <w:b/>
          <w:bCs/>
          <w:color w:val="0000FF"/>
          <w:sz w:val="20"/>
          <w:szCs w:val="20"/>
        </w:rPr>
        <w:t xml:space="preserve">cytoplasmic </w:t>
      </w:r>
      <w:r w:rsidRPr="00C45102">
        <w:rPr>
          <w:rFonts w:ascii="Times New Roman" w:hAnsi="Times New Roman" w:cs="Times New Roman"/>
          <w:b/>
          <w:bCs/>
          <w:color w:val="0000FF"/>
          <w:sz w:val="20"/>
          <w:szCs w:val="20"/>
        </w:rPr>
        <w:t>co</w:t>
      </w:r>
      <w:r w:rsidR="00B0238F">
        <w:rPr>
          <w:rFonts w:ascii="Times New Roman" w:hAnsi="Times New Roman" w:cs="Times New Roman" w:hint="eastAsia"/>
          <w:b/>
          <w:bCs/>
          <w:color w:val="0000FF"/>
          <w:sz w:val="20"/>
          <w:szCs w:val="20"/>
        </w:rPr>
        <w:t>-</w:t>
      </w:r>
      <w:r w:rsidRPr="00C45102">
        <w:rPr>
          <w:rFonts w:ascii="Times New Roman" w:hAnsi="Times New Roman" w:cs="Times New Roman"/>
          <w:b/>
          <w:bCs/>
          <w:color w:val="0000FF"/>
          <w:sz w:val="20"/>
          <w:szCs w:val="20"/>
        </w:rPr>
        <w:t xml:space="preserve">localization of DNM1L and </w:t>
      </w:r>
      <w:r w:rsidRPr="00C45102">
        <w:rPr>
          <w:rFonts w:ascii="Times New Roman" w:hAnsi="Times New Roman" w:cs="Times New Roman" w:hint="eastAsia"/>
          <w:b/>
          <w:bCs/>
          <w:color w:val="0000FF"/>
          <w:sz w:val="20"/>
          <w:szCs w:val="20"/>
        </w:rPr>
        <w:t xml:space="preserve">USP3 </w:t>
      </w:r>
      <w:r w:rsidRPr="00C45102">
        <w:rPr>
          <w:rFonts w:ascii="Times New Roman" w:hAnsi="Times New Roman" w:cs="Times New Roman"/>
          <w:b/>
          <w:bCs/>
          <w:color w:val="0000FF"/>
          <w:sz w:val="20"/>
          <w:szCs w:val="20"/>
        </w:rPr>
        <w:t xml:space="preserve">in </w:t>
      </w:r>
      <w:r w:rsidR="00167E9F" w:rsidRPr="00C45102">
        <w:rPr>
          <w:rFonts w:ascii="Times New Roman" w:hAnsi="Times New Roman" w:cs="Times New Roman"/>
          <w:b/>
          <w:bCs/>
          <w:color w:val="0000FF"/>
          <w:sz w:val="20"/>
          <w:szCs w:val="20"/>
        </w:rPr>
        <w:t>GBC-SD</w:t>
      </w:r>
      <w:r w:rsidR="00167E9F" w:rsidRPr="00C45102">
        <w:rPr>
          <w:rFonts w:ascii="Times New Roman" w:hAnsi="Times New Roman" w:cs="Times New Roman" w:hint="eastAsia"/>
          <w:b/>
          <w:bCs/>
          <w:color w:val="0000FF"/>
          <w:sz w:val="20"/>
          <w:szCs w:val="20"/>
        </w:rPr>
        <w:t xml:space="preserve"> and </w:t>
      </w:r>
      <w:r w:rsidR="00167E9F" w:rsidRPr="00C45102">
        <w:rPr>
          <w:rFonts w:ascii="Times New Roman" w:hAnsi="Times New Roman" w:cs="Times New Roman"/>
          <w:b/>
          <w:bCs/>
          <w:color w:val="0000FF"/>
          <w:sz w:val="20"/>
          <w:szCs w:val="20"/>
        </w:rPr>
        <w:t>NOZ</w:t>
      </w:r>
      <w:r w:rsidR="00167E9F" w:rsidRPr="00C45102">
        <w:rPr>
          <w:rFonts w:ascii="Times New Roman" w:hAnsi="Times New Roman" w:cs="Times New Roman" w:hint="eastAsia"/>
          <w:b/>
          <w:bCs/>
          <w:color w:val="0000FF"/>
          <w:sz w:val="20"/>
          <w:szCs w:val="20"/>
        </w:rPr>
        <w:t xml:space="preserve"> </w:t>
      </w:r>
      <w:r w:rsidRPr="00C45102">
        <w:rPr>
          <w:rFonts w:ascii="Times New Roman" w:hAnsi="Times New Roman" w:cs="Times New Roman"/>
          <w:b/>
          <w:bCs/>
          <w:color w:val="0000FF"/>
          <w:sz w:val="20"/>
          <w:szCs w:val="20"/>
        </w:rPr>
        <w:t>cells was confirmed by immunofluorescence assay.</w:t>
      </w:r>
      <w:r w:rsidR="000F3DF0">
        <w:rPr>
          <w:rFonts w:ascii="Times New Roman" w:hAnsi="Times New Roman" w:cs="Times New Roman" w:hint="eastAsia"/>
          <w:b/>
          <w:bCs/>
          <w:color w:val="0000FF"/>
          <w:sz w:val="20"/>
          <w:szCs w:val="20"/>
        </w:rPr>
        <w:t xml:space="preserve"> </w:t>
      </w:r>
      <w:r w:rsidR="0032447F">
        <w:rPr>
          <w:rFonts w:ascii="Times New Roman" w:hAnsi="Times New Roman" w:cs="Times New Roman" w:hint="eastAsia"/>
          <w:color w:val="0000FF"/>
          <w:sz w:val="20"/>
          <w:szCs w:val="20"/>
        </w:rPr>
        <w:t xml:space="preserve">The </w:t>
      </w:r>
      <w:r w:rsidR="00B0238F" w:rsidRPr="00B0238F">
        <w:rPr>
          <w:rFonts w:ascii="Times New Roman" w:hAnsi="Times New Roman" w:cs="Times New Roman"/>
          <w:color w:val="0000FF"/>
          <w:sz w:val="20"/>
          <w:szCs w:val="20"/>
        </w:rPr>
        <w:t>white</w:t>
      </w:r>
      <w:r w:rsidR="00B0238F" w:rsidRPr="00B0238F">
        <w:rPr>
          <w:rFonts w:ascii="Times New Roman" w:hAnsi="Times New Roman" w:cs="Times New Roman" w:hint="eastAsia"/>
          <w:color w:val="0000FF"/>
          <w:sz w:val="20"/>
          <w:szCs w:val="20"/>
        </w:rPr>
        <w:t xml:space="preserve"> </w:t>
      </w:r>
      <w:r w:rsidR="0032447F">
        <w:rPr>
          <w:rFonts w:ascii="Times New Roman" w:hAnsi="Times New Roman" w:cs="Times New Roman" w:hint="eastAsia"/>
          <w:color w:val="0000FF"/>
          <w:sz w:val="20"/>
          <w:szCs w:val="20"/>
        </w:rPr>
        <w:t xml:space="preserve">arrows indicated </w:t>
      </w:r>
      <w:proofErr w:type="gramStart"/>
      <w:r w:rsidR="00B0238F">
        <w:rPr>
          <w:rFonts w:ascii="Times New Roman" w:hAnsi="Times New Roman" w:cs="Times New Roman" w:hint="eastAsia"/>
          <w:color w:val="0000FF"/>
          <w:sz w:val="20"/>
          <w:szCs w:val="20"/>
        </w:rPr>
        <w:t xml:space="preserve">the </w:t>
      </w:r>
      <w:r w:rsidR="00B0238F" w:rsidRPr="00B0238F">
        <w:rPr>
          <w:rFonts w:ascii="Times New Roman" w:hAnsi="Times New Roman" w:cs="Times New Roman"/>
          <w:color w:val="0000FF"/>
          <w:sz w:val="20"/>
          <w:szCs w:val="20"/>
        </w:rPr>
        <w:t>co</w:t>
      </w:r>
      <w:proofErr w:type="gramEnd"/>
      <w:r w:rsidR="00B0238F">
        <w:rPr>
          <w:rFonts w:ascii="Times New Roman" w:hAnsi="Times New Roman" w:cs="Times New Roman" w:hint="eastAsia"/>
          <w:color w:val="0000FF"/>
          <w:sz w:val="20"/>
          <w:szCs w:val="20"/>
        </w:rPr>
        <w:t>-</w:t>
      </w:r>
      <w:r w:rsidR="00B0238F" w:rsidRPr="00B0238F">
        <w:rPr>
          <w:rFonts w:ascii="Times New Roman" w:hAnsi="Times New Roman" w:cs="Times New Roman"/>
          <w:color w:val="0000FF"/>
          <w:sz w:val="20"/>
          <w:szCs w:val="20"/>
        </w:rPr>
        <w:t>localization</w:t>
      </w:r>
      <w:r w:rsidR="00B0238F">
        <w:rPr>
          <w:rFonts w:ascii="Times New Roman" w:hAnsi="Times New Roman" w:cs="Times New Roman" w:hint="eastAsia"/>
          <w:color w:val="0000FF"/>
          <w:sz w:val="20"/>
          <w:szCs w:val="20"/>
        </w:rPr>
        <w:t>.</w:t>
      </w:r>
    </w:p>
    <w:p w14:paraId="7DF3D09F" w14:textId="1B3B3B2F" w:rsidR="000F3DF0" w:rsidRPr="000F3DF0" w:rsidRDefault="00BE2D21" w:rsidP="009B04FC">
      <w:pPr>
        <w:spacing w:line="360" w:lineRule="auto"/>
        <w:rPr>
          <w:rFonts w:ascii="Times New Roman" w:hAnsi="Times New Roman" w:cs="Times New Roman"/>
          <w:b/>
          <w:bCs/>
          <w:color w:val="0000FF"/>
          <w:sz w:val="20"/>
          <w:szCs w:val="20"/>
          <w:highlight w:val="yellow"/>
        </w:rPr>
      </w:pPr>
      <w:r>
        <w:rPr>
          <w:rFonts w:ascii="Times New Roman" w:hAnsi="Times New Roman" w:cs="Times New Roman"/>
          <w:b/>
          <w:bCs/>
          <w:noProof/>
          <w:color w:val="0000FF"/>
          <w:sz w:val="20"/>
          <w:szCs w:val="20"/>
        </w:rPr>
        <w:drawing>
          <wp:inline distT="0" distB="0" distL="0" distR="0" wp14:anchorId="4A5A296E" wp14:editId="7DB62077">
            <wp:extent cx="5274310" cy="2792095"/>
            <wp:effectExtent l="0" t="0" r="2540" b="8255"/>
            <wp:docPr id="60665527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6655271" name="图片 60665527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92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F3DF0" w:rsidRPr="000F3DF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21E9D25" w14:textId="77777777" w:rsidR="00AB6434" w:rsidRDefault="00AB6434" w:rsidP="00C63D8A">
      <w:r>
        <w:separator/>
      </w:r>
    </w:p>
  </w:endnote>
  <w:endnote w:type="continuationSeparator" w:id="0">
    <w:p w14:paraId="066E072D" w14:textId="77777777" w:rsidR="00AB6434" w:rsidRDefault="00AB6434" w:rsidP="00C63D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8B64A02" w14:textId="77777777" w:rsidR="00AB6434" w:rsidRDefault="00AB6434" w:rsidP="00C63D8A">
      <w:r>
        <w:separator/>
      </w:r>
    </w:p>
  </w:footnote>
  <w:footnote w:type="continuationSeparator" w:id="0">
    <w:p w14:paraId="76ADF935" w14:textId="77777777" w:rsidR="00AB6434" w:rsidRDefault="00AB6434" w:rsidP="00C63D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hideSpellingErrors/>
  <w:hideGrammaticalErrors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TUyNzcxsrA0MzAyNDRR0lEKTi0uzszPAykwrwUAFkjeiiwAAAA="/>
  </w:docVars>
  <w:rsids>
    <w:rsidRoot w:val="00B8014B"/>
    <w:rsid w:val="000A12AB"/>
    <w:rsid w:val="000B1227"/>
    <w:rsid w:val="000C442F"/>
    <w:rsid w:val="000F3DF0"/>
    <w:rsid w:val="00166520"/>
    <w:rsid w:val="00167E9F"/>
    <w:rsid w:val="00187B7B"/>
    <w:rsid w:val="00193593"/>
    <w:rsid w:val="001B40E6"/>
    <w:rsid w:val="001F4B91"/>
    <w:rsid w:val="002577DC"/>
    <w:rsid w:val="002838AB"/>
    <w:rsid w:val="00293354"/>
    <w:rsid w:val="0029355B"/>
    <w:rsid w:val="00306F61"/>
    <w:rsid w:val="0032447F"/>
    <w:rsid w:val="00325B57"/>
    <w:rsid w:val="00354BE1"/>
    <w:rsid w:val="00380824"/>
    <w:rsid w:val="003E459E"/>
    <w:rsid w:val="00403EF8"/>
    <w:rsid w:val="00476FCC"/>
    <w:rsid w:val="00527404"/>
    <w:rsid w:val="0054451A"/>
    <w:rsid w:val="00553BB5"/>
    <w:rsid w:val="005732AF"/>
    <w:rsid w:val="005D21F7"/>
    <w:rsid w:val="00613E0C"/>
    <w:rsid w:val="00637C5C"/>
    <w:rsid w:val="0065145D"/>
    <w:rsid w:val="00665C1C"/>
    <w:rsid w:val="006766F7"/>
    <w:rsid w:val="007310B0"/>
    <w:rsid w:val="00731BAC"/>
    <w:rsid w:val="007710FF"/>
    <w:rsid w:val="00786941"/>
    <w:rsid w:val="007D0351"/>
    <w:rsid w:val="007F3B7D"/>
    <w:rsid w:val="00817FAD"/>
    <w:rsid w:val="00860125"/>
    <w:rsid w:val="0092279E"/>
    <w:rsid w:val="00993E77"/>
    <w:rsid w:val="009B04FC"/>
    <w:rsid w:val="009C3C55"/>
    <w:rsid w:val="009D54DB"/>
    <w:rsid w:val="00A01959"/>
    <w:rsid w:val="00A062C3"/>
    <w:rsid w:val="00A218AC"/>
    <w:rsid w:val="00A855B7"/>
    <w:rsid w:val="00AB2C2A"/>
    <w:rsid w:val="00AB6434"/>
    <w:rsid w:val="00B0238F"/>
    <w:rsid w:val="00B21CA1"/>
    <w:rsid w:val="00B400EF"/>
    <w:rsid w:val="00B52AAD"/>
    <w:rsid w:val="00B712DB"/>
    <w:rsid w:val="00B8014B"/>
    <w:rsid w:val="00B95D92"/>
    <w:rsid w:val="00BE2D21"/>
    <w:rsid w:val="00C043D6"/>
    <w:rsid w:val="00C056A3"/>
    <w:rsid w:val="00C45102"/>
    <w:rsid w:val="00C63D8A"/>
    <w:rsid w:val="00C93672"/>
    <w:rsid w:val="00CF439A"/>
    <w:rsid w:val="00D63B4D"/>
    <w:rsid w:val="00D722A2"/>
    <w:rsid w:val="00D83FF3"/>
    <w:rsid w:val="00D97535"/>
    <w:rsid w:val="00DD581E"/>
    <w:rsid w:val="00E108FE"/>
    <w:rsid w:val="00E26BF0"/>
    <w:rsid w:val="00E90091"/>
    <w:rsid w:val="00EB069A"/>
    <w:rsid w:val="00EB11B1"/>
    <w:rsid w:val="00EE68F8"/>
    <w:rsid w:val="00EE7310"/>
    <w:rsid w:val="00FF1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FFE63F"/>
  <w15:chartTrackingRefBased/>
  <w15:docId w15:val="{6A654528-B252-4E68-ABB3-C72111494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3EF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63D8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63D8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63D8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63D8A"/>
    <w:rPr>
      <w:sz w:val="18"/>
      <w:szCs w:val="18"/>
    </w:rPr>
  </w:style>
  <w:style w:type="table" w:styleId="a7">
    <w:name w:val="Table Grid"/>
    <w:basedOn w:val="a1"/>
    <w:uiPriority w:val="59"/>
    <w:rsid w:val="00403E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28</Words>
  <Characters>163</Characters>
  <DocSecurity>0</DocSecurity>
  <Lines>1</Lines>
  <Paragraphs>1</Paragraphs>
  <ScaleCrop>false</ScaleCrop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2024-08-05T04:54:00Z</dcterms:created>
  <dcterms:modified xsi:type="dcterms:W3CDTF">2024-12-16T02:55:00Z</dcterms:modified>
</cp:coreProperties>
</file>