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5A60" w14:textId="77777777" w:rsidR="00E9726F" w:rsidRPr="000C3F18" w:rsidRDefault="00E9726F" w:rsidP="00E9726F">
      <w:pPr>
        <w:rPr>
          <w:b/>
          <w:bCs/>
          <w:lang w:val="en-US"/>
        </w:rPr>
      </w:pPr>
      <w:bookmarkStart w:id="0" w:name="_Hlk205752203"/>
      <w:r w:rsidRPr="000C3F18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S1. Flow cytometry reagents</w:t>
      </w:r>
    </w:p>
    <w:bookmarkEnd w:id="0"/>
    <w:p w14:paraId="195AE0A1" w14:textId="77777777" w:rsidR="00E9726F" w:rsidRPr="000C3F18" w:rsidRDefault="00E9726F" w:rsidP="00E9726F">
      <w:pPr>
        <w:rPr>
          <w:lang w:val="en-US"/>
        </w:rPr>
      </w:pPr>
    </w:p>
    <w:tbl>
      <w:tblPr>
        <w:tblStyle w:val="Tabellagriglia2-colore3"/>
        <w:tblW w:w="9717" w:type="dxa"/>
        <w:tblLook w:val="04A0" w:firstRow="1" w:lastRow="0" w:firstColumn="1" w:lastColumn="0" w:noHBand="0" w:noVBand="1"/>
      </w:tblPr>
      <w:tblGrid>
        <w:gridCol w:w="1300"/>
        <w:gridCol w:w="1300"/>
        <w:gridCol w:w="1617"/>
        <w:gridCol w:w="1780"/>
        <w:gridCol w:w="1920"/>
        <w:gridCol w:w="1800"/>
      </w:tblGrid>
      <w:tr w:rsidR="00E9726F" w:rsidRPr="005E0E20" w14:paraId="090D3DE1" w14:textId="77777777" w:rsidTr="006C50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E684C77" w14:textId="77777777" w:rsidR="00E9726F" w:rsidRPr="005E0E20" w:rsidRDefault="00E9726F" w:rsidP="006C500E">
            <w:pPr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 xml:space="preserve">CD44 </w:t>
            </w:r>
          </w:p>
        </w:tc>
        <w:tc>
          <w:tcPr>
            <w:tcW w:w="1300" w:type="dxa"/>
            <w:noWrap/>
            <w:hideMark/>
          </w:tcPr>
          <w:p w14:paraId="124A521E" w14:textId="77777777" w:rsidR="00E9726F" w:rsidRPr="005E0E20" w:rsidRDefault="00E9726F" w:rsidP="006C50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val="en-US" w:eastAsia="en-GB"/>
              </w:rPr>
            </w:pPr>
            <w:r w:rsidRPr="005E0E20">
              <w:rPr>
                <w:b w:val="0"/>
                <w:bCs w:val="0"/>
                <w:color w:val="000000"/>
                <w:lang w:val="en-US"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483CF70E" w14:textId="77777777" w:rsidR="00E9726F" w:rsidRPr="005E0E20" w:rsidRDefault="00E9726F" w:rsidP="006C50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val="en-US" w:eastAsia="en-GB"/>
              </w:rPr>
            </w:pPr>
            <w:r w:rsidRPr="005E0E20">
              <w:rPr>
                <w:b w:val="0"/>
                <w:bCs w:val="0"/>
                <w:color w:val="000000"/>
                <w:lang w:val="en-US" w:eastAsia="en-GB"/>
              </w:rPr>
              <w:t>FITC</w:t>
            </w:r>
          </w:p>
        </w:tc>
        <w:tc>
          <w:tcPr>
            <w:tcW w:w="1780" w:type="dxa"/>
            <w:noWrap/>
            <w:hideMark/>
          </w:tcPr>
          <w:p w14:paraId="65DEA9BA" w14:textId="77777777" w:rsidR="00E9726F" w:rsidRPr="005E0E20" w:rsidRDefault="00E9726F" w:rsidP="006C50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val="en-US" w:eastAsia="en-GB"/>
              </w:rPr>
            </w:pPr>
            <w:proofErr w:type="spellStart"/>
            <w:r w:rsidRPr="005E0E20">
              <w:rPr>
                <w:b w:val="0"/>
                <w:bCs w:val="0"/>
                <w:color w:val="000000"/>
                <w:lang w:val="en-US" w:eastAsia="en-GB"/>
              </w:rPr>
              <w:t>Biolegend</w:t>
            </w:r>
            <w:proofErr w:type="spellEnd"/>
          </w:p>
        </w:tc>
        <w:tc>
          <w:tcPr>
            <w:tcW w:w="1920" w:type="dxa"/>
            <w:noWrap/>
            <w:hideMark/>
          </w:tcPr>
          <w:p w14:paraId="2A223603" w14:textId="77777777" w:rsidR="00E9726F" w:rsidRPr="005E0E20" w:rsidRDefault="00E9726F" w:rsidP="006C50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val="en-US" w:eastAsia="en-GB"/>
              </w:rPr>
            </w:pPr>
            <w:r w:rsidRPr="005E0E20">
              <w:rPr>
                <w:b w:val="0"/>
                <w:bCs w:val="0"/>
                <w:color w:val="000000"/>
                <w:lang w:val="en-US" w:eastAsia="en-GB"/>
              </w:rPr>
              <w:t>1:160</w:t>
            </w:r>
          </w:p>
        </w:tc>
        <w:tc>
          <w:tcPr>
            <w:tcW w:w="1800" w:type="dxa"/>
            <w:noWrap/>
            <w:hideMark/>
          </w:tcPr>
          <w:p w14:paraId="7D7EEB13" w14:textId="77777777" w:rsidR="00E9726F" w:rsidRPr="005E0E20" w:rsidRDefault="00E9726F" w:rsidP="006C50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val="en-US" w:eastAsia="en-GB"/>
              </w:rPr>
            </w:pPr>
            <w:r w:rsidRPr="005E0E20">
              <w:rPr>
                <w:b w:val="0"/>
                <w:bCs w:val="0"/>
                <w:color w:val="000000"/>
                <w:lang w:val="en-US" w:eastAsia="en-GB"/>
              </w:rPr>
              <w:t>BJ18</w:t>
            </w:r>
          </w:p>
        </w:tc>
      </w:tr>
      <w:tr w:rsidR="00E9726F" w:rsidRPr="005E0E20" w14:paraId="208FFF93" w14:textId="77777777" w:rsidTr="006C5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C0B8B85" w14:textId="77777777" w:rsidR="00E9726F" w:rsidRPr="005E0E20" w:rsidRDefault="00E9726F" w:rsidP="006C500E">
            <w:pPr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 xml:space="preserve">CD73 </w:t>
            </w:r>
          </w:p>
        </w:tc>
        <w:tc>
          <w:tcPr>
            <w:tcW w:w="1300" w:type="dxa"/>
            <w:noWrap/>
            <w:hideMark/>
          </w:tcPr>
          <w:p w14:paraId="41F462A8" w14:textId="77777777" w:rsidR="00E9726F" w:rsidRPr="005E0E20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57798BBD" w14:textId="77777777" w:rsidR="00E9726F" w:rsidRPr="005E0E20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>PerCP-Cy5.5</w:t>
            </w:r>
          </w:p>
        </w:tc>
        <w:tc>
          <w:tcPr>
            <w:tcW w:w="1780" w:type="dxa"/>
            <w:noWrap/>
            <w:hideMark/>
          </w:tcPr>
          <w:p w14:paraId="6CF2C127" w14:textId="77777777" w:rsidR="00E9726F" w:rsidRPr="005E0E20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 w:eastAsia="en-GB"/>
              </w:rPr>
            </w:pPr>
            <w:proofErr w:type="spellStart"/>
            <w:r w:rsidRPr="005E0E20">
              <w:rPr>
                <w:color w:val="000000"/>
                <w:lang w:val="en-US" w:eastAsia="en-GB"/>
              </w:rPr>
              <w:t>Biolegend</w:t>
            </w:r>
            <w:proofErr w:type="spellEnd"/>
          </w:p>
        </w:tc>
        <w:tc>
          <w:tcPr>
            <w:tcW w:w="1920" w:type="dxa"/>
            <w:noWrap/>
            <w:hideMark/>
          </w:tcPr>
          <w:p w14:paraId="37E8D9CC" w14:textId="77777777" w:rsidR="00E9726F" w:rsidRPr="005E0E20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>1:100</w:t>
            </w:r>
          </w:p>
        </w:tc>
        <w:tc>
          <w:tcPr>
            <w:tcW w:w="1800" w:type="dxa"/>
            <w:noWrap/>
            <w:hideMark/>
          </w:tcPr>
          <w:p w14:paraId="7AF83ED9" w14:textId="77777777" w:rsidR="00E9726F" w:rsidRPr="005E0E20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>AD2</w:t>
            </w:r>
          </w:p>
        </w:tc>
      </w:tr>
      <w:tr w:rsidR="00E9726F" w:rsidRPr="005E0E20" w14:paraId="0876E318" w14:textId="77777777" w:rsidTr="006C50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F4C5DE1" w14:textId="77777777" w:rsidR="00E9726F" w:rsidRPr="005E0E20" w:rsidRDefault="00E9726F" w:rsidP="006C500E">
            <w:pPr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>CD105</w:t>
            </w:r>
          </w:p>
        </w:tc>
        <w:tc>
          <w:tcPr>
            <w:tcW w:w="1300" w:type="dxa"/>
            <w:noWrap/>
            <w:hideMark/>
          </w:tcPr>
          <w:p w14:paraId="3FBA5269" w14:textId="77777777" w:rsidR="00E9726F" w:rsidRPr="005E0E20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69F85F88" w14:textId="77777777" w:rsidR="00E9726F" w:rsidRPr="005E0E20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>PE</w:t>
            </w:r>
          </w:p>
        </w:tc>
        <w:tc>
          <w:tcPr>
            <w:tcW w:w="1780" w:type="dxa"/>
            <w:noWrap/>
            <w:hideMark/>
          </w:tcPr>
          <w:p w14:paraId="7875D8FE" w14:textId="77777777" w:rsidR="00E9726F" w:rsidRPr="005E0E20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 w:eastAsia="en-GB"/>
              </w:rPr>
            </w:pPr>
            <w:proofErr w:type="spellStart"/>
            <w:r w:rsidRPr="005E0E20">
              <w:rPr>
                <w:color w:val="000000"/>
                <w:lang w:val="en-US" w:eastAsia="en-GB"/>
              </w:rPr>
              <w:t>Biolegend</w:t>
            </w:r>
            <w:proofErr w:type="spellEnd"/>
          </w:p>
        </w:tc>
        <w:tc>
          <w:tcPr>
            <w:tcW w:w="1920" w:type="dxa"/>
            <w:noWrap/>
            <w:hideMark/>
          </w:tcPr>
          <w:p w14:paraId="5C127A63" w14:textId="77777777" w:rsidR="00E9726F" w:rsidRPr="005E0E20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>1:30</w:t>
            </w:r>
          </w:p>
        </w:tc>
        <w:tc>
          <w:tcPr>
            <w:tcW w:w="1800" w:type="dxa"/>
            <w:noWrap/>
            <w:hideMark/>
          </w:tcPr>
          <w:p w14:paraId="4BEE1A61" w14:textId="77777777" w:rsidR="00E9726F" w:rsidRPr="005E0E20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>A43A3</w:t>
            </w:r>
          </w:p>
        </w:tc>
      </w:tr>
      <w:tr w:rsidR="00E9726F" w:rsidRPr="000C3F18" w14:paraId="49E424AB" w14:textId="77777777" w:rsidTr="006C5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3F2B9C1" w14:textId="77777777" w:rsidR="00E9726F" w:rsidRPr="005E0E20" w:rsidRDefault="00E9726F" w:rsidP="006C500E">
            <w:pPr>
              <w:rPr>
                <w:color w:val="000000"/>
                <w:lang w:val="en-US" w:eastAsia="en-GB"/>
              </w:rPr>
            </w:pPr>
            <w:r w:rsidRPr="005E0E20">
              <w:rPr>
                <w:color w:val="000000"/>
                <w:lang w:val="en-US" w:eastAsia="en-GB"/>
              </w:rPr>
              <w:t xml:space="preserve">CD10 </w:t>
            </w:r>
          </w:p>
        </w:tc>
        <w:tc>
          <w:tcPr>
            <w:tcW w:w="1300" w:type="dxa"/>
            <w:noWrap/>
            <w:hideMark/>
          </w:tcPr>
          <w:p w14:paraId="21CCF722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4F319AE8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ECD</w:t>
            </w:r>
          </w:p>
        </w:tc>
        <w:tc>
          <w:tcPr>
            <w:tcW w:w="1780" w:type="dxa"/>
            <w:noWrap/>
            <w:hideMark/>
          </w:tcPr>
          <w:p w14:paraId="3D10A207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Beckman Coulter</w:t>
            </w:r>
          </w:p>
        </w:tc>
        <w:tc>
          <w:tcPr>
            <w:tcW w:w="1920" w:type="dxa"/>
            <w:noWrap/>
            <w:hideMark/>
          </w:tcPr>
          <w:p w14:paraId="4224C806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1:40</w:t>
            </w:r>
          </w:p>
        </w:tc>
        <w:tc>
          <w:tcPr>
            <w:tcW w:w="1800" w:type="dxa"/>
            <w:noWrap/>
            <w:hideMark/>
          </w:tcPr>
          <w:p w14:paraId="181A7416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ALB1</w:t>
            </w:r>
          </w:p>
        </w:tc>
      </w:tr>
      <w:tr w:rsidR="00E9726F" w:rsidRPr="000C3F18" w14:paraId="7593ED04" w14:textId="77777777" w:rsidTr="006C50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</w:tcPr>
          <w:p w14:paraId="505F8232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CD116</w:t>
            </w:r>
          </w:p>
        </w:tc>
        <w:tc>
          <w:tcPr>
            <w:tcW w:w="1300" w:type="dxa"/>
            <w:noWrap/>
          </w:tcPr>
          <w:p w14:paraId="7B129C57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</w:tcPr>
          <w:p w14:paraId="1404B031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APC</w:t>
            </w:r>
          </w:p>
        </w:tc>
        <w:tc>
          <w:tcPr>
            <w:tcW w:w="1780" w:type="dxa"/>
            <w:noWrap/>
          </w:tcPr>
          <w:p w14:paraId="12E80193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proofErr w:type="spellStart"/>
            <w:r w:rsidRPr="000C3F18">
              <w:rPr>
                <w:color w:val="000000"/>
                <w:lang w:eastAsia="en-GB"/>
              </w:rPr>
              <w:t>Biolegend</w:t>
            </w:r>
            <w:proofErr w:type="spellEnd"/>
          </w:p>
        </w:tc>
        <w:tc>
          <w:tcPr>
            <w:tcW w:w="1920" w:type="dxa"/>
            <w:noWrap/>
          </w:tcPr>
          <w:p w14:paraId="69911999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1:60</w:t>
            </w:r>
          </w:p>
        </w:tc>
        <w:tc>
          <w:tcPr>
            <w:tcW w:w="1800" w:type="dxa"/>
            <w:noWrap/>
          </w:tcPr>
          <w:p w14:paraId="7E90016F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STA</w:t>
            </w:r>
          </w:p>
        </w:tc>
      </w:tr>
      <w:tr w:rsidR="00E9726F" w:rsidRPr="000C3F18" w14:paraId="69B53761" w14:textId="77777777" w:rsidTr="006C5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6F8AFA9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CD146</w:t>
            </w:r>
          </w:p>
        </w:tc>
        <w:tc>
          <w:tcPr>
            <w:tcW w:w="1300" w:type="dxa"/>
            <w:noWrap/>
            <w:hideMark/>
          </w:tcPr>
          <w:p w14:paraId="4D77ADF3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03592F07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PE-Cy7</w:t>
            </w:r>
          </w:p>
        </w:tc>
        <w:tc>
          <w:tcPr>
            <w:tcW w:w="1780" w:type="dxa"/>
            <w:noWrap/>
            <w:hideMark/>
          </w:tcPr>
          <w:p w14:paraId="0F6DDAAA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proofErr w:type="spellStart"/>
            <w:r w:rsidRPr="000C3F18">
              <w:rPr>
                <w:color w:val="000000"/>
                <w:lang w:eastAsia="en-GB"/>
              </w:rPr>
              <w:t>Biolegend</w:t>
            </w:r>
            <w:proofErr w:type="spellEnd"/>
          </w:p>
        </w:tc>
        <w:tc>
          <w:tcPr>
            <w:tcW w:w="1920" w:type="dxa"/>
            <w:noWrap/>
            <w:hideMark/>
          </w:tcPr>
          <w:p w14:paraId="046A6B4D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1:60</w:t>
            </w:r>
          </w:p>
        </w:tc>
        <w:tc>
          <w:tcPr>
            <w:tcW w:w="1800" w:type="dxa"/>
            <w:noWrap/>
            <w:hideMark/>
          </w:tcPr>
          <w:p w14:paraId="01A31DA7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P1H12</w:t>
            </w:r>
          </w:p>
        </w:tc>
      </w:tr>
      <w:tr w:rsidR="00E9726F" w:rsidRPr="000C3F18" w14:paraId="31880A46" w14:textId="77777777" w:rsidTr="006C50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81A686B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CD29</w:t>
            </w:r>
          </w:p>
        </w:tc>
        <w:tc>
          <w:tcPr>
            <w:tcW w:w="1300" w:type="dxa"/>
            <w:noWrap/>
            <w:hideMark/>
          </w:tcPr>
          <w:p w14:paraId="5824B08E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12960FB4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APC-Cy7</w:t>
            </w:r>
          </w:p>
        </w:tc>
        <w:tc>
          <w:tcPr>
            <w:tcW w:w="1780" w:type="dxa"/>
            <w:noWrap/>
            <w:hideMark/>
          </w:tcPr>
          <w:p w14:paraId="21E5373F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proofErr w:type="spellStart"/>
            <w:r w:rsidRPr="000C3F18">
              <w:rPr>
                <w:color w:val="000000"/>
                <w:lang w:eastAsia="en-GB"/>
              </w:rPr>
              <w:t>Biolegend</w:t>
            </w:r>
            <w:proofErr w:type="spellEnd"/>
          </w:p>
        </w:tc>
        <w:tc>
          <w:tcPr>
            <w:tcW w:w="1920" w:type="dxa"/>
            <w:noWrap/>
            <w:hideMark/>
          </w:tcPr>
          <w:p w14:paraId="718530F8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1:60</w:t>
            </w:r>
          </w:p>
        </w:tc>
        <w:tc>
          <w:tcPr>
            <w:tcW w:w="1800" w:type="dxa"/>
            <w:noWrap/>
            <w:hideMark/>
          </w:tcPr>
          <w:p w14:paraId="1DB48611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TS2/16</w:t>
            </w:r>
          </w:p>
        </w:tc>
      </w:tr>
      <w:tr w:rsidR="00E9726F" w:rsidRPr="000C3F18" w14:paraId="70513DBB" w14:textId="77777777" w:rsidTr="006C5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AFEFFF0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CD31</w:t>
            </w:r>
          </w:p>
        </w:tc>
        <w:tc>
          <w:tcPr>
            <w:tcW w:w="1300" w:type="dxa"/>
            <w:noWrap/>
            <w:hideMark/>
          </w:tcPr>
          <w:p w14:paraId="33AD723B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20040552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Pacific Blue</w:t>
            </w:r>
          </w:p>
        </w:tc>
        <w:tc>
          <w:tcPr>
            <w:tcW w:w="1780" w:type="dxa"/>
            <w:noWrap/>
            <w:hideMark/>
          </w:tcPr>
          <w:p w14:paraId="554CE3FE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proofErr w:type="spellStart"/>
            <w:r w:rsidRPr="000C3F18">
              <w:rPr>
                <w:color w:val="000000"/>
                <w:lang w:eastAsia="en-GB"/>
              </w:rPr>
              <w:t>Biolegend</w:t>
            </w:r>
            <w:proofErr w:type="spellEnd"/>
          </w:p>
        </w:tc>
        <w:tc>
          <w:tcPr>
            <w:tcW w:w="1920" w:type="dxa"/>
            <w:noWrap/>
            <w:hideMark/>
          </w:tcPr>
          <w:p w14:paraId="01D372E0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1:30</w:t>
            </w:r>
          </w:p>
        </w:tc>
        <w:tc>
          <w:tcPr>
            <w:tcW w:w="1800" w:type="dxa"/>
            <w:noWrap/>
            <w:hideMark/>
          </w:tcPr>
          <w:p w14:paraId="27EAA88F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WM59</w:t>
            </w:r>
          </w:p>
        </w:tc>
      </w:tr>
      <w:tr w:rsidR="00E9726F" w:rsidRPr="000C3F18" w14:paraId="3A895F14" w14:textId="77777777" w:rsidTr="006C50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7BA2039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CD56</w:t>
            </w:r>
          </w:p>
        </w:tc>
        <w:tc>
          <w:tcPr>
            <w:tcW w:w="1300" w:type="dxa"/>
            <w:noWrap/>
            <w:hideMark/>
          </w:tcPr>
          <w:p w14:paraId="3A731D20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IgG2b</w:t>
            </w:r>
          </w:p>
        </w:tc>
        <w:tc>
          <w:tcPr>
            <w:tcW w:w="1617" w:type="dxa"/>
            <w:noWrap/>
            <w:hideMark/>
          </w:tcPr>
          <w:p w14:paraId="6D31162F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BV650</w:t>
            </w:r>
          </w:p>
        </w:tc>
        <w:tc>
          <w:tcPr>
            <w:tcW w:w="1780" w:type="dxa"/>
            <w:noWrap/>
            <w:hideMark/>
          </w:tcPr>
          <w:p w14:paraId="0F2D06CF" w14:textId="77777777" w:rsidR="00E9726F" w:rsidRPr="00877DCA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3F18">
              <w:rPr>
                <w:color w:val="000000"/>
                <w:lang w:eastAsia="en-GB"/>
              </w:rPr>
              <w:t>BD</w:t>
            </w:r>
            <w:r>
              <w:rPr>
                <w:color w:val="000000"/>
                <w:lang w:eastAsia="en-GB"/>
              </w:rPr>
              <w:t xml:space="preserve"> </w:t>
            </w:r>
            <w:proofErr w:type="spellStart"/>
            <w:r>
              <w:t>Biosciences</w:t>
            </w:r>
            <w:proofErr w:type="spellEnd"/>
          </w:p>
        </w:tc>
        <w:tc>
          <w:tcPr>
            <w:tcW w:w="1920" w:type="dxa"/>
            <w:noWrap/>
            <w:hideMark/>
          </w:tcPr>
          <w:p w14:paraId="4D6ADEE2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1:120</w:t>
            </w:r>
          </w:p>
        </w:tc>
        <w:tc>
          <w:tcPr>
            <w:tcW w:w="1800" w:type="dxa"/>
            <w:noWrap/>
            <w:hideMark/>
          </w:tcPr>
          <w:p w14:paraId="17F559F9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NCAM16.2</w:t>
            </w:r>
          </w:p>
        </w:tc>
      </w:tr>
      <w:tr w:rsidR="00E9726F" w:rsidRPr="000C3F18" w14:paraId="532B9DB4" w14:textId="77777777" w:rsidTr="006C5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3114FE4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CD34</w:t>
            </w:r>
          </w:p>
        </w:tc>
        <w:tc>
          <w:tcPr>
            <w:tcW w:w="1300" w:type="dxa"/>
            <w:noWrap/>
            <w:hideMark/>
          </w:tcPr>
          <w:p w14:paraId="0A32BE90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57C560E5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PE-Cy5</w:t>
            </w:r>
          </w:p>
        </w:tc>
        <w:tc>
          <w:tcPr>
            <w:tcW w:w="1780" w:type="dxa"/>
            <w:noWrap/>
            <w:hideMark/>
          </w:tcPr>
          <w:p w14:paraId="4A230F14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Beckman Coulter</w:t>
            </w:r>
          </w:p>
        </w:tc>
        <w:tc>
          <w:tcPr>
            <w:tcW w:w="1920" w:type="dxa"/>
            <w:noWrap/>
            <w:hideMark/>
          </w:tcPr>
          <w:p w14:paraId="3E063C98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1:60</w:t>
            </w:r>
          </w:p>
        </w:tc>
        <w:tc>
          <w:tcPr>
            <w:tcW w:w="1800" w:type="dxa"/>
            <w:noWrap/>
            <w:hideMark/>
          </w:tcPr>
          <w:p w14:paraId="104F7441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581</w:t>
            </w:r>
          </w:p>
        </w:tc>
      </w:tr>
      <w:tr w:rsidR="00E9726F" w:rsidRPr="000C3F18" w14:paraId="6E9D033A" w14:textId="77777777" w:rsidTr="006C50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B4DF628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CD13</w:t>
            </w:r>
          </w:p>
        </w:tc>
        <w:tc>
          <w:tcPr>
            <w:tcW w:w="1300" w:type="dxa"/>
            <w:noWrap/>
            <w:hideMark/>
          </w:tcPr>
          <w:p w14:paraId="08E9285D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73BE245D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ECD</w:t>
            </w:r>
          </w:p>
        </w:tc>
        <w:tc>
          <w:tcPr>
            <w:tcW w:w="1780" w:type="dxa"/>
            <w:noWrap/>
            <w:hideMark/>
          </w:tcPr>
          <w:p w14:paraId="608606E8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Beckman Coulter</w:t>
            </w:r>
          </w:p>
        </w:tc>
        <w:tc>
          <w:tcPr>
            <w:tcW w:w="1920" w:type="dxa"/>
            <w:noWrap/>
            <w:hideMark/>
          </w:tcPr>
          <w:p w14:paraId="10C3EDB1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1:60</w:t>
            </w:r>
          </w:p>
        </w:tc>
        <w:tc>
          <w:tcPr>
            <w:tcW w:w="1800" w:type="dxa"/>
            <w:noWrap/>
            <w:hideMark/>
          </w:tcPr>
          <w:p w14:paraId="478258FF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Immu103.44</w:t>
            </w:r>
          </w:p>
        </w:tc>
      </w:tr>
      <w:tr w:rsidR="00E9726F" w:rsidRPr="000C3F18" w14:paraId="116CA6B1" w14:textId="77777777" w:rsidTr="006C5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891CB0C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CD90</w:t>
            </w:r>
          </w:p>
        </w:tc>
        <w:tc>
          <w:tcPr>
            <w:tcW w:w="1300" w:type="dxa"/>
            <w:noWrap/>
            <w:hideMark/>
          </w:tcPr>
          <w:p w14:paraId="2C275251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7B8DC7C9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APC</w:t>
            </w:r>
          </w:p>
        </w:tc>
        <w:tc>
          <w:tcPr>
            <w:tcW w:w="1780" w:type="dxa"/>
            <w:noWrap/>
            <w:hideMark/>
          </w:tcPr>
          <w:p w14:paraId="09366C79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proofErr w:type="spellStart"/>
            <w:r w:rsidRPr="000C3F18">
              <w:rPr>
                <w:color w:val="000000"/>
                <w:lang w:eastAsia="en-GB"/>
              </w:rPr>
              <w:t>Thermo</w:t>
            </w:r>
            <w:proofErr w:type="spellEnd"/>
            <w:r w:rsidRPr="000C3F18">
              <w:rPr>
                <w:color w:val="000000"/>
                <w:lang w:eastAsia="en-GB"/>
              </w:rPr>
              <w:t xml:space="preserve"> Fisher</w:t>
            </w:r>
          </w:p>
        </w:tc>
        <w:tc>
          <w:tcPr>
            <w:tcW w:w="1920" w:type="dxa"/>
            <w:noWrap/>
            <w:hideMark/>
          </w:tcPr>
          <w:p w14:paraId="07EC1A94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1:80</w:t>
            </w:r>
          </w:p>
        </w:tc>
        <w:tc>
          <w:tcPr>
            <w:tcW w:w="1800" w:type="dxa"/>
            <w:noWrap/>
            <w:hideMark/>
          </w:tcPr>
          <w:p w14:paraId="07C45139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eBio5E10 (5E10)</w:t>
            </w:r>
          </w:p>
        </w:tc>
      </w:tr>
      <w:tr w:rsidR="00E9726F" w:rsidRPr="000C3F18" w14:paraId="578131E0" w14:textId="77777777" w:rsidTr="006C50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0438382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CD9</w:t>
            </w:r>
          </w:p>
        </w:tc>
        <w:tc>
          <w:tcPr>
            <w:tcW w:w="1300" w:type="dxa"/>
            <w:noWrap/>
            <w:hideMark/>
          </w:tcPr>
          <w:p w14:paraId="0918D657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18E37F5B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APC-Alexa 750</w:t>
            </w:r>
          </w:p>
        </w:tc>
        <w:tc>
          <w:tcPr>
            <w:tcW w:w="1780" w:type="dxa"/>
            <w:noWrap/>
            <w:hideMark/>
          </w:tcPr>
          <w:p w14:paraId="6A997EED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Beckman Coulter</w:t>
            </w:r>
          </w:p>
        </w:tc>
        <w:tc>
          <w:tcPr>
            <w:tcW w:w="1920" w:type="dxa"/>
            <w:noWrap/>
            <w:hideMark/>
          </w:tcPr>
          <w:p w14:paraId="1DA74522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1:100</w:t>
            </w:r>
          </w:p>
        </w:tc>
        <w:tc>
          <w:tcPr>
            <w:tcW w:w="1800" w:type="dxa"/>
            <w:noWrap/>
            <w:hideMark/>
          </w:tcPr>
          <w:p w14:paraId="3513E692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ALB6</w:t>
            </w:r>
          </w:p>
        </w:tc>
      </w:tr>
      <w:tr w:rsidR="00E9726F" w:rsidRPr="000C3F18" w14:paraId="62BC3778" w14:textId="77777777" w:rsidTr="006C5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263391E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 xml:space="preserve">CD117 </w:t>
            </w:r>
          </w:p>
        </w:tc>
        <w:tc>
          <w:tcPr>
            <w:tcW w:w="1300" w:type="dxa"/>
            <w:noWrap/>
            <w:hideMark/>
          </w:tcPr>
          <w:p w14:paraId="0392E61B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359241BF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BV421</w:t>
            </w:r>
          </w:p>
        </w:tc>
        <w:tc>
          <w:tcPr>
            <w:tcW w:w="1780" w:type="dxa"/>
            <w:noWrap/>
            <w:hideMark/>
          </w:tcPr>
          <w:p w14:paraId="46F10F1C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proofErr w:type="spellStart"/>
            <w:r w:rsidRPr="000C3F18">
              <w:rPr>
                <w:color w:val="000000"/>
                <w:lang w:eastAsia="en-GB"/>
              </w:rPr>
              <w:t>Biolegend</w:t>
            </w:r>
            <w:proofErr w:type="spellEnd"/>
          </w:p>
        </w:tc>
        <w:tc>
          <w:tcPr>
            <w:tcW w:w="1920" w:type="dxa"/>
            <w:noWrap/>
            <w:hideMark/>
          </w:tcPr>
          <w:p w14:paraId="28DD6D08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1:160</w:t>
            </w:r>
          </w:p>
        </w:tc>
        <w:tc>
          <w:tcPr>
            <w:tcW w:w="1800" w:type="dxa"/>
            <w:noWrap/>
            <w:hideMark/>
          </w:tcPr>
          <w:p w14:paraId="51AC86CD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104D2</w:t>
            </w:r>
          </w:p>
        </w:tc>
      </w:tr>
      <w:tr w:rsidR="00E9726F" w:rsidRPr="000C3F18" w14:paraId="6A006F0A" w14:textId="77777777" w:rsidTr="006C50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9A8DDFE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CD26</w:t>
            </w:r>
          </w:p>
        </w:tc>
        <w:tc>
          <w:tcPr>
            <w:tcW w:w="1300" w:type="dxa"/>
            <w:noWrap/>
            <w:hideMark/>
          </w:tcPr>
          <w:p w14:paraId="0E594C97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12DC053D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BV605</w:t>
            </w:r>
          </w:p>
        </w:tc>
        <w:tc>
          <w:tcPr>
            <w:tcW w:w="1780" w:type="dxa"/>
            <w:noWrap/>
            <w:hideMark/>
          </w:tcPr>
          <w:p w14:paraId="1DC1BA79" w14:textId="77777777" w:rsidR="00E9726F" w:rsidRPr="00877DCA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3F18">
              <w:rPr>
                <w:color w:val="000000"/>
                <w:lang w:eastAsia="en-GB"/>
              </w:rPr>
              <w:t>BD</w:t>
            </w:r>
            <w:r>
              <w:rPr>
                <w:color w:val="000000"/>
                <w:lang w:eastAsia="en-GB"/>
              </w:rPr>
              <w:t xml:space="preserve"> </w:t>
            </w:r>
            <w:proofErr w:type="spellStart"/>
            <w:r>
              <w:t>Biosciences</w:t>
            </w:r>
            <w:proofErr w:type="spellEnd"/>
          </w:p>
        </w:tc>
        <w:tc>
          <w:tcPr>
            <w:tcW w:w="1920" w:type="dxa"/>
            <w:noWrap/>
            <w:hideMark/>
          </w:tcPr>
          <w:p w14:paraId="2C1B681C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1:40</w:t>
            </w:r>
          </w:p>
        </w:tc>
        <w:tc>
          <w:tcPr>
            <w:tcW w:w="1800" w:type="dxa"/>
            <w:noWrap/>
            <w:hideMark/>
          </w:tcPr>
          <w:p w14:paraId="3275BDD5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M-A261</w:t>
            </w:r>
          </w:p>
        </w:tc>
      </w:tr>
      <w:tr w:rsidR="00E9726F" w:rsidRPr="000C3F18" w14:paraId="7EF53E5A" w14:textId="77777777" w:rsidTr="006C5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DB0CA98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CD45</w:t>
            </w:r>
          </w:p>
        </w:tc>
        <w:tc>
          <w:tcPr>
            <w:tcW w:w="1300" w:type="dxa"/>
            <w:noWrap/>
            <w:hideMark/>
          </w:tcPr>
          <w:p w14:paraId="7258FBA3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IgG1</w:t>
            </w:r>
          </w:p>
        </w:tc>
        <w:tc>
          <w:tcPr>
            <w:tcW w:w="1617" w:type="dxa"/>
            <w:noWrap/>
            <w:hideMark/>
          </w:tcPr>
          <w:p w14:paraId="5ABA94EC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BUV395</w:t>
            </w:r>
          </w:p>
        </w:tc>
        <w:tc>
          <w:tcPr>
            <w:tcW w:w="1780" w:type="dxa"/>
            <w:noWrap/>
            <w:hideMark/>
          </w:tcPr>
          <w:p w14:paraId="42F0138D" w14:textId="77777777" w:rsidR="00E9726F" w:rsidRPr="00877DCA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3F18">
              <w:rPr>
                <w:color w:val="000000"/>
                <w:lang w:eastAsia="en-GB"/>
              </w:rPr>
              <w:t>BD</w:t>
            </w:r>
            <w:r>
              <w:rPr>
                <w:color w:val="000000"/>
                <w:lang w:eastAsia="en-GB"/>
              </w:rPr>
              <w:t xml:space="preserve"> </w:t>
            </w:r>
            <w:proofErr w:type="spellStart"/>
            <w:r>
              <w:t>Biosciences</w:t>
            </w:r>
            <w:proofErr w:type="spellEnd"/>
          </w:p>
        </w:tc>
        <w:tc>
          <w:tcPr>
            <w:tcW w:w="1920" w:type="dxa"/>
            <w:noWrap/>
            <w:hideMark/>
          </w:tcPr>
          <w:p w14:paraId="0F2ADEB1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1:60</w:t>
            </w:r>
          </w:p>
        </w:tc>
        <w:tc>
          <w:tcPr>
            <w:tcW w:w="1800" w:type="dxa"/>
            <w:noWrap/>
            <w:hideMark/>
          </w:tcPr>
          <w:p w14:paraId="7AADF74D" w14:textId="77777777" w:rsidR="00E9726F" w:rsidRPr="000C3F18" w:rsidRDefault="00E9726F" w:rsidP="006C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HI30</w:t>
            </w:r>
          </w:p>
        </w:tc>
      </w:tr>
      <w:tr w:rsidR="00E9726F" w:rsidRPr="000C3F18" w14:paraId="59BB8800" w14:textId="77777777" w:rsidTr="006C50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1660CCA" w14:textId="77777777" w:rsidR="00E9726F" w:rsidRPr="000C3F18" w:rsidRDefault="00E9726F" w:rsidP="006C500E">
            <w:pPr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 xml:space="preserve">Dead </w:t>
            </w:r>
            <w:proofErr w:type="spellStart"/>
            <w:r w:rsidRPr="000C3F18">
              <w:rPr>
                <w:color w:val="000000"/>
                <w:lang w:eastAsia="en-GB"/>
              </w:rPr>
              <w:t>Cells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305723B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NA</w:t>
            </w:r>
          </w:p>
        </w:tc>
        <w:tc>
          <w:tcPr>
            <w:tcW w:w="1617" w:type="dxa"/>
            <w:noWrap/>
            <w:hideMark/>
          </w:tcPr>
          <w:p w14:paraId="62FC1AE5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PF840</w:t>
            </w:r>
          </w:p>
        </w:tc>
        <w:tc>
          <w:tcPr>
            <w:tcW w:w="1780" w:type="dxa"/>
            <w:noWrap/>
            <w:hideMark/>
          </w:tcPr>
          <w:p w14:paraId="7CA0BEBF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proofErr w:type="spellStart"/>
            <w:r w:rsidRPr="000C3F18">
              <w:rPr>
                <w:color w:val="000000"/>
                <w:lang w:eastAsia="en-GB"/>
              </w:rPr>
              <w:t>PromoCell</w:t>
            </w:r>
            <w:proofErr w:type="spellEnd"/>
          </w:p>
        </w:tc>
        <w:tc>
          <w:tcPr>
            <w:tcW w:w="1920" w:type="dxa"/>
            <w:noWrap/>
            <w:hideMark/>
          </w:tcPr>
          <w:p w14:paraId="3DC29362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1:3000</w:t>
            </w:r>
          </w:p>
        </w:tc>
        <w:tc>
          <w:tcPr>
            <w:tcW w:w="1800" w:type="dxa"/>
            <w:noWrap/>
            <w:hideMark/>
          </w:tcPr>
          <w:p w14:paraId="6C9CE2F3" w14:textId="77777777" w:rsidR="00E9726F" w:rsidRPr="000C3F18" w:rsidRDefault="00E9726F" w:rsidP="006C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GB"/>
              </w:rPr>
            </w:pPr>
            <w:r w:rsidRPr="000C3F18">
              <w:rPr>
                <w:color w:val="000000"/>
                <w:lang w:eastAsia="en-GB"/>
              </w:rPr>
              <w:t>NA</w:t>
            </w:r>
          </w:p>
        </w:tc>
      </w:tr>
    </w:tbl>
    <w:p w14:paraId="0A5D4E6E" w14:textId="77777777" w:rsidR="00881693" w:rsidRDefault="00881693"/>
    <w:sectPr w:rsidR="008816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6F"/>
    <w:rsid w:val="00501A05"/>
    <w:rsid w:val="0082490A"/>
    <w:rsid w:val="00881693"/>
    <w:rsid w:val="00E42347"/>
    <w:rsid w:val="00E9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66937"/>
  <w15:chartTrackingRefBased/>
  <w15:docId w15:val="{2CD0F7F1-1A11-485B-B46A-5E79F8A7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72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972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72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72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72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72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726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726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726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726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7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7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7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726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726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72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72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72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72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72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97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72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7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72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72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72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9726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7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726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726F"/>
    <w:rPr>
      <w:b/>
      <w:bCs/>
      <w:smallCaps/>
      <w:color w:val="0F4761" w:themeColor="accent1" w:themeShade="BF"/>
      <w:spacing w:val="5"/>
    </w:rPr>
  </w:style>
  <w:style w:type="table" w:styleId="Tabellagriglia2-colore3">
    <w:name w:val="Grid Table 2 Accent 3"/>
    <w:basedOn w:val="Tabellanormale"/>
    <w:uiPriority w:val="47"/>
    <w:rsid w:val="00E9726F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642</Characters>
  <Application>Microsoft Office Word</Application>
  <DocSecurity>0</DocSecurity>
  <Lines>128</Lines>
  <Paragraphs>109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camaioni</dc:creator>
  <cp:keywords/>
  <dc:description/>
  <cp:lastModifiedBy>antonella camaioni</cp:lastModifiedBy>
  <cp:revision>1</cp:revision>
  <dcterms:created xsi:type="dcterms:W3CDTF">2025-08-10T20:26:00Z</dcterms:created>
  <dcterms:modified xsi:type="dcterms:W3CDTF">2025-08-10T20:28:00Z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b2d1960c-e98e-4619-b6f5-c9c51d5647ab</vt:lpwstr>
  </property>
</Properties>
</file>