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4ADE" w:rsidRDefault="00C001ED">
      <w:pPr>
        <w:rPr>
          <w:lang w:val="fr-CH"/>
        </w:rPr>
      </w:pPr>
      <w:r>
        <w:rPr>
          <w:lang w:val="fr-CH"/>
        </w:rPr>
        <w:t xml:space="preserve">Countries </w:t>
      </w:r>
      <w:proofErr w:type="spellStart"/>
      <w:r>
        <w:rPr>
          <w:lang w:val="fr-CH"/>
        </w:rPr>
        <w:t>ethics</w:t>
      </w:r>
      <w:proofErr w:type="spellEnd"/>
      <w:r>
        <w:rPr>
          <w:lang w:val="fr-CH"/>
        </w:rPr>
        <w:t xml:space="preserve"> </w:t>
      </w:r>
      <w:proofErr w:type="spellStart"/>
      <w:r>
        <w:rPr>
          <w:lang w:val="fr-CH"/>
        </w:rPr>
        <w:t>committees</w:t>
      </w:r>
      <w:proofErr w:type="spellEnd"/>
      <w:r>
        <w:rPr>
          <w:lang w:val="fr-CH"/>
        </w:rPr>
        <w:t xml:space="preserve"> </w:t>
      </w:r>
      <w:proofErr w:type="spellStart"/>
      <w:r>
        <w:rPr>
          <w:lang w:val="fr-CH"/>
        </w:rPr>
        <w:t>list</w:t>
      </w:r>
      <w:proofErr w:type="spellEnd"/>
      <w:r w:rsidR="005B77CC">
        <w:rPr>
          <w:lang w:val="fr-CH"/>
        </w:rPr>
        <w:t xml:space="preserve"> and </w:t>
      </w:r>
      <w:proofErr w:type="spellStart"/>
      <w:r w:rsidR="005B77CC">
        <w:rPr>
          <w:lang w:val="fr-CH"/>
        </w:rPr>
        <w:t>status</w:t>
      </w:r>
      <w:proofErr w:type="spellEnd"/>
      <w:r w:rsidR="005B77CC">
        <w:rPr>
          <w:lang w:val="fr-CH"/>
        </w:rPr>
        <w:t xml:space="preserve"> of the </w:t>
      </w:r>
      <w:proofErr w:type="spellStart"/>
      <w:r w:rsidR="005B77CC">
        <w:rPr>
          <w:lang w:val="fr-CH"/>
        </w:rPr>
        <w:t>project</w:t>
      </w:r>
      <w:proofErr w:type="spellEnd"/>
      <w:r w:rsidR="005B77CC">
        <w:rPr>
          <w:lang w:val="fr-CH"/>
        </w:rPr>
        <w:t xml:space="preserve"> </w:t>
      </w:r>
      <w:proofErr w:type="spellStart"/>
      <w:r w:rsidR="005B77CC">
        <w:rPr>
          <w:lang w:val="fr-CH"/>
        </w:rPr>
        <w:t>approval</w:t>
      </w:r>
      <w:proofErr w:type="spellEnd"/>
      <w:r w:rsidR="005B77CC">
        <w:rPr>
          <w:lang w:val="fr-CH"/>
        </w:rPr>
        <w:t xml:space="preserve"> request</w:t>
      </w:r>
      <w:bookmarkStart w:id="0" w:name="_GoBack"/>
      <w:bookmarkEnd w:id="0"/>
      <w:r>
        <w:rPr>
          <w:lang w:val="fr-CH"/>
        </w:rPr>
        <w:t>.</w:t>
      </w:r>
    </w:p>
    <w:p w:rsidR="00231835" w:rsidRDefault="00231835">
      <w:pPr>
        <w:rPr>
          <w:lang w:val="fr-CH"/>
        </w:rPr>
      </w:pPr>
    </w:p>
    <w:p w:rsidR="00231835" w:rsidRDefault="00231835">
      <w:pPr>
        <w:rPr>
          <w:lang w:val="fr-CH"/>
        </w:rPr>
      </w:pPr>
    </w:p>
    <w:p w:rsidR="00E97E75" w:rsidRDefault="00E97E75">
      <w:pPr>
        <w:rPr>
          <w:sz w:val="16"/>
          <w:szCs w:val="16"/>
          <w:lang w:val="fr-CH"/>
        </w:rPr>
      </w:pPr>
    </w:p>
    <w:tbl>
      <w:tblPr>
        <w:tblW w:w="7908" w:type="dxa"/>
        <w:tblInd w:w="-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04"/>
        <w:gridCol w:w="1842"/>
        <w:gridCol w:w="3396"/>
        <w:gridCol w:w="1566"/>
      </w:tblGrid>
      <w:tr w:rsidR="00C001ED" w:rsidTr="005B77CC">
        <w:trPr>
          <w:trHeight w:val="300"/>
        </w:trPr>
        <w:tc>
          <w:tcPr>
            <w:tcW w:w="1104" w:type="dxa"/>
            <w:tcBorders>
              <w:top w:val="single" w:sz="8" w:space="0" w:color="959595"/>
              <w:left w:val="single" w:sz="8" w:space="0" w:color="959595"/>
              <w:bottom w:val="nil"/>
              <w:right w:val="nil"/>
            </w:tcBorders>
            <w:shd w:val="clear" w:color="auto" w:fill="D5D9E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001ED" w:rsidRDefault="00C001ED">
            <w:r>
              <w:rPr>
                <w:color w:val="000000"/>
                <w:sz w:val="16"/>
                <w:szCs w:val="16"/>
              </w:rPr>
              <w:t>Site Country</w:t>
            </w:r>
          </w:p>
        </w:tc>
        <w:tc>
          <w:tcPr>
            <w:tcW w:w="1842" w:type="dxa"/>
            <w:tcBorders>
              <w:top w:val="single" w:sz="8" w:space="0" w:color="959595"/>
              <w:left w:val="single" w:sz="8" w:space="0" w:color="959595"/>
              <w:bottom w:val="nil"/>
              <w:right w:val="nil"/>
            </w:tcBorders>
            <w:shd w:val="clear" w:color="auto" w:fill="D5D9E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001ED" w:rsidRDefault="00C001ED">
            <w:r>
              <w:rPr>
                <w:color w:val="000000"/>
                <w:sz w:val="16"/>
                <w:szCs w:val="16"/>
              </w:rPr>
              <w:t>Reg./Ethics Type</w:t>
            </w:r>
          </w:p>
        </w:tc>
        <w:tc>
          <w:tcPr>
            <w:tcW w:w="3396" w:type="dxa"/>
            <w:tcBorders>
              <w:top w:val="single" w:sz="8" w:space="0" w:color="959595"/>
              <w:left w:val="single" w:sz="8" w:space="0" w:color="959595"/>
              <w:bottom w:val="nil"/>
              <w:right w:val="nil"/>
            </w:tcBorders>
            <w:shd w:val="clear" w:color="auto" w:fill="D5D9E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001ED" w:rsidRDefault="00C001ED">
            <w:r>
              <w:rPr>
                <w:color w:val="000000"/>
                <w:sz w:val="16"/>
                <w:szCs w:val="16"/>
              </w:rPr>
              <w:t>Ethics Name</w:t>
            </w:r>
          </w:p>
        </w:tc>
        <w:tc>
          <w:tcPr>
            <w:tcW w:w="1566" w:type="dxa"/>
            <w:tcBorders>
              <w:top w:val="single" w:sz="8" w:space="0" w:color="959595"/>
              <w:left w:val="single" w:sz="8" w:space="0" w:color="959595"/>
              <w:bottom w:val="nil"/>
              <w:right w:val="nil"/>
            </w:tcBorders>
            <w:shd w:val="clear" w:color="auto" w:fill="D5D9E2"/>
          </w:tcPr>
          <w:p w:rsidR="00C001ED" w:rsidRPr="00C001ED" w:rsidRDefault="00C001ED" w:rsidP="00C001ED">
            <w:pPr>
              <w:ind w:left="148"/>
              <w:jc w:val="center"/>
              <w:rPr>
                <w:color w:val="000000"/>
                <w:sz w:val="16"/>
                <w:szCs w:val="16"/>
              </w:rPr>
            </w:pPr>
            <w:r w:rsidRPr="00C001ED">
              <w:rPr>
                <w:color w:val="000000"/>
                <w:sz w:val="16"/>
                <w:szCs w:val="16"/>
              </w:rPr>
              <w:t>Status</w:t>
            </w:r>
          </w:p>
        </w:tc>
      </w:tr>
      <w:tr w:rsidR="00C001ED" w:rsidTr="005B77CC">
        <w:trPr>
          <w:trHeight w:val="391"/>
        </w:trPr>
        <w:tc>
          <w:tcPr>
            <w:tcW w:w="1104" w:type="dxa"/>
            <w:tcBorders>
              <w:top w:val="single" w:sz="8" w:space="0" w:color="959595"/>
              <w:left w:val="single" w:sz="8" w:space="0" w:color="959595"/>
              <w:bottom w:val="nil"/>
              <w:right w:val="nil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001ED" w:rsidRDefault="00C001ED" w:rsidP="005B77CC">
            <w:r>
              <w:rPr>
                <w:color w:val="000000"/>
                <w:sz w:val="16"/>
                <w:szCs w:val="16"/>
              </w:rPr>
              <w:t>Argentina</w:t>
            </w:r>
          </w:p>
        </w:tc>
        <w:tc>
          <w:tcPr>
            <w:tcW w:w="1842" w:type="dxa"/>
            <w:tcBorders>
              <w:top w:val="single" w:sz="8" w:space="0" w:color="959595"/>
              <w:left w:val="single" w:sz="8" w:space="0" w:color="959595"/>
              <w:bottom w:val="nil"/>
              <w:right w:val="nil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001ED" w:rsidRDefault="00C001ED" w:rsidP="005B77CC">
            <w:r>
              <w:rPr>
                <w:color w:val="000000"/>
                <w:sz w:val="16"/>
                <w:szCs w:val="16"/>
              </w:rPr>
              <w:t>Central Ethics Committee</w:t>
            </w:r>
          </w:p>
        </w:tc>
        <w:tc>
          <w:tcPr>
            <w:tcW w:w="3396" w:type="dxa"/>
            <w:tcBorders>
              <w:top w:val="single" w:sz="8" w:space="0" w:color="959595"/>
              <w:left w:val="single" w:sz="8" w:space="0" w:color="959595"/>
              <w:bottom w:val="nil"/>
              <w:right w:val="nil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001ED" w:rsidRDefault="00C001ED" w:rsidP="005B77CC">
            <w:pPr>
              <w:rPr>
                <w:lang w:val="fr-CH"/>
              </w:rPr>
            </w:pPr>
            <w:r>
              <w:rPr>
                <w:color w:val="000000"/>
                <w:sz w:val="16"/>
                <w:szCs w:val="16"/>
                <w:lang w:val="pt-BR"/>
              </w:rPr>
              <w:t>Comité de Ética Independiente del Centro Rosarino de Estudios Perinatales</w:t>
            </w:r>
          </w:p>
        </w:tc>
        <w:tc>
          <w:tcPr>
            <w:tcW w:w="1566" w:type="dxa"/>
            <w:tcBorders>
              <w:top w:val="single" w:sz="8" w:space="0" w:color="959595"/>
              <w:left w:val="single" w:sz="8" w:space="0" w:color="959595"/>
              <w:bottom w:val="nil"/>
              <w:right w:val="nil"/>
            </w:tcBorders>
            <w:shd w:val="clear" w:color="auto" w:fill="92D050"/>
            <w:vAlign w:val="center"/>
          </w:tcPr>
          <w:p w:rsidR="00C001ED" w:rsidRPr="00C001ED" w:rsidRDefault="00C001ED" w:rsidP="005B77CC">
            <w:pPr>
              <w:rPr>
                <w:color w:val="000000"/>
                <w:sz w:val="16"/>
                <w:szCs w:val="16"/>
                <w:lang w:val="pt-BR"/>
              </w:rPr>
            </w:pPr>
            <w:r w:rsidRPr="00C001ED">
              <w:rPr>
                <w:color w:val="000000"/>
                <w:sz w:val="16"/>
                <w:szCs w:val="16"/>
                <w:lang w:val="pt-BR"/>
              </w:rPr>
              <w:t>Approved</w:t>
            </w:r>
          </w:p>
        </w:tc>
      </w:tr>
      <w:tr w:rsidR="00C001ED" w:rsidTr="005B77CC">
        <w:trPr>
          <w:trHeight w:val="391"/>
        </w:trPr>
        <w:tc>
          <w:tcPr>
            <w:tcW w:w="1104" w:type="dxa"/>
            <w:tcBorders>
              <w:top w:val="single" w:sz="8" w:space="0" w:color="959595"/>
              <w:left w:val="single" w:sz="8" w:space="0" w:color="959595"/>
              <w:bottom w:val="nil"/>
              <w:right w:val="nil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001ED" w:rsidRDefault="00C001ED" w:rsidP="005B77CC">
            <w:r>
              <w:rPr>
                <w:color w:val="000000"/>
                <w:sz w:val="16"/>
                <w:szCs w:val="16"/>
              </w:rPr>
              <w:t>Argentina</w:t>
            </w:r>
          </w:p>
        </w:tc>
        <w:tc>
          <w:tcPr>
            <w:tcW w:w="1842" w:type="dxa"/>
            <w:tcBorders>
              <w:top w:val="single" w:sz="8" w:space="0" w:color="959595"/>
              <w:left w:val="single" w:sz="8" w:space="0" w:color="959595"/>
              <w:bottom w:val="nil"/>
              <w:right w:val="nil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001ED" w:rsidRDefault="00C001ED" w:rsidP="005B77CC">
            <w:r>
              <w:rPr>
                <w:color w:val="000000"/>
                <w:sz w:val="16"/>
                <w:szCs w:val="16"/>
              </w:rPr>
              <w:t>Central IRB</w:t>
            </w:r>
          </w:p>
        </w:tc>
        <w:tc>
          <w:tcPr>
            <w:tcW w:w="3396" w:type="dxa"/>
            <w:tcBorders>
              <w:top w:val="single" w:sz="8" w:space="0" w:color="959595"/>
              <w:left w:val="single" w:sz="8" w:space="0" w:color="959595"/>
              <w:bottom w:val="nil"/>
              <w:right w:val="nil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001ED" w:rsidRDefault="00C001ED" w:rsidP="005B77CC">
            <w:pPr>
              <w:rPr>
                <w:lang w:val="fr-CH"/>
              </w:rPr>
            </w:pPr>
            <w:r>
              <w:rPr>
                <w:color w:val="000000"/>
                <w:sz w:val="16"/>
                <w:szCs w:val="16"/>
                <w:lang w:val="pt-BR"/>
              </w:rPr>
              <w:t>Comité de Docencia e Investigación Hospital Roque Saenz Peña</w:t>
            </w:r>
          </w:p>
        </w:tc>
        <w:tc>
          <w:tcPr>
            <w:tcW w:w="1566" w:type="dxa"/>
            <w:tcBorders>
              <w:top w:val="single" w:sz="8" w:space="0" w:color="959595"/>
              <w:left w:val="single" w:sz="8" w:space="0" w:color="959595"/>
              <w:bottom w:val="nil"/>
              <w:right w:val="nil"/>
            </w:tcBorders>
            <w:shd w:val="clear" w:color="auto" w:fill="92D050"/>
            <w:vAlign w:val="center"/>
          </w:tcPr>
          <w:p w:rsidR="00C001ED" w:rsidRPr="00C001ED" w:rsidRDefault="00C001ED" w:rsidP="005B77CC">
            <w:pPr>
              <w:rPr>
                <w:color w:val="000000"/>
                <w:sz w:val="16"/>
                <w:szCs w:val="16"/>
                <w:lang w:val="pt-BR"/>
              </w:rPr>
            </w:pPr>
            <w:r w:rsidRPr="00C001ED">
              <w:rPr>
                <w:color w:val="000000"/>
                <w:sz w:val="16"/>
                <w:szCs w:val="16"/>
                <w:lang w:val="pt-BR"/>
              </w:rPr>
              <w:t>Approved</w:t>
            </w:r>
          </w:p>
        </w:tc>
      </w:tr>
      <w:tr w:rsidR="00C001ED" w:rsidTr="005B77CC">
        <w:trPr>
          <w:trHeight w:val="391"/>
        </w:trPr>
        <w:tc>
          <w:tcPr>
            <w:tcW w:w="1104" w:type="dxa"/>
            <w:tcBorders>
              <w:top w:val="single" w:sz="8" w:space="0" w:color="959595"/>
              <w:left w:val="single" w:sz="8" w:space="0" w:color="959595"/>
              <w:bottom w:val="nil"/>
              <w:right w:val="nil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001ED" w:rsidRDefault="00C001ED" w:rsidP="005B77CC">
            <w:pPr>
              <w:spacing w:line="206" w:lineRule="atLeast"/>
            </w:pPr>
            <w:r>
              <w:rPr>
                <w:color w:val="000000"/>
                <w:sz w:val="16"/>
                <w:szCs w:val="16"/>
              </w:rPr>
              <w:t>Argentina</w:t>
            </w:r>
          </w:p>
        </w:tc>
        <w:tc>
          <w:tcPr>
            <w:tcW w:w="1842" w:type="dxa"/>
            <w:tcBorders>
              <w:top w:val="single" w:sz="8" w:space="0" w:color="959595"/>
              <w:left w:val="single" w:sz="8" w:space="0" w:color="959595"/>
              <w:bottom w:val="nil"/>
              <w:right w:val="nil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001ED" w:rsidRDefault="00C001ED" w:rsidP="005B77CC">
            <w:pPr>
              <w:spacing w:line="206" w:lineRule="atLeast"/>
            </w:pPr>
            <w:r>
              <w:rPr>
                <w:color w:val="000000"/>
                <w:sz w:val="16"/>
                <w:szCs w:val="16"/>
              </w:rPr>
              <w:t>Central IRB</w:t>
            </w:r>
          </w:p>
        </w:tc>
        <w:tc>
          <w:tcPr>
            <w:tcW w:w="3396" w:type="dxa"/>
            <w:tcBorders>
              <w:top w:val="single" w:sz="8" w:space="0" w:color="959595"/>
              <w:left w:val="single" w:sz="8" w:space="0" w:color="959595"/>
              <w:bottom w:val="nil"/>
              <w:right w:val="nil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001ED" w:rsidRDefault="00C001ED" w:rsidP="005B77CC">
            <w:pPr>
              <w:spacing w:line="206" w:lineRule="atLeast"/>
              <w:rPr>
                <w:lang w:val="fr-CH"/>
              </w:rPr>
            </w:pPr>
            <w:r>
              <w:rPr>
                <w:color w:val="000000"/>
                <w:sz w:val="16"/>
                <w:szCs w:val="16"/>
                <w:lang w:val="pt-BR"/>
              </w:rPr>
              <w:t>Comité de Docencia e Investigación Maternidad Martin</w:t>
            </w:r>
          </w:p>
        </w:tc>
        <w:tc>
          <w:tcPr>
            <w:tcW w:w="1566" w:type="dxa"/>
            <w:tcBorders>
              <w:top w:val="single" w:sz="8" w:space="0" w:color="959595"/>
              <w:left w:val="single" w:sz="8" w:space="0" w:color="959595"/>
              <w:bottom w:val="nil"/>
              <w:right w:val="nil"/>
            </w:tcBorders>
            <w:shd w:val="clear" w:color="auto" w:fill="92D050"/>
            <w:vAlign w:val="center"/>
          </w:tcPr>
          <w:p w:rsidR="00C001ED" w:rsidRPr="00C001ED" w:rsidRDefault="00C001ED" w:rsidP="005B77CC">
            <w:pPr>
              <w:spacing w:line="206" w:lineRule="atLeast"/>
              <w:rPr>
                <w:color w:val="000000"/>
                <w:sz w:val="16"/>
                <w:szCs w:val="16"/>
                <w:lang w:val="pt-BR"/>
              </w:rPr>
            </w:pPr>
            <w:r w:rsidRPr="00C001ED">
              <w:rPr>
                <w:color w:val="000000"/>
                <w:sz w:val="16"/>
                <w:szCs w:val="16"/>
                <w:lang w:val="pt-BR"/>
              </w:rPr>
              <w:t>Approved</w:t>
            </w:r>
          </w:p>
        </w:tc>
      </w:tr>
      <w:tr w:rsidR="00C001ED" w:rsidTr="005B77CC">
        <w:trPr>
          <w:trHeight w:val="391"/>
        </w:trPr>
        <w:tc>
          <w:tcPr>
            <w:tcW w:w="1104" w:type="dxa"/>
            <w:tcBorders>
              <w:top w:val="single" w:sz="8" w:space="0" w:color="959595"/>
              <w:left w:val="single" w:sz="8" w:space="0" w:color="959595"/>
              <w:bottom w:val="nil"/>
              <w:right w:val="nil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001ED" w:rsidRDefault="00C001ED" w:rsidP="005B77CC">
            <w:r>
              <w:rPr>
                <w:color w:val="000000"/>
                <w:sz w:val="16"/>
                <w:szCs w:val="16"/>
              </w:rPr>
              <w:t>Egypt</w:t>
            </w:r>
          </w:p>
        </w:tc>
        <w:tc>
          <w:tcPr>
            <w:tcW w:w="1842" w:type="dxa"/>
            <w:tcBorders>
              <w:top w:val="single" w:sz="8" w:space="0" w:color="959595"/>
              <w:left w:val="single" w:sz="8" w:space="0" w:color="959595"/>
              <w:bottom w:val="nil"/>
              <w:right w:val="nil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001ED" w:rsidRDefault="00C001ED" w:rsidP="005B77CC">
            <w:r>
              <w:rPr>
                <w:color w:val="000000"/>
                <w:sz w:val="16"/>
                <w:szCs w:val="16"/>
              </w:rPr>
              <w:t>Local Ethics Committee</w:t>
            </w:r>
          </w:p>
        </w:tc>
        <w:tc>
          <w:tcPr>
            <w:tcW w:w="3396" w:type="dxa"/>
            <w:tcBorders>
              <w:top w:val="single" w:sz="8" w:space="0" w:color="959595"/>
              <w:left w:val="single" w:sz="8" w:space="0" w:color="959595"/>
              <w:bottom w:val="nil"/>
              <w:right w:val="nil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001ED" w:rsidRDefault="00C001ED" w:rsidP="005B77CC">
            <w:proofErr w:type="spellStart"/>
            <w:r>
              <w:rPr>
                <w:color w:val="000000"/>
                <w:sz w:val="16"/>
                <w:szCs w:val="16"/>
              </w:rPr>
              <w:t>Assiut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university, Faculty of Medicine, Medical Ethics Committee</w:t>
            </w:r>
          </w:p>
        </w:tc>
        <w:tc>
          <w:tcPr>
            <w:tcW w:w="1566" w:type="dxa"/>
            <w:tcBorders>
              <w:top w:val="single" w:sz="8" w:space="0" w:color="959595"/>
              <w:left w:val="single" w:sz="8" w:space="0" w:color="959595"/>
              <w:bottom w:val="nil"/>
              <w:right w:val="nil"/>
            </w:tcBorders>
            <w:shd w:val="clear" w:color="auto" w:fill="92D050"/>
            <w:vAlign w:val="center"/>
          </w:tcPr>
          <w:p w:rsidR="00C001ED" w:rsidRPr="00C001ED" w:rsidRDefault="00C001ED" w:rsidP="005B77CC">
            <w:pPr>
              <w:rPr>
                <w:color w:val="000000"/>
                <w:sz w:val="16"/>
                <w:szCs w:val="16"/>
              </w:rPr>
            </w:pPr>
            <w:r w:rsidRPr="00C001ED">
              <w:rPr>
                <w:color w:val="000000"/>
                <w:sz w:val="16"/>
                <w:szCs w:val="16"/>
                <w:lang w:val="pt-BR"/>
              </w:rPr>
              <w:t>Approved</w:t>
            </w:r>
          </w:p>
        </w:tc>
      </w:tr>
      <w:tr w:rsidR="00C001ED" w:rsidTr="005B77CC">
        <w:trPr>
          <w:trHeight w:val="391"/>
        </w:trPr>
        <w:tc>
          <w:tcPr>
            <w:tcW w:w="1104" w:type="dxa"/>
            <w:tcBorders>
              <w:top w:val="single" w:sz="8" w:space="0" w:color="959595"/>
              <w:left w:val="single" w:sz="8" w:space="0" w:color="959595"/>
              <w:bottom w:val="nil"/>
              <w:right w:val="nil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001ED" w:rsidRDefault="00C001ED" w:rsidP="005B77CC">
            <w:r>
              <w:rPr>
                <w:color w:val="000000"/>
                <w:sz w:val="16"/>
                <w:szCs w:val="16"/>
              </w:rPr>
              <w:t>India</w:t>
            </w:r>
          </w:p>
        </w:tc>
        <w:tc>
          <w:tcPr>
            <w:tcW w:w="1842" w:type="dxa"/>
            <w:tcBorders>
              <w:top w:val="single" w:sz="8" w:space="0" w:color="959595"/>
              <w:left w:val="single" w:sz="8" w:space="0" w:color="959595"/>
              <w:bottom w:val="nil"/>
              <w:right w:val="nil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001ED" w:rsidRDefault="00C001ED" w:rsidP="005B77CC">
            <w:r>
              <w:rPr>
                <w:color w:val="000000"/>
                <w:sz w:val="16"/>
                <w:szCs w:val="16"/>
              </w:rPr>
              <w:t>Local Ethics</w:t>
            </w:r>
          </w:p>
        </w:tc>
        <w:tc>
          <w:tcPr>
            <w:tcW w:w="3396" w:type="dxa"/>
            <w:tcBorders>
              <w:top w:val="single" w:sz="8" w:space="0" w:color="959595"/>
              <w:left w:val="single" w:sz="8" w:space="0" w:color="959595"/>
              <w:bottom w:val="nil"/>
              <w:right w:val="nil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001ED" w:rsidRDefault="00C001ED" w:rsidP="005B77CC">
            <w:r>
              <w:rPr>
                <w:color w:val="000000"/>
                <w:sz w:val="16"/>
                <w:szCs w:val="16"/>
              </w:rPr>
              <w:t>Ethics Committee of the KLE University</w:t>
            </w:r>
          </w:p>
        </w:tc>
        <w:tc>
          <w:tcPr>
            <w:tcW w:w="1566" w:type="dxa"/>
            <w:tcBorders>
              <w:top w:val="single" w:sz="8" w:space="0" w:color="959595"/>
              <w:left w:val="single" w:sz="8" w:space="0" w:color="959595"/>
              <w:bottom w:val="nil"/>
              <w:right w:val="nil"/>
            </w:tcBorders>
            <w:shd w:val="clear" w:color="auto" w:fill="92D050"/>
            <w:vAlign w:val="center"/>
          </w:tcPr>
          <w:p w:rsidR="00C001ED" w:rsidRPr="00C001ED" w:rsidRDefault="00C001ED" w:rsidP="005B77CC">
            <w:pPr>
              <w:rPr>
                <w:color w:val="000000"/>
                <w:sz w:val="16"/>
                <w:szCs w:val="16"/>
              </w:rPr>
            </w:pPr>
            <w:r w:rsidRPr="00C001ED">
              <w:rPr>
                <w:color w:val="000000"/>
                <w:sz w:val="16"/>
                <w:szCs w:val="16"/>
                <w:lang w:val="pt-BR"/>
              </w:rPr>
              <w:t>Approved</w:t>
            </w:r>
          </w:p>
        </w:tc>
      </w:tr>
      <w:tr w:rsidR="00C001ED" w:rsidTr="005B77CC">
        <w:trPr>
          <w:trHeight w:val="391"/>
        </w:trPr>
        <w:tc>
          <w:tcPr>
            <w:tcW w:w="1104" w:type="dxa"/>
            <w:tcBorders>
              <w:top w:val="single" w:sz="8" w:space="0" w:color="959595"/>
              <w:left w:val="single" w:sz="8" w:space="0" w:color="959595"/>
              <w:bottom w:val="nil"/>
              <w:right w:val="nil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001ED" w:rsidRDefault="00C001ED" w:rsidP="005B77CC">
            <w:r>
              <w:rPr>
                <w:color w:val="000000"/>
                <w:sz w:val="16"/>
                <w:szCs w:val="16"/>
              </w:rPr>
              <w:t>India</w:t>
            </w:r>
          </w:p>
        </w:tc>
        <w:tc>
          <w:tcPr>
            <w:tcW w:w="1842" w:type="dxa"/>
            <w:tcBorders>
              <w:top w:val="single" w:sz="8" w:space="0" w:color="959595"/>
              <w:left w:val="single" w:sz="8" w:space="0" w:color="959595"/>
              <w:bottom w:val="nil"/>
              <w:right w:val="nil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001ED" w:rsidRDefault="00C001ED" w:rsidP="005B77CC">
            <w:r>
              <w:rPr>
                <w:color w:val="000000"/>
                <w:sz w:val="16"/>
                <w:szCs w:val="16"/>
              </w:rPr>
              <w:t>Local Ethics</w:t>
            </w:r>
          </w:p>
        </w:tc>
        <w:tc>
          <w:tcPr>
            <w:tcW w:w="3396" w:type="dxa"/>
            <w:tcBorders>
              <w:top w:val="single" w:sz="8" w:space="0" w:color="959595"/>
              <w:left w:val="single" w:sz="8" w:space="0" w:color="959595"/>
              <w:bottom w:val="nil"/>
              <w:right w:val="nil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001ED" w:rsidRDefault="00C001ED" w:rsidP="005B77CC">
            <w:r>
              <w:rPr>
                <w:color w:val="000000"/>
                <w:sz w:val="16"/>
                <w:szCs w:val="16"/>
              </w:rPr>
              <w:t xml:space="preserve">Institutional Ethics Committee, S </w:t>
            </w:r>
            <w:proofErr w:type="spellStart"/>
            <w:r>
              <w:rPr>
                <w:color w:val="000000"/>
                <w:sz w:val="16"/>
                <w:szCs w:val="16"/>
              </w:rPr>
              <w:t>Nijalingappa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Medical College and HSK Hospital &amp; RC</w:t>
            </w:r>
          </w:p>
        </w:tc>
        <w:tc>
          <w:tcPr>
            <w:tcW w:w="1566" w:type="dxa"/>
            <w:tcBorders>
              <w:top w:val="single" w:sz="8" w:space="0" w:color="959595"/>
              <w:left w:val="single" w:sz="8" w:space="0" w:color="959595"/>
              <w:bottom w:val="nil"/>
              <w:right w:val="nil"/>
            </w:tcBorders>
            <w:shd w:val="clear" w:color="auto" w:fill="92D050"/>
            <w:vAlign w:val="center"/>
          </w:tcPr>
          <w:p w:rsidR="00C001ED" w:rsidRPr="00C001ED" w:rsidRDefault="00C001ED" w:rsidP="005B77CC">
            <w:pPr>
              <w:rPr>
                <w:color w:val="000000"/>
                <w:sz w:val="16"/>
                <w:szCs w:val="16"/>
              </w:rPr>
            </w:pPr>
            <w:r w:rsidRPr="00C001ED">
              <w:rPr>
                <w:color w:val="000000"/>
                <w:sz w:val="16"/>
                <w:szCs w:val="16"/>
                <w:lang w:val="pt-BR"/>
              </w:rPr>
              <w:t>Approved</w:t>
            </w:r>
          </w:p>
        </w:tc>
      </w:tr>
      <w:tr w:rsidR="00C001ED" w:rsidTr="005B77CC">
        <w:trPr>
          <w:trHeight w:val="391"/>
        </w:trPr>
        <w:tc>
          <w:tcPr>
            <w:tcW w:w="1104" w:type="dxa"/>
            <w:tcBorders>
              <w:top w:val="single" w:sz="8" w:space="0" w:color="959595"/>
              <w:left w:val="single" w:sz="8" w:space="0" w:color="959595"/>
              <w:bottom w:val="nil"/>
              <w:right w:val="nil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001ED" w:rsidRDefault="00C001ED" w:rsidP="005B77CC">
            <w:r>
              <w:rPr>
                <w:color w:val="000000"/>
                <w:sz w:val="16"/>
                <w:szCs w:val="16"/>
              </w:rPr>
              <w:t>India</w:t>
            </w:r>
          </w:p>
        </w:tc>
        <w:tc>
          <w:tcPr>
            <w:tcW w:w="1842" w:type="dxa"/>
            <w:tcBorders>
              <w:top w:val="single" w:sz="8" w:space="0" w:color="959595"/>
              <w:left w:val="single" w:sz="8" w:space="0" w:color="959595"/>
              <w:bottom w:val="nil"/>
              <w:right w:val="nil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001ED" w:rsidRDefault="00C001ED" w:rsidP="005B77CC">
            <w:r>
              <w:rPr>
                <w:color w:val="000000"/>
                <w:sz w:val="16"/>
                <w:szCs w:val="16"/>
              </w:rPr>
              <w:t>Local Ethics</w:t>
            </w:r>
          </w:p>
        </w:tc>
        <w:tc>
          <w:tcPr>
            <w:tcW w:w="3396" w:type="dxa"/>
            <w:tcBorders>
              <w:top w:val="single" w:sz="8" w:space="0" w:color="959595"/>
              <w:left w:val="single" w:sz="8" w:space="0" w:color="959595"/>
              <w:bottom w:val="nil"/>
              <w:right w:val="nil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001ED" w:rsidRDefault="00C001ED" w:rsidP="005B77CC">
            <w:r>
              <w:rPr>
                <w:color w:val="000000"/>
                <w:sz w:val="16"/>
                <w:szCs w:val="16"/>
              </w:rPr>
              <w:t xml:space="preserve">Institutional Ethics Committee, Shri B.M. </w:t>
            </w:r>
            <w:proofErr w:type="spellStart"/>
            <w:r>
              <w:rPr>
                <w:color w:val="000000"/>
                <w:sz w:val="16"/>
                <w:szCs w:val="16"/>
              </w:rPr>
              <w:t>Patil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Medical College, Hospital and Research Centre</w:t>
            </w:r>
          </w:p>
        </w:tc>
        <w:tc>
          <w:tcPr>
            <w:tcW w:w="1566" w:type="dxa"/>
            <w:tcBorders>
              <w:top w:val="single" w:sz="8" w:space="0" w:color="959595"/>
              <w:left w:val="single" w:sz="8" w:space="0" w:color="959595"/>
              <w:bottom w:val="nil"/>
              <w:right w:val="nil"/>
            </w:tcBorders>
            <w:shd w:val="clear" w:color="auto" w:fill="92D050"/>
            <w:vAlign w:val="center"/>
          </w:tcPr>
          <w:p w:rsidR="00C001ED" w:rsidRPr="00C001ED" w:rsidRDefault="00C001ED" w:rsidP="005B77CC">
            <w:pPr>
              <w:rPr>
                <w:color w:val="000000"/>
                <w:sz w:val="16"/>
                <w:szCs w:val="16"/>
              </w:rPr>
            </w:pPr>
            <w:r w:rsidRPr="00C001ED">
              <w:rPr>
                <w:color w:val="000000"/>
                <w:sz w:val="16"/>
                <w:szCs w:val="16"/>
                <w:lang w:val="pt-BR"/>
              </w:rPr>
              <w:t>Approved</w:t>
            </w:r>
          </w:p>
        </w:tc>
      </w:tr>
      <w:tr w:rsidR="00C001ED" w:rsidTr="005B77CC">
        <w:trPr>
          <w:trHeight w:val="391"/>
        </w:trPr>
        <w:tc>
          <w:tcPr>
            <w:tcW w:w="1104" w:type="dxa"/>
            <w:tcBorders>
              <w:top w:val="single" w:sz="8" w:space="0" w:color="959595"/>
              <w:left w:val="single" w:sz="8" w:space="0" w:color="959595"/>
              <w:bottom w:val="nil"/>
              <w:right w:val="nil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001ED" w:rsidRDefault="00C001ED" w:rsidP="005B77CC">
            <w:r>
              <w:rPr>
                <w:color w:val="000000"/>
                <w:sz w:val="16"/>
                <w:szCs w:val="16"/>
              </w:rPr>
              <w:t>Kenya</w:t>
            </w:r>
          </w:p>
        </w:tc>
        <w:tc>
          <w:tcPr>
            <w:tcW w:w="1842" w:type="dxa"/>
            <w:tcBorders>
              <w:top w:val="single" w:sz="8" w:space="0" w:color="959595"/>
              <w:left w:val="single" w:sz="8" w:space="0" w:color="959595"/>
              <w:bottom w:val="nil"/>
              <w:right w:val="nil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001ED" w:rsidRDefault="00C001ED" w:rsidP="005B77CC">
            <w:r>
              <w:rPr>
                <w:color w:val="000000"/>
                <w:sz w:val="16"/>
                <w:szCs w:val="16"/>
              </w:rPr>
              <w:t>Local Ethics Committee</w:t>
            </w:r>
          </w:p>
        </w:tc>
        <w:tc>
          <w:tcPr>
            <w:tcW w:w="3396" w:type="dxa"/>
            <w:tcBorders>
              <w:top w:val="single" w:sz="8" w:space="0" w:color="959595"/>
              <w:left w:val="single" w:sz="8" w:space="0" w:color="959595"/>
              <w:bottom w:val="nil"/>
              <w:right w:val="nil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001ED" w:rsidRDefault="00C001ED" w:rsidP="005B77CC">
            <w:r>
              <w:rPr>
                <w:color w:val="000000"/>
                <w:sz w:val="16"/>
                <w:szCs w:val="16"/>
              </w:rPr>
              <w:t>KEMRI Ethics Review Committee</w:t>
            </w:r>
          </w:p>
        </w:tc>
        <w:tc>
          <w:tcPr>
            <w:tcW w:w="1566" w:type="dxa"/>
            <w:tcBorders>
              <w:top w:val="single" w:sz="8" w:space="0" w:color="959595"/>
              <w:left w:val="single" w:sz="8" w:space="0" w:color="959595"/>
              <w:bottom w:val="nil"/>
              <w:right w:val="nil"/>
            </w:tcBorders>
            <w:shd w:val="clear" w:color="auto" w:fill="92D050"/>
            <w:vAlign w:val="center"/>
          </w:tcPr>
          <w:p w:rsidR="00C001ED" w:rsidRPr="00C001ED" w:rsidRDefault="00C001ED" w:rsidP="005B77CC">
            <w:pPr>
              <w:rPr>
                <w:color w:val="000000"/>
                <w:sz w:val="16"/>
                <w:szCs w:val="16"/>
              </w:rPr>
            </w:pPr>
            <w:r w:rsidRPr="00C001ED">
              <w:rPr>
                <w:color w:val="000000"/>
                <w:sz w:val="16"/>
                <w:szCs w:val="16"/>
                <w:lang w:val="pt-BR"/>
              </w:rPr>
              <w:t>Approved</w:t>
            </w:r>
          </w:p>
        </w:tc>
      </w:tr>
      <w:tr w:rsidR="00C001ED" w:rsidTr="005B77CC">
        <w:trPr>
          <w:trHeight w:val="391"/>
        </w:trPr>
        <w:tc>
          <w:tcPr>
            <w:tcW w:w="1104" w:type="dxa"/>
            <w:tcBorders>
              <w:top w:val="single" w:sz="8" w:space="0" w:color="959595"/>
              <w:left w:val="single" w:sz="8" w:space="0" w:color="959595"/>
              <w:bottom w:val="nil"/>
              <w:right w:val="nil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001ED" w:rsidRDefault="00C001ED" w:rsidP="005B77CC">
            <w:r>
              <w:rPr>
                <w:color w:val="000000"/>
                <w:sz w:val="16"/>
                <w:szCs w:val="16"/>
              </w:rPr>
              <w:t>Nigeria</w:t>
            </w:r>
          </w:p>
        </w:tc>
        <w:tc>
          <w:tcPr>
            <w:tcW w:w="1842" w:type="dxa"/>
            <w:tcBorders>
              <w:top w:val="single" w:sz="8" w:space="0" w:color="959595"/>
              <w:left w:val="single" w:sz="8" w:space="0" w:color="959595"/>
              <w:bottom w:val="nil"/>
              <w:right w:val="nil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001ED" w:rsidRDefault="00C001ED" w:rsidP="005B77CC">
            <w:r>
              <w:rPr>
                <w:color w:val="000000"/>
                <w:sz w:val="16"/>
                <w:szCs w:val="16"/>
              </w:rPr>
              <w:t>Local Ethics Committee</w:t>
            </w:r>
          </w:p>
        </w:tc>
        <w:tc>
          <w:tcPr>
            <w:tcW w:w="3396" w:type="dxa"/>
            <w:tcBorders>
              <w:top w:val="single" w:sz="8" w:space="0" w:color="959595"/>
              <w:left w:val="single" w:sz="8" w:space="0" w:color="959595"/>
              <w:bottom w:val="nil"/>
              <w:right w:val="nil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001ED" w:rsidRDefault="00C001ED" w:rsidP="005B77CC">
            <w:r>
              <w:rPr>
                <w:color w:val="000000"/>
                <w:sz w:val="16"/>
                <w:szCs w:val="16"/>
              </w:rPr>
              <w:t>University College Hospital Health Research Ethics Committee</w:t>
            </w:r>
          </w:p>
        </w:tc>
        <w:tc>
          <w:tcPr>
            <w:tcW w:w="1566" w:type="dxa"/>
            <w:tcBorders>
              <w:top w:val="single" w:sz="8" w:space="0" w:color="959595"/>
              <w:left w:val="single" w:sz="8" w:space="0" w:color="959595"/>
              <w:bottom w:val="nil"/>
              <w:right w:val="nil"/>
            </w:tcBorders>
            <w:shd w:val="clear" w:color="auto" w:fill="92D050"/>
            <w:vAlign w:val="center"/>
          </w:tcPr>
          <w:p w:rsidR="00C001ED" w:rsidRPr="00C001ED" w:rsidRDefault="00C001ED" w:rsidP="005B77CC">
            <w:pPr>
              <w:rPr>
                <w:color w:val="000000"/>
                <w:sz w:val="16"/>
                <w:szCs w:val="16"/>
              </w:rPr>
            </w:pPr>
            <w:r w:rsidRPr="00C001ED">
              <w:rPr>
                <w:color w:val="000000"/>
                <w:sz w:val="16"/>
                <w:szCs w:val="16"/>
                <w:lang w:val="pt-BR"/>
              </w:rPr>
              <w:t>Approved</w:t>
            </w:r>
          </w:p>
        </w:tc>
      </w:tr>
      <w:tr w:rsidR="00C001ED" w:rsidTr="005B77CC">
        <w:trPr>
          <w:trHeight w:val="391"/>
        </w:trPr>
        <w:tc>
          <w:tcPr>
            <w:tcW w:w="1104" w:type="dxa"/>
            <w:tcBorders>
              <w:top w:val="single" w:sz="8" w:space="0" w:color="959595"/>
              <w:left w:val="single" w:sz="8" w:space="0" w:color="959595"/>
              <w:bottom w:val="nil"/>
              <w:right w:val="nil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001ED" w:rsidRDefault="00C001ED" w:rsidP="005B77CC">
            <w:r>
              <w:rPr>
                <w:color w:val="000000"/>
                <w:sz w:val="16"/>
                <w:szCs w:val="16"/>
              </w:rPr>
              <w:t>Nigeria</w:t>
            </w:r>
          </w:p>
        </w:tc>
        <w:tc>
          <w:tcPr>
            <w:tcW w:w="1842" w:type="dxa"/>
            <w:tcBorders>
              <w:top w:val="single" w:sz="8" w:space="0" w:color="959595"/>
              <w:left w:val="single" w:sz="8" w:space="0" w:color="959595"/>
              <w:bottom w:val="nil"/>
              <w:right w:val="nil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001ED" w:rsidRDefault="00C001ED" w:rsidP="005B77CC">
            <w:r>
              <w:rPr>
                <w:color w:val="000000"/>
                <w:sz w:val="16"/>
                <w:szCs w:val="16"/>
              </w:rPr>
              <w:t>Local Ethics</w:t>
            </w:r>
          </w:p>
        </w:tc>
        <w:tc>
          <w:tcPr>
            <w:tcW w:w="3396" w:type="dxa"/>
            <w:tcBorders>
              <w:top w:val="single" w:sz="8" w:space="0" w:color="959595"/>
              <w:left w:val="single" w:sz="8" w:space="0" w:color="959595"/>
              <w:bottom w:val="nil"/>
              <w:right w:val="nil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001ED" w:rsidRDefault="00C001ED" w:rsidP="005B77CC">
            <w:r>
              <w:rPr>
                <w:color w:val="000000"/>
                <w:sz w:val="16"/>
                <w:szCs w:val="16"/>
              </w:rPr>
              <w:t>University College Hospital Health Research Ethics Committee</w:t>
            </w:r>
          </w:p>
        </w:tc>
        <w:tc>
          <w:tcPr>
            <w:tcW w:w="1566" w:type="dxa"/>
            <w:tcBorders>
              <w:top w:val="single" w:sz="8" w:space="0" w:color="959595"/>
              <w:left w:val="single" w:sz="8" w:space="0" w:color="959595"/>
              <w:bottom w:val="nil"/>
              <w:right w:val="nil"/>
            </w:tcBorders>
            <w:shd w:val="clear" w:color="auto" w:fill="92D050"/>
            <w:vAlign w:val="center"/>
          </w:tcPr>
          <w:p w:rsidR="00C001ED" w:rsidRPr="00C001ED" w:rsidRDefault="00C001ED" w:rsidP="005B77CC">
            <w:pPr>
              <w:rPr>
                <w:color w:val="000000"/>
                <w:sz w:val="16"/>
                <w:szCs w:val="16"/>
              </w:rPr>
            </w:pPr>
            <w:r w:rsidRPr="00C001ED">
              <w:rPr>
                <w:color w:val="000000"/>
                <w:sz w:val="16"/>
                <w:szCs w:val="16"/>
                <w:lang w:val="pt-BR"/>
              </w:rPr>
              <w:t>Approved</w:t>
            </w:r>
          </w:p>
        </w:tc>
      </w:tr>
      <w:tr w:rsidR="00C001ED" w:rsidTr="005B77CC">
        <w:trPr>
          <w:trHeight w:val="391"/>
        </w:trPr>
        <w:tc>
          <w:tcPr>
            <w:tcW w:w="1104" w:type="dxa"/>
            <w:tcBorders>
              <w:top w:val="single" w:sz="8" w:space="0" w:color="959595"/>
              <w:left w:val="single" w:sz="8" w:space="0" w:color="959595"/>
              <w:bottom w:val="nil"/>
              <w:right w:val="nil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001ED" w:rsidRDefault="00C001ED" w:rsidP="005B77CC">
            <w:r>
              <w:rPr>
                <w:color w:val="000000"/>
                <w:sz w:val="16"/>
                <w:szCs w:val="16"/>
              </w:rPr>
              <w:t>Singapore</w:t>
            </w:r>
          </w:p>
        </w:tc>
        <w:tc>
          <w:tcPr>
            <w:tcW w:w="1842" w:type="dxa"/>
            <w:tcBorders>
              <w:top w:val="single" w:sz="8" w:space="0" w:color="959595"/>
              <w:left w:val="single" w:sz="8" w:space="0" w:color="959595"/>
              <w:bottom w:val="nil"/>
              <w:right w:val="nil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001ED" w:rsidRDefault="00C001ED" w:rsidP="005B77CC">
            <w:r>
              <w:rPr>
                <w:color w:val="000000"/>
                <w:sz w:val="16"/>
                <w:szCs w:val="16"/>
              </w:rPr>
              <w:t>Central IRB</w:t>
            </w:r>
          </w:p>
        </w:tc>
        <w:tc>
          <w:tcPr>
            <w:tcW w:w="3396" w:type="dxa"/>
            <w:tcBorders>
              <w:top w:val="single" w:sz="8" w:space="0" w:color="959595"/>
              <w:left w:val="single" w:sz="8" w:space="0" w:color="959595"/>
              <w:bottom w:val="nil"/>
              <w:right w:val="nil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001ED" w:rsidRDefault="00C001ED" w:rsidP="005B77CC">
            <w:r>
              <w:rPr>
                <w:color w:val="000000"/>
                <w:sz w:val="16"/>
                <w:szCs w:val="16"/>
              </w:rPr>
              <w:t>National Healthcare Group Domain Specific Review Board</w:t>
            </w:r>
          </w:p>
        </w:tc>
        <w:tc>
          <w:tcPr>
            <w:tcW w:w="1566" w:type="dxa"/>
            <w:tcBorders>
              <w:top w:val="single" w:sz="8" w:space="0" w:color="959595"/>
              <w:left w:val="single" w:sz="8" w:space="0" w:color="959595"/>
              <w:bottom w:val="nil"/>
              <w:right w:val="nil"/>
            </w:tcBorders>
            <w:shd w:val="clear" w:color="auto" w:fill="92D050"/>
            <w:vAlign w:val="center"/>
          </w:tcPr>
          <w:p w:rsidR="00C001ED" w:rsidRPr="00C001ED" w:rsidRDefault="00C001ED" w:rsidP="005B77CC">
            <w:pPr>
              <w:rPr>
                <w:color w:val="000000"/>
                <w:sz w:val="16"/>
                <w:szCs w:val="16"/>
              </w:rPr>
            </w:pPr>
            <w:r w:rsidRPr="00C001ED">
              <w:rPr>
                <w:color w:val="000000"/>
                <w:sz w:val="16"/>
                <w:szCs w:val="16"/>
                <w:lang w:val="pt-BR"/>
              </w:rPr>
              <w:t>Approved</w:t>
            </w:r>
          </w:p>
        </w:tc>
      </w:tr>
      <w:tr w:rsidR="00C001ED" w:rsidTr="005B77CC">
        <w:trPr>
          <w:trHeight w:val="391"/>
        </w:trPr>
        <w:tc>
          <w:tcPr>
            <w:tcW w:w="1104" w:type="dxa"/>
            <w:tcBorders>
              <w:top w:val="single" w:sz="8" w:space="0" w:color="959595"/>
              <w:left w:val="single" w:sz="8" w:space="0" w:color="959595"/>
              <w:bottom w:val="nil"/>
              <w:right w:val="nil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001ED" w:rsidRDefault="00C001ED" w:rsidP="005B77CC">
            <w:r>
              <w:rPr>
                <w:color w:val="000000"/>
                <w:sz w:val="16"/>
                <w:szCs w:val="16"/>
              </w:rPr>
              <w:t>South Africa</w:t>
            </w:r>
          </w:p>
        </w:tc>
        <w:tc>
          <w:tcPr>
            <w:tcW w:w="1842" w:type="dxa"/>
            <w:tcBorders>
              <w:top w:val="single" w:sz="8" w:space="0" w:color="959595"/>
              <w:left w:val="single" w:sz="8" w:space="0" w:color="959595"/>
              <w:bottom w:val="nil"/>
              <w:right w:val="nil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001ED" w:rsidRDefault="00C001ED" w:rsidP="005B77CC">
            <w:r>
              <w:rPr>
                <w:color w:val="000000"/>
                <w:sz w:val="16"/>
                <w:szCs w:val="16"/>
              </w:rPr>
              <w:t>Local Ethics Committee</w:t>
            </w:r>
          </w:p>
        </w:tc>
        <w:tc>
          <w:tcPr>
            <w:tcW w:w="3396" w:type="dxa"/>
            <w:tcBorders>
              <w:top w:val="single" w:sz="8" w:space="0" w:color="959595"/>
              <w:left w:val="single" w:sz="8" w:space="0" w:color="959595"/>
              <w:bottom w:val="nil"/>
              <w:right w:val="nil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001ED" w:rsidRDefault="00C001ED" w:rsidP="005B77CC">
            <w:r>
              <w:rPr>
                <w:color w:val="000000"/>
                <w:sz w:val="16"/>
                <w:szCs w:val="16"/>
              </w:rPr>
              <w:t>Wits Health Consortium</w:t>
            </w:r>
          </w:p>
        </w:tc>
        <w:tc>
          <w:tcPr>
            <w:tcW w:w="1566" w:type="dxa"/>
            <w:tcBorders>
              <w:top w:val="single" w:sz="8" w:space="0" w:color="959595"/>
              <w:left w:val="single" w:sz="8" w:space="0" w:color="959595"/>
              <w:bottom w:val="nil"/>
              <w:right w:val="nil"/>
            </w:tcBorders>
            <w:shd w:val="clear" w:color="auto" w:fill="92D050"/>
            <w:vAlign w:val="center"/>
          </w:tcPr>
          <w:p w:rsidR="00C001ED" w:rsidRPr="00C001ED" w:rsidRDefault="00C001ED" w:rsidP="005B77CC">
            <w:pPr>
              <w:rPr>
                <w:color w:val="000000"/>
                <w:sz w:val="16"/>
                <w:szCs w:val="16"/>
              </w:rPr>
            </w:pPr>
            <w:r w:rsidRPr="00C001ED">
              <w:rPr>
                <w:color w:val="000000"/>
                <w:sz w:val="16"/>
                <w:szCs w:val="16"/>
                <w:lang w:val="pt-BR"/>
              </w:rPr>
              <w:t>Approved</w:t>
            </w:r>
          </w:p>
        </w:tc>
      </w:tr>
      <w:tr w:rsidR="00C001ED" w:rsidTr="005B77CC">
        <w:trPr>
          <w:trHeight w:val="391"/>
        </w:trPr>
        <w:tc>
          <w:tcPr>
            <w:tcW w:w="1104" w:type="dxa"/>
            <w:tcBorders>
              <w:top w:val="single" w:sz="8" w:space="0" w:color="959595"/>
              <w:left w:val="single" w:sz="8" w:space="0" w:color="959595"/>
              <w:bottom w:val="nil"/>
              <w:right w:val="nil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001ED" w:rsidRDefault="00C001ED" w:rsidP="005B77CC">
            <w:r>
              <w:rPr>
                <w:color w:val="000000"/>
                <w:sz w:val="16"/>
                <w:szCs w:val="16"/>
              </w:rPr>
              <w:t>South Africa</w:t>
            </w:r>
          </w:p>
        </w:tc>
        <w:tc>
          <w:tcPr>
            <w:tcW w:w="1842" w:type="dxa"/>
            <w:tcBorders>
              <w:top w:val="single" w:sz="8" w:space="0" w:color="959595"/>
              <w:left w:val="single" w:sz="8" w:space="0" w:color="959595"/>
              <w:bottom w:val="nil"/>
              <w:right w:val="nil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001ED" w:rsidRDefault="00C001ED" w:rsidP="005B77CC">
            <w:r>
              <w:rPr>
                <w:color w:val="000000"/>
                <w:sz w:val="16"/>
                <w:szCs w:val="16"/>
              </w:rPr>
              <w:t>Local Ethics</w:t>
            </w:r>
          </w:p>
        </w:tc>
        <w:tc>
          <w:tcPr>
            <w:tcW w:w="3396" w:type="dxa"/>
            <w:tcBorders>
              <w:top w:val="single" w:sz="8" w:space="0" w:color="959595"/>
              <w:left w:val="single" w:sz="8" w:space="0" w:color="959595"/>
              <w:bottom w:val="nil"/>
              <w:right w:val="nil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001ED" w:rsidRDefault="00C001ED" w:rsidP="005B77CC">
            <w:r>
              <w:rPr>
                <w:color w:val="000000"/>
                <w:sz w:val="16"/>
                <w:szCs w:val="16"/>
              </w:rPr>
              <w:t>Wits Health Consortium</w:t>
            </w:r>
          </w:p>
        </w:tc>
        <w:tc>
          <w:tcPr>
            <w:tcW w:w="1566" w:type="dxa"/>
            <w:tcBorders>
              <w:top w:val="single" w:sz="8" w:space="0" w:color="959595"/>
              <w:left w:val="single" w:sz="8" w:space="0" w:color="959595"/>
              <w:bottom w:val="nil"/>
              <w:right w:val="nil"/>
            </w:tcBorders>
            <w:shd w:val="clear" w:color="auto" w:fill="92D050"/>
            <w:vAlign w:val="center"/>
          </w:tcPr>
          <w:p w:rsidR="00C001ED" w:rsidRPr="00C001ED" w:rsidRDefault="00C001ED" w:rsidP="005B77CC">
            <w:pPr>
              <w:rPr>
                <w:color w:val="000000"/>
                <w:sz w:val="16"/>
                <w:szCs w:val="16"/>
              </w:rPr>
            </w:pPr>
            <w:r w:rsidRPr="00C001ED">
              <w:rPr>
                <w:color w:val="000000"/>
                <w:sz w:val="16"/>
                <w:szCs w:val="16"/>
                <w:lang w:val="pt-BR"/>
              </w:rPr>
              <w:t>Approved</w:t>
            </w:r>
          </w:p>
        </w:tc>
      </w:tr>
      <w:tr w:rsidR="00C001ED" w:rsidTr="005B77CC">
        <w:trPr>
          <w:trHeight w:val="391"/>
        </w:trPr>
        <w:tc>
          <w:tcPr>
            <w:tcW w:w="1104" w:type="dxa"/>
            <w:tcBorders>
              <w:top w:val="single" w:sz="8" w:space="0" w:color="959595"/>
              <w:left w:val="single" w:sz="8" w:space="0" w:color="959595"/>
              <w:bottom w:val="nil"/>
              <w:right w:val="nil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001ED" w:rsidRDefault="00C001ED" w:rsidP="005B77CC">
            <w:r>
              <w:rPr>
                <w:color w:val="000000"/>
                <w:sz w:val="16"/>
                <w:szCs w:val="16"/>
              </w:rPr>
              <w:t>Thailand</w:t>
            </w:r>
          </w:p>
        </w:tc>
        <w:tc>
          <w:tcPr>
            <w:tcW w:w="1842" w:type="dxa"/>
            <w:tcBorders>
              <w:top w:val="single" w:sz="8" w:space="0" w:color="959595"/>
              <w:left w:val="single" w:sz="8" w:space="0" w:color="959595"/>
              <w:bottom w:val="nil"/>
              <w:right w:val="nil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001ED" w:rsidRDefault="00C001ED" w:rsidP="005B77CC">
            <w:r>
              <w:rPr>
                <w:color w:val="000000"/>
                <w:sz w:val="16"/>
                <w:szCs w:val="16"/>
              </w:rPr>
              <w:t>Local Ethics</w:t>
            </w:r>
          </w:p>
        </w:tc>
        <w:tc>
          <w:tcPr>
            <w:tcW w:w="3396" w:type="dxa"/>
            <w:tcBorders>
              <w:top w:val="single" w:sz="8" w:space="0" w:color="959595"/>
              <w:left w:val="single" w:sz="8" w:space="0" w:color="959595"/>
              <w:bottom w:val="nil"/>
              <w:right w:val="nil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001ED" w:rsidRDefault="00C001ED" w:rsidP="005B77CC">
            <w:r>
              <w:rPr>
                <w:color w:val="000000"/>
                <w:sz w:val="16"/>
                <w:szCs w:val="16"/>
              </w:rPr>
              <w:t xml:space="preserve">The </w:t>
            </w:r>
            <w:proofErr w:type="spellStart"/>
            <w:r>
              <w:rPr>
                <w:color w:val="000000"/>
                <w:sz w:val="16"/>
                <w:szCs w:val="16"/>
              </w:rPr>
              <w:t>Khon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000000"/>
                <w:sz w:val="16"/>
                <w:szCs w:val="16"/>
              </w:rPr>
              <w:t>Kaen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University Ethics Committee for Human Research</w:t>
            </w:r>
          </w:p>
        </w:tc>
        <w:tc>
          <w:tcPr>
            <w:tcW w:w="1566" w:type="dxa"/>
            <w:tcBorders>
              <w:top w:val="single" w:sz="8" w:space="0" w:color="959595"/>
              <w:left w:val="single" w:sz="8" w:space="0" w:color="959595"/>
              <w:bottom w:val="nil"/>
              <w:right w:val="nil"/>
            </w:tcBorders>
            <w:shd w:val="clear" w:color="auto" w:fill="92D050"/>
            <w:vAlign w:val="center"/>
          </w:tcPr>
          <w:p w:rsidR="00C001ED" w:rsidRPr="00C001ED" w:rsidRDefault="00C001ED" w:rsidP="005B77CC">
            <w:pPr>
              <w:rPr>
                <w:color w:val="000000"/>
                <w:sz w:val="16"/>
                <w:szCs w:val="16"/>
              </w:rPr>
            </w:pPr>
            <w:r w:rsidRPr="00C001ED">
              <w:rPr>
                <w:color w:val="000000"/>
                <w:sz w:val="16"/>
                <w:szCs w:val="16"/>
                <w:lang w:val="pt-BR"/>
              </w:rPr>
              <w:t>Approved</w:t>
            </w:r>
          </w:p>
        </w:tc>
      </w:tr>
      <w:tr w:rsidR="00C001ED" w:rsidTr="005B77CC">
        <w:trPr>
          <w:trHeight w:val="391"/>
        </w:trPr>
        <w:tc>
          <w:tcPr>
            <w:tcW w:w="1104" w:type="dxa"/>
            <w:tcBorders>
              <w:top w:val="single" w:sz="8" w:space="0" w:color="959595"/>
              <w:left w:val="single" w:sz="8" w:space="0" w:color="959595"/>
              <w:bottom w:val="nil"/>
              <w:right w:val="nil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001ED" w:rsidRDefault="00C001ED" w:rsidP="005B77CC">
            <w:r>
              <w:rPr>
                <w:color w:val="000000"/>
                <w:sz w:val="16"/>
                <w:szCs w:val="16"/>
              </w:rPr>
              <w:t>Uganda</w:t>
            </w:r>
          </w:p>
        </w:tc>
        <w:tc>
          <w:tcPr>
            <w:tcW w:w="1842" w:type="dxa"/>
            <w:tcBorders>
              <w:top w:val="single" w:sz="8" w:space="0" w:color="959595"/>
              <w:left w:val="single" w:sz="8" w:space="0" w:color="959595"/>
              <w:bottom w:val="nil"/>
              <w:right w:val="nil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001ED" w:rsidRDefault="00C001ED" w:rsidP="005B77CC">
            <w:r>
              <w:rPr>
                <w:color w:val="000000"/>
                <w:sz w:val="16"/>
                <w:szCs w:val="16"/>
              </w:rPr>
              <w:t>Central Ethics Committee</w:t>
            </w:r>
          </w:p>
        </w:tc>
        <w:tc>
          <w:tcPr>
            <w:tcW w:w="3396" w:type="dxa"/>
            <w:tcBorders>
              <w:top w:val="single" w:sz="8" w:space="0" w:color="959595"/>
              <w:left w:val="single" w:sz="8" w:space="0" w:color="959595"/>
              <w:bottom w:val="nil"/>
              <w:right w:val="nil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001ED" w:rsidRDefault="00C001ED" w:rsidP="005B77CC">
            <w:r>
              <w:rPr>
                <w:color w:val="000000"/>
                <w:sz w:val="16"/>
                <w:szCs w:val="16"/>
              </w:rPr>
              <w:t>Uganda National Council of Science and Technology (UNCST)</w:t>
            </w:r>
          </w:p>
        </w:tc>
        <w:tc>
          <w:tcPr>
            <w:tcW w:w="1566" w:type="dxa"/>
            <w:tcBorders>
              <w:top w:val="single" w:sz="8" w:space="0" w:color="959595"/>
              <w:left w:val="single" w:sz="8" w:space="0" w:color="959595"/>
              <w:bottom w:val="nil"/>
              <w:right w:val="nil"/>
            </w:tcBorders>
            <w:shd w:val="clear" w:color="auto" w:fill="92D050"/>
            <w:vAlign w:val="center"/>
          </w:tcPr>
          <w:p w:rsidR="00C001ED" w:rsidRPr="00C001ED" w:rsidRDefault="00C001ED" w:rsidP="005B77CC">
            <w:pPr>
              <w:rPr>
                <w:color w:val="000000"/>
                <w:sz w:val="16"/>
                <w:szCs w:val="16"/>
              </w:rPr>
            </w:pPr>
            <w:r w:rsidRPr="00C001ED">
              <w:rPr>
                <w:color w:val="000000"/>
                <w:sz w:val="16"/>
                <w:szCs w:val="16"/>
                <w:lang w:val="pt-BR"/>
              </w:rPr>
              <w:t>Approved</w:t>
            </w:r>
          </w:p>
        </w:tc>
      </w:tr>
      <w:tr w:rsidR="00C001ED" w:rsidTr="005B77CC">
        <w:trPr>
          <w:trHeight w:val="391"/>
        </w:trPr>
        <w:tc>
          <w:tcPr>
            <w:tcW w:w="1104" w:type="dxa"/>
            <w:tcBorders>
              <w:top w:val="single" w:sz="8" w:space="0" w:color="959595"/>
              <w:left w:val="single" w:sz="8" w:space="0" w:color="959595"/>
              <w:bottom w:val="nil"/>
              <w:right w:val="nil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001ED" w:rsidRDefault="00C001ED" w:rsidP="005B77CC">
            <w:r>
              <w:rPr>
                <w:color w:val="000000"/>
                <w:sz w:val="16"/>
                <w:szCs w:val="16"/>
              </w:rPr>
              <w:t>Uganda</w:t>
            </w:r>
          </w:p>
        </w:tc>
        <w:tc>
          <w:tcPr>
            <w:tcW w:w="1842" w:type="dxa"/>
            <w:tcBorders>
              <w:top w:val="single" w:sz="8" w:space="0" w:color="959595"/>
              <w:left w:val="single" w:sz="8" w:space="0" w:color="959595"/>
              <w:bottom w:val="nil"/>
              <w:right w:val="nil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001ED" w:rsidRDefault="00C001ED" w:rsidP="005B77CC">
            <w:r>
              <w:rPr>
                <w:color w:val="000000"/>
                <w:sz w:val="16"/>
                <w:szCs w:val="16"/>
              </w:rPr>
              <w:t>Local Ethics Committee</w:t>
            </w:r>
          </w:p>
        </w:tc>
        <w:tc>
          <w:tcPr>
            <w:tcW w:w="3396" w:type="dxa"/>
            <w:tcBorders>
              <w:top w:val="single" w:sz="8" w:space="0" w:color="959595"/>
              <w:left w:val="single" w:sz="8" w:space="0" w:color="959595"/>
              <w:bottom w:val="nil"/>
              <w:right w:val="nil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001ED" w:rsidRDefault="00C001ED" w:rsidP="005B77CC">
            <w:proofErr w:type="spellStart"/>
            <w:r>
              <w:rPr>
                <w:color w:val="000000"/>
                <w:sz w:val="16"/>
                <w:szCs w:val="16"/>
              </w:rPr>
              <w:t>Makerere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University School of Biomedical Sciences</w:t>
            </w:r>
          </w:p>
        </w:tc>
        <w:tc>
          <w:tcPr>
            <w:tcW w:w="1566" w:type="dxa"/>
            <w:tcBorders>
              <w:top w:val="single" w:sz="8" w:space="0" w:color="959595"/>
              <w:left w:val="single" w:sz="8" w:space="0" w:color="959595"/>
              <w:bottom w:val="nil"/>
              <w:right w:val="nil"/>
            </w:tcBorders>
            <w:shd w:val="clear" w:color="auto" w:fill="92D050"/>
            <w:vAlign w:val="center"/>
          </w:tcPr>
          <w:p w:rsidR="00C001ED" w:rsidRPr="00C001ED" w:rsidRDefault="00C001ED" w:rsidP="005B77CC">
            <w:pPr>
              <w:rPr>
                <w:color w:val="000000"/>
                <w:sz w:val="16"/>
                <w:szCs w:val="16"/>
              </w:rPr>
            </w:pPr>
            <w:r w:rsidRPr="00C001ED">
              <w:rPr>
                <w:color w:val="000000"/>
                <w:sz w:val="16"/>
                <w:szCs w:val="16"/>
                <w:lang w:val="pt-BR"/>
              </w:rPr>
              <w:t>Approved</w:t>
            </w:r>
          </w:p>
        </w:tc>
      </w:tr>
      <w:tr w:rsidR="00C001ED" w:rsidTr="005B77CC">
        <w:trPr>
          <w:trHeight w:val="391"/>
        </w:trPr>
        <w:tc>
          <w:tcPr>
            <w:tcW w:w="1104" w:type="dxa"/>
            <w:tcBorders>
              <w:top w:val="single" w:sz="8" w:space="0" w:color="959595"/>
              <w:left w:val="single" w:sz="8" w:space="0" w:color="959595"/>
              <w:bottom w:val="nil"/>
              <w:right w:val="nil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001ED" w:rsidRDefault="00C001ED" w:rsidP="005B77CC">
            <w:r>
              <w:rPr>
                <w:color w:val="000000"/>
                <w:sz w:val="16"/>
                <w:szCs w:val="16"/>
              </w:rPr>
              <w:t>United Kingdom</w:t>
            </w:r>
          </w:p>
        </w:tc>
        <w:tc>
          <w:tcPr>
            <w:tcW w:w="1842" w:type="dxa"/>
            <w:tcBorders>
              <w:top w:val="single" w:sz="8" w:space="0" w:color="959595"/>
              <w:left w:val="single" w:sz="8" w:space="0" w:color="959595"/>
              <w:bottom w:val="nil"/>
              <w:right w:val="nil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001ED" w:rsidRDefault="00C001ED" w:rsidP="005B77CC">
            <w:r>
              <w:rPr>
                <w:color w:val="000000"/>
                <w:sz w:val="16"/>
                <w:szCs w:val="16"/>
              </w:rPr>
              <w:t>Central Ethics Committee</w:t>
            </w:r>
          </w:p>
        </w:tc>
        <w:tc>
          <w:tcPr>
            <w:tcW w:w="3396" w:type="dxa"/>
            <w:tcBorders>
              <w:top w:val="single" w:sz="8" w:space="0" w:color="959595"/>
              <w:left w:val="single" w:sz="8" w:space="0" w:color="959595"/>
              <w:bottom w:val="nil"/>
              <w:right w:val="nil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001ED" w:rsidRDefault="00C001ED" w:rsidP="005B77CC">
            <w:r>
              <w:rPr>
                <w:color w:val="000000"/>
                <w:sz w:val="16"/>
                <w:szCs w:val="16"/>
              </w:rPr>
              <w:t>NRES Committee East Midlands - Northampton</w:t>
            </w:r>
          </w:p>
        </w:tc>
        <w:tc>
          <w:tcPr>
            <w:tcW w:w="1566" w:type="dxa"/>
            <w:tcBorders>
              <w:top w:val="single" w:sz="8" w:space="0" w:color="959595"/>
              <w:left w:val="single" w:sz="8" w:space="0" w:color="959595"/>
              <w:bottom w:val="nil"/>
              <w:right w:val="nil"/>
            </w:tcBorders>
            <w:shd w:val="clear" w:color="auto" w:fill="92D050"/>
            <w:vAlign w:val="center"/>
          </w:tcPr>
          <w:p w:rsidR="00C001ED" w:rsidRPr="00C001ED" w:rsidRDefault="00C001ED" w:rsidP="005B77CC">
            <w:pPr>
              <w:rPr>
                <w:color w:val="000000"/>
                <w:sz w:val="16"/>
                <w:szCs w:val="16"/>
              </w:rPr>
            </w:pPr>
            <w:r w:rsidRPr="00C001ED">
              <w:rPr>
                <w:color w:val="000000"/>
                <w:sz w:val="16"/>
                <w:szCs w:val="16"/>
                <w:lang w:val="pt-BR"/>
              </w:rPr>
              <w:t>Approved</w:t>
            </w:r>
          </w:p>
        </w:tc>
      </w:tr>
      <w:tr w:rsidR="00C001ED" w:rsidTr="005B77CC">
        <w:trPr>
          <w:trHeight w:val="391"/>
        </w:trPr>
        <w:tc>
          <w:tcPr>
            <w:tcW w:w="1104" w:type="dxa"/>
            <w:tcBorders>
              <w:top w:val="single" w:sz="8" w:space="0" w:color="959595"/>
              <w:left w:val="single" w:sz="8" w:space="0" w:color="959595"/>
              <w:bottom w:val="single" w:sz="8" w:space="0" w:color="959595"/>
              <w:right w:val="nil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001ED" w:rsidRDefault="00C001ED" w:rsidP="005B77CC">
            <w:r>
              <w:rPr>
                <w:color w:val="000000"/>
                <w:sz w:val="16"/>
                <w:szCs w:val="16"/>
              </w:rPr>
              <w:t>United Kingdom</w:t>
            </w:r>
          </w:p>
        </w:tc>
        <w:tc>
          <w:tcPr>
            <w:tcW w:w="1842" w:type="dxa"/>
            <w:tcBorders>
              <w:top w:val="single" w:sz="8" w:space="0" w:color="959595"/>
              <w:left w:val="single" w:sz="8" w:space="0" w:color="959595"/>
              <w:bottom w:val="single" w:sz="8" w:space="0" w:color="959595"/>
              <w:right w:val="nil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001ED" w:rsidRDefault="00C001ED" w:rsidP="005B77CC">
            <w:r>
              <w:rPr>
                <w:color w:val="000000"/>
                <w:sz w:val="16"/>
                <w:szCs w:val="16"/>
              </w:rPr>
              <w:t>Local Ethics</w:t>
            </w:r>
          </w:p>
        </w:tc>
        <w:tc>
          <w:tcPr>
            <w:tcW w:w="3396" w:type="dxa"/>
            <w:tcBorders>
              <w:top w:val="single" w:sz="8" w:space="0" w:color="959595"/>
              <w:left w:val="single" w:sz="8" w:space="0" w:color="959595"/>
              <w:bottom w:val="single" w:sz="8" w:space="0" w:color="959595"/>
              <w:right w:val="nil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001ED" w:rsidRDefault="00C001ED" w:rsidP="005B77CC">
            <w:r>
              <w:rPr>
                <w:color w:val="000000"/>
                <w:sz w:val="16"/>
                <w:szCs w:val="16"/>
              </w:rPr>
              <w:t>R&amp;D - University Hospitals Birmingham</w:t>
            </w:r>
          </w:p>
        </w:tc>
        <w:tc>
          <w:tcPr>
            <w:tcW w:w="1566" w:type="dxa"/>
            <w:tcBorders>
              <w:top w:val="single" w:sz="8" w:space="0" w:color="959595"/>
              <w:left w:val="single" w:sz="8" w:space="0" w:color="959595"/>
              <w:bottom w:val="single" w:sz="8" w:space="0" w:color="959595"/>
              <w:right w:val="nil"/>
            </w:tcBorders>
            <w:shd w:val="clear" w:color="auto" w:fill="92D050"/>
            <w:vAlign w:val="center"/>
          </w:tcPr>
          <w:p w:rsidR="00C001ED" w:rsidRPr="00C001ED" w:rsidRDefault="00C001ED" w:rsidP="005B77CC">
            <w:pPr>
              <w:rPr>
                <w:color w:val="000000"/>
                <w:sz w:val="16"/>
                <w:szCs w:val="16"/>
              </w:rPr>
            </w:pPr>
            <w:r w:rsidRPr="00C001ED">
              <w:rPr>
                <w:color w:val="000000"/>
                <w:sz w:val="16"/>
                <w:szCs w:val="16"/>
                <w:lang w:val="pt-BR"/>
              </w:rPr>
              <w:t>Approved</w:t>
            </w:r>
          </w:p>
        </w:tc>
      </w:tr>
    </w:tbl>
    <w:p w:rsidR="00E97E75" w:rsidRDefault="00E97E75" w:rsidP="00E97E75">
      <w:pPr>
        <w:rPr>
          <w:color w:val="1F497D"/>
        </w:rPr>
      </w:pPr>
    </w:p>
    <w:p w:rsidR="00E97E75" w:rsidRDefault="00E97E75">
      <w:pPr>
        <w:rPr>
          <w:sz w:val="16"/>
          <w:szCs w:val="16"/>
          <w:lang w:val="fr-CH"/>
        </w:rPr>
      </w:pPr>
    </w:p>
    <w:p w:rsidR="00E97E75" w:rsidRDefault="00E97E75">
      <w:pPr>
        <w:rPr>
          <w:sz w:val="16"/>
          <w:szCs w:val="16"/>
          <w:lang w:val="fr-CH"/>
        </w:rPr>
      </w:pPr>
    </w:p>
    <w:p w:rsidR="00231835" w:rsidRDefault="00231835">
      <w:pPr>
        <w:rPr>
          <w:sz w:val="16"/>
          <w:szCs w:val="16"/>
          <w:lang w:val="fr-CH"/>
        </w:rPr>
      </w:pPr>
      <w:r w:rsidRPr="00231835">
        <w:rPr>
          <w:sz w:val="16"/>
          <w:szCs w:val="16"/>
          <w:lang w:val="fr-CH"/>
        </w:rPr>
        <w:t xml:space="preserve">Green </w:t>
      </w:r>
      <w:proofErr w:type="spellStart"/>
      <w:r w:rsidRPr="00231835">
        <w:rPr>
          <w:sz w:val="16"/>
          <w:szCs w:val="16"/>
          <w:lang w:val="fr-CH"/>
        </w:rPr>
        <w:t>row</w:t>
      </w:r>
      <w:proofErr w:type="spellEnd"/>
      <w:r w:rsidRPr="00231835">
        <w:rPr>
          <w:sz w:val="16"/>
          <w:szCs w:val="16"/>
          <w:lang w:val="fr-CH"/>
        </w:rPr>
        <w:t> :</w:t>
      </w:r>
      <w:r>
        <w:rPr>
          <w:sz w:val="16"/>
          <w:szCs w:val="16"/>
          <w:lang w:val="fr-CH"/>
        </w:rPr>
        <w:t xml:space="preserve"> </w:t>
      </w:r>
      <w:proofErr w:type="spellStart"/>
      <w:r>
        <w:rPr>
          <w:sz w:val="16"/>
          <w:szCs w:val="16"/>
          <w:lang w:val="fr-CH"/>
        </w:rPr>
        <w:t>approval</w:t>
      </w:r>
      <w:proofErr w:type="spellEnd"/>
      <w:r>
        <w:rPr>
          <w:sz w:val="16"/>
          <w:szCs w:val="16"/>
          <w:lang w:val="fr-CH"/>
        </w:rPr>
        <w:t xml:space="preserve"> </w:t>
      </w:r>
      <w:proofErr w:type="spellStart"/>
      <w:r>
        <w:rPr>
          <w:sz w:val="16"/>
          <w:szCs w:val="16"/>
          <w:lang w:val="fr-CH"/>
        </w:rPr>
        <w:t>granted</w:t>
      </w:r>
      <w:proofErr w:type="spellEnd"/>
    </w:p>
    <w:p w:rsidR="00231835" w:rsidRPr="00231835" w:rsidRDefault="00231835">
      <w:pPr>
        <w:rPr>
          <w:sz w:val="16"/>
          <w:szCs w:val="16"/>
          <w:lang w:val="fr-CH"/>
        </w:rPr>
      </w:pPr>
      <w:r>
        <w:rPr>
          <w:sz w:val="16"/>
          <w:szCs w:val="16"/>
          <w:lang w:val="fr-CH"/>
        </w:rPr>
        <w:t xml:space="preserve">White </w:t>
      </w:r>
      <w:proofErr w:type="spellStart"/>
      <w:r>
        <w:rPr>
          <w:sz w:val="16"/>
          <w:szCs w:val="16"/>
          <w:lang w:val="fr-CH"/>
        </w:rPr>
        <w:t>row</w:t>
      </w:r>
      <w:proofErr w:type="spellEnd"/>
      <w:r>
        <w:rPr>
          <w:sz w:val="16"/>
          <w:szCs w:val="16"/>
          <w:lang w:val="fr-CH"/>
        </w:rPr>
        <w:t xml:space="preserve"> : </w:t>
      </w:r>
      <w:proofErr w:type="spellStart"/>
      <w:r>
        <w:rPr>
          <w:sz w:val="16"/>
          <w:szCs w:val="16"/>
          <w:lang w:val="fr-CH"/>
        </w:rPr>
        <w:t>approval</w:t>
      </w:r>
      <w:proofErr w:type="spellEnd"/>
      <w:r>
        <w:rPr>
          <w:sz w:val="16"/>
          <w:szCs w:val="16"/>
          <w:lang w:val="fr-CH"/>
        </w:rPr>
        <w:t xml:space="preserve"> </w:t>
      </w:r>
      <w:proofErr w:type="spellStart"/>
      <w:r>
        <w:rPr>
          <w:sz w:val="16"/>
          <w:szCs w:val="16"/>
          <w:lang w:val="fr-CH"/>
        </w:rPr>
        <w:t>pending</w:t>
      </w:r>
      <w:proofErr w:type="spellEnd"/>
    </w:p>
    <w:sectPr w:rsidR="00231835" w:rsidRPr="0023183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1835"/>
    <w:rsid w:val="000869E9"/>
    <w:rsid w:val="00231835"/>
    <w:rsid w:val="005B77CC"/>
    <w:rsid w:val="00B94329"/>
    <w:rsid w:val="00C001ED"/>
    <w:rsid w:val="00C34ADE"/>
    <w:rsid w:val="00E97E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835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835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71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8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272</Words>
  <Characters>1555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World Health Organization</Company>
  <LinksUpToDate>false</LinksUpToDate>
  <CharactersWithSpaces>1824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WIDMER, Mariana</dc:creator>
  <cp:lastModifiedBy>WIDMER, Mariana</cp:lastModifiedBy>
  <cp:revision>4</cp:revision>
  <dcterms:created xsi:type="dcterms:W3CDTF">2016-02-29T12:24:00Z</dcterms:created>
  <dcterms:modified xsi:type="dcterms:W3CDTF">2016-03-01T12:11:00Z</dcterms:modified>
</cp:coreProperties>
</file>