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2FF5" w:rsidRDefault="00F55CBA" w:rsidP="00A82FF5">
      <w:pPr>
        <w:pStyle w:val="Heading1"/>
      </w:pPr>
      <w:r>
        <w:t>Overseeing Committees for Roo</w:t>
      </w:r>
      <w:r w:rsidRPr="00F55CBA">
        <w:rPr>
          <w:i/>
        </w:rPr>
        <w:t>Pf</w:t>
      </w:r>
      <w:r>
        <w:t>s</w:t>
      </w:r>
    </w:p>
    <w:p w:rsidR="00A82FF5" w:rsidRPr="001523C9" w:rsidRDefault="00BB6062" w:rsidP="00F55CBA">
      <w:pPr>
        <w:pStyle w:val="Heading2"/>
      </w:pPr>
      <w:r>
        <w:t>Study</w:t>
      </w:r>
      <w:r w:rsidR="00A82FF5" w:rsidRPr="001523C9">
        <w:t xml:space="preserve"> Steering Committee</w:t>
      </w:r>
      <w:r w:rsidR="003724F5">
        <w:t xml:space="preserve"> (</w:t>
      </w:r>
      <w:r>
        <w:t>SSC</w:t>
      </w:r>
      <w:r w:rsidR="00A82FF5">
        <w:t>)</w:t>
      </w:r>
    </w:p>
    <w:p w:rsidR="00865405" w:rsidRDefault="00A82FF5" w:rsidP="00865405">
      <w:r>
        <w:t>These conditions are based on the MRC Guidelines for Good Clinical Practice in Clinical Trials (</w:t>
      </w:r>
      <w:r w:rsidR="003724F5">
        <w:t>Update 2009</w:t>
      </w:r>
      <w:r>
        <w:t>).</w:t>
      </w:r>
      <w:r w:rsidR="003724F5">
        <w:t xml:space="preserve"> </w:t>
      </w:r>
    </w:p>
    <w:p w:rsidR="00865405" w:rsidRDefault="00865405" w:rsidP="00865405"/>
    <w:p w:rsidR="00865405" w:rsidRDefault="00865405" w:rsidP="00865405">
      <w:pPr>
        <w:pStyle w:val="Heading3"/>
      </w:pPr>
      <w:r>
        <w:t xml:space="preserve">Role of the </w:t>
      </w:r>
      <w:r w:rsidR="00BB6062">
        <w:t>SSC</w:t>
      </w:r>
    </w:p>
    <w:p w:rsidR="00A82FF5" w:rsidRDefault="003724F5" w:rsidP="003724F5">
      <w:pPr>
        <w:autoSpaceDE w:val="0"/>
        <w:autoSpaceDN w:val="0"/>
        <w:adjustRightInd w:val="0"/>
        <w:rPr>
          <w:rFonts w:asciiTheme="minorHAnsi" w:hAnsiTheme="minorHAnsi" w:cs="Verdana"/>
          <w:lang w:eastAsia="en-US"/>
        </w:rPr>
      </w:pPr>
      <w:r w:rsidRPr="003724F5">
        <w:rPr>
          <w:rFonts w:asciiTheme="minorHAnsi" w:hAnsiTheme="minorHAnsi" w:cs="Verdana"/>
          <w:lang w:eastAsia="en-US"/>
        </w:rPr>
        <w:t>The role of the</w:t>
      </w:r>
      <w:r>
        <w:rPr>
          <w:rFonts w:asciiTheme="minorHAnsi" w:hAnsiTheme="minorHAnsi" w:cs="Verdana"/>
          <w:lang w:eastAsia="en-US"/>
        </w:rPr>
        <w:t xml:space="preserve"> </w:t>
      </w:r>
      <w:r w:rsidR="00BB6062">
        <w:rPr>
          <w:rFonts w:asciiTheme="minorHAnsi" w:hAnsiTheme="minorHAnsi" w:cs="Verdana"/>
          <w:lang w:eastAsia="en-US"/>
        </w:rPr>
        <w:t>SSC</w:t>
      </w:r>
      <w:r w:rsidRPr="003724F5">
        <w:rPr>
          <w:rFonts w:asciiTheme="minorHAnsi" w:hAnsiTheme="minorHAnsi" w:cs="Verdana"/>
          <w:lang w:eastAsia="en-US"/>
        </w:rPr>
        <w:t xml:space="preserve"> is to provide overall supervision of the trial and ensure that</w:t>
      </w:r>
      <w:r>
        <w:rPr>
          <w:rFonts w:asciiTheme="minorHAnsi" w:hAnsiTheme="minorHAnsi" w:cs="Verdana"/>
          <w:lang w:eastAsia="en-US"/>
        </w:rPr>
        <w:t xml:space="preserve"> </w:t>
      </w:r>
      <w:r w:rsidRPr="003724F5">
        <w:rPr>
          <w:rFonts w:asciiTheme="minorHAnsi" w:hAnsiTheme="minorHAnsi" w:cs="Verdana"/>
          <w:lang w:eastAsia="en-US"/>
        </w:rPr>
        <w:t>the trial is conducted to the rigorous standards set out in these MRC Guidelines</w:t>
      </w:r>
      <w:r>
        <w:rPr>
          <w:rFonts w:asciiTheme="minorHAnsi" w:hAnsiTheme="minorHAnsi" w:cs="Verdana"/>
          <w:lang w:eastAsia="en-US"/>
        </w:rPr>
        <w:t xml:space="preserve"> </w:t>
      </w:r>
      <w:r w:rsidRPr="003724F5">
        <w:rPr>
          <w:rFonts w:asciiTheme="minorHAnsi" w:hAnsiTheme="minorHAnsi" w:cs="Verdana"/>
          <w:lang w:eastAsia="en-US"/>
        </w:rPr>
        <w:t xml:space="preserve">for Good Clinical Practice. In particular, the </w:t>
      </w:r>
      <w:r w:rsidR="00BB6062">
        <w:rPr>
          <w:rFonts w:asciiTheme="minorHAnsi" w:hAnsiTheme="minorHAnsi" w:cs="Verdana"/>
          <w:lang w:eastAsia="en-US"/>
        </w:rPr>
        <w:t>SSC</w:t>
      </w:r>
      <w:r w:rsidRPr="003724F5">
        <w:rPr>
          <w:rFonts w:asciiTheme="minorHAnsi" w:hAnsiTheme="minorHAnsi" w:cs="Verdana"/>
          <w:lang w:eastAsia="en-US"/>
        </w:rPr>
        <w:t xml:space="preserve"> should concentrate on progress</w:t>
      </w:r>
      <w:r>
        <w:rPr>
          <w:rFonts w:asciiTheme="minorHAnsi" w:hAnsiTheme="minorHAnsi" w:cs="Verdana"/>
          <w:lang w:eastAsia="en-US"/>
        </w:rPr>
        <w:t xml:space="preserve"> </w:t>
      </w:r>
      <w:r w:rsidRPr="003724F5">
        <w:rPr>
          <w:rFonts w:asciiTheme="minorHAnsi" w:hAnsiTheme="minorHAnsi" w:cs="Verdana"/>
          <w:lang w:eastAsia="en-US"/>
        </w:rPr>
        <w:t>of the trial, adherence to the protocol, patient safety and the consideration of</w:t>
      </w:r>
      <w:r>
        <w:rPr>
          <w:rFonts w:asciiTheme="minorHAnsi" w:hAnsiTheme="minorHAnsi" w:cs="Verdana"/>
          <w:lang w:eastAsia="en-US"/>
        </w:rPr>
        <w:t xml:space="preserve"> </w:t>
      </w:r>
      <w:r w:rsidRPr="003724F5">
        <w:rPr>
          <w:rFonts w:asciiTheme="minorHAnsi" w:hAnsiTheme="minorHAnsi" w:cs="Verdana"/>
          <w:lang w:eastAsia="en-US"/>
        </w:rPr>
        <w:t>new information, and will formally report to the Sponsor</w:t>
      </w:r>
      <w:r w:rsidR="00CD4F91">
        <w:rPr>
          <w:rFonts w:asciiTheme="minorHAnsi" w:hAnsiTheme="minorHAnsi" w:cs="Verdana"/>
          <w:lang w:eastAsia="en-US"/>
        </w:rPr>
        <w:t xml:space="preserve"> </w:t>
      </w:r>
      <w:r w:rsidRPr="003724F5">
        <w:rPr>
          <w:rFonts w:asciiTheme="minorHAnsi" w:hAnsiTheme="minorHAnsi" w:cs="Verdana"/>
          <w:lang w:eastAsia="en-US"/>
        </w:rPr>
        <w:t>(</w:t>
      </w:r>
      <w:r w:rsidR="00CD4F91" w:rsidRPr="00CD4F91">
        <w:rPr>
          <w:rFonts w:asciiTheme="minorHAnsi" w:hAnsiTheme="minorHAnsi" w:cs="Verdana"/>
          <w:lang w:eastAsia="en-US"/>
        </w:rPr>
        <w:t>Durham University</w:t>
      </w:r>
      <w:r w:rsidRPr="003724F5">
        <w:rPr>
          <w:rFonts w:asciiTheme="minorHAnsi" w:hAnsiTheme="minorHAnsi" w:cs="Verdana"/>
          <w:lang w:eastAsia="en-US"/>
        </w:rPr>
        <w:t>). Applicants should</w:t>
      </w:r>
      <w:r w:rsidR="00CD4F91">
        <w:rPr>
          <w:rFonts w:asciiTheme="minorHAnsi" w:hAnsiTheme="minorHAnsi" w:cs="Verdana"/>
          <w:lang w:eastAsia="en-US"/>
        </w:rPr>
        <w:t xml:space="preserve"> </w:t>
      </w:r>
      <w:r w:rsidRPr="003724F5">
        <w:rPr>
          <w:rFonts w:asciiTheme="minorHAnsi" w:hAnsiTheme="minorHAnsi" w:cs="Verdana"/>
          <w:lang w:eastAsia="en-US"/>
        </w:rPr>
        <w:t>submit a proposal for the membership of the</w:t>
      </w:r>
      <w:r>
        <w:rPr>
          <w:rFonts w:asciiTheme="minorHAnsi" w:hAnsiTheme="minorHAnsi" w:cs="Verdana"/>
          <w:lang w:eastAsia="en-US"/>
        </w:rPr>
        <w:t xml:space="preserve"> </w:t>
      </w:r>
      <w:r w:rsidR="00BB6062">
        <w:rPr>
          <w:rFonts w:asciiTheme="minorHAnsi" w:hAnsiTheme="minorHAnsi" w:cs="Verdana"/>
          <w:lang w:eastAsia="en-US"/>
        </w:rPr>
        <w:t>SSC</w:t>
      </w:r>
      <w:r w:rsidRPr="003724F5">
        <w:rPr>
          <w:rFonts w:asciiTheme="minorHAnsi" w:hAnsiTheme="minorHAnsi" w:cs="Verdana"/>
          <w:lang w:eastAsia="en-US"/>
        </w:rPr>
        <w:t xml:space="preserve"> with their full application to the</w:t>
      </w:r>
      <w:r>
        <w:rPr>
          <w:rFonts w:asciiTheme="minorHAnsi" w:hAnsiTheme="minorHAnsi" w:cs="Verdana"/>
          <w:lang w:eastAsia="en-US"/>
        </w:rPr>
        <w:t xml:space="preserve"> </w:t>
      </w:r>
      <w:r w:rsidRPr="003724F5">
        <w:rPr>
          <w:rFonts w:asciiTheme="minorHAnsi" w:hAnsiTheme="minorHAnsi" w:cs="Verdana"/>
          <w:lang w:eastAsia="en-US"/>
        </w:rPr>
        <w:t>MRC who will agree the final membership. The membership should be limited and include an independent Chair (not</w:t>
      </w:r>
      <w:r>
        <w:rPr>
          <w:rFonts w:asciiTheme="minorHAnsi" w:hAnsiTheme="minorHAnsi" w:cs="Verdana"/>
          <w:lang w:eastAsia="en-US"/>
        </w:rPr>
        <w:t xml:space="preserve"> </w:t>
      </w:r>
      <w:r w:rsidRPr="003724F5">
        <w:rPr>
          <w:rFonts w:asciiTheme="minorHAnsi" w:hAnsiTheme="minorHAnsi" w:cs="Verdana"/>
          <w:lang w:eastAsia="en-US"/>
        </w:rPr>
        <w:t xml:space="preserve">involved directly in the trial other than as a member of the </w:t>
      </w:r>
      <w:r w:rsidR="00BB6062">
        <w:rPr>
          <w:rFonts w:asciiTheme="minorHAnsi" w:hAnsiTheme="minorHAnsi" w:cs="Verdana"/>
          <w:lang w:eastAsia="en-US"/>
        </w:rPr>
        <w:t>SSC</w:t>
      </w:r>
      <w:r w:rsidRPr="003724F5">
        <w:rPr>
          <w:rFonts w:asciiTheme="minorHAnsi" w:hAnsiTheme="minorHAnsi" w:cs="Verdana"/>
          <w:lang w:eastAsia="en-US"/>
        </w:rPr>
        <w:t>), not less than</w:t>
      </w:r>
      <w:r>
        <w:rPr>
          <w:rFonts w:asciiTheme="minorHAnsi" w:hAnsiTheme="minorHAnsi" w:cs="Verdana"/>
          <w:lang w:eastAsia="en-US"/>
        </w:rPr>
        <w:t xml:space="preserve"> </w:t>
      </w:r>
      <w:r w:rsidRPr="003724F5">
        <w:rPr>
          <w:rFonts w:asciiTheme="minorHAnsi" w:hAnsiTheme="minorHAnsi" w:cs="Verdana"/>
          <w:lang w:eastAsia="en-US"/>
        </w:rPr>
        <w:t>two other independent members plus the Chief Investigator and one or two</w:t>
      </w:r>
      <w:r>
        <w:rPr>
          <w:rFonts w:asciiTheme="minorHAnsi" w:hAnsiTheme="minorHAnsi" w:cs="Verdana"/>
          <w:lang w:eastAsia="en-US"/>
        </w:rPr>
        <w:t xml:space="preserve"> </w:t>
      </w:r>
      <w:r w:rsidRPr="003724F5">
        <w:rPr>
          <w:rFonts w:asciiTheme="minorHAnsi" w:hAnsiTheme="minorHAnsi" w:cs="Verdana"/>
          <w:lang w:eastAsia="en-US"/>
        </w:rPr>
        <w:t>Principal Investigators, with additional experts if required. The Trial manager/coordinator,</w:t>
      </w:r>
      <w:r>
        <w:rPr>
          <w:rFonts w:asciiTheme="minorHAnsi" w:hAnsiTheme="minorHAnsi" w:cs="Verdana"/>
          <w:lang w:eastAsia="en-US"/>
        </w:rPr>
        <w:t xml:space="preserve"> </w:t>
      </w:r>
      <w:r w:rsidRPr="003724F5">
        <w:rPr>
          <w:rFonts w:asciiTheme="minorHAnsi" w:hAnsiTheme="minorHAnsi" w:cs="Verdana"/>
          <w:lang w:eastAsia="en-US"/>
        </w:rPr>
        <w:t>statisticians etc. should attend meetings as appropriate. An observer</w:t>
      </w:r>
      <w:r>
        <w:rPr>
          <w:rFonts w:asciiTheme="minorHAnsi" w:hAnsiTheme="minorHAnsi" w:cs="Verdana"/>
          <w:lang w:eastAsia="en-US"/>
        </w:rPr>
        <w:t xml:space="preserve"> </w:t>
      </w:r>
      <w:r w:rsidRPr="003724F5">
        <w:rPr>
          <w:rFonts w:asciiTheme="minorHAnsi" w:hAnsiTheme="minorHAnsi" w:cs="Verdana"/>
          <w:lang w:eastAsia="en-US"/>
        </w:rPr>
        <w:t>from the MRC and Host Institution or sponsoring organisation if different, should</w:t>
      </w:r>
      <w:r>
        <w:rPr>
          <w:rFonts w:asciiTheme="minorHAnsi" w:hAnsiTheme="minorHAnsi" w:cs="Verdana"/>
          <w:lang w:eastAsia="en-US"/>
        </w:rPr>
        <w:t xml:space="preserve"> </w:t>
      </w:r>
      <w:r w:rsidRPr="003724F5">
        <w:rPr>
          <w:rFonts w:asciiTheme="minorHAnsi" w:hAnsiTheme="minorHAnsi" w:cs="Verdana"/>
          <w:lang w:eastAsia="en-US"/>
        </w:rPr>
        <w:t>be invited to attend all Steering Committee meetings.</w:t>
      </w:r>
    </w:p>
    <w:p w:rsidR="003724F5" w:rsidRDefault="003724F5" w:rsidP="003724F5">
      <w:pPr>
        <w:autoSpaceDE w:val="0"/>
        <w:autoSpaceDN w:val="0"/>
        <w:adjustRightInd w:val="0"/>
        <w:rPr>
          <w:rFonts w:asciiTheme="minorHAnsi" w:hAnsiTheme="minorHAnsi" w:cs="Verdana"/>
          <w:lang w:eastAsia="en-US"/>
        </w:rPr>
      </w:pPr>
    </w:p>
    <w:p w:rsidR="00865405" w:rsidRDefault="00865405" w:rsidP="00865405">
      <w:pPr>
        <w:pStyle w:val="Heading3"/>
      </w:pPr>
      <w:r>
        <w:t>Meetings</w:t>
      </w:r>
    </w:p>
    <w:p w:rsidR="003724F5" w:rsidRPr="003724F5" w:rsidRDefault="003724F5" w:rsidP="003724F5">
      <w:pPr>
        <w:autoSpaceDE w:val="0"/>
        <w:autoSpaceDN w:val="0"/>
        <w:adjustRightInd w:val="0"/>
        <w:rPr>
          <w:rFonts w:asciiTheme="minorHAnsi" w:hAnsiTheme="minorHAnsi" w:cs="Verdana"/>
          <w:lang w:eastAsia="en-US"/>
        </w:rPr>
      </w:pPr>
      <w:r w:rsidRPr="003724F5">
        <w:rPr>
          <w:rFonts w:asciiTheme="minorHAnsi" w:hAnsiTheme="minorHAnsi" w:cs="Verdana"/>
          <w:lang w:eastAsia="en-US"/>
        </w:rPr>
        <w:t xml:space="preserve">A meeting of the </w:t>
      </w:r>
      <w:r w:rsidR="00BB6062">
        <w:rPr>
          <w:rFonts w:asciiTheme="minorHAnsi" w:hAnsiTheme="minorHAnsi" w:cs="Verdana"/>
          <w:lang w:eastAsia="en-US"/>
        </w:rPr>
        <w:t>SSC</w:t>
      </w:r>
      <w:r w:rsidRPr="003724F5">
        <w:rPr>
          <w:rFonts w:asciiTheme="minorHAnsi" w:hAnsiTheme="minorHAnsi" w:cs="Verdana"/>
          <w:lang w:eastAsia="en-US"/>
        </w:rPr>
        <w:t xml:space="preserve"> should be organised by the CI before the start of the trial</w:t>
      </w:r>
      <w:r>
        <w:rPr>
          <w:rFonts w:asciiTheme="minorHAnsi" w:hAnsiTheme="minorHAnsi" w:cs="Verdana"/>
          <w:lang w:eastAsia="en-US"/>
        </w:rPr>
        <w:t xml:space="preserve"> </w:t>
      </w:r>
      <w:r w:rsidRPr="003724F5">
        <w:rPr>
          <w:rFonts w:asciiTheme="minorHAnsi" w:hAnsiTheme="minorHAnsi" w:cs="Verdana"/>
          <w:lang w:eastAsia="en-US"/>
        </w:rPr>
        <w:t>to approve the final protocol, which should then be sent for review by a Research Ethics Committee, and any other applicable regulatory body. After that the</w:t>
      </w:r>
      <w:r>
        <w:rPr>
          <w:rFonts w:asciiTheme="minorHAnsi" w:hAnsiTheme="minorHAnsi" w:cs="Verdana"/>
          <w:lang w:eastAsia="en-US"/>
        </w:rPr>
        <w:t xml:space="preserve"> </w:t>
      </w:r>
      <w:r w:rsidR="00BB6062">
        <w:rPr>
          <w:rFonts w:asciiTheme="minorHAnsi" w:hAnsiTheme="minorHAnsi" w:cs="Verdana"/>
          <w:lang w:eastAsia="en-US"/>
        </w:rPr>
        <w:t>SSC</w:t>
      </w:r>
      <w:r>
        <w:rPr>
          <w:rFonts w:asciiTheme="minorHAnsi" w:hAnsiTheme="minorHAnsi" w:cs="Verdana"/>
          <w:lang w:eastAsia="en-US"/>
        </w:rPr>
        <w:t xml:space="preserve"> </w:t>
      </w:r>
      <w:r w:rsidRPr="003724F5">
        <w:rPr>
          <w:rFonts w:asciiTheme="minorHAnsi" w:hAnsiTheme="minorHAnsi" w:cs="Verdana"/>
          <w:lang w:eastAsia="en-US"/>
        </w:rPr>
        <w:t>should meet at least annually although there may be periods when more</w:t>
      </w:r>
      <w:r>
        <w:rPr>
          <w:rFonts w:asciiTheme="minorHAnsi" w:hAnsiTheme="minorHAnsi" w:cs="Verdana"/>
          <w:lang w:eastAsia="en-US"/>
        </w:rPr>
        <w:t xml:space="preserve"> </w:t>
      </w:r>
      <w:r w:rsidRPr="003724F5">
        <w:rPr>
          <w:rFonts w:asciiTheme="minorHAnsi" w:hAnsiTheme="minorHAnsi" w:cs="Verdana"/>
          <w:lang w:eastAsia="en-US"/>
        </w:rPr>
        <w:t>frequent meetings are necessary and may be called either by the Chair of the</w:t>
      </w:r>
    </w:p>
    <w:p w:rsidR="003724F5" w:rsidRPr="003724F5" w:rsidRDefault="00BB6062" w:rsidP="003724F5">
      <w:pPr>
        <w:autoSpaceDE w:val="0"/>
        <w:autoSpaceDN w:val="0"/>
        <w:adjustRightInd w:val="0"/>
        <w:rPr>
          <w:rFonts w:asciiTheme="minorHAnsi" w:hAnsiTheme="minorHAnsi"/>
        </w:rPr>
      </w:pPr>
      <w:r>
        <w:rPr>
          <w:rFonts w:asciiTheme="minorHAnsi" w:hAnsiTheme="minorHAnsi" w:cs="Verdana"/>
          <w:lang w:eastAsia="en-US"/>
        </w:rPr>
        <w:t>SSC</w:t>
      </w:r>
      <w:r w:rsidR="003724F5" w:rsidRPr="003724F5">
        <w:rPr>
          <w:rFonts w:asciiTheme="minorHAnsi" w:hAnsiTheme="minorHAnsi" w:cs="Verdana"/>
          <w:lang w:eastAsia="en-US"/>
        </w:rPr>
        <w:t xml:space="preserve"> or the CI. Responsibility for calling for and organising Steering Committee</w:t>
      </w:r>
      <w:r w:rsidR="003724F5">
        <w:rPr>
          <w:rFonts w:asciiTheme="minorHAnsi" w:hAnsiTheme="minorHAnsi" w:cs="Verdana"/>
          <w:lang w:eastAsia="en-US"/>
        </w:rPr>
        <w:t xml:space="preserve"> </w:t>
      </w:r>
      <w:r w:rsidR="003724F5" w:rsidRPr="003724F5">
        <w:rPr>
          <w:rFonts w:asciiTheme="minorHAnsi" w:hAnsiTheme="minorHAnsi" w:cs="Verdana"/>
          <w:lang w:eastAsia="en-US"/>
        </w:rPr>
        <w:t>meetings lies with the CI, following consultation with other Principal</w:t>
      </w:r>
      <w:r w:rsidR="003724F5">
        <w:rPr>
          <w:rFonts w:asciiTheme="minorHAnsi" w:hAnsiTheme="minorHAnsi" w:cs="Verdana"/>
          <w:lang w:eastAsia="en-US"/>
        </w:rPr>
        <w:t xml:space="preserve"> </w:t>
      </w:r>
      <w:r w:rsidR="003724F5" w:rsidRPr="003724F5">
        <w:rPr>
          <w:rFonts w:asciiTheme="minorHAnsi" w:hAnsiTheme="minorHAnsi" w:cs="Verdana"/>
          <w:lang w:eastAsia="en-US"/>
        </w:rPr>
        <w:t>Investigators. However, there may be occasions when the MRC will wish to</w:t>
      </w:r>
      <w:r w:rsidR="003724F5">
        <w:rPr>
          <w:rFonts w:asciiTheme="minorHAnsi" w:hAnsiTheme="minorHAnsi" w:cs="Verdana"/>
          <w:lang w:eastAsia="en-US"/>
        </w:rPr>
        <w:t xml:space="preserve"> </w:t>
      </w:r>
      <w:r w:rsidR="003724F5" w:rsidRPr="003724F5">
        <w:rPr>
          <w:rFonts w:asciiTheme="minorHAnsi" w:hAnsiTheme="minorHAnsi" w:cs="Verdana"/>
          <w:lang w:eastAsia="en-US"/>
        </w:rPr>
        <w:t xml:space="preserve">organise and administer these meetings for particular trials. Papers for </w:t>
      </w:r>
      <w:r w:rsidR="003724F5">
        <w:rPr>
          <w:rFonts w:asciiTheme="minorHAnsi" w:hAnsiTheme="minorHAnsi" w:cs="Verdana"/>
          <w:lang w:eastAsia="en-US"/>
        </w:rPr>
        <w:t>m</w:t>
      </w:r>
      <w:r w:rsidR="003724F5" w:rsidRPr="003724F5">
        <w:rPr>
          <w:rFonts w:asciiTheme="minorHAnsi" w:hAnsiTheme="minorHAnsi" w:cs="Verdana"/>
          <w:lang w:eastAsia="en-US"/>
        </w:rPr>
        <w:t>eetings</w:t>
      </w:r>
      <w:r w:rsidR="003724F5">
        <w:rPr>
          <w:rFonts w:asciiTheme="minorHAnsi" w:hAnsiTheme="minorHAnsi" w:cs="Verdana"/>
          <w:lang w:eastAsia="en-US"/>
        </w:rPr>
        <w:t xml:space="preserve"> </w:t>
      </w:r>
      <w:r w:rsidR="003724F5" w:rsidRPr="003724F5">
        <w:rPr>
          <w:rFonts w:asciiTheme="minorHAnsi" w:hAnsiTheme="minorHAnsi" w:cs="Verdana"/>
          <w:lang w:eastAsia="en-US"/>
        </w:rPr>
        <w:t>should be circulated well in advance of the meeting rather than tabled and an</w:t>
      </w:r>
      <w:r w:rsidR="003724F5">
        <w:rPr>
          <w:rFonts w:asciiTheme="minorHAnsi" w:hAnsiTheme="minorHAnsi" w:cs="Verdana"/>
          <w:lang w:eastAsia="en-US"/>
        </w:rPr>
        <w:t xml:space="preserve"> </w:t>
      </w:r>
      <w:r w:rsidR="003724F5" w:rsidRPr="003724F5">
        <w:rPr>
          <w:rFonts w:asciiTheme="minorHAnsi" w:hAnsiTheme="minorHAnsi" w:cs="Verdana"/>
          <w:lang w:eastAsia="en-US"/>
        </w:rPr>
        <w:t>accurate minute of the meeting should be prepared by the CI and agreed by all</w:t>
      </w:r>
      <w:r w:rsidR="003724F5">
        <w:rPr>
          <w:rFonts w:asciiTheme="minorHAnsi" w:hAnsiTheme="minorHAnsi" w:cs="Verdana"/>
          <w:lang w:eastAsia="en-US"/>
        </w:rPr>
        <w:t xml:space="preserve"> </w:t>
      </w:r>
      <w:r w:rsidR="003724F5" w:rsidRPr="003724F5">
        <w:rPr>
          <w:rFonts w:asciiTheme="minorHAnsi" w:hAnsiTheme="minorHAnsi" w:cs="Verdana"/>
          <w:lang w:eastAsia="en-US"/>
        </w:rPr>
        <w:t>members. The minutes must be available to MRC on request.</w:t>
      </w:r>
    </w:p>
    <w:p w:rsidR="00A82FF5" w:rsidRDefault="00A82FF5" w:rsidP="00F55CBA">
      <w:pPr>
        <w:pStyle w:val="Heading3"/>
      </w:pPr>
      <w:r w:rsidRPr="00E87977">
        <w:t>Terms of reference</w:t>
      </w:r>
    </w:p>
    <w:p w:rsidR="000F4D78" w:rsidRDefault="003724F5" w:rsidP="003724F5">
      <w:pPr>
        <w:pStyle w:val="ListParagraph"/>
        <w:numPr>
          <w:ilvl w:val="0"/>
          <w:numId w:val="6"/>
        </w:numPr>
        <w:autoSpaceDE w:val="0"/>
        <w:autoSpaceDN w:val="0"/>
        <w:adjustRightInd w:val="0"/>
        <w:rPr>
          <w:rFonts w:asciiTheme="minorHAnsi" w:hAnsiTheme="minorHAnsi" w:cs="Verdana"/>
          <w:lang w:eastAsia="en-US"/>
        </w:rPr>
      </w:pPr>
      <w:r w:rsidRPr="000F4D78">
        <w:rPr>
          <w:rFonts w:asciiTheme="minorHAnsi" w:hAnsiTheme="minorHAnsi" w:cs="Verdana"/>
          <w:lang w:eastAsia="en-US"/>
        </w:rPr>
        <w:t>to monitor and supervise the progress of the Roo</w:t>
      </w:r>
      <w:r w:rsidRPr="000F4D78">
        <w:rPr>
          <w:rFonts w:asciiTheme="minorHAnsi" w:hAnsiTheme="minorHAnsi" w:cs="Verdana"/>
          <w:i/>
          <w:lang w:eastAsia="en-US"/>
        </w:rPr>
        <w:t>Pf</w:t>
      </w:r>
      <w:r w:rsidRPr="000F4D78">
        <w:rPr>
          <w:rFonts w:asciiTheme="minorHAnsi" w:hAnsiTheme="minorHAnsi" w:cs="Verdana"/>
          <w:lang w:eastAsia="en-US"/>
        </w:rPr>
        <w:t>s study towards its interim and overall objectives;</w:t>
      </w:r>
    </w:p>
    <w:p w:rsidR="000F4D78" w:rsidRDefault="003724F5" w:rsidP="003724F5">
      <w:pPr>
        <w:pStyle w:val="ListParagraph"/>
        <w:numPr>
          <w:ilvl w:val="0"/>
          <w:numId w:val="6"/>
        </w:numPr>
        <w:autoSpaceDE w:val="0"/>
        <w:autoSpaceDN w:val="0"/>
        <w:adjustRightInd w:val="0"/>
        <w:rPr>
          <w:rFonts w:asciiTheme="minorHAnsi" w:hAnsiTheme="minorHAnsi" w:cs="Verdana"/>
          <w:lang w:eastAsia="en-US"/>
        </w:rPr>
      </w:pPr>
      <w:r w:rsidRPr="000F4D78">
        <w:rPr>
          <w:rFonts w:asciiTheme="minorHAnsi" w:hAnsiTheme="minorHAnsi" w:cs="Verdana"/>
          <w:lang w:eastAsia="en-US"/>
        </w:rPr>
        <w:t xml:space="preserve"> to review at regular intervals relevant information from other sources (eg,</w:t>
      </w:r>
      <w:r w:rsidR="000F4D78" w:rsidRPr="000F4D78">
        <w:rPr>
          <w:rFonts w:asciiTheme="minorHAnsi" w:hAnsiTheme="minorHAnsi" w:cs="Verdana"/>
          <w:lang w:eastAsia="en-US"/>
        </w:rPr>
        <w:t xml:space="preserve"> </w:t>
      </w:r>
      <w:r w:rsidRPr="000F4D78">
        <w:rPr>
          <w:rFonts w:asciiTheme="minorHAnsi" w:hAnsiTheme="minorHAnsi" w:cs="Verdana"/>
          <w:lang w:eastAsia="en-US"/>
        </w:rPr>
        <w:t>other related trials);</w:t>
      </w:r>
    </w:p>
    <w:p w:rsidR="000F4D78" w:rsidRDefault="003724F5" w:rsidP="003724F5">
      <w:pPr>
        <w:pStyle w:val="ListParagraph"/>
        <w:numPr>
          <w:ilvl w:val="0"/>
          <w:numId w:val="6"/>
        </w:numPr>
        <w:autoSpaceDE w:val="0"/>
        <w:autoSpaceDN w:val="0"/>
        <w:adjustRightInd w:val="0"/>
        <w:rPr>
          <w:rFonts w:asciiTheme="minorHAnsi" w:hAnsiTheme="minorHAnsi" w:cs="Verdana"/>
          <w:lang w:eastAsia="en-US"/>
        </w:rPr>
      </w:pPr>
      <w:r w:rsidRPr="000F4D78">
        <w:rPr>
          <w:rFonts w:asciiTheme="minorHAnsi" w:hAnsiTheme="minorHAnsi" w:cs="Verdana"/>
          <w:lang w:eastAsia="en-US"/>
        </w:rPr>
        <w:t>to consider the recommendations of the Data Monitoring Committee;</w:t>
      </w:r>
    </w:p>
    <w:p w:rsidR="000F4D78" w:rsidRDefault="003724F5" w:rsidP="000F4D78">
      <w:pPr>
        <w:pStyle w:val="ListParagraph"/>
        <w:numPr>
          <w:ilvl w:val="0"/>
          <w:numId w:val="6"/>
        </w:numPr>
        <w:autoSpaceDE w:val="0"/>
        <w:autoSpaceDN w:val="0"/>
        <w:adjustRightInd w:val="0"/>
        <w:rPr>
          <w:rFonts w:asciiTheme="minorHAnsi" w:hAnsiTheme="minorHAnsi" w:cs="Verdana"/>
          <w:lang w:eastAsia="en-US"/>
        </w:rPr>
      </w:pPr>
      <w:r w:rsidRPr="000F4D78">
        <w:rPr>
          <w:rFonts w:asciiTheme="minorHAnsi" w:hAnsiTheme="minorHAnsi" w:cs="Verdana"/>
          <w:lang w:eastAsia="en-US"/>
        </w:rPr>
        <w:t>to report to the sponsor on progress of the trial, and if necessary to MRC</w:t>
      </w:r>
      <w:r w:rsidR="000F4D78" w:rsidRPr="000F4D78">
        <w:rPr>
          <w:rFonts w:asciiTheme="minorHAnsi" w:hAnsiTheme="minorHAnsi" w:cs="Verdana"/>
          <w:lang w:eastAsia="en-US"/>
        </w:rPr>
        <w:t xml:space="preserve"> </w:t>
      </w:r>
      <w:r w:rsidRPr="000F4D78">
        <w:rPr>
          <w:rFonts w:asciiTheme="minorHAnsi" w:hAnsiTheme="minorHAnsi" w:cs="Verdana"/>
          <w:lang w:eastAsia="en-US"/>
        </w:rPr>
        <w:t>as funder.</w:t>
      </w:r>
    </w:p>
    <w:p w:rsidR="00A82FF5" w:rsidRPr="000F4D78" w:rsidRDefault="003724F5" w:rsidP="000F4D78">
      <w:pPr>
        <w:pStyle w:val="ListParagraph"/>
        <w:numPr>
          <w:ilvl w:val="0"/>
          <w:numId w:val="6"/>
        </w:numPr>
        <w:autoSpaceDE w:val="0"/>
        <w:autoSpaceDN w:val="0"/>
        <w:adjustRightInd w:val="0"/>
        <w:rPr>
          <w:rFonts w:asciiTheme="minorHAnsi" w:hAnsiTheme="minorHAnsi" w:cs="Verdana"/>
          <w:lang w:eastAsia="en-US"/>
        </w:rPr>
      </w:pPr>
      <w:r w:rsidRPr="000F4D78">
        <w:rPr>
          <w:rFonts w:asciiTheme="minorHAnsi" w:hAnsiTheme="minorHAnsi" w:cs="Verdana"/>
          <w:lang w:eastAsia="en-US"/>
        </w:rPr>
        <w:t>to advise CI, Sponsor and MRC as funder on publicity and the presentation</w:t>
      </w:r>
      <w:r w:rsidR="000F4D78" w:rsidRPr="000F4D78">
        <w:rPr>
          <w:rFonts w:asciiTheme="minorHAnsi" w:hAnsiTheme="minorHAnsi" w:cs="Verdana"/>
          <w:lang w:eastAsia="en-US"/>
        </w:rPr>
        <w:t xml:space="preserve"> </w:t>
      </w:r>
      <w:r w:rsidRPr="000F4D78">
        <w:rPr>
          <w:rFonts w:asciiTheme="minorHAnsi" w:hAnsiTheme="minorHAnsi" w:cs="Verdana"/>
          <w:lang w:eastAsia="en-US"/>
        </w:rPr>
        <w:t>of all aspects of the trial.</w:t>
      </w:r>
      <w:r w:rsidRPr="000F4D78">
        <w:rPr>
          <w:rFonts w:asciiTheme="minorHAnsi" w:hAnsiTheme="minorHAnsi"/>
          <w:sz w:val="24"/>
          <w:szCs w:val="24"/>
        </w:rPr>
        <w:t xml:space="preserve"> </w:t>
      </w:r>
      <w:r w:rsidR="00A82FF5" w:rsidRPr="000F4D78">
        <w:rPr>
          <w:rFonts w:asciiTheme="minorHAnsi" w:hAnsiTheme="minorHAnsi"/>
          <w:sz w:val="24"/>
          <w:szCs w:val="24"/>
        </w:rPr>
        <w:t xml:space="preserve">Focus on the progress of the trial, adherence to the protocol, patient safety and the consideration of new information. </w:t>
      </w:r>
    </w:p>
    <w:p w:rsidR="00A46B44" w:rsidRPr="001523C9" w:rsidRDefault="00A46B44" w:rsidP="00A46B44">
      <w:pPr>
        <w:pStyle w:val="Heading3"/>
      </w:pPr>
      <w:r w:rsidRPr="001523C9">
        <w:t>Membership</w:t>
      </w:r>
    </w:p>
    <w:p w:rsidR="00A46B44" w:rsidRPr="00A46B44" w:rsidRDefault="00A46B44" w:rsidP="00A46B44">
      <w:pPr>
        <w:autoSpaceDE w:val="0"/>
        <w:autoSpaceDN w:val="0"/>
        <w:adjustRightInd w:val="0"/>
        <w:rPr>
          <w:rFonts w:asciiTheme="minorHAnsi" w:hAnsiTheme="minorHAnsi"/>
          <w:b/>
        </w:rPr>
      </w:pPr>
      <w:r w:rsidRPr="00A46B44">
        <w:rPr>
          <w:rFonts w:asciiTheme="minorHAnsi" w:hAnsiTheme="minorHAnsi" w:cs="Verdana"/>
          <w:lang w:eastAsia="en-US"/>
        </w:rPr>
        <w:t>Applicants should submit a suggested membership with their full application. The</w:t>
      </w:r>
      <w:r>
        <w:rPr>
          <w:rFonts w:asciiTheme="minorHAnsi" w:hAnsiTheme="minorHAnsi" w:cs="Verdana"/>
          <w:lang w:eastAsia="en-US"/>
        </w:rPr>
        <w:t xml:space="preserve"> </w:t>
      </w:r>
      <w:r w:rsidRPr="00A46B44">
        <w:rPr>
          <w:rFonts w:asciiTheme="minorHAnsi" w:hAnsiTheme="minorHAnsi" w:cs="Verdana"/>
          <w:lang w:eastAsia="en-US"/>
        </w:rPr>
        <w:t xml:space="preserve">relevant Board(s) will decide on the final membership of the </w:t>
      </w:r>
      <w:r w:rsidR="00BB6062">
        <w:rPr>
          <w:rFonts w:asciiTheme="minorHAnsi" w:hAnsiTheme="minorHAnsi" w:cs="Verdana"/>
          <w:lang w:eastAsia="en-US"/>
        </w:rPr>
        <w:t>SSC</w:t>
      </w:r>
      <w:r w:rsidRPr="00A46B44">
        <w:rPr>
          <w:rFonts w:asciiTheme="minorHAnsi" w:hAnsiTheme="minorHAnsi" w:cs="Verdana"/>
          <w:lang w:eastAsia="en-US"/>
        </w:rPr>
        <w:t>. The</w:t>
      </w:r>
      <w:r>
        <w:rPr>
          <w:rFonts w:asciiTheme="minorHAnsi" w:hAnsiTheme="minorHAnsi" w:cs="Verdana"/>
          <w:lang w:eastAsia="en-US"/>
        </w:rPr>
        <w:t xml:space="preserve"> </w:t>
      </w:r>
      <w:r w:rsidRPr="00A46B44">
        <w:rPr>
          <w:rFonts w:asciiTheme="minorHAnsi" w:hAnsiTheme="minorHAnsi" w:cs="Verdana"/>
          <w:lang w:eastAsia="en-US"/>
        </w:rPr>
        <w:t xml:space="preserve">membership should be limited and include an </w:t>
      </w:r>
      <w:r w:rsidRPr="00A46B44">
        <w:rPr>
          <w:rFonts w:asciiTheme="minorHAnsi" w:hAnsiTheme="minorHAnsi" w:cs="Verdana"/>
          <w:b/>
          <w:bCs/>
          <w:lang w:eastAsia="en-US"/>
        </w:rPr>
        <w:t xml:space="preserve">independent </w:t>
      </w:r>
      <w:r w:rsidRPr="00A46B44">
        <w:rPr>
          <w:rFonts w:asciiTheme="minorHAnsi" w:hAnsiTheme="minorHAnsi" w:cs="Verdana"/>
          <w:lang w:eastAsia="en-US"/>
        </w:rPr>
        <w:t>Chair (not involved</w:t>
      </w:r>
      <w:r>
        <w:rPr>
          <w:rFonts w:asciiTheme="minorHAnsi" w:hAnsiTheme="minorHAnsi" w:cs="Verdana"/>
          <w:lang w:eastAsia="en-US"/>
        </w:rPr>
        <w:t xml:space="preserve"> </w:t>
      </w:r>
      <w:r w:rsidRPr="00A46B44">
        <w:rPr>
          <w:rFonts w:asciiTheme="minorHAnsi" w:hAnsiTheme="minorHAnsi" w:cs="Verdana"/>
          <w:lang w:eastAsia="en-US"/>
        </w:rPr>
        <w:t>directly in the trial other than as a member of the</w:t>
      </w:r>
      <w:r>
        <w:rPr>
          <w:rFonts w:asciiTheme="minorHAnsi" w:hAnsiTheme="minorHAnsi" w:cs="Verdana"/>
          <w:lang w:eastAsia="en-US"/>
        </w:rPr>
        <w:t xml:space="preserve"> </w:t>
      </w:r>
      <w:r w:rsidR="00BB6062">
        <w:rPr>
          <w:rFonts w:asciiTheme="minorHAnsi" w:hAnsiTheme="minorHAnsi" w:cs="Verdana"/>
          <w:lang w:eastAsia="en-US"/>
        </w:rPr>
        <w:t>SSC</w:t>
      </w:r>
      <w:r w:rsidRPr="00A46B44">
        <w:rPr>
          <w:rFonts w:asciiTheme="minorHAnsi" w:hAnsiTheme="minorHAnsi" w:cs="Verdana"/>
          <w:lang w:eastAsia="en-US"/>
        </w:rPr>
        <w:t>), not less than two other</w:t>
      </w:r>
      <w:r>
        <w:rPr>
          <w:rFonts w:asciiTheme="minorHAnsi" w:hAnsiTheme="minorHAnsi" w:cs="Verdana"/>
          <w:lang w:eastAsia="en-US"/>
        </w:rPr>
        <w:t xml:space="preserve"> </w:t>
      </w:r>
      <w:r w:rsidRPr="00A46B44">
        <w:rPr>
          <w:rFonts w:asciiTheme="minorHAnsi" w:hAnsiTheme="minorHAnsi" w:cs="Verdana"/>
          <w:lang w:eastAsia="en-US"/>
        </w:rPr>
        <w:t>independent members plus the Chief Investigator and one or two Principal</w:t>
      </w:r>
      <w:r>
        <w:rPr>
          <w:rFonts w:asciiTheme="minorHAnsi" w:hAnsiTheme="minorHAnsi" w:cs="Verdana"/>
          <w:lang w:eastAsia="en-US"/>
        </w:rPr>
        <w:t xml:space="preserve"> </w:t>
      </w:r>
      <w:r w:rsidRPr="00A46B44">
        <w:rPr>
          <w:rFonts w:asciiTheme="minorHAnsi" w:hAnsiTheme="minorHAnsi" w:cs="Verdana"/>
          <w:lang w:eastAsia="en-US"/>
        </w:rPr>
        <w:t>Investigators and additional experts if required. Where possible, membership</w:t>
      </w:r>
      <w:r>
        <w:rPr>
          <w:rFonts w:asciiTheme="minorHAnsi" w:hAnsiTheme="minorHAnsi" w:cs="Verdana"/>
          <w:lang w:eastAsia="en-US"/>
        </w:rPr>
        <w:t xml:space="preserve"> </w:t>
      </w:r>
      <w:r w:rsidRPr="00A46B44">
        <w:rPr>
          <w:rFonts w:asciiTheme="minorHAnsi" w:hAnsiTheme="minorHAnsi" w:cs="Verdana"/>
          <w:lang w:eastAsia="en-US"/>
        </w:rPr>
        <w:t>should include lay/consumer representation. The Trial manager/co-ordinator,</w:t>
      </w:r>
      <w:r>
        <w:rPr>
          <w:rFonts w:asciiTheme="minorHAnsi" w:hAnsiTheme="minorHAnsi" w:cs="Verdana"/>
          <w:lang w:eastAsia="en-US"/>
        </w:rPr>
        <w:t xml:space="preserve"> </w:t>
      </w:r>
      <w:r w:rsidRPr="00A46B44">
        <w:rPr>
          <w:rFonts w:asciiTheme="minorHAnsi" w:hAnsiTheme="minorHAnsi" w:cs="Verdana"/>
          <w:lang w:eastAsia="en-US"/>
        </w:rPr>
        <w:t xml:space="preserve">statisticians etc. should attend </w:t>
      </w:r>
      <w:r w:rsidRPr="00A46B44">
        <w:rPr>
          <w:rFonts w:asciiTheme="minorHAnsi" w:hAnsiTheme="minorHAnsi" w:cs="Verdana"/>
          <w:lang w:eastAsia="en-US"/>
        </w:rPr>
        <w:lastRenderedPageBreak/>
        <w:t>meetings as appropriate. An observer from the</w:t>
      </w:r>
      <w:r>
        <w:rPr>
          <w:rFonts w:asciiTheme="minorHAnsi" w:hAnsiTheme="minorHAnsi" w:cs="Verdana"/>
          <w:lang w:eastAsia="en-US"/>
        </w:rPr>
        <w:t xml:space="preserve"> </w:t>
      </w:r>
      <w:r w:rsidRPr="00A46B44">
        <w:rPr>
          <w:rFonts w:asciiTheme="minorHAnsi" w:hAnsiTheme="minorHAnsi" w:cs="Verdana"/>
          <w:lang w:eastAsia="en-US"/>
        </w:rPr>
        <w:t>MRC and Host Institution or sponsoring organisation if different, should be</w:t>
      </w:r>
      <w:r>
        <w:rPr>
          <w:rFonts w:asciiTheme="minorHAnsi" w:hAnsiTheme="minorHAnsi" w:cs="Verdana"/>
          <w:lang w:eastAsia="en-US"/>
        </w:rPr>
        <w:t xml:space="preserve"> </w:t>
      </w:r>
      <w:r w:rsidRPr="00A46B44">
        <w:rPr>
          <w:rFonts w:asciiTheme="minorHAnsi" w:hAnsiTheme="minorHAnsi" w:cs="Verdana"/>
          <w:lang w:eastAsia="en-US"/>
        </w:rPr>
        <w:t>invited to attend all Steering Committee meetings.</w:t>
      </w:r>
    </w:p>
    <w:p w:rsidR="00A46B44" w:rsidRDefault="00A46B44" w:rsidP="00A46B44">
      <w:pPr>
        <w:pStyle w:val="Heading3"/>
      </w:pPr>
      <w:r>
        <w:t>Independent members</w:t>
      </w:r>
    </w:p>
    <w:p w:rsidR="00A46B44" w:rsidRPr="00865405" w:rsidRDefault="00A46B44" w:rsidP="00A46B44">
      <w:r w:rsidRPr="00865405">
        <w:t xml:space="preserve">Prof </w:t>
      </w:r>
      <w:r>
        <w:t>Christian Lengeler (Chair)</w:t>
      </w:r>
      <w:r w:rsidR="003C6EF0">
        <w:t xml:space="preserve"> </w:t>
      </w:r>
      <w:r w:rsidR="00183A34">
        <w:t>Christian.Lengeler@unibas.ch</w:t>
      </w:r>
    </w:p>
    <w:p w:rsidR="00A46B44" w:rsidRPr="00865405" w:rsidRDefault="00A46B44" w:rsidP="00A46B44">
      <w:r>
        <w:t>Dr Mike Macdonald (USAID)</w:t>
      </w:r>
      <w:r w:rsidR="00183A34">
        <w:t xml:space="preserve"> </w:t>
      </w:r>
      <w:r w:rsidR="00692FF6">
        <w:t>macdonald@macito.net</w:t>
      </w:r>
    </w:p>
    <w:p w:rsidR="00A46B44" w:rsidRPr="00865405" w:rsidRDefault="00A46B44" w:rsidP="00A46B44">
      <w:r>
        <w:t>Dr Mari Stephens (Habitat for Humanity)</w:t>
      </w:r>
      <w:r w:rsidR="00692FF6" w:rsidRPr="00692FF6">
        <w:t xml:space="preserve"> </w:t>
      </w:r>
      <w:r w:rsidR="00692FF6">
        <w:t>MaStephens@habitat.org</w:t>
      </w:r>
    </w:p>
    <w:p w:rsidR="00A46B44" w:rsidRDefault="00A46B44" w:rsidP="00A46B44">
      <w:pPr>
        <w:pStyle w:val="Heading3"/>
      </w:pPr>
      <w:r>
        <w:t>Funder representative</w:t>
      </w:r>
    </w:p>
    <w:p w:rsidR="00A46B44" w:rsidRPr="00A46B44" w:rsidRDefault="00A46B44" w:rsidP="00A46B44">
      <w:pPr>
        <w:rPr>
          <w:lang w:eastAsia="en-US"/>
        </w:rPr>
      </w:pPr>
      <w:r>
        <w:rPr>
          <w:lang w:eastAsia="en-US"/>
        </w:rPr>
        <w:t>Dr Meriel Flint (MRC)</w:t>
      </w:r>
      <w:r w:rsidR="00692FF6">
        <w:rPr>
          <w:lang w:eastAsia="en-US"/>
        </w:rPr>
        <w:t xml:space="preserve"> Meriel.Flint@headoffice.mrc.ac.uk</w:t>
      </w:r>
    </w:p>
    <w:p w:rsidR="00A46B44" w:rsidRDefault="00A46B44" w:rsidP="00A46B44">
      <w:pPr>
        <w:pStyle w:val="Heading3"/>
      </w:pPr>
      <w:r>
        <w:t>Host organisation representative</w:t>
      </w:r>
    </w:p>
    <w:p w:rsidR="00A46B44" w:rsidRDefault="00A46B44" w:rsidP="00A46B44">
      <w:r>
        <w:t>Prof Umberto D’Alessandro (Chair, Director, MRC Unit, The Gambia)</w:t>
      </w:r>
      <w:r w:rsidR="00692FF6">
        <w:t xml:space="preserve"> udalessandro@mrc.gm</w:t>
      </w:r>
    </w:p>
    <w:p w:rsidR="00A46B44" w:rsidRDefault="00A46B44" w:rsidP="00A46B44">
      <w:pPr>
        <w:pStyle w:val="Heading3"/>
      </w:pPr>
      <w:r w:rsidRPr="005F459E">
        <w:t xml:space="preserve">Chair of </w:t>
      </w:r>
      <w:r>
        <w:t>DM</w:t>
      </w:r>
      <w:r w:rsidRPr="005F459E">
        <w:t>C (invited to first meeting)</w:t>
      </w:r>
    </w:p>
    <w:p w:rsidR="003C6EF0" w:rsidRPr="003C6EF0" w:rsidRDefault="003C6EF0" w:rsidP="003C6EF0">
      <w:pPr>
        <w:rPr>
          <w:lang w:eastAsia="en-US"/>
        </w:rPr>
      </w:pPr>
      <w:r>
        <w:rPr>
          <w:lang w:eastAsia="en-US"/>
        </w:rPr>
        <w:t>Prof Brian Faragher (Statistician, Liverpool Sch</w:t>
      </w:r>
      <w:r w:rsidR="00692FF6">
        <w:rPr>
          <w:lang w:eastAsia="en-US"/>
        </w:rPr>
        <w:t>.</w:t>
      </w:r>
      <w:r>
        <w:rPr>
          <w:lang w:eastAsia="en-US"/>
        </w:rPr>
        <w:t xml:space="preserve"> of Tropical Medicine)</w:t>
      </w:r>
      <w:r w:rsidR="00692FF6">
        <w:rPr>
          <w:lang w:eastAsia="en-US"/>
        </w:rPr>
        <w:t xml:space="preserve"> Brian.Faragher@lstmed.ac.uk</w:t>
      </w:r>
    </w:p>
    <w:p w:rsidR="00A46B44" w:rsidRDefault="00A46B44" w:rsidP="00A46B44">
      <w:pPr>
        <w:pStyle w:val="Heading3"/>
      </w:pPr>
      <w:r>
        <w:t>Study members</w:t>
      </w:r>
    </w:p>
    <w:p w:rsidR="00A46B44" w:rsidRDefault="00A46B44" w:rsidP="00A46B44">
      <w:r>
        <w:t>Prof Steve Lindsay (Chief Investigator)</w:t>
      </w:r>
      <w:r w:rsidR="00692FF6">
        <w:t xml:space="preserve"> S.W.Lindsay@durham.ac.uk</w:t>
      </w:r>
    </w:p>
    <w:p w:rsidR="00A46B44" w:rsidRDefault="00A46B44" w:rsidP="00A46B44">
      <w:r>
        <w:t>Dr Margaret Pinder (Principal investigator)</w:t>
      </w:r>
      <w:r w:rsidR="00692FF6">
        <w:t xml:space="preserve"> mpinder@mrc.gm</w:t>
      </w:r>
    </w:p>
    <w:p w:rsidR="00692FF6" w:rsidRDefault="00692FF6" w:rsidP="00A46B44">
      <w:r>
        <w:t>Mrs Rachel Simpson (Overseas Projects Administrator) Rachel.Simpson@durham.ac.uk</w:t>
      </w:r>
    </w:p>
    <w:p w:rsidR="00A46B44" w:rsidRDefault="00A46B44" w:rsidP="000F4D78">
      <w:pPr>
        <w:pStyle w:val="Heading3"/>
      </w:pPr>
    </w:p>
    <w:p w:rsidR="000F4D78" w:rsidRDefault="000F4D78" w:rsidP="000F4D78">
      <w:pPr>
        <w:pStyle w:val="Heading3"/>
      </w:pPr>
      <w:r>
        <w:t>Guidance notes</w:t>
      </w:r>
    </w:p>
    <w:p w:rsidR="000F4D78" w:rsidRPr="000F4D78" w:rsidRDefault="000F4D78" w:rsidP="00865405">
      <w:pPr>
        <w:pStyle w:val="Heading4"/>
      </w:pPr>
      <w:r w:rsidRPr="000F4D78">
        <w:t>Meetings</w:t>
      </w:r>
    </w:p>
    <w:p w:rsidR="000F4D78" w:rsidRPr="000F4D78" w:rsidRDefault="000F4D78" w:rsidP="000F4D78">
      <w:pPr>
        <w:autoSpaceDE w:val="0"/>
        <w:autoSpaceDN w:val="0"/>
        <w:adjustRightInd w:val="0"/>
        <w:rPr>
          <w:rFonts w:asciiTheme="minorHAnsi" w:hAnsiTheme="minorHAnsi" w:cs="Verdana"/>
          <w:lang w:eastAsia="en-US"/>
        </w:rPr>
      </w:pPr>
      <w:r w:rsidRPr="000F4D78">
        <w:rPr>
          <w:rFonts w:asciiTheme="minorHAnsi" w:hAnsiTheme="minorHAnsi" w:cs="Verdana"/>
          <w:lang w:eastAsia="en-US"/>
        </w:rPr>
        <w:t xml:space="preserve">A meeting of the </w:t>
      </w:r>
      <w:r w:rsidR="00BB6062">
        <w:rPr>
          <w:rFonts w:asciiTheme="minorHAnsi" w:hAnsiTheme="minorHAnsi" w:cs="Verdana"/>
          <w:lang w:eastAsia="en-US"/>
        </w:rPr>
        <w:t>SSC</w:t>
      </w:r>
      <w:r w:rsidRPr="000F4D78">
        <w:rPr>
          <w:rFonts w:asciiTheme="minorHAnsi" w:hAnsiTheme="minorHAnsi" w:cs="Verdana"/>
          <w:lang w:eastAsia="en-US"/>
        </w:rPr>
        <w:t xml:space="preserve"> should be organised by the CI before the start of the trial</w:t>
      </w:r>
      <w:r>
        <w:rPr>
          <w:rFonts w:asciiTheme="minorHAnsi" w:hAnsiTheme="minorHAnsi" w:cs="Verdana"/>
          <w:lang w:eastAsia="en-US"/>
        </w:rPr>
        <w:t xml:space="preserve"> </w:t>
      </w:r>
      <w:r w:rsidRPr="000F4D78">
        <w:rPr>
          <w:rFonts w:asciiTheme="minorHAnsi" w:hAnsiTheme="minorHAnsi" w:cs="Verdana"/>
          <w:lang w:eastAsia="en-US"/>
        </w:rPr>
        <w:t>to approve the final protocol, which should then be sent for review by a Research</w:t>
      </w:r>
      <w:r>
        <w:rPr>
          <w:rFonts w:asciiTheme="minorHAnsi" w:hAnsiTheme="minorHAnsi" w:cs="Verdana"/>
          <w:lang w:eastAsia="en-US"/>
        </w:rPr>
        <w:t xml:space="preserve"> </w:t>
      </w:r>
      <w:r w:rsidRPr="000F4D78">
        <w:rPr>
          <w:rFonts w:asciiTheme="minorHAnsi" w:hAnsiTheme="minorHAnsi" w:cs="Verdana"/>
          <w:lang w:eastAsia="en-US"/>
        </w:rPr>
        <w:t>Ethics Committee (REC), and any other applicable regulatory body. After that the</w:t>
      </w:r>
      <w:r>
        <w:rPr>
          <w:rFonts w:asciiTheme="minorHAnsi" w:hAnsiTheme="minorHAnsi" w:cs="Verdana"/>
          <w:lang w:eastAsia="en-US"/>
        </w:rPr>
        <w:t xml:space="preserve"> </w:t>
      </w:r>
      <w:r w:rsidR="00BB6062">
        <w:rPr>
          <w:rFonts w:asciiTheme="minorHAnsi" w:hAnsiTheme="minorHAnsi" w:cs="Verdana"/>
          <w:lang w:eastAsia="en-US"/>
        </w:rPr>
        <w:t>SSC</w:t>
      </w:r>
      <w:r w:rsidRPr="000F4D78">
        <w:rPr>
          <w:rFonts w:asciiTheme="minorHAnsi" w:hAnsiTheme="minorHAnsi" w:cs="Verdana"/>
          <w:lang w:eastAsia="en-US"/>
        </w:rPr>
        <w:t xml:space="preserve"> should meet at least annually although there may be periods when more</w:t>
      </w:r>
      <w:r>
        <w:rPr>
          <w:rFonts w:asciiTheme="minorHAnsi" w:hAnsiTheme="minorHAnsi" w:cs="Verdana"/>
          <w:lang w:eastAsia="en-US"/>
        </w:rPr>
        <w:t xml:space="preserve"> </w:t>
      </w:r>
      <w:r w:rsidRPr="000F4D78">
        <w:rPr>
          <w:rFonts w:asciiTheme="minorHAnsi" w:hAnsiTheme="minorHAnsi" w:cs="Verdana"/>
          <w:lang w:eastAsia="en-US"/>
        </w:rPr>
        <w:t>frequent meetings are necessary and may be called either by the Chair of the</w:t>
      </w:r>
    </w:p>
    <w:p w:rsidR="000F4D78" w:rsidRPr="000F4D78" w:rsidRDefault="00BB6062" w:rsidP="000F4D78">
      <w:pPr>
        <w:autoSpaceDE w:val="0"/>
        <w:autoSpaceDN w:val="0"/>
        <w:adjustRightInd w:val="0"/>
        <w:rPr>
          <w:rFonts w:asciiTheme="minorHAnsi" w:hAnsiTheme="minorHAnsi" w:cs="Verdana"/>
          <w:lang w:eastAsia="en-US"/>
        </w:rPr>
      </w:pPr>
      <w:r>
        <w:rPr>
          <w:rFonts w:asciiTheme="minorHAnsi" w:hAnsiTheme="minorHAnsi" w:cs="Verdana"/>
          <w:lang w:eastAsia="en-US"/>
        </w:rPr>
        <w:t>SSC</w:t>
      </w:r>
      <w:r w:rsidR="000F4D78" w:rsidRPr="000F4D78">
        <w:rPr>
          <w:rFonts w:asciiTheme="minorHAnsi" w:hAnsiTheme="minorHAnsi" w:cs="Verdana"/>
          <w:lang w:eastAsia="en-US"/>
        </w:rPr>
        <w:t xml:space="preserve"> or the CI. Responsibility for calling for and organising Steering Committee</w:t>
      </w:r>
      <w:r w:rsidR="000F4D78">
        <w:rPr>
          <w:rFonts w:asciiTheme="minorHAnsi" w:hAnsiTheme="minorHAnsi" w:cs="Verdana"/>
          <w:lang w:eastAsia="en-US"/>
        </w:rPr>
        <w:t xml:space="preserve"> </w:t>
      </w:r>
      <w:r w:rsidR="000F4D78" w:rsidRPr="000F4D78">
        <w:rPr>
          <w:rFonts w:asciiTheme="minorHAnsi" w:hAnsiTheme="minorHAnsi" w:cs="Verdana"/>
          <w:lang w:eastAsia="en-US"/>
        </w:rPr>
        <w:t>meetings lies with the CI, following consultation with any other Principal</w:t>
      </w:r>
      <w:r w:rsidR="000F4D78">
        <w:rPr>
          <w:rFonts w:asciiTheme="minorHAnsi" w:hAnsiTheme="minorHAnsi" w:cs="Verdana"/>
          <w:lang w:eastAsia="en-US"/>
        </w:rPr>
        <w:t xml:space="preserve"> </w:t>
      </w:r>
      <w:r w:rsidR="000F4D78" w:rsidRPr="000F4D78">
        <w:rPr>
          <w:rFonts w:asciiTheme="minorHAnsi" w:hAnsiTheme="minorHAnsi" w:cs="Verdana"/>
          <w:lang w:eastAsia="en-US"/>
        </w:rPr>
        <w:t>Investigators. Papers for meetings should be circulated well in advance of the</w:t>
      </w:r>
      <w:r w:rsidR="000F4D78">
        <w:rPr>
          <w:rFonts w:asciiTheme="minorHAnsi" w:hAnsiTheme="minorHAnsi" w:cs="Verdana"/>
          <w:lang w:eastAsia="en-US"/>
        </w:rPr>
        <w:t xml:space="preserve"> </w:t>
      </w:r>
      <w:r w:rsidR="000F4D78" w:rsidRPr="000F4D78">
        <w:rPr>
          <w:rFonts w:asciiTheme="minorHAnsi" w:hAnsiTheme="minorHAnsi" w:cs="Verdana"/>
          <w:lang w:eastAsia="en-US"/>
        </w:rPr>
        <w:t>meeting rather than tabled and an accurate minute of the meeting should be</w:t>
      </w:r>
      <w:r w:rsidR="000F4D78">
        <w:rPr>
          <w:rFonts w:asciiTheme="minorHAnsi" w:hAnsiTheme="minorHAnsi" w:cs="Verdana"/>
          <w:lang w:eastAsia="en-US"/>
        </w:rPr>
        <w:t xml:space="preserve"> </w:t>
      </w:r>
      <w:r w:rsidR="000F4D78" w:rsidRPr="000F4D78">
        <w:rPr>
          <w:rFonts w:asciiTheme="minorHAnsi" w:hAnsiTheme="minorHAnsi" w:cs="Verdana"/>
          <w:lang w:eastAsia="en-US"/>
        </w:rPr>
        <w:t>prepared by the CI and agreed by all members. The minutes must be available to</w:t>
      </w:r>
    </w:p>
    <w:p w:rsidR="000F4D78" w:rsidRPr="000F4D78" w:rsidRDefault="000F4D78" w:rsidP="000F4D78">
      <w:pPr>
        <w:autoSpaceDE w:val="0"/>
        <w:autoSpaceDN w:val="0"/>
        <w:adjustRightInd w:val="0"/>
        <w:rPr>
          <w:rFonts w:asciiTheme="minorHAnsi" w:hAnsiTheme="minorHAnsi" w:cs="Verdana"/>
          <w:lang w:eastAsia="en-US"/>
        </w:rPr>
      </w:pPr>
      <w:r w:rsidRPr="000F4D78">
        <w:rPr>
          <w:rFonts w:asciiTheme="minorHAnsi" w:hAnsiTheme="minorHAnsi" w:cs="Verdana"/>
          <w:lang w:eastAsia="en-US"/>
        </w:rPr>
        <w:t>MRC on request.</w:t>
      </w:r>
    </w:p>
    <w:p w:rsidR="000F4D78" w:rsidRDefault="000F4D78" w:rsidP="000F4D78">
      <w:pPr>
        <w:autoSpaceDE w:val="0"/>
        <w:autoSpaceDN w:val="0"/>
        <w:adjustRightInd w:val="0"/>
        <w:rPr>
          <w:rFonts w:asciiTheme="minorHAnsi" w:hAnsiTheme="minorHAnsi" w:cs="Verdana"/>
          <w:b/>
          <w:bCs/>
          <w:lang w:eastAsia="en-US"/>
        </w:rPr>
      </w:pPr>
    </w:p>
    <w:p w:rsidR="000F4D78" w:rsidRPr="000F4D78" w:rsidRDefault="000F4D78" w:rsidP="00865405">
      <w:pPr>
        <w:pStyle w:val="Heading4"/>
        <w:rPr>
          <w:lang w:eastAsia="en-US"/>
        </w:rPr>
      </w:pPr>
      <w:r w:rsidRPr="000F4D78">
        <w:rPr>
          <w:lang w:eastAsia="en-US"/>
        </w:rPr>
        <w:t>Data Monitoring Committee</w:t>
      </w:r>
    </w:p>
    <w:p w:rsidR="000F4D78" w:rsidRPr="000F4D78" w:rsidRDefault="000F4D78" w:rsidP="000F4D78">
      <w:pPr>
        <w:autoSpaceDE w:val="0"/>
        <w:autoSpaceDN w:val="0"/>
        <w:adjustRightInd w:val="0"/>
        <w:rPr>
          <w:rFonts w:asciiTheme="minorHAnsi" w:hAnsiTheme="minorHAnsi" w:cs="Verdana"/>
          <w:lang w:eastAsia="en-US"/>
        </w:rPr>
      </w:pPr>
      <w:r w:rsidRPr="000F4D78">
        <w:rPr>
          <w:rFonts w:asciiTheme="minorHAnsi" w:hAnsiTheme="minorHAnsi" w:cs="Verdana"/>
          <w:lang w:eastAsia="en-US"/>
        </w:rPr>
        <w:t xml:space="preserve">The </w:t>
      </w:r>
      <w:r w:rsidR="00BB6062">
        <w:rPr>
          <w:rFonts w:asciiTheme="minorHAnsi" w:hAnsiTheme="minorHAnsi" w:cs="Verdana"/>
          <w:lang w:eastAsia="en-US"/>
        </w:rPr>
        <w:t>SSC</w:t>
      </w:r>
      <w:r w:rsidRPr="000F4D78">
        <w:rPr>
          <w:rFonts w:asciiTheme="minorHAnsi" w:hAnsiTheme="minorHAnsi" w:cs="Verdana"/>
          <w:lang w:eastAsia="en-US"/>
        </w:rPr>
        <w:t xml:space="preserve"> should establish a data monitoring committee and invite the chair of the</w:t>
      </w:r>
      <w:r>
        <w:rPr>
          <w:rFonts w:asciiTheme="minorHAnsi" w:hAnsiTheme="minorHAnsi" w:cs="Verdana"/>
          <w:lang w:eastAsia="en-US"/>
        </w:rPr>
        <w:t xml:space="preserve"> </w:t>
      </w:r>
      <w:r w:rsidRPr="000F4D78">
        <w:rPr>
          <w:rFonts w:asciiTheme="minorHAnsi" w:hAnsiTheme="minorHAnsi" w:cs="Verdana"/>
          <w:lang w:eastAsia="en-US"/>
        </w:rPr>
        <w:t>DMC to its first meeting. The DMC should meet regularly to view the data and</w:t>
      </w:r>
      <w:r>
        <w:rPr>
          <w:rFonts w:asciiTheme="minorHAnsi" w:hAnsiTheme="minorHAnsi" w:cs="Verdana"/>
          <w:lang w:eastAsia="en-US"/>
        </w:rPr>
        <w:t xml:space="preserve"> </w:t>
      </w:r>
      <w:r w:rsidRPr="000F4D78">
        <w:rPr>
          <w:rFonts w:asciiTheme="minorHAnsi" w:hAnsiTheme="minorHAnsi" w:cs="Verdana"/>
          <w:lang w:eastAsia="en-US"/>
        </w:rPr>
        <w:t>the results of any interim analyses, particularly in blinded/masked trials. The</w:t>
      </w:r>
      <w:r>
        <w:rPr>
          <w:rFonts w:asciiTheme="minorHAnsi" w:hAnsiTheme="minorHAnsi" w:cs="Verdana"/>
          <w:lang w:eastAsia="en-US"/>
        </w:rPr>
        <w:t xml:space="preserve"> </w:t>
      </w:r>
      <w:r w:rsidRPr="000F4D78">
        <w:rPr>
          <w:rFonts w:asciiTheme="minorHAnsi" w:hAnsiTheme="minorHAnsi" w:cs="Verdana"/>
          <w:lang w:eastAsia="en-US"/>
        </w:rPr>
        <w:t>DMC is the only body involved in the trial that has access to unblinded/unmasked</w:t>
      </w:r>
      <w:r>
        <w:rPr>
          <w:rFonts w:asciiTheme="minorHAnsi" w:hAnsiTheme="minorHAnsi" w:cs="Verdana"/>
          <w:lang w:eastAsia="en-US"/>
        </w:rPr>
        <w:t xml:space="preserve"> </w:t>
      </w:r>
      <w:r w:rsidRPr="000F4D78">
        <w:rPr>
          <w:rFonts w:asciiTheme="minorHAnsi" w:hAnsiTheme="minorHAnsi" w:cs="Verdana"/>
          <w:lang w:eastAsia="en-US"/>
        </w:rPr>
        <w:t>comparative data. The terms of reference and guidelines for DMCs are below.</w:t>
      </w:r>
    </w:p>
    <w:p w:rsidR="000F4D78" w:rsidRPr="000F4D78" w:rsidRDefault="000F4D78" w:rsidP="000F4D78">
      <w:pPr>
        <w:autoSpaceDE w:val="0"/>
        <w:autoSpaceDN w:val="0"/>
        <w:adjustRightInd w:val="0"/>
        <w:rPr>
          <w:rFonts w:asciiTheme="minorHAnsi" w:hAnsiTheme="minorHAnsi" w:cs="Verdana"/>
          <w:lang w:eastAsia="en-US"/>
        </w:rPr>
      </w:pPr>
      <w:r w:rsidRPr="000F4D78">
        <w:rPr>
          <w:rFonts w:asciiTheme="minorHAnsi" w:hAnsiTheme="minorHAnsi" w:cs="Verdana"/>
          <w:lang w:eastAsia="en-US"/>
        </w:rPr>
        <w:t xml:space="preserve">Members should be completely independent of the CI, </w:t>
      </w:r>
      <w:r w:rsidR="00BB6062">
        <w:rPr>
          <w:rFonts w:asciiTheme="minorHAnsi" w:hAnsiTheme="minorHAnsi" w:cs="Verdana"/>
          <w:lang w:eastAsia="en-US"/>
        </w:rPr>
        <w:t>SSC</w:t>
      </w:r>
      <w:r w:rsidRPr="000F4D78">
        <w:rPr>
          <w:rFonts w:asciiTheme="minorHAnsi" w:hAnsiTheme="minorHAnsi" w:cs="Verdana"/>
          <w:lang w:eastAsia="en-US"/>
        </w:rPr>
        <w:t>, sponsor, funder and</w:t>
      </w:r>
      <w:r>
        <w:rPr>
          <w:rFonts w:asciiTheme="minorHAnsi" w:hAnsiTheme="minorHAnsi" w:cs="Verdana"/>
          <w:lang w:eastAsia="en-US"/>
        </w:rPr>
        <w:t xml:space="preserve"> </w:t>
      </w:r>
      <w:r w:rsidRPr="000F4D78">
        <w:rPr>
          <w:rFonts w:asciiTheme="minorHAnsi" w:hAnsiTheme="minorHAnsi" w:cs="Verdana"/>
          <w:lang w:eastAsia="en-US"/>
        </w:rPr>
        <w:t>Host Institution.</w:t>
      </w:r>
    </w:p>
    <w:p w:rsidR="000F4D78" w:rsidRDefault="000F4D78" w:rsidP="000F4D78">
      <w:pPr>
        <w:autoSpaceDE w:val="0"/>
        <w:autoSpaceDN w:val="0"/>
        <w:adjustRightInd w:val="0"/>
        <w:rPr>
          <w:rFonts w:asciiTheme="minorHAnsi" w:hAnsiTheme="minorHAnsi" w:cs="Verdana"/>
          <w:b/>
          <w:bCs/>
          <w:lang w:eastAsia="en-US"/>
        </w:rPr>
      </w:pPr>
    </w:p>
    <w:p w:rsidR="000F4D78" w:rsidRPr="000F4D78" w:rsidRDefault="000F4D78" w:rsidP="00865405">
      <w:pPr>
        <w:pStyle w:val="Heading4"/>
        <w:rPr>
          <w:lang w:eastAsia="en-US"/>
        </w:rPr>
      </w:pPr>
      <w:r w:rsidRPr="000F4D78">
        <w:rPr>
          <w:lang w:eastAsia="en-US"/>
        </w:rPr>
        <w:t>Trial Oversight and Management</w:t>
      </w:r>
    </w:p>
    <w:p w:rsidR="000F4D78" w:rsidRPr="000F4D78" w:rsidRDefault="000F4D78" w:rsidP="000F4D78">
      <w:pPr>
        <w:autoSpaceDE w:val="0"/>
        <w:autoSpaceDN w:val="0"/>
        <w:adjustRightInd w:val="0"/>
        <w:rPr>
          <w:rFonts w:asciiTheme="minorHAnsi" w:hAnsiTheme="minorHAnsi" w:cs="Verdana"/>
          <w:lang w:eastAsia="en-US"/>
        </w:rPr>
      </w:pPr>
      <w:r w:rsidRPr="000F4D78">
        <w:rPr>
          <w:rFonts w:asciiTheme="minorHAnsi" w:hAnsiTheme="minorHAnsi" w:cs="Verdana"/>
          <w:lang w:eastAsia="en-US"/>
        </w:rPr>
        <w:t xml:space="preserve">The role of the </w:t>
      </w:r>
      <w:r w:rsidR="00BB6062">
        <w:rPr>
          <w:rFonts w:asciiTheme="minorHAnsi" w:hAnsiTheme="minorHAnsi" w:cs="Verdana"/>
          <w:lang w:eastAsia="en-US"/>
        </w:rPr>
        <w:t>SSC</w:t>
      </w:r>
      <w:r w:rsidRPr="000F4D78">
        <w:rPr>
          <w:rFonts w:asciiTheme="minorHAnsi" w:hAnsiTheme="minorHAnsi" w:cs="Verdana"/>
          <w:lang w:eastAsia="en-US"/>
        </w:rPr>
        <w:t xml:space="preserve"> is to provide overall supervision of the trial and ensure that</w:t>
      </w:r>
      <w:r>
        <w:rPr>
          <w:rFonts w:asciiTheme="minorHAnsi" w:hAnsiTheme="minorHAnsi" w:cs="Verdana"/>
          <w:lang w:eastAsia="en-US"/>
        </w:rPr>
        <w:t xml:space="preserve"> </w:t>
      </w:r>
      <w:r w:rsidRPr="000F4D78">
        <w:rPr>
          <w:rFonts w:asciiTheme="minorHAnsi" w:hAnsiTheme="minorHAnsi" w:cs="Verdana"/>
          <w:lang w:eastAsia="en-US"/>
        </w:rPr>
        <w:t>the trial is conducted to the standards set out in these MRC Guidelines for Good</w:t>
      </w:r>
      <w:r>
        <w:rPr>
          <w:rFonts w:asciiTheme="minorHAnsi" w:hAnsiTheme="minorHAnsi" w:cs="Verdana"/>
          <w:lang w:eastAsia="en-US"/>
        </w:rPr>
        <w:t xml:space="preserve"> </w:t>
      </w:r>
      <w:r w:rsidRPr="000F4D78">
        <w:rPr>
          <w:rFonts w:asciiTheme="minorHAnsi" w:hAnsiTheme="minorHAnsi" w:cs="Verdana"/>
          <w:lang w:eastAsia="en-US"/>
        </w:rPr>
        <w:t xml:space="preserve">Clinical Practice. In particular, the </w:t>
      </w:r>
      <w:r w:rsidR="00BB6062">
        <w:rPr>
          <w:rFonts w:asciiTheme="minorHAnsi" w:hAnsiTheme="minorHAnsi" w:cs="Verdana"/>
          <w:lang w:eastAsia="en-US"/>
        </w:rPr>
        <w:t>SSC</w:t>
      </w:r>
      <w:r w:rsidRPr="000F4D78">
        <w:rPr>
          <w:rFonts w:asciiTheme="minorHAnsi" w:hAnsiTheme="minorHAnsi" w:cs="Verdana"/>
          <w:lang w:eastAsia="en-US"/>
        </w:rPr>
        <w:t xml:space="preserve"> should concentrate on progress of the</w:t>
      </w:r>
      <w:r>
        <w:rPr>
          <w:rFonts w:asciiTheme="minorHAnsi" w:hAnsiTheme="minorHAnsi" w:cs="Verdana"/>
          <w:lang w:eastAsia="en-US"/>
        </w:rPr>
        <w:t xml:space="preserve"> </w:t>
      </w:r>
      <w:r w:rsidRPr="000F4D78">
        <w:rPr>
          <w:rFonts w:asciiTheme="minorHAnsi" w:hAnsiTheme="minorHAnsi" w:cs="Verdana"/>
          <w:lang w:eastAsia="en-US"/>
        </w:rPr>
        <w:t>trial, adherence to the approved protocol, patient safety and the consideration of</w:t>
      </w:r>
      <w:r>
        <w:rPr>
          <w:rFonts w:asciiTheme="minorHAnsi" w:hAnsiTheme="minorHAnsi" w:cs="Verdana"/>
          <w:lang w:eastAsia="en-US"/>
        </w:rPr>
        <w:t xml:space="preserve"> </w:t>
      </w:r>
      <w:r w:rsidRPr="000F4D78">
        <w:rPr>
          <w:rFonts w:asciiTheme="minorHAnsi" w:hAnsiTheme="minorHAnsi" w:cs="Verdana"/>
          <w:lang w:eastAsia="en-US"/>
        </w:rPr>
        <w:t xml:space="preserve">new information. Day-to-day </w:t>
      </w:r>
      <w:r w:rsidRPr="000F4D78">
        <w:rPr>
          <w:rFonts w:asciiTheme="minorHAnsi" w:hAnsiTheme="minorHAnsi" w:cs="Verdana"/>
          <w:b/>
          <w:bCs/>
          <w:lang w:eastAsia="en-US"/>
        </w:rPr>
        <w:t xml:space="preserve">management </w:t>
      </w:r>
      <w:r w:rsidRPr="000F4D78">
        <w:rPr>
          <w:rFonts w:asciiTheme="minorHAnsi" w:hAnsiTheme="minorHAnsi" w:cs="Verdana"/>
          <w:lang w:eastAsia="en-US"/>
        </w:rPr>
        <w:t>of the trial is the responsibility of</w:t>
      </w:r>
    </w:p>
    <w:p w:rsidR="000F4D78" w:rsidRDefault="000F4D78" w:rsidP="000F4D78">
      <w:pPr>
        <w:autoSpaceDE w:val="0"/>
        <w:autoSpaceDN w:val="0"/>
        <w:adjustRightInd w:val="0"/>
        <w:rPr>
          <w:rFonts w:asciiTheme="minorHAnsi" w:hAnsiTheme="minorHAnsi" w:cs="Verdana"/>
          <w:lang w:eastAsia="en-US"/>
        </w:rPr>
      </w:pPr>
      <w:r w:rsidRPr="000F4D78">
        <w:rPr>
          <w:rFonts w:asciiTheme="minorHAnsi" w:hAnsiTheme="minorHAnsi" w:cs="Verdana"/>
          <w:lang w:eastAsia="en-US"/>
        </w:rPr>
        <w:t>the Chief Investigator and Principal Investigators at the sites. The Chief</w:t>
      </w:r>
      <w:r>
        <w:rPr>
          <w:rFonts w:asciiTheme="minorHAnsi" w:hAnsiTheme="minorHAnsi" w:cs="Verdana"/>
          <w:lang w:eastAsia="en-US"/>
        </w:rPr>
        <w:t xml:space="preserve"> </w:t>
      </w:r>
      <w:r w:rsidRPr="000F4D78">
        <w:rPr>
          <w:rFonts w:asciiTheme="minorHAnsi" w:hAnsiTheme="minorHAnsi" w:cs="Verdana"/>
          <w:lang w:eastAsia="en-US"/>
        </w:rPr>
        <w:t>Investigators may wish to set up a separate Trial Management Group to assist</w:t>
      </w:r>
      <w:r>
        <w:rPr>
          <w:rFonts w:asciiTheme="minorHAnsi" w:hAnsiTheme="minorHAnsi" w:cs="Verdana"/>
          <w:lang w:eastAsia="en-US"/>
        </w:rPr>
        <w:t xml:space="preserve"> </w:t>
      </w:r>
      <w:r w:rsidRPr="000F4D78">
        <w:rPr>
          <w:rFonts w:asciiTheme="minorHAnsi" w:hAnsiTheme="minorHAnsi" w:cs="Verdana"/>
          <w:lang w:eastAsia="en-US"/>
        </w:rPr>
        <w:t>with this function.</w:t>
      </w:r>
    </w:p>
    <w:p w:rsidR="000F4D78" w:rsidRPr="000F4D78" w:rsidRDefault="000F4D78" w:rsidP="000F4D78">
      <w:pPr>
        <w:autoSpaceDE w:val="0"/>
        <w:autoSpaceDN w:val="0"/>
        <w:adjustRightInd w:val="0"/>
        <w:rPr>
          <w:rFonts w:asciiTheme="minorHAnsi" w:hAnsiTheme="minorHAnsi" w:cs="Verdana"/>
          <w:lang w:eastAsia="en-US"/>
        </w:rPr>
      </w:pPr>
    </w:p>
    <w:p w:rsidR="000F4D78" w:rsidRPr="000F4D78" w:rsidRDefault="000F4D78" w:rsidP="00865405">
      <w:pPr>
        <w:pStyle w:val="Heading4"/>
        <w:rPr>
          <w:lang w:eastAsia="en-US"/>
        </w:rPr>
      </w:pPr>
      <w:r w:rsidRPr="000F4D78">
        <w:rPr>
          <w:lang w:eastAsia="en-US"/>
        </w:rPr>
        <w:lastRenderedPageBreak/>
        <w:t>Patient Safety</w:t>
      </w:r>
    </w:p>
    <w:p w:rsidR="000F4D78" w:rsidRDefault="000F4D78" w:rsidP="000F4D78">
      <w:pPr>
        <w:autoSpaceDE w:val="0"/>
        <w:autoSpaceDN w:val="0"/>
        <w:adjustRightInd w:val="0"/>
        <w:rPr>
          <w:rFonts w:asciiTheme="minorHAnsi" w:hAnsiTheme="minorHAnsi" w:cs="Verdana"/>
          <w:lang w:eastAsia="en-US"/>
        </w:rPr>
      </w:pPr>
      <w:r w:rsidRPr="000F4D78">
        <w:rPr>
          <w:rFonts w:asciiTheme="minorHAnsi" w:hAnsiTheme="minorHAnsi" w:cs="Verdana"/>
          <w:lang w:eastAsia="en-US"/>
        </w:rPr>
        <w:t xml:space="preserve">In all the deliberations of the </w:t>
      </w:r>
      <w:r w:rsidR="00BB6062">
        <w:rPr>
          <w:rFonts w:asciiTheme="minorHAnsi" w:hAnsiTheme="minorHAnsi" w:cs="Verdana"/>
          <w:lang w:eastAsia="en-US"/>
        </w:rPr>
        <w:t>SSC</w:t>
      </w:r>
      <w:r w:rsidRPr="000F4D78">
        <w:rPr>
          <w:rFonts w:asciiTheme="minorHAnsi" w:hAnsiTheme="minorHAnsi" w:cs="Verdana"/>
          <w:lang w:eastAsia="en-US"/>
        </w:rPr>
        <w:t xml:space="preserve"> the rights, safety and well-being of the trial</w:t>
      </w:r>
      <w:r>
        <w:rPr>
          <w:rFonts w:asciiTheme="minorHAnsi" w:hAnsiTheme="minorHAnsi" w:cs="Verdana"/>
          <w:lang w:eastAsia="en-US"/>
        </w:rPr>
        <w:t xml:space="preserve"> </w:t>
      </w:r>
      <w:r w:rsidRPr="000F4D78">
        <w:rPr>
          <w:rFonts w:asciiTheme="minorHAnsi" w:hAnsiTheme="minorHAnsi" w:cs="Verdana"/>
          <w:lang w:eastAsia="en-US"/>
        </w:rPr>
        <w:t>participants are the most important considerations and should prevail over the</w:t>
      </w:r>
      <w:r>
        <w:rPr>
          <w:rFonts w:asciiTheme="minorHAnsi" w:hAnsiTheme="minorHAnsi" w:cs="Verdana"/>
          <w:lang w:eastAsia="en-US"/>
        </w:rPr>
        <w:t xml:space="preserve"> </w:t>
      </w:r>
      <w:r w:rsidRPr="000F4D78">
        <w:rPr>
          <w:rFonts w:asciiTheme="minorHAnsi" w:hAnsiTheme="minorHAnsi" w:cs="Verdana"/>
          <w:lang w:eastAsia="en-US"/>
        </w:rPr>
        <w:t xml:space="preserve">interests of science and society. The </w:t>
      </w:r>
      <w:r w:rsidR="00BB6062">
        <w:rPr>
          <w:rFonts w:asciiTheme="minorHAnsi" w:hAnsiTheme="minorHAnsi" w:cs="Verdana"/>
          <w:lang w:eastAsia="en-US"/>
        </w:rPr>
        <w:t>SSC</w:t>
      </w:r>
      <w:r w:rsidRPr="000F4D78">
        <w:rPr>
          <w:rFonts w:asciiTheme="minorHAnsi" w:hAnsiTheme="minorHAnsi" w:cs="Verdana"/>
          <w:lang w:eastAsia="en-US"/>
        </w:rPr>
        <w:t xml:space="preserve"> should ensure that the protocol</w:t>
      </w:r>
      <w:r>
        <w:rPr>
          <w:rFonts w:asciiTheme="minorHAnsi" w:hAnsiTheme="minorHAnsi" w:cs="Verdana"/>
          <w:lang w:eastAsia="en-US"/>
        </w:rPr>
        <w:t xml:space="preserve"> </w:t>
      </w:r>
      <w:r w:rsidRPr="000F4D78">
        <w:rPr>
          <w:rFonts w:asciiTheme="minorHAnsi" w:hAnsiTheme="minorHAnsi" w:cs="Verdana"/>
          <w:lang w:eastAsia="en-US"/>
        </w:rPr>
        <w:t xml:space="preserve">demands freely given informed consent from every trial participant. The </w:t>
      </w:r>
      <w:r w:rsidR="00BB6062">
        <w:rPr>
          <w:rFonts w:asciiTheme="minorHAnsi" w:hAnsiTheme="minorHAnsi" w:cs="Verdana"/>
          <w:lang w:eastAsia="en-US"/>
        </w:rPr>
        <w:t>SSC</w:t>
      </w:r>
      <w:r>
        <w:rPr>
          <w:rFonts w:asciiTheme="minorHAnsi" w:hAnsiTheme="minorHAnsi" w:cs="Verdana"/>
          <w:lang w:eastAsia="en-US"/>
        </w:rPr>
        <w:t xml:space="preserve"> </w:t>
      </w:r>
      <w:r w:rsidRPr="000F4D78">
        <w:rPr>
          <w:rFonts w:asciiTheme="minorHAnsi" w:hAnsiTheme="minorHAnsi" w:cs="Verdana"/>
          <w:lang w:eastAsia="en-US"/>
        </w:rPr>
        <w:t>should look closely at the patient information provided and advise the</w:t>
      </w:r>
      <w:r>
        <w:rPr>
          <w:rFonts w:asciiTheme="minorHAnsi" w:hAnsiTheme="minorHAnsi" w:cs="Verdana"/>
          <w:lang w:eastAsia="en-US"/>
        </w:rPr>
        <w:t xml:space="preserve"> </w:t>
      </w:r>
      <w:r w:rsidRPr="000F4D78">
        <w:rPr>
          <w:rFonts w:asciiTheme="minorHAnsi" w:hAnsiTheme="minorHAnsi" w:cs="Verdana"/>
          <w:lang w:eastAsia="en-US"/>
        </w:rPr>
        <w:t>investigators on its completeness and suitability.</w:t>
      </w:r>
    </w:p>
    <w:p w:rsidR="000F4D78" w:rsidRPr="000F4D78" w:rsidRDefault="000F4D78" w:rsidP="000F4D78">
      <w:pPr>
        <w:autoSpaceDE w:val="0"/>
        <w:autoSpaceDN w:val="0"/>
        <w:adjustRightInd w:val="0"/>
        <w:rPr>
          <w:rFonts w:asciiTheme="minorHAnsi" w:hAnsiTheme="minorHAnsi" w:cs="Verdana"/>
          <w:lang w:eastAsia="en-US"/>
        </w:rPr>
      </w:pPr>
    </w:p>
    <w:p w:rsidR="000F4D78" w:rsidRPr="000F4D78" w:rsidRDefault="000F4D78" w:rsidP="00865405">
      <w:pPr>
        <w:pStyle w:val="Heading4"/>
        <w:rPr>
          <w:lang w:eastAsia="en-US"/>
        </w:rPr>
      </w:pPr>
      <w:r w:rsidRPr="000F4D78">
        <w:rPr>
          <w:lang w:eastAsia="en-US"/>
        </w:rPr>
        <w:t>Progress of the Trial</w:t>
      </w:r>
    </w:p>
    <w:p w:rsidR="000F4D78" w:rsidRPr="000F4D78" w:rsidRDefault="000F4D78" w:rsidP="000F4D78">
      <w:pPr>
        <w:autoSpaceDE w:val="0"/>
        <w:autoSpaceDN w:val="0"/>
        <w:adjustRightInd w:val="0"/>
        <w:rPr>
          <w:rFonts w:asciiTheme="minorHAnsi" w:hAnsiTheme="minorHAnsi" w:cs="Verdana"/>
          <w:lang w:eastAsia="en-US"/>
        </w:rPr>
      </w:pPr>
      <w:r w:rsidRPr="000F4D78">
        <w:rPr>
          <w:rFonts w:asciiTheme="minorHAnsi" w:hAnsiTheme="minorHAnsi" w:cs="Verdana"/>
          <w:lang w:eastAsia="en-US"/>
        </w:rPr>
        <w:t xml:space="preserve">It is the role of the </w:t>
      </w:r>
      <w:r w:rsidR="00BB6062">
        <w:rPr>
          <w:rFonts w:asciiTheme="minorHAnsi" w:hAnsiTheme="minorHAnsi" w:cs="Verdana"/>
          <w:lang w:eastAsia="en-US"/>
        </w:rPr>
        <w:t>SSC</w:t>
      </w:r>
      <w:r w:rsidRPr="000F4D78">
        <w:rPr>
          <w:rFonts w:asciiTheme="minorHAnsi" w:hAnsiTheme="minorHAnsi" w:cs="Verdana"/>
          <w:lang w:eastAsia="en-US"/>
        </w:rPr>
        <w:t xml:space="preserve"> to monitor the progress of the trial and to maximise the</w:t>
      </w:r>
      <w:r>
        <w:rPr>
          <w:rFonts w:asciiTheme="minorHAnsi" w:hAnsiTheme="minorHAnsi" w:cs="Verdana"/>
          <w:lang w:eastAsia="en-US"/>
        </w:rPr>
        <w:t xml:space="preserve"> </w:t>
      </w:r>
      <w:r w:rsidRPr="000F4D78">
        <w:rPr>
          <w:rFonts w:asciiTheme="minorHAnsi" w:hAnsiTheme="minorHAnsi" w:cs="Verdana"/>
          <w:lang w:eastAsia="en-US"/>
        </w:rPr>
        <w:t>chances of completing it within the time scale agreed by the MRC. At the first</w:t>
      </w:r>
      <w:r>
        <w:rPr>
          <w:rFonts w:asciiTheme="minorHAnsi" w:hAnsiTheme="minorHAnsi" w:cs="Verdana"/>
          <w:lang w:eastAsia="en-US"/>
        </w:rPr>
        <w:t xml:space="preserve"> </w:t>
      </w:r>
      <w:r w:rsidR="00BB6062">
        <w:rPr>
          <w:rFonts w:asciiTheme="minorHAnsi" w:hAnsiTheme="minorHAnsi" w:cs="Verdana"/>
          <w:lang w:eastAsia="en-US"/>
        </w:rPr>
        <w:t>SSC</w:t>
      </w:r>
      <w:r w:rsidRPr="000F4D78">
        <w:rPr>
          <w:rFonts w:asciiTheme="minorHAnsi" w:hAnsiTheme="minorHAnsi" w:cs="Verdana"/>
          <w:lang w:eastAsia="en-US"/>
        </w:rPr>
        <w:t xml:space="preserve"> meeting, targets for recruitment, data collection, compliance, etc. should be</w:t>
      </w:r>
      <w:r>
        <w:rPr>
          <w:rFonts w:asciiTheme="minorHAnsi" w:hAnsiTheme="minorHAnsi" w:cs="Verdana"/>
          <w:lang w:eastAsia="en-US"/>
        </w:rPr>
        <w:t xml:space="preserve"> </w:t>
      </w:r>
      <w:r w:rsidRPr="000F4D78">
        <w:rPr>
          <w:rFonts w:asciiTheme="minorHAnsi" w:hAnsiTheme="minorHAnsi" w:cs="Verdana"/>
          <w:lang w:eastAsia="en-US"/>
        </w:rPr>
        <w:t>agreed with the Chief Investigator. These targets should not be "set in stone" but</w:t>
      </w:r>
      <w:r>
        <w:rPr>
          <w:rFonts w:asciiTheme="minorHAnsi" w:hAnsiTheme="minorHAnsi" w:cs="Verdana"/>
          <w:lang w:eastAsia="en-US"/>
        </w:rPr>
        <w:t xml:space="preserve"> </w:t>
      </w:r>
      <w:r w:rsidRPr="000F4D78">
        <w:rPr>
          <w:rFonts w:asciiTheme="minorHAnsi" w:hAnsiTheme="minorHAnsi" w:cs="Verdana"/>
          <w:lang w:eastAsia="en-US"/>
        </w:rPr>
        <w:t xml:space="preserve">are designed to permit adequate monitoring of trial progress. The </w:t>
      </w:r>
      <w:r w:rsidR="00BB6062">
        <w:rPr>
          <w:rFonts w:asciiTheme="minorHAnsi" w:hAnsiTheme="minorHAnsi" w:cs="Verdana"/>
          <w:lang w:eastAsia="en-US"/>
        </w:rPr>
        <w:t>SSC</w:t>
      </w:r>
      <w:r w:rsidRPr="000F4D78">
        <w:rPr>
          <w:rFonts w:asciiTheme="minorHAnsi" w:hAnsiTheme="minorHAnsi" w:cs="Verdana"/>
          <w:lang w:eastAsia="en-US"/>
        </w:rPr>
        <w:t xml:space="preserve"> should</w:t>
      </w:r>
      <w:r>
        <w:rPr>
          <w:rFonts w:asciiTheme="minorHAnsi" w:hAnsiTheme="minorHAnsi" w:cs="Verdana"/>
          <w:lang w:eastAsia="en-US"/>
        </w:rPr>
        <w:t xml:space="preserve"> </w:t>
      </w:r>
      <w:r w:rsidRPr="000F4D78">
        <w:rPr>
          <w:rFonts w:asciiTheme="minorHAnsi" w:hAnsiTheme="minorHAnsi" w:cs="Verdana"/>
          <w:lang w:eastAsia="en-US"/>
        </w:rPr>
        <w:t xml:space="preserve">agree which data, based on the targets set, should be presented at each </w:t>
      </w:r>
      <w:r w:rsidR="00BB6062">
        <w:rPr>
          <w:rFonts w:asciiTheme="minorHAnsi" w:hAnsiTheme="minorHAnsi" w:cs="Verdana"/>
          <w:lang w:eastAsia="en-US"/>
        </w:rPr>
        <w:t>SSC</w:t>
      </w:r>
      <w:r>
        <w:rPr>
          <w:rFonts w:asciiTheme="minorHAnsi" w:hAnsiTheme="minorHAnsi" w:cs="Verdana"/>
          <w:lang w:eastAsia="en-US"/>
        </w:rPr>
        <w:t xml:space="preserve"> meeting</w:t>
      </w:r>
      <w:r w:rsidRPr="000F4D78">
        <w:rPr>
          <w:rFonts w:asciiTheme="minorHAnsi" w:hAnsiTheme="minorHAnsi" w:cs="Verdana"/>
          <w:lang w:eastAsia="en-US"/>
        </w:rPr>
        <w:t>.</w:t>
      </w:r>
      <w:r>
        <w:rPr>
          <w:rFonts w:asciiTheme="minorHAnsi" w:hAnsiTheme="minorHAnsi" w:cs="Verdana"/>
          <w:lang w:eastAsia="en-US"/>
        </w:rPr>
        <w:t xml:space="preserve"> </w:t>
      </w:r>
      <w:r w:rsidRPr="000F4D78">
        <w:rPr>
          <w:rFonts w:asciiTheme="minorHAnsi" w:hAnsiTheme="minorHAnsi" w:cs="Verdana"/>
          <w:lang w:eastAsia="en-US"/>
        </w:rPr>
        <w:t>The CI is required to submit an annual report to MRC based on the template</w:t>
      </w:r>
      <w:r>
        <w:rPr>
          <w:rFonts w:asciiTheme="minorHAnsi" w:hAnsiTheme="minorHAnsi" w:cs="Verdana"/>
          <w:lang w:eastAsia="en-US"/>
        </w:rPr>
        <w:t xml:space="preserve"> </w:t>
      </w:r>
      <w:r w:rsidRPr="000F4D78">
        <w:rPr>
          <w:rFonts w:asciiTheme="minorHAnsi" w:hAnsiTheme="minorHAnsi" w:cs="Verdana"/>
          <w:lang w:eastAsia="en-US"/>
        </w:rPr>
        <w:t xml:space="preserve">provided. This report should be endorsed by the </w:t>
      </w:r>
      <w:r w:rsidR="00BB6062">
        <w:rPr>
          <w:rFonts w:asciiTheme="minorHAnsi" w:hAnsiTheme="minorHAnsi" w:cs="Verdana"/>
          <w:lang w:eastAsia="en-US"/>
        </w:rPr>
        <w:t>SSC</w:t>
      </w:r>
      <w:r w:rsidRPr="000F4D78">
        <w:rPr>
          <w:rFonts w:asciiTheme="minorHAnsi" w:hAnsiTheme="minorHAnsi" w:cs="Verdana"/>
          <w:lang w:eastAsia="en-US"/>
        </w:rPr>
        <w:t xml:space="preserve"> and should be </w:t>
      </w:r>
      <w:r w:rsidRPr="000F4D78">
        <w:rPr>
          <w:rFonts w:asciiTheme="minorHAnsi" w:hAnsiTheme="minorHAnsi" w:cs="Verdana"/>
          <w:b/>
          <w:bCs/>
          <w:lang w:eastAsia="en-US"/>
        </w:rPr>
        <w:t>stand alone</w:t>
      </w:r>
      <w:r>
        <w:rPr>
          <w:rFonts w:asciiTheme="minorHAnsi" w:hAnsiTheme="minorHAnsi" w:cs="Verdana"/>
          <w:b/>
          <w:bCs/>
          <w:lang w:eastAsia="en-US"/>
        </w:rPr>
        <w:t xml:space="preserve"> </w:t>
      </w:r>
      <w:r w:rsidRPr="000F4D78">
        <w:rPr>
          <w:rFonts w:asciiTheme="minorHAnsi" w:hAnsiTheme="minorHAnsi" w:cs="Verdana"/>
          <w:lang w:eastAsia="en-US"/>
        </w:rPr>
        <w:t>and contain sufficient data to allow MRC to judge progress in a trial without the</w:t>
      </w:r>
      <w:r>
        <w:rPr>
          <w:rFonts w:asciiTheme="minorHAnsi" w:hAnsiTheme="minorHAnsi" w:cs="Verdana"/>
          <w:lang w:eastAsia="en-US"/>
        </w:rPr>
        <w:t xml:space="preserve"> </w:t>
      </w:r>
      <w:r w:rsidRPr="000F4D78">
        <w:rPr>
          <w:rFonts w:asciiTheme="minorHAnsi" w:hAnsiTheme="minorHAnsi" w:cs="Verdana"/>
          <w:lang w:eastAsia="en-US"/>
        </w:rPr>
        <w:t>need to refer back to the original grant proposal, and inform the MRC of any new</w:t>
      </w:r>
      <w:r>
        <w:rPr>
          <w:rFonts w:asciiTheme="minorHAnsi" w:hAnsiTheme="minorHAnsi" w:cs="Verdana"/>
          <w:lang w:eastAsia="en-US"/>
        </w:rPr>
        <w:t xml:space="preserve"> </w:t>
      </w:r>
      <w:r w:rsidRPr="000F4D78">
        <w:rPr>
          <w:rFonts w:asciiTheme="minorHAnsi" w:hAnsiTheme="minorHAnsi" w:cs="Verdana"/>
          <w:lang w:eastAsia="en-US"/>
        </w:rPr>
        <w:t>information that has a bearing on safety or ethical acceptability of the trial or any</w:t>
      </w:r>
      <w:r>
        <w:rPr>
          <w:rFonts w:asciiTheme="minorHAnsi" w:hAnsiTheme="minorHAnsi" w:cs="Verdana"/>
          <w:lang w:eastAsia="en-US"/>
        </w:rPr>
        <w:t xml:space="preserve"> </w:t>
      </w:r>
      <w:r w:rsidRPr="000F4D78">
        <w:rPr>
          <w:rFonts w:asciiTheme="minorHAnsi" w:hAnsiTheme="minorHAnsi" w:cs="Verdana"/>
          <w:lang w:eastAsia="en-US"/>
        </w:rPr>
        <w:t>significant complaints arising, with a justification of any decisions taken on the</w:t>
      </w:r>
    </w:p>
    <w:p w:rsidR="000F4D78" w:rsidRPr="000F4D78" w:rsidRDefault="000F4D78" w:rsidP="000F4D78">
      <w:pPr>
        <w:autoSpaceDE w:val="0"/>
        <w:autoSpaceDN w:val="0"/>
        <w:adjustRightInd w:val="0"/>
        <w:rPr>
          <w:rFonts w:asciiTheme="minorHAnsi" w:hAnsiTheme="minorHAnsi" w:cs="Verdana"/>
          <w:lang w:eastAsia="en-US"/>
        </w:rPr>
      </w:pPr>
      <w:r w:rsidRPr="000F4D78">
        <w:rPr>
          <w:rFonts w:asciiTheme="minorHAnsi" w:hAnsiTheme="minorHAnsi" w:cs="Verdana"/>
          <w:lang w:eastAsia="en-US"/>
        </w:rPr>
        <w:t>matter.</w:t>
      </w:r>
    </w:p>
    <w:p w:rsidR="000F4D78" w:rsidRPr="000F4D78" w:rsidRDefault="000F4D78" w:rsidP="000F4D78">
      <w:pPr>
        <w:autoSpaceDE w:val="0"/>
        <w:autoSpaceDN w:val="0"/>
        <w:adjustRightInd w:val="0"/>
        <w:rPr>
          <w:rFonts w:asciiTheme="minorHAnsi" w:hAnsiTheme="minorHAnsi" w:cs="Arial"/>
          <w:lang w:eastAsia="en-US"/>
        </w:rPr>
      </w:pPr>
    </w:p>
    <w:p w:rsidR="000F4D78" w:rsidRDefault="000F4D78" w:rsidP="000F4D78">
      <w:pPr>
        <w:autoSpaceDE w:val="0"/>
        <w:autoSpaceDN w:val="0"/>
        <w:adjustRightInd w:val="0"/>
        <w:rPr>
          <w:rFonts w:asciiTheme="minorHAnsi" w:hAnsiTheme="minorHAnsi" w:cs="Verdana"/>
          <w:lang w:eastAsia="en-US"/>
        </w:rPr>
      </w:pPr>
      <w:r w:rsidRPr="000F4D78">
        <w:rPr>
          <w:rFonts w:asciiTheme="minorHAnsi" w:hAnsiTheme="minorHAnsi" w:cs="Verdana"/>
          <w:lang w:eastAsia="en-US"/>
        </w:rPr>
        <w:t>In exceptional circumstances, Council will consider proposals for the extension of</w:t>
      </w:r>
      <w:r>
        <w:rPr>
          <w:rFonts w:asciiTheme="minorHAnsi" w:hAnsiTheme="minorHAnsi" w:cs="Verdana"/>
          <w:lang w:eastAsia="en-US"/>
        </w:rPr>
        <w:t xml:space="preserve"> </w:t>
      </w:r>
      <w:r w:rsidRPr="000F4D78">
        <w:rPr>
          <w:rFonts w:asciiTheme="minorHAnsi" w:hAnsiTheme="minorHAnsi" w:cs="Verdana"/>
          <w:lang w:eastAsia="en-US"/>
        </w:rPr>
        <w:t xml:space="preserve">grants for clinical trials. In these cases, the MRC will require evidence from </w:t>
      </w:r>
      <w:r w:rsidR="00BB6062">
        <w:rPr>
          <w:rFonts w:asciiTheme="minorHAnsi" w:hAnsiTheme="minorHAnsi" w:cs="Verdana"/>
          <w:lang w:eastAsia="en-US"/>
        </w:rPr>
        <w:t>SSC</w:t>
      </w:r>
      <w:r w:rsidRPr="000F4D78">
        <w:rPr>
          <w:rFonts w:asciiTheme="minorHAnsi" w:hAnsiTheme="minorHAnsi" w:cs="Verdana"/>
          <w:lang w:eastAsia="en-US"/>
        </w:rPr>
        <w:t>s</w:t>
      </w:r>
      <w:r>
        <w:rPr>
          <w:rFonts w:asciiTheme="minorHAnsi" w:hAnsiTheme="minorHAnsi" w:cs="Verdana"/>
          <w:lang w:eastAsia="en-US"/>
        </w:rPr>
        <w:t xml:space="preserve"> </w:t>
      </w:r>
      <w:r w:rsidRPr="000F4D78">
        <w:rPr>
          <w:rFonts w:asciiTheme="minorHAnsi" w:hAnsiTheme="minorHAnsi" w:cs="Verdana"/>
          <w:lang w:eastAsia="en-US"/>
        </w:rPr>
        <w:t>that all practicable steps have been taken to achieve targets and keep within the</w:t>
      </w:r>
      <w:r>
        <w:rPr>
          <w:rFonts w:asciiTheme="minorHAnsi" w:hAnsiTheme="minorHAnsi" w:cs="Verdana"/>
          <w:lang w:eastAsia="en-US"/>
        </w:rPr>
        <w:t xml:space="preserve"> </w:t>
      </w:r>
      <w:r w:rsidRPr="000F4D78">
        <w:rPr>
          <w:rFonts w:asciiTheme="minorHAnsi" w:hAnsiTheme="minorHAnsi" w:cs="Verdana"/>
          <w:lang w:eastAsia="en-US"/>
        </w:rPr>
        <w:t>agreed duration of the grant. In these cases an analysis of the data collected to</w:t>
      </w:r>
      <w:r>
        <w:rPr>
          <w:rFonts w:asciiTheme="minorHAnsi" w:hAnsiTheme="minorHAnsi" w:cs="Verdana"/>
          <w:lang w:eastAsia="en-US"/>
        </w:rPr>
        <w:t xml:space="preserve"> </w:t>
      </w:r>
      <w:r w:rsidRPr="000F4D78">
        <w:rPr>
          <w:rFonts w:asciiTheme="minorHAnsi" w:hAnsiTheme="minorHAnsi" w:cs="Verdana"/>
          <w:lang w:eastAsia="en-US"/>
        </w:rPr>
        <w:t>date that does not unblind/unmask the trial may be requested. If progress of the</w:t>
      </w:r>
      <w:r>
        <w:rPr>
          <w:rFonts w:asciiTheme="minorHAnsi" w:hAnsiTheme="minorHAnsi" w:cs="Verdana"/>
          <w:lang w:eastAsia="en-US"/>
        </w:rPr>
        <w:t xml:space="preserve"> </w:t>
      </w:r>
      <w:r w:rsidRPr="000F4D78">
        <w:rPr>
          <w:rFonts w:asciiTheme="minorHAnsi" w:hAnsiTheme="minorHAnsi" w:cs="Verdana"/>
          <w:lang w:eastAsia="en-US"/>
        </w:rPr>
        <w:t xml:space="preserve">trial suggests that an extension may be necessary, the </w:t>
      </w:r>
      <w:r w:rsidR="00BB6062">
        <w:rPr>
          <w:rFonts w:asciiTheme="minorHAnsi" w:hAnsiTheme="minorHAnsi" w:cs="Verdana"/>
          <w:lang w:eastAsia="en-US"/>
        </w:rPr>
        <w:t>SSC</w:t>
      </w:r>
      <w:r w:rsidRPr="000F4D78">
        <w:rPr>
          <w:rFonts w:asciiTheme="minorHAnsi" w:hAnsiTheme="minorHAnsi" w:cs="Verdana"/>
          <w:lang w:eastAsia="en-US"/>
        </w:rPr>
        <w:t xml:space="preserve"> should notify MRC</w:t>
      </w:r>
      <w:r>
        <w:rPr>
          <w:rFonts w:asciiTheme="minorHAnsi" w:hAnsiTheme="minorHAnsi" w:cs="Verdana"/>
          <w:lang w:eastAsia="en-US"/>
        </w:rPr>
        <w:t xml:space="preserve"> </w:t>
      </w:r>
      <w:r w:rsidRPr="000F4D78">
        <w:rPr>
          <w:rFonts w:asciiTheme="minorHAnsi" w:hAnsiTheme="minorHAnsi" w:cs="Verdana"/>
          <w:lang w:eastAsia="en-US"/>
        </w:rPr>
        <w:t>officials at the earliest opportunity.</w:t>
      </w:r>
    </w:p>
    <w:p w:rsidR="000F4D78" w:rsidRPr="000F4D78" w:rsidRDefault="000F4D78" w:rsidP="000F4D78">
      <w:pPr>
        <w:autoSpaceDE w:val="0"/>
        <w:autoSpaceDN w:val="0"/>
        <w:adjustRightInd w:val="0"/>
        <w:rPr>
          <w:rFonts w:asciiTheme="minorHAnsi" w:hAnsiTheme="minorHAnsi" w:cs="Verdana"/>
          <w:lang w:eastAsia="en-US"/>
        </w:rPr>
      </w:pPr>
    </w:p>
    <w:p w:rsidR="000F4D78" w:rsidRPr="000F4D78" w:rsidRDefault="000F4D78" w:rsidP="00865405">
      <w:pPr>
        <w:pStyle w:val="Heading4"/>
        <w:rPr>
          <w:lang w:eastAsia="en-US"/>
        </w:rPr>
      </w:pPr>
      <w:r w:rsidRPr="000F4D78">
        <w:rPr>
          <w:lang w:eastAsia="en-US"/>
        </w:rPr>
        <w:t>Adherence to Protocol</w:t>
      </w:r>
    </w:p>
    <w:p w:rsidR="000F4D78" w:rsidRPr="000F4D78" w:rsidRDefault="000F4D78" w:rsidP="000F4D78">
      <w:pPr>
        <w:autoSpaceDE w:val="0"/>
        <w:autoSpaceDN w:val="0"/>
        <w:adjustRightInd w:val="0"/>
        <w:rPr>
          <w:rFonts w:asciiTheme="minorHAnsi" w:hAnsiTheme="minorHAnsi" w:cs="Verdana"/>
          <w:lang w:eastAsia="en-US"/>
        </w:rPr>
      </w:pPr>
      <w:r w:rsidRPr="000F4D78">
        <w:rPr>
          <w:rFonts w:asciiTheme="minorHAnsi" w:hAnsiTheme="minorHAnsi" w:cs="Verdana"/>
          <w:lang w:eastAsia="en-US"/>
        </w:rPr>
        <w:t xml:space="preserve">The full protocol should be presented as an agenda item at the first </w:t>
      </w:r>
      <w:r w:rsidR="00BB6062">
        <w:rPr>
          <w:rFonts w:asciiTheme="minorHAnsi" w:hAnsiTheme="minorHAnsi" w:cs="Verdana"/>
          <w:lang w:eastAsia="en-US"/>
        </w:rPr>
        <w:t>SSC</w:t>
      </w:r>
      <w:r w:rsidRPr="000F4D78">
        <w:rPr>
          <w:rFonts w:asciiTheme="minorHAnsi" w:hAnsiTheme="minorHAnsi" w:cs="Verdana"/>
          <w:lang w:eastAsia="en-US"/>
        </w:rPr>
        <w:t xml:space="preserve"> meeting.</w:t>
      </w:r>
      <w:r>
        <w:rPr>
          <w:rFonts w:asciiTheme="minorHAnsi" w:hAnsiTheme="minorHAnsi" w:cs="Verdana"/>
          <w:lang w:eastAsia="en-US"/>
        </w:rPr>
        <w:t xml:space="preserve"> </w:t>
      </w:r>
      <w:r w:rsidRPr="000F4D78">
        <w:rPr>
          <w:rFonts w:asciiTheme="minorHAnsi" w:hAnsiTheme="minorHAnsi" w:cs="Verdana"/>
          <w:lang w:eastAsia="en-US"/>
        </w:rPr>
        <w:t xml:space="preserve">The </w:t>
      </w:r>
      <w:r w:rsidR="00BB6062">
        <w:rPr>
          <w:rFonts w:asciiTheme="minorHAnsi" w:hAnsiTheme="minorHAnsi" w:cs="Verdana"/>
          <w:lang w:eastAsia="en-US"/>
        </w:rPr>
        <w:t>SSC</w:t>
      </w:r>
      <w:r w:rsidRPr="000F4D78">
        <w:rPr>
          <w:rFonts w:asciiTheme="minorHAnsi" w:hAnsiTheme="minorHAnsi" w:cs="Verdana"/>
          <w:lang w:eastAsia="en-US"/>
        </w:rPr>
        <w:t xml:space="preserve"> should ensure that there are no major deviations from the trial protocol.</w:t>
      </w:r>
      <w:r>
        <w:rPr>
          <w:rFonts w:asciiTheme="minorHAnsi" w:hAnsiTheme="minorHAnsi" w:cs="Verdana"/>
          <w:lang w:eastAsia="en-US"/>
        </w:rPr>
        <w:t xml:space="preserve"> </w:t>
      </w:r>
      <w:r w:rsidRPr="000F4D78">
        <w:rPr>
          <w:rFonts w:asciiTheme="minorHAnsi" w:hAnsiTheme="minorHAnsi" w:cs="Verdana"/>
          <w:lang w:eastAsia="en-US"/>
        </w:rPr>
        <w:t>If the Investigators recommend any material changes to the protocol during the</w:t>
      </w:r>
      <w:r>
        <w:rPr>
          <w:rFonts w:asciiTheme="minorHAnsi" w:hAnsiTheme="minorHAnsi" w:cs="Verdana"/>
          <w:lang w:eastAsia="en-US"/>
        </w:rPr>
        <w:t xml:space="preserve"> </w:t>
      </w:r>
      <w:r w:rsidRPr="000F4D78">
        <w:rPr>
          <w:rFonts w:asciiTheme="minorHAnsi" w:hAnsiTheme="minorHAnsi" w:cs="Verdana"/>
          <w:lang w:eastAsia="en-US"/>
        </w:rPr>
        <w:t xml:space="preserve">course of the trial, approval should be sought from the </w:t>
      </w:r>
      <w:r w:rsidR="00BB6062">
        <w:rPr>
          <w:rFonts w:asciiTheme="minorHAnsi" w:hAnsiTheme="minorHAnsi" w:cs="Verdana"/>
          <w:lang w:eastAsia="en-US"/>
        </w:rPr>
        <w:t>SSC</w:t>
      </w:r>
      <w:r w:rsidRPr="000F4D78">
        <w:rPr>
          <w:rFonts w:asciiTheme="minorHAnsi" w:hAnsiTheme="minorHAnsi" w:cs="Verdana"/>
          <w:lang w:eastAsia="en-US"/>
        </w:rPr>
        <w:t>, the REC, and any</w:t>
      </w:r>
      <w:r>
        <w:rPr>
          <w:rFonts w:asciiTheme="minorHAnsi" w:hAnsiTheme="minorHAnsi" w:cs="Verdana"/>
          <w:lang w:eastAsia="en-US"/>
        </w:rPr>
        <w:t xml:space="preserve"> </w:t>
      </w:r>
      <w:r w:rsidRPr="000F4D78">
        <w:rPr>
          <w:rFonts w:asciiTheme="minorHAnsi" w:hAnsiTheme="minorHAnsi" w:cs="Verdana"/>
          <w:lang w:eastAsia="en-US"/>
        </w:rPr>
        <w:t>appropriate regulatory body and the MRC should be informed.</w:t>
      </w:r>
    </w:p>
    <w:p w:rsidR="00865405" w:rsidRDefault="00865405" w:rsidP="000F4D78">
      <w:pPr>
        <w:autoSpaceDE w:val="0"/>
        <w:autoSpaceDN w:val="0"/>
        <w:adjustRightInd w:val="0"/>
        <w:rPr>
          <w:rFonts w:asciiTheme="minorHAnsi" w:hAnsiTheme="minorHAnsi" w:cs="Verdana"/>
          <w:b/>
          <w:bCs/>
          <w:lang w:eastAsia="en-US"/>
        </w:rPr>
      </w:pPr>
    </w:p>
    <w:p w:rsidR="000F4D78" w:rsidRPr="000F4D78" w:rsidRDefault="000F4D78" w:rsidP="00865405">
      <w:pPr>
        <w:pStyle w:val="Heading4"/>
        <w:rPr>
          <w:lang w:eastAsia="en-US"/>
        </w:rPr>
      </w:pPr>
      <w:r w:rsidRPr="000F4D78">
        <w:rPr>
          <w:lang w:eastAsia="en-US"/>
        </w:rPr>
        <w:t>Consideration of New Information</w:t>
      </w:r>
    </w:p>
    <w:p w:rsidR="000F4D78" w:rsidRPr="000F4D78" w:rsidRDefault="000F4D78" w:rsidP="000F4D78">
      <w:pPr>
        <w:autoSpaceDE w:val="0"/>
        <w:autoSpaceDN w:val="0"/>
        <w:adjustRightInd w:val="0"/>
        <w:rPr>
          <w:rFonts w:asciiTheme="minorHAnsi" w:hAnsiTheme="minorHAnsi" w:cs="Verdana"/>
          <w:lang w:eastAsia="en-US"/>
        </w:rPr>
      </w:pPr>
      <w:r w:rsidRPr="000F4D78">
        <w:rPr>
          <w:rFonts w:asciiTheme="minorHAnsi" w:hAnsiTheme="minorHAnsi" w:cs="Verdana"/>
          <w:lang w:eastAsia="en-US"/>
        </w:rPr>
        <w:t xml:space="preserve">The </w:t>
      </w:r>
      <w:r w:rsidR="00BB6062">
        <w:rPr>
          <w:rFonts w:asciiTheme="minorHAnsi" w:hAnsiTheme="minorHAnsi" w:cs="Verdana"/>
          <w:lang w:eastAsia="en-US"/>
        </w:rPr>
        <w:t>SSC</w:t>
      </w:r>
      <w:r w:rsidRPr="000F4D78">
        <w:rPr>
          <w:rFonts w:asciiTheme="minorHAnsi" w:hAnsiTheme="minorHAnsi" w:cs="Verdana"/>
          <w:lang w:eastAsia="en-US"/>
        </w:rPr>
        <w:t xml:space="preserve"> should consider new information relevant to the trial including reports</w:t>
      </w:r>
      <w:r>
        <w:rPr>
          <w:rFonts w:asciiTheme="minorHAnsi" w:hAnsiTheme="minorHAnsi" w:cs="Verdana"/>
          <w:lang w:eastAsia="en-US"/>
        </w:rPr>
        <w:t xml:space="preserve"> </w:t>
      </w:r>
      <w:r w:rsidRPr="000F4D78">
        <w:rPr>
          <w:rFonts w:asciiTheme="minorHAnsi" w:hAnsiTheme="minorHAnsi" w:cs="Verdana"/>
          <w:lang w:eastAsia="en-US"/>
        </w:rPr>
        <w:t>from the DMC and the results of other studies. It is the responsibility of the CI</w:t>
      </w:r>
      <w:r>
        <w:rPr>
          <w:rFonts w:asciiTheme="minorHAnsi" w:hAnsiTheme="minorHAnsi" w:cs="Verdana"/>
          <w:lang w:eastAsia="en-US"/>
        </w:rPr>
        <w:t xml:space="preserve"> </w:t>
      </w:r>
      <w:r w:rsidRPr="000F4D78">
        <w:rPr>
          <w:rFonts w:asciiTheme="minorHAnsi" w:hAnsiTheme="minorHAnsi" w:cs="Verdana"/>
          <w:lang w:eastAsia="en-US"/>
        </w:rPr>
        <w:t xml:space="preserve">the </w:t>
      </w:r>
      <w:r w:rsidR="00BB6062">
        <w:rPr>
          <w:rFonts w:asciiTheme="minorHAnsi" w:hAnsiTheme="minorHAnsi" w:cs="Verdana"/>
          <w:lang w:eastAsia="en-US"/>
        </w:rPr>
        <w:t>SSC</w:t>
      </w:r>
      <w:r w:rsidRPr="000F4D78">
        <w:rPr>
          <w:rFonts w:asciiTheme="minorHAnsi" w:hAnsiTheme="minorHAnsi" w:cs="Verdana"/>
          <w:lang w:eastAsia="en-US"/>
        </w:rPr>
        <w:t xml:space="preserve"> Chair and other independent members of the </w:t>
      </w:r>
      <w:r w:rsidR="00BB6062">
        <w:rPr>
          <w:rFonts w:asciiTheme="minorHAnsi" w:hAnsiTheme="minorHAnsi" w:cs="Verdana"/>
          <w:lang w:eastAsia="en-US"/>
        </w:rPr>
        <w:t>SSC</w:t>
      </w:r>
      <w:r w:rsidRPr="000F4D78">
        <w:rPr>
          <w:rFonts w:asciiTheme="minorHAnsi" w:hAnsiTheme="minorHAnsi" w:cs="Verdana"/>
          <w:lang w:eastAsia="en-US"/>
        </w:rPr>
        <w:t xml:space="preserve"> to bring to the</w:t>
      </w:r>
      <w:r>
        <w:rPr>
          <w:rFonts w:asciiTheme="minorHAnsi" w:hAnsiTheme="minorHAnsi" w:cs="Verdana"/>
          <w:lang w:eastAsia="en-US"/>
        </w:rPr>
        <w:t xml:space="preserve"> </w:t>
      </w:r>
      <w:r w:rsidRPr="000F4D78">
        <w:rPr>
          <w:rFonts w:asciiTheme="minorHAnsi" w:hAnsiTheme="minorHAnsi" w:cs="Verdana"/>
          <w:lang w:eastAsia="en-US"/>
        </w:rPr>
        <w:t xml:space="preserve">attention of the </w:t>
      </w:r>
      <w:r w:rsidR="00BB6062">
        <w:rPr>
          <w:rFonts w:asciiTheme="minorHAnsi" w:hAnsiTheme="minorHAnsi" w:cs="Verdana"/>
          <w:lang w:eastAsia="en-US"/>
        </w:rPr>
        <w:t>SSC</w:t>
      </w:r>
      <w:r w:rsidRPr="000F4D78">
        <w:rPr>
          <w:rFonts w:asciiTheme="minorHAnsi" w:hAnsiTheme="minorHAnsi" w:cs="Verdana"/>
          <w:lang w:eastAsia="en-US"/>
        </w:rPr>
        <w:t xml:space="preserve"> any results from other studies of which they are aware that</w:t>
      </w:r>
      <w:r>
        <w:rPr>
          <w:rFonts w:asciiTheme="minorHAnsi" w:hAnsiTheme="minorHAnsi" w:cs="Verdana"/>
          <w:lang w:eastAsia="en-US"/>
        </w:rPr>
        <w:t xml:space="preserve"> </w:t>
      </w:r>
      <w:r w:rsidRPr="000F4D78">
        <w:rPr>
          <w:rFonts w:asciiTheme="minorHAnsi" w:hAnsiTheme="minorHAnsi" w:cs="Verdana"/>
          <w:lang w:eastAsia="en-US"/>
        </w:rPr>
        <w:t>may have a direct bearing on future conduct of the trial.</w:t>
      </w:r>
      <w:r>
        <w:rPr>
          <w:rFonts w:asciiTheme="minorHAnsi" w:hAnsiTheme="minorHAnsi" w:cs="Verdana"/>
          <w:lang w:eastAsia="en-US"/>
        </w:rPr>
        <w:t xml:space="preserve"> </w:t>
      </w:r>
      <w:r w:rsidRPr="000F4D78">
        <w:rPr>
          <w:rFonts w:asciiTheme="minorHAnsi" w:hAnsiTheme="minorHAnsi" w:cs="Verdana"/>
          <w:lang w:eastAsia="en-US"/>
        </w:rPr>
        <w:t xml:space="preserve">On consideration of this information, the </w:t>
      </w:r>
      <w:r w:rsidR="00BB6062">
        <w:rPr>
          <w:rFonts w:asciiTheme="minorHAnsi" w:hAnsiTheme="minorHAnsi" w:cs="Verdana"/>
          <w:lang w:eastAsia="en-US"/>
        </w:rPr>
        <w:t>SSC</w:t>
      </w:r>
      <w:r w:rsidRPr="000F4D78">
        <w:rPr>
          <w:rFonts w:asciiTheme="minorHAnsi" w:hAnsiTheme="minorHAnsi" w:cs="Verdana"/>
          <w:lang w:eastAsia="en-US"/>
        </w:rPr>
        <w:t xml:space="preserve"> should recommend appropriate</w:t>
      </w:r>
      <w:r>
        <w:rPr>
          <w:rFonts w:asciiTheme="minorHAnsi" w:hAnsiTheme="minorHAnsi" w:cs="Verdana"/>
          <w:lang w:eastAsia="en-US"/>
        </w:rPr>
        <w:t xml:space="preserve"> </w:t>
      </w:r>
      <w:r w:rsidRPr="000F4D78">
        <w:rPr>
          <w:rFonts w:asciiTheme="minorHAnsi" w:hAnsiTheme="minorHAnsi" w:cs="Verdana"/>
          <w:lang w:eastAsia="en-US"/>
        </w:rPr>
        <w:t>action, such as changes to the trial protocol, additional patient information, or</w:t>
      </w:r>
      <w:r>
        <w:rPr>
          <w:rFonts w:asciiTheme="minorHAnsi" w:hAnsiTheme="minorHAnsi" w:cs="Verdana"/>
          <w:lang w:eastAsia="en-US"/>
        </w:rPr>
        <w:t xml:space="preserve"> </w:t>
      </w:r>
      <w:r w:rsidRPr="000F4D78">
        <w:rPr>
          <w:rFonts w:asciiTheme="minorHAnsi" w:hAnsiTheme="minorHAnsi" w:cs="Verdana"/>
          <w:lang w:eastAsia="en-US"/>
        </w:rPr>
        <w:t>stopping or extending the study. The rights, safety and well-being of the trial</w:t>
      </w:r>
      <w:r>
        <w:rPr>
          <w:rFonts w:asciiTheme="minorHAnsi" w:hAnsiTheme="minorHAnsi" w:cs="Verdana"/>
          <w:lang w:eastAsia="en-US"/>
        </w:rPr>
        <w:t xml:space="preserve"> </w:t>
      </w:r>
      <w:r w:rsidRPr="000F4D78">
        <w:rPr>
          <w:rFonts w:asciiTheme="minorHAnsi" w:hAnsiTheme="minorHAnsi" w:cs="Verdana"/>
          <w:lang w:eastAsia="en-US"/>
        </w:rPr>
        <w:t>participants (present and future) should be the most important considerations in</w:t>
      </w:r>
    </w:p>
    <w:p w:rsidR="000F4D78" w:rsidRPr="000F4D78" w:rsidRDefault="000F4D78" w:rsidP="000F4D78">
      <w:pPr>
        <w:autoSpaceDE w:val="0"/>
        <w:autoSpaceDN w:val="0"/>
        <w:adjustRightInd w:val="0"/>
        <w:rPr>
          <w:rFonts w:asciiTheme="minorHAnsi" w:hAnsiTheme="minorHAnsi" w:cs="Verdana"/>
          <w:lang w:eastAsia="en-US"/>
        </w:rPr>
      </w:pPr>
      <w:r w:rsidRPr="000F4D78">
        <w:rPr>
          <w:rFonts w:asciiTheme="minorHAnsi" w:hAnsiTheme="minorHAnsi" w:cs="Verdana"/>
          <w:lang w:eastAsia="en-US"/>
        </w:rPr>
        <w:t>these deliberations.</w:t>
      </w:r>
      <w:r>
        <w:rPr>
          <w:rFonts w:asciiTheme="minorHAnsi" w:hAnsiTheme="minorHAnsi" w:cs="Verdana"/>
          <w:lang w:eastAsia="en-US"/>
        </w:rPr>
        <w:t xml:space="preserve"> </w:t>
      </w:r>
      <w:r w:rsidRPr="000F4D78">
        <w:rPr>
          <w:rFonts w:asciiTheme="minorHAnsi" w:hAnsiTheme="minorHAnsi" w:cs="Verdana"/>
          <w:lang w:eastAsia="en-US"/>
        </w:rPr>
        <w:t>It is the responsibility of the investigators to report regularly the extent of</w:t>
      </w:r>
    </w:p>
    <w:p w:rsidR="000F4D78" w:rsidRPr="000F4D78" w:rsidRDefault="000F4D78" w:rsidP="000F4D78">
      <w:pPr>
        <w:autoSpaceDE w:val="0"/>
        <w:autoSpaceDN w:val="0"/>
        <w:adjustRightInd w:val="0"/>
        <w:rPr>
          <w:rFonts w:asciiTheme="minorHAnsi" w:hAnsiTheme="minorHAnsi"/>
          <w:lang w:eastAsia="en-US"/>
        </w:rPr>
      </w:pPr>
      <w:r w:rsidRPr="000F4D78">
        <w:rPr>
          <w:rFonts w:asciiTheme="minorHAnsi" w:hAnsiTheme="minorHAnsi" w:cs="Verdana"/>
          <w:lang w:eastAsia="en-US"/>
        </w:rPr>
        <w:t xml:space="preserve">serious adverse events (SAEs) to the </w:t>
      </w:r>
      <w:r w:rsidR="00BB6062">
        <w:rPr>
          <w:rFonts w:asciiTheme="minorHAnsi" w:hAnsiTheme="minorHAnsi" w:cs="Verdana"/>
          <w:lang w:eastAsia="en-US"/>
        </w:rPr>
        <w:t>SSC</w:t>
      </w:r>
      <w:r w:rsidRPr="000F4D78">
        <w:rPr>
          <w:rFonts w:asciiTheme="minorHAnsi" w:hAnsiTheme="minorHAnsi" w:cs="Verdana"/>
          <w:lang w:eastAsia="en-US"/>
        </w:rPr>
        <w:t xml:space="preserve"> and DMC. In case of unexpected SAEs</w:t>
      </w:r>
      <w:r>
        <w:rPr>
          <w:rFonts w:asciiTheme="minorHAnsi" w:hAnsiTheme="minorHAnsi" w:cs="Verdana"/>
          <w:lang w:eastAsia="en-US"/>
        </w:rPr>
        <w:t xml:space="preserve"> </w:t>
      </w:r>
      <w:r w:rsidRPr="000F4D78">
        <w:rPr>
          <w:rFonts w:asciiTheme="minorHAnsi" w:hAnsiTheme="minorHAnsi" w:cs="Verdana"/>
          <w:lang w:eastAsia="en-US"/>
        </w:rPr>
        <w:t xml:space="preserve">the Chair of the </w:t>
      </w:r>
      <w:r w:rsidR="00BB6062">
        <w:rPr>
          <w:rFonts w:asciiTheme="minorHAnsi" w:hAnsiTheme="minorHAnsi" w:cs="Verdana"/>
          <w:lang w:eastAsia="en-US"/>
        </w:rPr>
        <w:t>SSC</w:t>
      </w:r>
      <w:r w:rsidRPr="000F4D78">
        <w:rPr>
          <w:rFonts w:asciiTheme="minorHAnsi" w:hAnsiTheme="minorHAnsi" w:cs="Verdana"/>
          <w:lang w:eastAsia="en-US"/>
        </w:rPr>
        <w:t xml:space="preserve"> should be notified and, where appropriate the regulatory</w:t>
      </w:r>
      <w:r>
        <w:rPr>
          <w:rFonts w:asciiTheme="minorHAnsi" w:hAnsiTheme="minorHAnsi" w:cs="Verdana"/>
          <w:lang w:eastAsia="en-US"/>
        </w:rPr>
        <w:t xml:space="preserve"> </w:t>
      </w:r>
      <w:r w:rsidRPr="000F4D78">
        <w:rPr>
          <w:rFonts w:asciiTheme="minorHAnsi" w:hAnsiTheme="minorHAnsi" w:cs="Verdana"/>
          <w:lang w:eastAsia="en-US"/>
        </w:rPr>
        <w:t>authority.</w:t>
      </w:r>
    </w:p>
    <w:p w:rsidR="000F4D78" w:rsidRPr="000F4D78" w:rsidRDefault="000F4D78" w:rsidP="00A82FF5">
      <w:pPr>
        <w:rPr>
          <w:rFonts w:asciiTheme="minorHAnsi" w:hAnsiTheme="minorHAnsi"/>
        </w:rPr>
      </w:pPr>
    </w:p>
    <w:p w:rsidR="00865405" w:rsidRDefault="00865405" w:rsidP="000F4D78">
      <w:pPr>
        <w:pStyle w:val="Heading2"/>
      </w:pPr>
    </w:p>
    <w:p w:rsidR="00865405" w:rsidRDefault="00865405">
      <w:pPr>
        <w:spacing w:after="200" w:line="276" w:lineRule="auto"/>
        <w:rPr>
          <w:rFonts w:asciiTheme="majorHAnsi" w:eastAsiaTheme="majorEastAsia" w:hAnsiTheme="majorHAnsi" w:cstheme="majorBidi"/>
          <w:b/>
          <w:bCs/>
          <w:color w:val="4F81BD" w:themeColor="accent1"/>
          <w:sz w:val="26"/>
          <w:szCs w:val="26"/>
          <w:lang w:eastAsia="en-US"/>
        </w:rPr>
      </w:pPr>
      <w:r>
        <w:br w:type="page"/>
      </w:r>
    </w:p>
    <w:p w:rsidR="000F4D78" w:rsidRDefault="000F4D78" w:rsidP="000F4D78">
      <w:pPr>
        <w:pStyle w:val="Heading2"/>
      </w:pPr>
      <w:r>
        <w:lastRenderedPageBreak/>
        <w:t>Data Monitoring Committee (DMC)</w:t>
      </w:r>
    </w:p>
    <w:p w:rsidR="000F4D78" w:rsidRDefault="000F4D78" w:rsidP="000F4D78">
      <w:pPr>
        <w:rPr>
          <w:lang w:eastAsia="en-US"/>
        </w:rPr>
      </w:pPr>
    </w:p>
    <w:p w:rsidR="000F4D78" w:rsidRDefault="000F4D78" w:rsidP="000F4D78">
      <w:pPr>
        <w:pStyle w:val="Heading3"/>
      </w:pPr>
      <w:r>
        <w:t>Terms of reference</w:t>
      </w:r>
    </w:p>
    <w:p w:rsidR="000F4D78" w:rsidRDefault="000F4D78" w:rsidP="000F4D78">
      <w:pPr>
        <w:pStyle w:val="ListParagraph"/>
        <w:numPr>
          <w:ilvl w:val="0"/>
          <w:numId w:val="7"/>
        </w:numPr>
        <w:autoSpaceDE w:val="0"/>
        <w:autoSpaceDN w:val="0"/>
        <w:adjustRightInd w:val="0"/>
        <w:rPr>
          <w:rFonts w:asciiTheme="minorHAnsi" w:hAnsiTheme="minorHAnsi" w:cs="Verdana"/>
          <w:lang w:eastAsia="en-US"/>
        </w:rPr>
      </w:pPr>
      <w:r w:rsidRPr="000F4D78">
        <w:rPr>
          <w:rFonts w:asciiTheme="minorHAnsi" w:hAnsiTheme="minorHAnsi" w:cs="Verdana"/>
          <w:lang w:eastAsia="en-US"/>
        </w:rPr>
        <w:t>to determine if additional interim analyses of trial data should be undertaken</w:t>
      </w:r>
    </w:p>
    <w:p w:rsidR="000F4D78" w:rsidRDefault="000F4D78" w:rsidP="000F4D78">
      <w:pPr>
        <w:pStyle w:val="ListParagraph"/>
        <w:numPr>
          <w:ilvl w:val="0"/>
          <w:numId w:val="7"/>
        </w:numPr>
        <w:autoSpaceDE w:val="0"/>
        <w:autoSpaceDN w:val="0"/>
        <w:adjustRightInd w:val="0"/>
        <w:rPr>
          <w:rFonts w:asciiTheme="minorHAnsi" w:hAnsiTheme="minorHAnsi" w:cs="Verdana"/>
          <w:lang w:eastAsia="en-US"/>
        </w:rPr>
      </w:pPr>
      <w:r w:rsidRPr="000F4D78">
        <w:rPr>
          <w:rFonts w:asciiTheme="minorHAnsi" w:hAnsiTheme="minorHAnsi" w:cs="Verdana"/>
          <w:lang w:eastAsia="en-US"/>
        </w:rPr>
        <w:t>to consider the data from interim analyses, unblinded if considered appropriate, plus any additional safety issues for the Roo</w:t>
      </w:r>
      <w:r w:rsidRPr="00865405">
        <w:rPr>
          <w:rFonts w:asciiTheme="minorHAnsi" w:hAnsiTheme="minorHAnsi" w:cs="Verdana"/>
          <w:i/>
          <w:lang w:eastAsia="en-US"/>
        </w:rPr>
        <w:t>Pf</w:t>
      </w:r>
      <w:r w:rsidRPr="000F4D78">
        <w:rPr>
          <w:rFonts w:asciiTheme="minorHAnsi" w:hAnsiTheme="minorHAnsi" w:cs="Verdana"/>
          <w:lang w:eastAsia="en-US"/>
        </w:rPr>
        <w:t>s study</w:t>
      </w:r>
      <w:r>
        <w:rPr>
          <w:rFonts w:asciiTheme="minorHAnsi" w:hAnsiTheme="minorHAnsi" w:cs="Verdana"/>
          <w:lang w:eastAsia="en-US"/>
        </w:rPr>
        <w:t xml:space="preserve"> </w:t>
      </w:r>
      <w:r w:rsidRPr="000F4D78">
        <w:rPr>
          <w:rFonts w:asciiTheme="minorHAnsi" w:hAnsiTheme="minorHAnsi" w:cs="Verdana"/>
          <w:lang w:eastAsia="en-US"/>
        </w:rPr>
        <w:t>and relevant information from other sources</w:t>
      </w:r>
      <w:r>
        <w:rPr>
          <w:rFonts w:asciiTheme="minorHAnsi" w:hAnsiTheme="minorHAnsi" w:cs="Verdana"/>
          <w:lang w:eastAsia="en-US"/>
        </w:rPr>
        <w:t xml:space="preserve"> </w:t>
      </w:r>
    </w:p>
    <w:p w:rsidR="000F4D78" w:rsidRDefault="000F4D78" w:rsidP="000F4D78">
      <w:pPr>
        <w:pStyle w:val="ListParagraph"/>
        <w:numPr>
          <w:ilvl w:val="0"/>
          <w:numId w:val="7"/>
        </w:numPr>
        <w:autoSpaceDE w:val="0"/>
        <w:autoSpaceDN w:val="0"/>
        <w:adjustRightInd w:val="0"/>
        <w:rPr>
          <w:rFonts w:asciiTheme="minorHAnsi" w:hAnsiTheme="minorHAnsi" w:cs="Verdana"/>
          <w:lang w:eastAsia="en-US"/>
        </w:rPr>
      </w:pPr>
      <w:r w:rsidRPr="000F4D78">
        <w:rPr>
          <w:rFonts w:asciiTheme="minorHAnsi" w:hAnsiTheme="minorHAnsi" w:cs="Verdana"/>
          <w:lang w:eastAsia="en-US"/>
        </w:rPr>
        <w:t>in the light of 2., and ensuring that the safety, rights and well being of the</w:t>
      </w:r>
      <w:r w:rsidR="00865405">
        <w:rPr>
          <w:rFonts w:asciiTheme="minorHAnsi" w:hAnsiTheme="minorHAnsi" w:cs="Verdana"/>
          <w:lang w:eastAsia="en-US"/>
        </w:rPr>
        <w:t xml:space="preserve"> study</w:t>
      </w:r>
      <w:r w:rsidRPr="000F4D78">
        <w:rPr>
          <w:rFonts w:asciiTheme="minorHAnsi" w:hAnsiTheme="minorHAnsi" w:cs="Verdana"/>
          <w:lang w:eastAsia="en-US"/>
        </w:rPr>
        <w:t xml:space="preserve"> participants are paramount, to report (following each DMC meeting) to the </w:t>
      </w:r>
      <w:r w:rsidR="00BB6062">
        <w:rPr>
          <w:rFonts w:asciiTheme="minorHAnsi" w:hAnsiTheme="minorHAnsi" w:cs="Verdana"/>
          <w:lang w:eastAsia="en-US"/>
        </w:rPr>
        <w:t>Study</w:t>
      </w:r>
      <w:r w:rsidRPr="000F4D78">
        <w:rPr>
          <w:rFonts w:asciiTheme="minorHAnsi" w:hAnsiTheme="minorHAnsi" w:cs="Verdana"/>
          <w:lang w:eastAsia="en-US"/>
        </w:rPr>
        <w:t xml:space="preserve"> Steering Committee and to recommend on the continuation of the trial</w:t>
      </w:r>
    </w:p>
    <w:p w:rsidR="000F4D78" w:rsidRDefault="000F4D78" w:rsidP="000F4D78">
      <w:pPr>
        <w:pStyle w:val="ListParagraph"/>
        <w:numPr>
          <w:ilvl w:val="0"/>
          <w:numId w:val="7"/>
        </w:numPr>
        <w:autoSpaceDE w:val="0"/>
        <w:autoSpaceDN w:val="0"/>
        <w:adjustRightInd w:val="0"/>
        <w:rPr>
          <w:rFonts w:asciiTheme="minorHAnsi" w:hAnsiTheme="minorHAnsi" w:cs="Verdana"/>
          <w:lang w:eastAsia="en-US"/>
        </w:rPr>
      </w:pPr>
      <w:r w:rsidRPr="000F4D78">
        <w:rPr>
          <w:rFonts w:asciiTheme="minorHAnsi" w:hAnsiTheme="minorHAnsi" w:cs="Verdana"/>
          <w:lang w:eastAsia="en-US"/>
        </w:rPr>
        <w:t xml:space="preserve">to consider any requests for release of interim trial data and to recommend to the </w:t>
      </w:r>
      <w:r w:rsidR="00BB6062">
        <w:rPr>
          <w:rFonts w:asciiTheme="minorHAnsi" w:hAnsiTheme="minorHAnsi" w:cs="Verdana"/>
          <w:lang w:eastAsia="en-US"/>
        </w:rPr>
        <w:t>SSC</w:t>
      </w:r>
      <w:r w:rsidRPr="000F4D78">
        <w:rPr>
          <w:rFonts w:asciiTheme="minorHAnsi" w:hAnsiTheme="minorHAnsi" w:cs="Verdana"/>
          <w:lang w:eastAsia="en-US"/>
        </w:rPr>
        <w:t xml:space="preserve"> on the advisability of this</w:t>
      </w:r>
    </w:p>
    <w:p w:rsidR="000F4D78" w:rsidRPr="000F4D78" w:rsidRDefault="000F4D78" w:rsidP="000F4D78">
      <w:pPr>
        <w:pStyle w:val="ListParagraph"/>
        <w:numPr>
          <w:ilvl w:val="0"/>
          <w:numId w:val="7"/>
        </w:numPr>
        <w:autoSpaceDE w:val="0"/>
        <w:autoSpaceDN w:val="0"/>
        <w:adjustRightInd w:val="0"/>
        <w:rPr>
          <w:rFonts w:asciiTheme="minorHAnsi" w:hAnsiTheme="minorHAnsi"/>
          <w:lang w:eastAsia="en-US"/>
        </w:rPr>
      </w:pPr>
      <w:r w:rsidRPr="000F4D78">
        <w:rPr>
          <w:rFonts w:asciiTheme="minorHAnsi" w:hAnsiTheme="minorHAnsi" w:cs="Verdana"/>
          <w:lang w:eastAsia="en-US"/>
        </w:rPr>
        <w:t xml:space="preserve">in the event of further funding being required, to provide to the </w:t>
      </w:r>
      <w:r w:rsidR="00BB6062">
        <w:rPr>
          <w:rFonts w:asciiTheme="minorHAnsi" w:hAnsiTheme="minorHAnsi" w:cs="Verdana"/>
          <w:lang w:eastAsia="en-US"/>
        </w:rPr>
        <w:t>SSC</w:t>
      </w:r>
      <w:r w:rsidRPr="000F4D78">
        <w:rPr>
          <w:rFonts w:asciiTheme="minorHAnsi" w:hAnsiTheme="minorHAnsi" w:cs="Verdana"/>
          <w:lang w:eastAsia="en-US"/>
        </w:rPr>
        <w:t xml:space="preserve"> and MRC appropriate information and advice on the data gathered to date that will not jeopardise the integrity of the study.</w:t>
      </w:r>
    </w:p>
    <w:p w:rsidR="00A82FF5" w:rsidRPr="001523C9" w:rsidRDefault="00A82FF5" w:rsidP="00F55CBA">
      <w:pPr>
        <w:pStyle w:val="Heading3"/>
      </w:pPr>
      <w:r w:rsidRPr="001523C9">
        <w:t>Membership</w:t>
      </w:r>
    </w:p>
    <w:p w:rsidR="00A82FF5" w:rsidRDefault="00A82FF5" w:rsidP="00A82FF5">
      <w:r>
        <w:t>The membership should be limited and include an independent chairman (Dr Immo Kleinschmidt), not less than two other independent members and one or two Principal Investigators. Trial co-ordinators, statisticians etc should attend meetings as appropriate.  These are:</w:t>
      </w:r>
    </w:p>
    <w:p w:rsidR="00F55CBA" w:rsidRDefault="00F55CBA" w:rsidP="00F55CBA">
      <w:pPr>
        <w:rPr>
          <w:b/>
        </w:rPr>
      </w:pPr>
    </w:p>
    <w:p w:rsidR="00F55CBA" w:rsidRDefault="00F55CBA" w:rsidP="003C6EF0">
      <w:pPr>
        <w:pStyle w:val="Heading4"/>
      </w:pPr>
      <w:r>
        <w:t>Independent members</w:t>
      </w:r>
    </w:p>
    <w:p w:rsidR="003C6EF0" w:rsidRPr="003C6EF0" w:rsidRDefault="003C6EF0" w:rsidP="003C6EF0">
      <w:pPr>
        <w:rPr>
          <w:lang w:eastAsia="en-US"/>
        </w:rPr>
      </w:pPr>
      <w:r>
        <w:rPr>
          <w:lang w:eastAsia="en-US"/>
        </w:rPr>
        <w:t>Chair: Prof Brian Faragher (Statistician, Liverpool School of Tropical Medicine)</w:t>
      </w:r>
    </w:p>
    <w:p w:rsidR="00F55CBA" w:rsidRPr="00865405" w:rsidRDefault="00865405" w:rsidP="00F55CBA">
      <w:r w:rsidRPr="00865405">
        <w:t>Prof Hilton Whittle</w:t>
      </w:r>
      <w:r w:rsidR="00C614A7">
        <w:t xml:space="preserve"> (</w:t>
      </w:r>
      <w:r w:rsidR="00CD4F91">
        <w:t>Clinician</w:t>
      </w:r>
      <w:r w:rsidR="00CD673E">
        <w:t>, London Sch</w:t>
      </w:r>
      <w:r w:rsidR="00692FF6">
        <w:t>.</w:t>
      </w:r>
      <w:r w:rsidR="00CD673E">
        <w:t xml:space="preserve"> of Hygiene &amp; Tropical Medicine</w:t>
      </w:r>
      <w:r w:rsidR="00C614A7">
        <w:t>)</w:t>
      </w:r>
      <w:r w:rsidR="00692FF6">
        <w:t xml:space="preserve"> hcwhittle@yahoo.co.uk</w:t>
      </w:r>
    </w:p>
    <w:p w:rsidR="00865405" w:rsidRPr="00865405" w:rsidRDefault="00CD4F91" w:rsidP="00F55CBA">
      <w:r>
        <w:t>Dr John Bradley</w:t>
      </w:r>
      <w:r w:rsidR="00C614A7">
        <w:t xml:space="preserve"> (</w:t>
      </w:r>
      <w:r>
        <w:t>Statistician/epidemiologist, London Sch</w:t>
      </w:r>
      <w:r w:rsidR="00692FF6">
        <w:t>.</w:t>
      </w:r>
      <w:r>
        <w:t xml:space="preserve"> of Hygiene &amp; Tropical Medicine</w:t>
      </w:r>
      <w:r w:rsidR="00C614A7">
        <w:t>)</w:t>
      </w:r>
      <w:r w:rsidR="00692FF6">
        <w:t xml:space="preserve"> John.Bradley@lshtm.ac.uk</w:t>
      </w:r>
    </w:p>
    <w:p w:rsidR="00F55CBA" w:rsidRDefault="00F55CBA" w:rsidP="00F55CBA">
      <w:pPr>
        <w:rPr>
          <w:b/>
        </w:rPr>
      </w:pPr>
    </w:p>
    <w:p w:rsidR="00F55CBA" w:rsidRDefault="00F55CBA" w:rsidP="003C6EF0">
      <w:pPr>
        <w:pStyle w:val="Heading4"/>
      </w:pPr>
      <w:r>
        <w:t>Host organisation representative</w:t>
      </w:r>
    </w:p>
    <w:p w:rsidR="00F55CBA" w:rsidRDefault="00F55CBA" w:rsidP="00F55CBA">
      <w:r>
        <w:t>Prof Umberto D’Alessandro (Chair, Director, MRC Unit, The Gambia)</w:t>
      </w:r>
    </w:p>
    <w:p w:rsidR="00F55CBA" w:rsidRDefault="00F55CBA" w:rsidP="00F55CBA"/>
    <w:p w:rsidR="00F55CBA" w:rsidRPr="005F459E" w:rsidRDefault="00F55CBA" w:rsidP="003C6EF0">
      <w:pPr>
        <w:pStyle w:val="Heading4"/>
      </w:pPr>
      <w:r w:rsidRPr="005F459E">
        <w:t xml:space="preserve">Chair of </w:t>
      </w:r>
      <w:r w:rsidR="00BB6062">
        <w:t>SSC</w:t>
      </w:r>
      <w:r w:rsidRPr="005F459E">
        <w:t xml:space="preserve"> (invited to first meeting)</w:t>
      </w:r>
    </w:p>
    <w:p w:rsidR="00F55CBA" w:rsidRDefault="00F55CBA" w:rsidP="003C6EF0">
      <w:pPr>
        <w:pStyle w:val="Heading4"/>
      </w:pPr>
      <w:r>
        <w:t>Study members</w:t>
      </w:r>
    </w:p>
    <w:p w:rsidR="00F55CBA" w:rsidRDefault="00F55CBA" w:rsidP="00F55CBA">
      <w:r>
        <w:t>Prof Steve Lindsay (Chief Investigator)</w:t>
      </w:r>
    </w:p>
    <w:p w:rsidR="00F55CBA" w:rsidRDefault="00F55CBA" w:rsidP="00F55CBA">
      <w:r>
        <w:t>Dr Margaret Pinder (Principal investigator)</w:t>
      </w:r>
    </w:p>
    <w:p w:rsidR="00F55CBA" w:rsidRDefault="00E749E1" w:rsidP="00F55CBA">
      <w:r>
        <w:t>Dr David Jeffries (Statistician)</w:t>
      </w:r>
    </w:p>
    <w:p w:rsidR="00A82FF5" w:rsidRDefault="00865405" w:rsidP="00865405">
      <w:pPr>
        <w:pStyle w:val="Heading3"/>
      </w:pPr>
      <w:r>
        <w:t>Guidance notes</w:t>
      </w:r>
    </w:p>
    <w:p w:rsidR="00865405" w:rsidRDefault="00865405" w:rsidP="00865405">
      <w:pPr>
        <w:pStyle w:val="ListParagraph"/>
        <w:numPr>
          <w:ilvl w:val="0"/>
          <w:numId w:val="8"/>
        </w:numPr>
        <w:autoSpaceDE w:val="0"/>
        <w:autoSpaceDN w:val="0"/>
        <w:adjustRightInd w:val="0"/>
        <w:rPr>
          <w:rFonts w:asciiTheme="minorHAnsi" w:hAnsiTheme="minorHAnsi" w:cs="Verdana"/>
          <w:color w:val="000000"/>
          <w:lang w:eastAsia="en-US"/>
        </w:rPr>
      </w:pPr>
      <w:r w:rsidRPr="00865405">
        <w:rPr>
          <w:rFonts w:asciiTheme="minorHAnsi" w:hAnsiTheme="minorHAnsi" w:cs="Verdana"/>
          <w:color w:val="000000"/>
          <w:lang w:eastAsia="en-US"/>
        </w:rPr>
        <w:t xml:space="preserve">The DMC should meet at least annually, or more often as appropriate, and meetings should be timed so that reports can be fed into the </w:t>
      </w:r>
      <w:r w:rsidR="00BB6062">
        <w:rPr>
          <w:rFonts w:asciiTheme="minorHAnsi" w:hAnsiTheme="minorHAnsi" w:cs="Verdana"/>
          <w:color w:val="000000"/>
          <w:lang w:eastAsia="en-US"/>
        </w:rPr>
        <w:t>Study</w:t>
      </w:r>
      <w:r w:rsidRPr="00865405">
        <w:rPr>
          <w:rFonts w:asciiTheme="minorHAnsi" w:hAnsiTheme="minorHAnsi" w:cs="Verdana"/>
          <w:color w:val="000000"/>
          <w:lang w:eastAsia="en-US"/>
        </w:rPr>
        <w:t xml:space="preserve"> Steering Committee (</w:t>
      </w:r>
      <w:r w:rsidR="00BB6062">
        <w:rPr>
          <w:rFonts w:asciiTheme="minorHAnsi" w:hAnsiTheme="minorHAnsi" w:cs="Verdana"/>
          <w:color w:val="000000"/>
          <w:lang w:eastAsia="en-US"/>
        </w:rPr>
        <w:t>SSC</w:t>
      </w:r>
      <w:r w:rsidRPr="00865405">
        <w:rPr>
          <w:rFonts w:asciiTheme="minorHAnsi" w:hAnsiTheme="minorHAnsi" w:cs="Verdana"/>
          <w:color w:val="000000"/>
          <w:lang w:eastAsia="en-US"/>
        </w:rPr>
        <w:t>) meetings. Meetings should be called for and organised by the Chief Investigator of the trial in association with the Chair of the</w:t>
      </w:r>
      <w:r>
        <w:rPr>
          <w:rFonts w:asciiTheme="minorHAnsi" w:hAnsiTheme="minorHAnsi" w:cs="Verdana"/>
          <w:color w:val="000000"/>
          <w:lang w:eastAsia="en-US"/>
        </w:rPr>
        <w:t xml:space="preserve"> </w:t>
      </w:r>
      <w:r w:rsidRPr="00865405">
        <w:rPr>
          <w:rFonts w:asciiTheme="minorHAnsi" w:hAnsiTheme="minorHAnsi" w:cs="Verdana"/>
          <w:color w:val="000000"/>
          <w:lang w:eastAsia="en-US"/>
        </w:rPr>
        <w:t>DMC. Dates for DMC meetings should be agreed in advance and only altered with agreement of all members. All significant communications between the Chief Investigator and the DMC should be in writing, or if they have to be oral, they should be backed up by written records.</w:t>
      </w:r>
    </w:p>
    <w:p w:rsidR="00865405" w:rsidRDefault="00865405" w:rsidP="00865405">
      <w:pPr>
        <w:pStyle w:val="ListParagraph"/>
        <w:numPr>
          <w:ilvl w:val="0"/>
          <w:numId w:val="8"/>
        </w:numPr>
        <w:autoSpaceDE w:val="0"/>
        <w:autoSpaceDN w:val="0"/>
        <w:adjustRightInd w:val="0"/>
        <w:rPr>
          <w:rFonts w:asciiTheme="minorHAnsi" w:hAnsiTheme="minorHAnsi" w:cs="Verdana"/>
          <w:color w:val="000000"/>
          <w:lang w:eastAsia="en-US"/>
        </w:rPr>
      </w:pPr>
      <w:r w:rsidRPr="00865405">
        <w:rPr>
          <w:rFonts w:asciiTheme="minorHAnsi" w:hAnsiTheme="minorHAnsi" w:cs="Verdana"/>
          <w:color w:val="000000"/>
          <w:lang w:eastAsia="en-US"/>
        </w:rPr>
        <w:t xml:space="preserve">The trial statistician should prepare a comprehensive report for the DMC. This should be prepared and circulated well in advance of the meeting to allow DMC members time to study the data. Content of the report should be agreed in advance with the DMC Chair. The trial statistician may be invited by the Chair to attend part of the meeting to present the </w:t>
      </w:r>
      <w:r w:rsidRPr="00865405">
        <w:rPr>
          <w:rFonts w:asciiTheme="minorHAnsi" w:hAnsiTheme="minorHAnsi" w:cs="Verdana"/>
          <w:color w:val="000000"/>
          <w:lang w:eastAsia="en-US"/>
        </w:rPr>
        <w:lastRenderedPageBreak/>
        <w:t xml:space="preserve">data; otherwise, no one involved with the trial or </w:t>
      </w:r>
      <w:r w:rsidR="00BB6062">
        <w:rPr>
          <w:rFonts w:asciiTheme="minorHAnsi" w:hAnsiTheme="minorHAnsi" w:cs="Verdana"/>
          <w:color w:val="000000"/>
          <w:lang w:eastAsia="en-US"/>
        </w:rPr>
        <w:t>SSC</w:t>
      </w:r>
      <w:r w:rsidRPr="00865405">
        <w:rPr>
          <w:rFonts w:asciiTheme="minorHAnsi" w:hAnsiTheme="minorHAnsi" w:cs="Verdana"/>
          <w:color w:val="000000"/>
          <w:lang w:eastAsia="en-US"/>
        </w:rPr>
        <w:t xml:space="preserve"> should be present to see the unblinded data.</w:t>
      </w:r>
    </w:p>
    <w:p w:rsidR="00865405" w:rsidRDefault="00865405" w:rsidP="00865405">
      <w:pPr>
        <w:pStyle w:val="ListParagraph"/>
        <w:numPr>
          <w:ilvl w:val="0"/>
          <w:numId w:val="8"/>
        </w:numPr>
        <w:autoSpaceDE w:val="0"/>
        <w:autoSpaceDN w:val="0"/>
        <w:adjustRightInd w:val="0"/>
        <w:rPr>
          <w:rFonts w:asciiTheme="minorHAnsi" w:hAnsiTheme="minorHAnsi" w:cs="Verdana"/>
          <w:color w:val="000000"/>
          <w:lang w:eastAsia="en-US"/>
        </w:rPr>
      </w:pPr>
      <w:r w:rsidRPr="00865405">
        <w:rPr>
          <w:rFonts w:asciiTheme="minorHAnsi" w:hAnsiTheme="minorHAnsi" w:cs="Verdana"/>
          <w:color w:val="000000"/>
          <w:lang w:eastAsia="en-US"/>
        </w:rPr>
        <w:t xml:space="preserve">A confidential report should be made in writing by the Chair of the DMC providing advice to the </w:t>
      </w:r>
      <w:r w:rsidR="00BB6062">
        <w:rPr>
          <w:rFonts w:asciiTheme="minorHAnsi" w:hAnsiTheme="minorHAnsi" w:cs="Verdana"/>
          <w:color w:val="000000"/>
          <w:lang w:eastAsia="en-US"/>
        </w:rPr>
        <w:t>Study</w:t>
      </w:r>
      <w:r w:rsidRPr="00865405">
        <w:rPr>
          <w:rFonts w:asciiTheme="minorHAnsi" w:hAnsiTheme="minorHAnsi" w:cs="Verdana"/>
          <w:color w:val="000000"/>
          <w:lang w:eastAsia="en-US"/>
        </w:rPr>
        <w:t xml:space="preserve"> Steering Committee (and CI) on whether the trial should continue or not or be altered. If the DMC recommends that the trial should be stopped at any point, the funding body should be notified. It will be the responsibility of the </w:t>
      </w:r>
      <w:r w:rsidR="00BB6062">
        <w:rPr>
          <w:rFonts w:asciiTheme="minorHAnsi" w:hAnsiTheme="minorHAnsi" w:cs="Verdana"/>
          <w:color w:val="000000"/>
          <w:lang w:eastAsia="en-US"/>
        </w:rPr>
        <w:t>SSC</w:t>
      </w:r>
      <w:r w:rsidRPr="00865405">
        <w:rPr>
          <w:rFonts w:asciiTheme="minorHAnsi" w:hAnsiTheme="minorHAnsi" w:cs="Verdana"/>
          <w:color w:val="000000"/>
          <w:lang w:eastAsia="en-US"/>
        </w:rPr>
        <w:t xml:space="preserve"> to decide whether or not to act upon</w:t>
      </w:r>
      <w:r>
        <w:rPr>
          <w:rFonts w:asciiTheme="minorHAnsi" w:hAnsiTheme="minorHAnsi" w:cs="Verdana"/>
          <w:color w:val="000000"/>
          <w:lang w:eastAsia="en-US"/>
        </w:rPr>
        <w:t xml:space="preserve"> </w:t>
      </w:r>
      <w:r w:rsidRPr="00865405">
        <w:rPr>
          <w:rFonts w:asciiTheme="minorHAnsi" w:hAnsiTheme="minorHAnsi" w:cs="Verdana"/>
          <w:color w:val="000000"/>
          <w:lang w:eastAsia="en-US"/>
        </w:rPr>
        <w:t>the information received from the DMC.</w:t>
      </w:r>
    </w:p>
    <w:p w:rsidR="00865405" w:rsidRDefault="00865405" w:rsidP="00865405">
      <w:pPr>
        <w:pStyle w:val="ListParagraph"/>
        <w:numPr>
          <w:ilvl w:val="0"/>
          <w:numId w:val="8"/>
        </w:numPr>
        <w:autoSpaceDE w:val="0"/>
        <w:autoSpaceDN w:val="0"/>
        <w:adjustRightInd w:val="0"/>
        <w:rPr>
          <w:rFonts w:asciiTheme="minorHAnsi" w:hAnsiTheme="minorHAnsi" w:cs="Verdana"/>
          <w:color w:val="000000"/>
          <w:lang w:eastAsia="en-US"/>
        </w:rPr>
      </w:pPr>
      <w:r w:rsidRPr="00865405">
        <w:rPr>
          <w:rFonts w:asciiTheme="minorHAnsi" w:hAnsiTheme="minorHAnsi" w:cs="Verdana"/>
          <w:color w:val="000000"/>
          <w:lang w:eastAsia="en-US"/>
        </w:rPr>
        <w:t>If at any stage an extension to the grant is needed the DMC may be requested by the MRC Board to provide information on the data gathered to date (from this and other studies) and advice on the likelihood that continuation of the trial will allow detection of an important effect. This should be done using methods that do not unblind the trial.</w:t>
      </w:r>
    </w:p>
    <w:p w:rsidR="00865405" w:rsidRDefault="00865405" w:rsidP="00865405">
      <w:pPr>
        <w:pStyle w:val="ListParagraph"/>
        <w:numPr>
          <w:ilvl w:val="0"/>
          <w:numId w:val="8"/>
        </w:numPr>
        <w:autoSpaceDE w:val="0"/>
        <w:autoSpaceDN w:val="0"/>
        <w:adjustRightInd w:val="0"/>
        <w:rPr>
          <w:rFonts w:asciiTheme="minorHAnsi" w:hAnsiTheme="minorHAnsi" w:cs="Verdana"/>
          <w:color w:val="000000"/>
          <w:lang w:eastAsia="en-US"/>
        </w:rPr>
      </w:pPr>
      <w:r w:rsidRPr="00865405">
        <w:rPr>
          <w:rFonts w:asciiTheme="minorHAnsi" w:hAnsiTheme="minorHAnsi" w:cs="Verdana"/>
          <w:color w:val="000000"/>
          <w:lang w:eastAsia="en-US"/>
        </w:rPr>
        <w:t>Before reporting on the results of the trial the DMC will consider not only the interim results as presented by the trial statistician, but also any major new information from other sources thought to be relevant to the trial. It follows that the DMC will not automatically follow pre-assigned statistical rules, although it will be guided by statistical considerations.</w:t>
      </w:r>
    </w:p>
    <w:p w:rsidR="00865405" w:rsidRPr="00865405" w:rsidRDefault="00865405" w:rsidP="00865405">
      <w:pPr>
        <w:pStyle w:val="ListParagraph"/>
        <w:numPr>
          <w:ilvl w:val="0"/>
          <w:numId w:val="8"/>
        </w:numPr>
        <w:autoSpaceDE w:val="0"/>
        <w:autoSpaceDN w:val="0"/>
        <w:adjustRightInd w:val="0"/>
        <w:rPr>
          <w:rFonts w:asciiTheme="minorHAnsi" w:hAnsiTheme="minorHAnsi" w:cs="Verdana"/>
          <w:color w:val="000000"/>
          <w:lang w:eastAsia="en-US"/>
        </w:rPr>
      </w:pPr>
      <w:r w:rsidRPr="00865405">
        <w:rPr>
          <w:rFonts w:asciiTheme="minorHAnsi" w:hAnsiTheme="minorHAnsi" w:cs="Verdana"/>
          <w:lang w:eastAsia="en-US"/>
        </w:rPr>
        <w:t>Information provided by the DMC is likely to fall into the following</w:t>
      </w:r>
      <w:r>
        <w:rPr>
          <w:rFonts w:asciiTheme="minorHAnsi" w:hAnsiTheme="minorHAnsi" w:cs="Verdana"/>
          <w:lang w:eastAsia="en-US"/>
        </w:rPr>
        <w:t xml:space="preserve"> </w:t>
      </w:r>
      <w:r w:rsidRPr="00865405">
        <w:rPr>
          <w:rFonts w:asciiTheme="minorHAnsi" w:hAnsiTheme="minorHAnsi" w:cs="Verdana"/>
          <w:lang w:eastAsia="en-US"/>
        </w:rPr>
        <w:t>categories:</w:t>
      </w:r>
    </w:p>
    <w:p w:rsidR="00865405" w:rsidRDefault="00865405" w:rsidP="00865405">
      <w:pPr>
        <w:pStyle w:val="ListParagraph"/>
        <w:numPr>
          <w:ilvl w:val="0"/>
          <w:numId w:val="9"/>
        </w:numPr>
        <w:autoSpaceDE w:val="0"/>
        <w:autoSpaceDN w:val="0"/>
        <w:adjustRightInd w:val="0"/>
        <w:ind w:left="1276" w:firstLine="0"/>
        <w:rPr>
          <w:rFonts w:asciiTheme="minorHAnsi" w:hAnsiTheme="minorHAnsi" w:cs="Verdana"/>
          <w:lang w:eastAsia="en-US"/>
        </w:rPr>
      </w:pPr>
      <w:r w:rsidRPr="00865405">
        <w:rPr>
          <w:rFonts w:asciiTheme="minorHAnsi" w:hAnsiTheme="minorHAnsi" w:cs="Verdana"/>
          <w:lang w:eastAsia="en-US"/>
        </w:rPr>
        <w:t xml:space="preserve">Information that might lead to the </w:t>
      </w:r>
      <w:r w:rsidR="00BB6062">
        <w:rPr>
          <w:rFonts w:asciiTheme="minorHAnsi" w:hAnsiTheme="minorHAnsi" w:cs="Verdana"/>
          <w:lang w:eastAsia="en-US"/>
        </w:rPr>
        <w:t>SSC</w:t>
      </w:r>
      <w:r w:rsidRPr="00865405">
        <w:rPr>
          <w:rFonts w:asciiTheme="minorHAnsi" w:hAnsiTheme="minorHAnsi" w:cs="Verdana"/>
          <w:lang w:eastAsia="en-US"/>
        </w:rPr>
        <w:t xml:space="preserve"> stopping the trial prematurely in the event of a clear outcome, if this is deemed to be appropriate in the light of the accumulating data f</w:t>
      </w:r>
      <w:bookmarkStart w:id="0" w:name="_GoBack"/>
      <w:bookmarkEnd w:id="0"/>
      <w:r w:rsidRPr="00865405">
        <w:rPr>
          <w:rFonts w:asciiTheme="minorHAnsi" w:hAnsiTheme="minorHAnsi" w:cs="Verdana"/>
          <w:lang w:eastAsia="en-US"/>
        </w:rPr>
        <w:t>rom the study, or on the basis of information available from other sources;</w:t>
      </w:r>
    </w:p>
    <w:p w:rsidR="00865405" w:rsidRDefault="00865405" w:rsidP="00865405">
      <w:pPr>
        <w:pStyle w:val="ListParagraph"/>
        <w:numPr>
          <w:ilvl w:val="0"/>
          <w:numId w:val="9"/>
        </w:numPr>
        <w:autoSpaceDE w:val="0"/>
        <w:autoSpaceDN w:val="0"/>
        <w:adjustRightInd w:val="0"/>
        <w:ind w:left="1276" w:firstLine="0"/>
        <w:rPr>
          <w:rFonts w:asciiTheme="minorHAnsi" w:hAnsiTheme="minorHAnsi" w:cs="Verdana"/>
          <w:lang w:eastAsia="en-US"/>
        </w:rPr>
      </w:pPr>
      <w:r w:rsidRPr="00865405">
        <w:rPr>
          <w:rFonts w:asciiTheme="minorHAnsi" w:hAnsiTheme="minorHAnsi" w:cs="Verdana"/>
          <w:lang w:eastAsia="en-US"/>
        </w:rPr>
        <w:t xml:space="preserve">Information that might lead to the </w:t>
      </w:r>
      <w:r w:rsidR="00BB6062">
        <w:rPr>
          <w:rFonts w:asciiTheme="minorHAnsi" w:hAnsiTheme="minorHAnsi" w:cs="Verdana"/>
          <w:lang w:eastAsia="en-US"/>
        </w:rPr>
        <w:t>SSC</w:t>
      </w:r>
      <w:r w:rsidRPr="00865405">
        <w:rPr>
          <w:rFonts w:asciiTheme="minorHAnsi" w:hAnsiTheme="minorHAnsi" w:cs="Verdana"/>
          <w:lang w:eastAsia="en-US"/>
        </w:rPr>
        <w:t xml:space="preserve"> modifying the design of the trial, if this is deemed to be appropriate in the light of the accumulating data from the study or on the basis of information available from other sources.</w:t>
      </w:r>
    </w:p>
    <w:p w:rsidR="00865405" w:rsidRPr="00865405" w:rsidRDefault="00865405" w:rsidP="00865405">
      <w:pPr>
        <w:autoSpaceDE w:val="0"/>
        <w:autoSpaceDN w:val="0"/>
        <w:adjustRightInd w:val="0"/>
        <w:ind w:left="1276"/>
        <w:rPr>
          <w:rFonts w:asciiTheme="minorHAnsi" w:hAnsiTheme="minorHAnsi" w:cs="Verdana"/>
          <w:lang w:eastAsia="en-US"/>
        </w:rPr>
      </w:pPr>
    </w:p>
    <w:sectPr w:rsidR="00865405" w:rsidRPr="00865405">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26D5" w:rsidRDefault="00A526D5" w:rsidP="00865405">
      <w:r>
        <w:separator/>
      </w:r>
    </w:p>
  </w:endnote>
  <w:endnote w:type="continuationSeparator" w:id="0">
    <w:p w:rsidR="00A526D5" w:rsidRDefault="00A526D5" w:rsidP="00865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9741035"/>
      <w:docPartObj>
        <w:docPartGallery w:val="Page Numbers (Bottom of Page)"/>
        <w:docPartUnique/>
      </w:docPartObj>
    </w:sdtPr>
    <w:sdtEndPr>
      <w:rPr>
        <w:noProof/>
      </w:rPr>
    </w:sdtEndPr>
    <w:sdtContent>
      <w:p w:rsidR="00865405" w:rsidRDefault="00865405">
        <w:pPr>
          <w:pStyle w:val="Footer"/>
          <w:jc w:val="right"/>
        </w:pPr>
        <w:r>
          <w:fldChar w:fldCharType="begin"/>
        </w:r>
        <w:r>
          <w:instrText xml:space="preserve"> PAGE   \* MERGEFORMAT </w:instrText>
        </w:r>
        <w:r>
          <w:fldChar w:fldCharType="separate"/>
        </w:r>
        <w:r w:rsidR="008306F8">
          <w:rPr>
            <w:noProof/>
          </w:rPr>
          <w:t>2</w:t>
        </w:r>
        <w:r>
          <w:rPr>
            <w:noProof/>
          </w:rPr>
          <w:fldChar w:fldCharType="end"/>
        </w:r>
      </w:p>
    </w:sdtContent>
  </w:sdt>
  <w:p w:rsidR="00865405" w:rsidRDefault="00865405">
    <w:pPr>
      <w:pStyle w:val="Footer"/>
    </w:pPr>
    <w:r>
      <w:t xml:space="preserve">Prof SW Lindsay </w:t>
    </w:r>
    <w:r w:rsidR="00CD4F91">
      <w:t>9</w:t>
    </w:r>
    <w:r w:rsidRPr="00865405">
      <w:rPr>
        <w:vertAlign w:val="superscript"/>
      </w:rPr>
      <w:t>th</w:t>
    </w:r>
    <w:r>
      <w:t xml:space="preserve"> October 2014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26D5" w:rsidRDefault="00A526D5" w:rsidP="00865405">
      <w:r>
        <w:separator/>
      </w:r>
    </w:p>
  </w:footnote>
  <w:footnote w:type="continuationSeparator" w:id="0">
    <w:p w:rsidR="00A526D5" w:rsidRDefault="00A526D5" w:rsidP="0086540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205CF"/>
    <w:multiLevelType w:val="hybridMultilevel"/>
    <w:tmpl w:val="5810E408"/>
    <w:lvl w:ilvl="0" w:tplc="A950E288">
      <w:start w:val="1"/>
      <w:numFmt w:val="decimal"/>
      <w:lvlText w:val="%1."/>
      <w:lvlJc w:val="left"/>
      <w:pPr>
        <w:ind w:left="720" w:hanging="360"/>
      </w:pPr>
      <w:rPr>
        <w:rFonts w:ascii="Calibri" w:eastAsiaTheme="minorHAnsi" w:hAnsi="Calibri" w:cs="Times New Roman"/>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nsid w:val="01E67753"/>
    <w:multiLevelType w:val="hybridMultilevel"/>
    <w:tmpl w:val="ADE6FE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BE912BE"/>
    <w:multiLevelType w:val="hybridMultilevel"/>
    <w:tmpl w:val="86B8A75C"/>
    <w:lvl w:ilvl="0" w:tplc="B4C45FB6">
      <w:start w:val="1"/>
      <w:numFmt w:val="lowerRoman"/>
      <w:lvlText w:val="%1)"/>
      <w:lvlJc w:val="left"/>
      <w:pPr>
        <w:tabs>
          <w:tab w:val="num" w:pos="360"/>
        </w:tabs>
        <w:ind w:left="284" w:hanging="284"/>
      </w:pPr>
      <w:rPr>
        <w:rFonts w:ascii="Arial" w:hAnsi="Aria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nsid w:val="168934B3"/>
    <w:multiLevelType w:val="hybridMultilevel"/>
    <w:tmpl w:val="333837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26FA7550"/>
    <w:multiLevelType w:val="hybridMultilevel"/>
    <w:tmpl w:val="87AC7A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5BA04298"/>
    <w:multiLevelType w:val="hybridMultilevel"/>
    <w:tmpl w:val="CD92FD06"/>
    <w:lvl w:ilvl="0" w:tplc="90360770">
      <w:start w:val="1"/>
      <w:numFmt w:val="lowerLetter"/>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6">
    <w:nsid w:val="69884AF0"/>
    <w:multiLevelType w:val="hybridMultilevel"/>
    <w:tmpl w:val="743486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7839757C"/>
    <w:multiLevelType w:val="hybridMultilevel"/>
    <w:tmpl w:val="C39CB0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78AF250D"/>
    <w:multiLevelType w:val="hybridMultilevel"/>
    <w:tmpl w:val="258AA3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8"/>
  </w:num>
  <w:num w:numId="3">
    <w:abstractNumId w:val="2"/>
  </w:num>
  <w:num w:numId="4">
    <w:abstractNumId w:val="0"/>
  </w:num>
  <w:num w:numId="5">
    <w:abstractNumId w:val="4"/>
  </w:num>
  <w:num w:numId="6">
    <w:abstractNumId w:val="1"/>
  </w:num>
  <w:num w:numId="7">
    <w:abstractNumId w:val="7"/>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1FA0"/>
    <w:rsid w:val="000E4A07"/>
    <w:rsid w:val="000F4D78"/>
    <w:rsid w:val="001270CB"/>
    <w:rsid w:val="00162FB6"/>
    <w:rsid w:val="00170B2B"/>
    <w:rsid w:val="00183A34"/>
    <w:rsid w:val="001F1FEB"/>
    <w:rsid w:val="00221441"/>
    <w:rsid w:val="003724F5"/>
    <w:rsid w:val="003C6EF0"/>
    <w:rsid w:val="00425AD4"/>
    <w:rsid w:val="0046628F"/>
    <w:rsid w:val="00531FA0"/>
    <w:rsid w:val="00560131"/>
    <w:rsid w:val="005F459E"/>
    <w:rsid w:val="00642A97"/>
    <w:rsid w:val="0066415D"/>
    <w:rsid w:val="00692FF6"/>
    <w:rsid w:val="00805229"/>
    <w:rsid w:val="008306F8"/>
    <w:rsid w:val="00865405"/>
    <w:rsid w:val="00881F4A"/>
    <w:rsid w:val="009B5BCC"/>
    <w:rsid w:val="009D7C3D"/>
    <w:rsid w:val="009F2B49"/>
    <w:rsid w:val="00A46B44"/>
    <w:rsid w:val="00A526D5"/>
    <w:rsid w:val="00A82FF5"/>
    <w:rsid w:val="00AE1845"/>
    <w:rsid w:val="00B10454"/>
    <w:rsid w:val="00BA23F7"/>
    <w:rsid w:val="00BB6062"/>
    <w:rsid w:val="00C50306"/>
    <w:rsid w:val="00C614A7"/>
    <w:rsid w:val="00CD4F91"/>
    <w:rsid w:val="00CD673E"/>
    <w:rsid w:val="00D761A8"/>
    <w:rsid w:val="00D86F6F"/>
    <w:rsid w:val="00DB3707"/>
    <w:rsid w:val="00E56C83"/>
    <w:rsid w:val="00E749E1"/>
    <w:rsid w:val="00F55CBA"/>
    <w:rsid w:val="00FA3A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1FA0"/>
    <w:pPr>
      <w:spacing w:after="0" w:line="240" w:lineRule="auto"/>
    </w:pPr>
    <w:rPr>
      <w:rFonts w:ascii="Calibri" w:hAnsi="Calibri" w:cs="Times New Roman"/>
      <w:lang w:eastAsia="en-GB"/>
    </w:rPr>
  </w:style>
  <w:style w:type="paragraph" w:styleId="Heading1">
    <w:name w:val="heading 1"/>
    <w:basedOn w:val="Normal"/>
    <w:next w:val="Normal"/>
    <w:link w:val="Heading1Char"/>
    <w:uiPriority w:val="9"/>
    <w:qFormat/>
    <w:rsid w:val="00425AD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82FF5"/>
    <w:pPr>
      <w:keepNext/>
      <w:keepLines/>
      <w:spacing w:before="200"/>
      <w:outlineLvl w:val="1"/>
    </w:pPr>
    <w:rPr>
      <w:rFonts w:asciiTheme="majorHAnsi" w:eastAsiaTheme="majorEastAsia" w:hAnsiTheme="majorHAnsi" w:cstheme="majorBidi"/>
      <w:b/>
      <w:bCs/>
      <w:color w:val="4F81BD" w:themeColor="accent1"/>
      <w:sz w:val="26"/>
      <w:szCs w:val="26"/>
      <w:lang w:eastAsia="en-US"/>
    </w:rPr>
  </w:style>
  <w:style w:type="paragraph" w:styleId="Heading3">
    <w:name w:val="heading 3"/>
    <w:basedOn w:val="Normal"/>
    <w:next w:val="Normal"/>
    <w:link w:val="Heading3Char"/>
    <w:uiPriority w:val="9"/>
    <w:unhideWhenUsed/>
    <w:qFormat/>
    <w:rsid w:val="00A82FF5"/>
    <w:pPr>
      <w:keepNext/>
      <w:keepLines/>
      <w:spacing w:before="200"/>
      <w:outlineLvl w:val="2"/>
    </w:pPr>
    <w:rPr>
      <w:rFonts w:asciiTheme="majorHAnsi" w:eastAsiaTheme="majorEastAsia" w:hAnsiTheme="majorHAnsi" w:cstheme="majorBidi"/>
      <w:b/>
      <w:bCs/>
      <w:color w:val="4F81BD" w:themeColor="accent1"/>
      <w:lang w:eastAsia="en-US"/>
    </w:rPr>
  </w:style>
  <w:style w:type="paragraph" w:styleId="Heading4">
    <w:name w:val="heading 4"/>
    <w:basedOn w:val="Normal"/>
    <w:next w:val="Normal"/>
    <w:link w:val="Heading4Char"/>
    <w:uiPriority w:val="9"/>
    <w:unhideWhenUsed/>
    <w:qFormat/>
    <w:rsid w:val="00F55CBA"/>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E1845"/>
    <w:pPr>
      <w:ind w:left="720"/>
      <w:contextualSpacing/>
    </w:pPr>
  </w:style>
  <w:style w:type="character" w:styleId="Hyperlink">
    <w:name w:val="Hyperlink"/>
    <w:basedOn w:val="DefaultParagraphFont"/>
    <w:uiPriority w:val="99"/>
    <w:semiHidden/>
    <w:unhideWhenUsed/>
    <w:rsid w:val="0046628F"/>
    <w:rPr>
      <w:color w:val="0000FF"/>
      <w:u w:val="single"/>
    </w:rPr>
  </w:style>
  <w:style w:type="character" w:customStyle="1" w:styleId="Heading1Char">
    <w:name w:val="Heading 1 Char"/>
    <w:basedOn w:val="DefaultParagraphFont"/>
    <w:link w:val="Heading1"/>
    <w:uiPriority w:val="9"/>
    <w:rsid w:val="00425AD4"/>
    <w:rPr>
      <w:rFonts w:asciiTheme="majorHAnsi" w:eastAsiaTheme="majorEastAsia" w:hAnsiTheme="majorHAnsi" w:cstheme="majorBidi"/>
      <w:b/>
      <w:bCs/>
      <w:color w:val="365F91" w:themeColor="accent1" w:themeShade="BF"/>
      <w:sz w:val="28"/>
      <w:szCs w:val="28"/>
      <w:lang w:eastAsia="en-GB"/>
    </w:rPr>
  </w:style>
  <w:style w:type="character" w:customStyle="1" w:styleId="Heading2Char">
    <w:name w:val="Heading 2 Char"/>
    <w:basedOn w:val="DefaultParagraphFont"/>
    <w:link w:val="Heading2"/>
    <w:uiPriority w:val="9"/>
    <w:rsid w:val="00A82FF5"/>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A82FF5"/>
    <w:rPr>
      <w:rFonts w:asciiTheme="majorHAnsi" w:eastAsiaTheme="majorEastAsia" w:hAnsiTheme="majorHAnsi" w:cstheme="majorBidi"/>
      <w:b/>
      <w:bCs/>
      <w:color w:val="4F81BD" w:themeColor="accent1"/>
    </w:rPr>
  </w:style>
  <w:style w:type="table" w:styleId="TableGrid">
    <w:name w:val="Table Grid"/>
    <w:basedOn w:val="TableNormal"/>
    <w:uiPriority w:val="59"/>
    <w:rsid w:val="00A82F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F55CBA"/>
    <w:rPr>
      <w:rFonts w:asciiTheme="majorHAnsi" w:eastAsiaTheme="majorEastAsia" w:hAnsiTheme="majorHAnsi" w:cstheme="majorBidi"/>
      <w:b/>
      <w:bCs/>
      <w:i/>
      <w:iCs/>
      <w:color w:val="4F81BD" w:themeColor="accent1"/>
      <w:lang w:eastAsia="en-GB"/>
    </w:rPr>
  </w:style>
  <w:style w:type="paragraph" w:styleId="Header">
    <w:name w:val="header"/>
    <w:basedOn w:val="Normal"/>
    <w:link w:val="HeaderChar"/>
    <w:uiPriority w:val="99"/>
    <w:unhideWhenUsed/>
    <w:rsid w:val="00865405"/>
    <w:pPr>
      <w:tabs>
        <w:tab w:val="center" w:pos="4513"/>
        <w:tab w:val="right" w:pos="9026"/>
      </w:tabs>
    </w:pPr>
  </w:style>
  <w:style w:type="character" w:customStyle="1" w:styleId="HeaderChar">
    <w:name w:val="Header Char"/>
    <w:basedOn w:val="DefaultParagraphFont"/>
    <w:link w:val="Header"/>
    <w:uiPriority w:val="99"/>
    <w:rsid w:val="00865405"/>
    <w:rPr>
      <w:rFonts w:ascii="Calibri" w:hAnsi="Calibri" w:cs="Times New Roman"/>
      <w:lang w:eastAsia="en-GB"/>
    </w:rPr>
  </w:style>
  <w:style w:type="paragraph" w:styleId="Footer">
    <w:name w:val="footer"/>
    <w:basedOn w:val="Normal"/>
    <w:link w:val="FooterChar"/>
    <w:uiPriority w:val="99"/>
    <w:unhideWhenUsed/>
    <w:rsid w:val="00865405"/>
    <w:pPr>
      <w:tabs>
        <w:tab w:val="center" w:pos="4513"/>
        <w:tab w:val="right" w:pos="9026"/>
      </w:tabs>
    </w:pPr>
  </w:style>
  <w:style w:type="character" w:customStyle="1" w:styleId="FooterChar">
    <w:name w:val="Footer Char"/>
    <w:basedOn w:val="DefaultParagraphFont"/>
    <w:link w:val="Footer"/>
    <w:uiPriority w:val="99"/>
    <w:rsid w:val="00865405"/>
    <w:rPr>
      <w:rFonts w:ascii="Calibri" w:hAnsi="Calibri" w:cs="Times New Roman"/>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1FA0"/>
    <w:pPr>
      <w:spacing w:after="0" w:line="240" w:lineRule="auto"/>
    </w:pPr>
    <w:rPr>
      <w:rFonts w:ascii="Calibri" w:hAnsi="Calibri" w:cs="Times New Roman"/>
      <w:lang w:eastAsia="en-GB"/>
    </w:rPr>
  </w:style>
  <w:style w:type="paragraph" w:styleId="Heading1">
    <w:name w:val="heading 1"/>
    <w:basedOn w:val="Normal"/>
    <w:next w:val="Normal"/>
    <w:link w:val="Heading1Char"/>
    <w:uiPriority w:val="9"/>
    <w:qFormat/>
    <w:rsid w:val="00425AD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82FF5"/>
    <w:pPr>
      <w:keepNext/>
      <w:keepLines/>
      <w:spacing w:before="200"/>
      <w:outlineLvl w:val="1"/>
    </w:pPr>
    <w:rPr>
      <w:rFonts w:asciiTheme="majorHAnsi" w:eastAsiaTheme="majorEastAsia" w:hAnsiTheme="majorHAnsi" w:cstheme="majorBidi"/>
      <w:b/>
      <w:bCs/>
      <w:color w:val="4F81BD" w:themeColor="accent1"/>
      <w:sz w:val="26"/>
      <w:szCs w:val="26"/>
      <w:lang w:eastAsia="en-US"/>
    </w:rPr>
  </w:style>
  <w:style w:type="paragraph" w:styleId="Heading3">
    <w:name w:val="heading 3"/>
    <w:basedOn w:val="Normal"/>
    <w:next w:val="Normal"/>
    <w:link w:val="Heading3Char"/>
    <w:uiPriority w:val="9"/>
    <w:unhideWhenUsed/>
    <w:qFormat/>
    <w:rsid w:val="00A82FF5"/>
    <w:pPr>
      <w:keepNext/>
      <w:keepLines/>
      <w:spacing w:before="200"/>
      <w:outlineLvl w:val="2"/>
    </w:pPr>
    <w:rPr>
      <w:rFonts w:asciiTheme="majorHAnsi" w:eastAsiaTheme="majorEastAsia" w:hAnsiTheme="majorHAnsi" w:cstheme="majorBidi"/>
      <w:b/>
      <w:bCs/>
      <w:color w:val="4F81BD" w:themeColor="accent1"/>
      <w:lang w:eastAsia="en-US"/>
    </w:rPr>
  </w:style>
  <w:style w:type="paragraph" w:styleId="Heading4">
    <w:name w:val="heading 4"/>
    <w:basedOn w:val="Normal"/>
    <w:next w:val="Normal"/>
    <w:link w:val="Heading4Char"/>
    <w:uiPriority w:val="9"/>
    <w:unhideWhenUsed/>
    <w:qFormat/>
    <w:rsid w:val="00F55CBA"/>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E1845"/>
    <w:pPr>
      <w:ind w:left="720"/>
      <w:contextualSpacing/>
    </w:pPr>
  </w:style>
  <w:style w:type="character" w:styleId="Hyperlink">
    <w:name w:val="Hyperlink"/>
    <w:basedOn w:val="DefaultParagraphFont"/>
    <w:uiPriority w:val="99"/>
    <w:semiHidden/>
    <w:unhideWhenUsed/>
    <w:rsid w:val="0046628F"/>
    <w:rPr>
      <w:color w:val="0000FF"/>
      <w:u w:val="single"/>
    </w:rPr>
  </w:style>
  <w:style w:type="character" w:customStyle="1" w:styleId="Heading1Char">
    <w:name w:val="Heading 1 Char"/>
    <w:basedOn w:val="DefaultParagraphFont"/>
    <w:link w:val="Heading1"/>
    <w:uiPriority w:val="9"/>
    <w:rsid w:val="00425AD4"/>
    <w:rPr>
      <w:rFonts w:asciiTheme="majorHAnsi" w:eastAsiaTheme="majorEastAsia" w:hAnsiTheme="majorHAnsi" w:cstheme="majorBidi"/>
      <w:b/>
      <w:bCs/>
      <w:color w:val="365F91" w:themeColor="accent1" w:themeShade="BF"/>
      <w:sz w:val="28"/>
      <w:szCs w:val="28"/>
      <w:lang w:eastAsia="en-GB"/>
    </w:rPr>
  </w:style>
  <w:style w:type="character" w:customStyle="1" w:styleId="Heading2Char">
    <w:name w:val="Heading 2 Char"/>
    <w:basedOn w:val="DefaultParagraphFont"/>
    <w:link w:val="Heading2"/>
    <w:uiPriority w:val="9"/>
    <w:rsid w:val="00A82FF5"/>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A82FF5"/>
    <w:rPr>
      <w:rFonts w:asciiTheme="majorHAnsi" w:eastAsiaTheme="majorEastAsia" w:hAnsiTheme="majorHAnsi" w:cstheme="majorBidi"/>
      <w:b/>
      <w:bCs/>
      <w:color w:val="4F81BD" w:themeColor="accent1"/>
    </w:rPr>
  </w:style>
  <w:style w:type="table" w:styleId="TableGrid">
    <w:name w:val="Table Grid"/>
    <w:basedOn w:val="TableNormal"/>
    <w:uiPriority w:val="59"/>
    <w:rsid w:val="00A82F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F55CBA"/>
    <w:rPr>
      <w:rFonts w:asciiTheme="majorHAnsi" w:eastAsiaTheme="majorEastAsia" w:hAnsiTheme="majorHAnsi" w:cstheme="majorBidi"/>
      <w:b/>
      <w:bCs/>
      <w:i/>
      <w:iCs/>
      <w:color w:val="4F81BD" w:themeColor="accent1"/>
      <w:lang w:eastAsia="en-GB"/>
    </w:rPr>
  </w:style>
  <w:style w:type="paragraph" w:styleId="Header">
    <w:name w:val="header"/>
    <w:basedOn w:val="Normal"/>
    <w:link w:val="HeaderChar"/>
    <w:uiPriority w:val="99"/>
    <w:unhideWhenUsed/>
    <w:rsid w:val="00865405"/>
    <w:pPr>
      <w:tabs>
        <w:tab w:val="center" w:pos="4513"/>
        <w:tab w:val="right" w:pos="9026"/>
      </w:tabs>
    </w:pPr>
  </w:style>
  <w:style w:type="character" w:customStyle="1" w:styleId="HeaderChar">
    <w:name w:val="Header Char"/>
    <w:basedOn w:val="DefaultParagraphFont"/>
    <w:link w:val="Header"/>
    <w:uiPriority w:val="99"/>
    <w:rsid w:val="00865405"/>
    <w:rPr>
      <w:rFonts w:ascii="Calibri" w:hAnsi="Calibri" w:cs="Times New Roman"/>
      <w:lang w:eastAsia="en-GB"/>
    </w:rPr>
  </w:style>
  <w:style w:type="paragraph" w:styleId="Footer">
    <w:name w:val="footer"/>
    <w:basedOn w:val="Normal"/>
    <w:link w:val="FooterChar"/>
    <w:uiPriority w:val="99"/>
    <w:unhideWhenUsed/>
    <w:rsid w:val="00865405"/>
    <w:pPr>
      <w:tabs>
        <w:tab w:val="center" w:pos="4513"/>
        <w:tab w:val="right" w:pos="9026"/>
      </w:tabs>
    </w:pPr>
  </w:style>
  <w:style w:type="character" w:customStyle="1" w:styleId="FooterChar">
    <w:name w:val="Footer Char"/>
    <w:basedOn w:val="DefaultParagraphFont"/>
    <w:link w:val="Footer"/>
    <w:uiPriority w:val="99"/>
    <w:rsid w:val="00865405"/>
    <w:rPr>
      <w:rFonts w:ascii="Calibri" w:hAnsi="Calibri"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1542248">
      <w:bodyDiv w:val="1"/>
      <w:marLeft w:val="0"/>
      <w:marRight w:val="0"/>
      <w:marTop w:val="0"/>
      <w:marBottom w:val="0"/>
      <w:divBdr>
        <w:top w:val="none" w:sz="0" w:space="0" w:color="auto"/>
        <w:left w:val="none" w:sz="0" w:space="0" w:color="auto"/>
        <w:bottom w:val="none" w:sz="0" w:space="0" w:color="auto"/>
        <w:right w:val="none" w:sz="0" w:space="0" w:color="auto"/>
      </w:divBdr>
    </w:div>
    <w:div w:id="1279609215">
      <w:bodyDiv w:val="1"/>
      <w:marLeft w:val="0"/>
      <w:marRight w:val="0"/>
      <w:marTop w:val="0"/>
      <w:marBottom w:val="0"/>
      <w:divBdr>
        <w:top w:val="none" w:sz="0" w:space="0" w:color="auto"/>
        <w:left w:val="none" w:sz="0" w:space="0" w:color="auto"/>
        <w:bottom w:val="none" w:sz="0" w:space="0" w:color="auto"/>
        <w:right w:val="none" w:sz="0" w:space="0" w:color="auto"/>
      </w:divBdr>
    </w:div>
    <w:div w:id="1759248974">
      <w:bodyDiv w:val="1"/>
      <w:marLeft w:val="0"/>
      <w:marRight w:val="0"/>
      <w:marTop w:val="0"/>
      <w:marBottom w:val="0"/>
      <w:divBdr>
        <w:top w:val="none" w:sz="0" w:space="0" w:color="auto"/>
        <w:left w:val="none" w:sz="0" w:space="0" w:color="auto"/>
        <w:bottom w:val="none" w:sz="0" w:space="0" w:color="auto"/>
        <w:right w:val="none" w:sz="0" w:space="0" w:color="auto"/>
      </w:divBdr>
    </w:div>
    <w:div w:id="1772891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7B696EF2.dotm</Template>
  <TotalTime>0</TotalTime>
  <Pages>5</Pages>
  <Words>2098</Words>
  <Characters>11960</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Durham University</Company>
  <LinksUpToDate>false</LinksUpToDate>
  <CharactersWithSpaces>14030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LINDSAY S.W.</dc:creator>
  <cp:lastModifiedBy>LINDSAY S.W.</cp:lastModifiedBy>
  <cp:revision>2</cp:revision>
  <dcterms:created xsi:type="dcterms:W3CDTF">2016-05-04T13:19:00Z</dcterms:created>
  <dcterms:modified xsi:type="dcterms:W3CDTF">2016-05-04T13:19:00Z</dcterms:modified>
</cp:coreProperties>
</file>