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8D0" w:rsidRPr="00F27407" w:rsidRDefault="007438D0" w:rsidP="007438D0">
      <w:pPr>
        <w:tabs>
          <w:tab w:val="clear" w:pos="284"/>
          <w:tab w:val="clear" w:pos="1701"/>
        </w:tabs>
        <w:spacing w:after="200" w:line="276" w:lineRule="auto"/>
        <w:rPr>
          <w:rFonts w:ascii="Times New Roman" w:hAnsi="Times New Roman"/>
          <w:b/>
          <w:i/>
          <w:sz w:val="24"/>
          <w:szCs w:val="24"/>
          <w:lang w:val="en-US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val="en-US"/>
        </w:rPr>
        <w:t xml:space="preserve">Additional file 1. Search strategies for MEDLINE, EMBASE,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PsycINFO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>,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Cinahl</w:t>
      </w:r>
      <w:proofErr w:type="spellEnd"/>
    </w:p>
    <w:bookmarkEnd w:id="0"/>
    <w:p w:rsidR="007438D0" w:rsidRDefault="007438D0" w:rsidP="007438D0">
      <w:pPr>
        <w:pStyle w:val="Geenafstand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452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1577"/>
        <w:gridCol w:w="2695"/>
        <w:gridCol w:w="3402"/>
      </w:tblGrid>
      <w:tr w:rsidR="007438D0" w:rsidRPr="002D3CA4" w:rsidTr="002206DF">
        <w:trPr>
          <w:tblHeader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658" w:type="pct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bold"/>
                <w:rFonts w:cs="Arial"/>
                <w:sz w:val="20"/>
                <w:szCs w:val="20"/>
                <w:lang w:val="en-US"/>
              </w:rPr>
              <w:t xml:space="preserve">Search terms 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658" w:type="pct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7438D0" w:rsidRPr="002D3CA4" w:rsidRDefault="007438D0" w:rsidP="002206DF">
            <w:pPr>
              <w:rPr>
                <w:rStyle w:val="bold"/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bold"/>
                <w:rFonts w:cs="Arial"/>
                <w:sz w:val="20"/>
                <w:szCs w:val="20"/>
                <w:lang w:val="en-US"/>
              </w:rPr>
              <w:t xml:space="preserve">MEDLINE 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1.</w:t>
            </w:r>
          </w:p>
        </w:tc>
        <w:tc>
          <w:tcPr>
            <w:tcW w:w="4658" w:type="pct"/>
            <w:gridSpan w:val="3"/>
            <w:tcBorders>
              <w:top w:val="single" w:sz="4" w:space="0" w:color="auto"/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“Outcome Assessment (Health Care)”/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2.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Clinical Trials as Topic/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3.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gui</w:t>
            </w:r>
            <w:r w:rsidRPr="002D3CA4">
              <w:rPr>
                <w:rStyle w:val="simple"/>
                <w:rFonts w:cs="Arial"/>
                <w:sz w:val="20"/>
                <w:szCs w:val="20"/>
              </w:rPr>
              <w:t>dance.ti,kw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4.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guideline*.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ti,kw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>.</w:t>
            </w:r>
          </w:p>
        </w:tc>
      </w:tr>
      <w:tr w:rsidR="007438D0" w:rsidRPr="00906D8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5.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(outcome* adj2 measure*).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ti,kw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6.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outcome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>*.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ti,kw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7.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 xml:space="preserve">treatment 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outcome.ti,kw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8.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outcome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studies.ti,kw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9.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outcomes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assessment.ti,kw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>.</w:t>
            </w:r>
          </w:p>
        </w:tc>
      </w:tr>
      <w:tr w:rsidR="007438D0" w:rsidRPr="00906D8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10.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(outcome* adj2 instrument*).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ti,kw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11.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measurement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 xml:space="preserve"> instrument*.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ti,kw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12.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 or 2</w:t>
            </w:r>
          </w:p>
        </w:tc>
      </w:tr>
      <w:tr w:rsidR="007438D0" w:rsidRPr="00906D8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13.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3 or 4 or 5 or 6 or 7 or 8 or 9 or 10 or 11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14.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 xml:space="preserve">12 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and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 xml:space="preserve"> 13</w:t>
            </w:r>
          </w:p>
        </w:tc>
      </w:tr>
      <w:tr w:rsidR="007438D0" w:rsidRPr="00906D8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15.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 xml:space="preserve">limit 14 to (guideline or 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meta analysis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 xml:space="preserve"> or “review”)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16.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 xml:space="preserve">limit 15 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to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 xml:space="preserve"> English 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language</w:t>
            </w:r>
            <w:proofErr w:type="spellEnd"/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17.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 xml:space="preserve">limit 16 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to</w:t>
            </w:r>
            <w:proofErr w:type="spellEnd"/>
            <w:r w:rsidRPr="002D3CA4">
              <w:rPr>
                <w:rStyle w:val="simple"/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D3CA4">
              <w:rPr>
                <w:rStyle w:val="simple"/>
                <w:rFonts w:cs="Arial"/>
                <w:sz w:val="20"/>
                <w:szCs w:val="20"/>
              </w:rPr>
              <w:t>humans</w:t>
            </w:r>
            <w:proofErr w:type="spellEnd"/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658" w:type="pct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bold"/>
                <w:rFonts w:cs="Arial"/>
                <w:sz w:val="20"/>
                <w:szCs w:val="20"/>
                <w:lang w:val="en-US"/>
              </w:rPr>
              <w:t>EMBASE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1.</w:t>
            </w:r>
          </w:p>
        </w:tc>
        <w:tc>
          <w:tcPr>
            <w:tcW w:w="4658" w:type="pct"/>
            <w:gridSpan w:val="3"/>
            <w:tcBorders>
              <w:top w:val="single" w:sz="4" w:space="0" w:color="auto"/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outcome assessment/</w:t>
            </w:r>
          </w:p>
        </w:tc>
      </w:tr>
      <w:tr w:rsidR="007438D0" w:rsidRPr="00906D8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2.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(outcome* adj2 measure*).</w:t>
            </w:r>
            <w:proofErr w:type="spellStart"/>
            <w:r w:rsidRPr="002D3CA4">
              <w:rPr>
                <w:rFonts w:cs="Arial"/>
                <w:sz w:val="20"/>
                <w:szCs w:val="20"/>
                <w:lang w:val="en-CA"/>
              </w:rPr>
              <w:t>ti,kw</w:t>
            </w:r>
            <w:proofErr w:type="spellEnd"/>
            <w:r w:rsidRPr="002D3CA4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3.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 xml:space="preserve">outcome </w:t>
            </w:r>
            <w:proofErr w:type="spellStart"/>
            <w:r w:rsidRPr="002D3CA4">
              <w:rPr>
                <w:rFonts w:cs="Arial"/>
                <w:sz w:val="20"/>
                <w:szCs w:val="20"/>
                <w:lang w:val="en-CA"/>
              </w:rPr>
              <w:t>studies.ti,kw</w:t>
            </w:r>
            <w:proofErr w:type="spellEnd"/>
            <w:r w:rsidRPr="002D3CA4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4.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 xml:space="preserve">outcome* </w:t>
            </w:r>
            <w:proofErr w:type="spellStart"/>
            <w:r w:rsidRPr="002D3CA4">
              <w:rPr>
                <w:rFonts w:cs="Arial"/>
                <w:sz w:val="20"/>
                <w:szCs w:val="20"/>
                <w:lang w:val="en-CA"/>
              </w:rPr>
              <w:t>assessment.ti,kw</w:t>
            </w:r>
            <w:proofErr w:type="spellEnd"/>
            <w:r w:rsidRPr="002D3CA4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</w:tr>
      <w:tr w:rsidR="007438D0" w:rsidRPr="00906D8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5.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(outcome* adj2 instrument*).</w:t>
            </w:r>
            <w:proofErr w:type="spellStart"/>
            <w:r w:rsidRPr="002D3CA4">
              <w:rPr>
                <w:rFonts w:cs="Arial"/>
                <w:sz w:val="20"/>
                <w:szCs w:val="20"/>
                <w:lang w:val="en-CA"/>
              </w:rPr>
              <w:t>ti,kw</w:t>
            </w:r>
            <w:proofErr w:type="spellEnd"/>
            <w:r w:rsidRPr="002D3CA4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6.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measurement instrument*.</w:t>
            </w:r>
            <w:proofErr w:type="spellStart"/>
            <w:r w:rsidRPr="002D3CA4">
              <w:rPr>
                <w:rFonts w:cs="Arial"/>
                <w:sz w:val="20"/>
                <w:szCs w:val="20"/>
                <w:lang w:val="en-CA"/>
              </w:rPr>
              <w:t>ti,kw</w:t>
            </w:r>
            <w:proofErr w:type="spellEnd"/>
            <w:r w:rsidRPr="002D3CA4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7.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2 or 3 or 4 or 5 or 6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8.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1 and 7</w:t>
            </w:r>
          </w:p>
        </w:tc>
      </w:tr>
      <w:tr w:rsidR="007438D0" w:rsidRPr="00906D8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9.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limit 8 to (</w:t>
            </w:r>
            <w:proofErr w:type="spellStart"/>
            <w:r w:rsidRPr="002D3CA4">
              <w:rPr>
                <w:rFonts w:cs="Arial"/>
                <w:sz w:val="20"/>
                <w:szCs w:val="20"/>
                <w:lang w:val="en-CA"/>
              </w:rPr>
              <w:t>meta analysis</w:t>
            </w:r>
            <w:proofErr w:type="spellEnd"/>
            <w:r w:rsidRPr="002D3CA4">
              <w:rPr>
                <w:rFonts w:cs="Arial"/>
                <w:sz w:val="20"/>
                <w:szCs w:val="20"/>
                <w:lang w:val="en-CA"/>
              </w:rPr>
              <w:t xml:space="preserve"> or outcomes research or "systematic review")</w:t>
            </w:r>
          </w:p>
        </w:tc>
      </w:tr>
      <w:tr w:rsidR="007438D0" w:rsidRPr="00906D87" w:rsidTr="002206DF">
        <w:trPr>
          <w:tblHeader/>
        </w:trPr>
        <w:tc>
          <w:tcPr>
            <w:tcW w:w="0" w:type="auto"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10.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 xml:space="preserve">limit 9 to (human and </w:t>
            </w:r>
            <w:proofErr w:type="spellStart"/>
            <w:r w:rsidRPr="002D3CA4">
              <w:rPr>
                <w:rFonts w:cs="Arial"/>
                <w:sz w:val="20"/>
                <w:szCs w:val="20"/>
                <w:lang w:val="en-CA"/>
              </w:rPr>
              <w:t>english</w:t>
            </w:r>
            <w:proofErr w:type="spellEnd"/>
            <w:r w:rsidRPr="002D3CA4">
              <w:rPr>
                <w:rFonts w:cs="Arial"/>
                <w:sz w:val="20"/>
                <w:szCs w:val="20"/>
                <w:lang w:val="en-CA"/>
              </w:rPr>
              <w:t xml:space="preserve"> language)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658" w:type="pct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2D3CA4">
              <w:rPr>
                <w:rStyle w:val="bold"/>
                <w:rFonts w:cs="Arial"/>
                <w:sz w:val="20"/>
                <w:szCs w:val="20"/>
                <w:lang w:val="en-US"/>
              </w:rPr>
              <w:t>PsycINFO</w:t>
            </w:r>
            <w:proofErr w:type="spellEnd"/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1.</w:t>
            </w:r>
          </w:p>
        </w:tc>
        <w:tc>
          <w:tcPr>
            <w:tcW w:w="4658" w:type="pct"/>
            <w:gridSpan w:val="3"/>
            <w:tcBorders>
              <w:top w:val="single" w:sz="4" w:space="0" w:color="auto"/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treatment outcomes/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2.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EF2D80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EF2D80">
              <w:rPr>
                <w:rFonts w:cs="Arial"/>
                <w:sz w:val="20"/>
                <w:szCs w:val="20"/>
                <w:lang w:val="en-CA"/>
              </w:rPr>
              <w:t xml:space="preserve">outcome </w:t>
            </w:r>
            <w:hyperlink r:id="rId5" w:tgtFrame="_blank" w:history="1">
              <w:r w:rsidRPr="00EF2D80">
                <w:rPr>
                  <w:rStyle w:val="Hyperlink"/>
                  <w:rFonts w:cs="Arial"/>
                  <w:sz w:val="20"/>
                  <w:szCs w:val="20"/>
                  <w:lang w:val="en-CA"/>
                </w:rPr>
                <w:t>assessment.mp</w:t>
              </w:r>
            </w:hyperlink>
            <w:r w:rsidRPr="00EF2D80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  <w:lang w:val="en-US"/>
              </w:rPr>
              <w:t>3.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EF2D80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EF2D80">
              <w:rPr>
                <w:rFonts w:cs="Arial"/>
                <w:sz w:val="20"/>
                <w:szCs w:val="20"/>
                <w:lang w:val="en-CA"/>
              </w:rPr>
              <w:t xml:space="preserve">outcome </w:t>
            </w:r>
            <w:hyperlink r:id="rId6" w:tgtFrame="_blank" w:history="1">
              <w:r w:rsidRPr="00EF2D80">
                <w:rPr>
                  <w:rStyle w:val="Hyperlink"/>
                  <w:rFonts w:cs="Arial"/>
                  <w:sz w:val="20"/>
                  <w:szCs w:val="20"/>
                  <w:lang w:val="en-CA"/>
                </w:rPr>
                <w:t>studies.mp</w:t>
              </w:r>
            </w:hyperlink>
            <w:r w:rsidRPr="00EF2D80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</w:tr>
      <w:tr w:rsidR="007438D0" w:rsidRPr="00906D8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4.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(outcome* adj2 instrument*).</w:t>
            </w:r>
            <w:proofErr w:type="spellStart"/>
            <w:r w:rsidRPr="002D3CA4">
              <w:rPr>
                <w:rFonts w:cs="Arial"/>
                <w:sz w:val="20"/>
                <w:szCs w:val="20"/>
                <w:lang w:val="en-CA"/>
              </w:rPr>
              <w:t>mp</w:t>
            </w:r>
            <w:proofErr w:type="spellEnd"/>
            <w:r w:rsidRPr="002D3CA4">
              <w:rPr>
                <w:rFonts w:cs="Arial"/>
                <w:sz w:val="20"/>
                <w:szCs w:val="20"/>
                <w:lang w:val="en-CA"/>
              </w:rPr>
              <w:t>. [</w:t>
            </w:r>
            <w:proofErr w:type="spellStart"/>
            <w:r w:rsidRPr="002D3CA4">
              <w:rPr>
                <w:rFonts w:cs="Arial"/>
                <w:sz w:val="20"/>
                <w:szCs w:val="20"/>
                <w:lang w:val="en-CA"/>
              </w:rPr>
              <w:t>mp</w:t>
            </w:r>
            <w:proofErr w:type="spellEnd"/>
            <w:r w:rsidRPr="002D3CA4">
              <w:rPr>
                <w:rFonts w:cs="Arial"/>
                <w:sz w:val="20"/>
                <w:szCs w:val="20"/>
                <w:lang w:val="en-CA"/>
              </w:rPr>
              <w:t>=title, abstract, heading word, table of contents, key concepts, original title, tests &amp; measures]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5.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measurement instrument*.</w:t>
            </w:r>
            <w:proofErr w:type="spellStart"/>
            <w:r w:rsidRPr="002D3CA4">
              <w:rPr>
                <w:rFonts w:cs="Arial"/>
                <w:sz w:val="20"/>
                <w:szCs w:val="20"/>
                <w:lang w:val="en-CA"/>
              </w:rPr>
              <w:t>mp</w:t>
            </w:r>
            <w:proofErr w:type="spellEnd"/>
            <w:r w:rsidRPr="002D3CA4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2 or 3 or 4 or 5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7.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1 and 6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8.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proofErr w:type="spellStart"/>
            <w:r w:rsidRPr="002D3CA4">
              <w:rPr>
                <w:rFonts w:cs="Arial"/>
                <w:sz w:val="20"/>
                <w:szCs w:val="20"/>
                <w:lang w:val="en-CA"/>
              </w:rPr>
              <w:t>guidance.ab</w:t>
            </w:r>
            <w:proofErr w:type="spellEnd"/>
            <w:r w:rsidRPr="002D3CA4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9.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guideline*.ab.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10.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standard*.ab.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11.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8 or 9 or 10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12.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>7 and 11</w:t>
            </w:r>
          </w:p>
        </w:tc>
      </w:tr>
      <w:tr w:rsidR="007438D0" w:rsidRPr="00906D8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2D3CA4">
              <w:rPr>
                <w:rStyle w:val="simple"/>
                <w:rFonts w:cs="Arial"/>
                <w:sz w:val="20"/>
                <w:szCs w:val="20"/>
              </w:rPr>
              <w:t>13.</w:t>
            </w:r>
          </w:p>
        </w:tc>
        <w:tc>
          <w:tcPr>
            <w:tcW w:w="4658" w:type="pct"/>
            <w:gridSpan w:val="3"/>
            <w:tcBorders>
              <w:left w:val="single" w:sz="6" w:space="0" w:color="auto"/>
              <w:right w:val="double" w:sz="4" w:space="0" w:color="auto"/>
            </w:tcBorders>
          </w:tcPr>
          <w:p w:rsidR="007438D0" w:rsidRPr="002D3CA4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2D3CA4">
              <w:rPr>
                <w:rFonts w:cs="Arial"/>
                <w:sz w:val="20"/>
                <w:szCs w:val="20"/>
                <w:lang w:val="en-CA"/>
              </w:rPr>
              <w:t xml:space="preserve">limit 12 to (human and </w:t>
            </w:r>
            <w:proofErr w:type="spellStart"/>
            <w:r w:rsidRPr="002D3CA4">
              <w:rPr>
                <w:rFonts w:cs="Arial"/>
                <w:sz w:val="20"/>
                <w:szCs w:val="20"/>
                <w:lang w:val="en-CA"/>
              </w:rPr>
              <w:t>english</w:t>
            </w:r>
            <w:proofErr w:type="spellEnd"/>
            <w:r w:rsidRPr="002D3CA4">
              <w:rPr>
                <w:rFonts w:cs="Arial"/>
                <w:sz w:val="20"/>
                <w:szCs w:val="20"/>
                <w:lang w:val="en-CA"/>
              </w:rPr>
              <w:t xml:space="preserve"> language)</w:t>
            </w:r>
          </w:p>
        </w:tc>
      </w:tr>
      <w:tr w:rsidR="007438D0" w:rsidRPr="002D3CA4" w:rsidTr="002206DF">
        <w:trPr>
          <w:tblHeader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658" w:type="pct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7438D0" w:rsidRPr="002D3CA4" w:rsidRDefault="007438D0" w:rsidP="002206DF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Style w:val="bold"/>
                <w:rFonts w:cs="Arial"/>
                <w:sz w:val="20"/>
                <w:szCs w:val="20"/>
                <w:lang w:val="en-US"/>
              </w:rPr>
              <w:t>Cinahl</w:t>
            </w:r>
            <w:proofErr w:type="spellEnd"/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S1 </w:t>
            </w:r>
          </w:p>
        </w:tc>
        <w:tc>
          <w:tcPr>
            <w:tcW w:w="957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MM treatment </w:t>
            </w:r>
            <w:proofErr w:type="spellStart"/>
            <w:r w:rsidRPr="00870F27">
              <w:rPr>
                <w:rFonts w:cs="Arial"/>
                <w:sz w:val="20"/>
                <w:szCs w:val="20"/>
                <w:lang w:eastAsia="en-US"/>
              </w:rPr>
              <w:t>outcomes</w:t>
            </w:r>
            <w:proofErr w:type="spellEnd"/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S2 </w:t>
            </w:r>
          </w:p>
        </w:tc>
        <w:tc>
          <w:tcPr>
            <w:tcW w:w="957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MM </w:t>
            </w:r>
            <w:proofErr w:type="spellStart"/>
            <w:r w:rsidRPr="00870F27">
              <w:rPr>
                <w:rFonts w:cs="Arial"/>
                <w:sz w:val="20"/>
                <w:szCs w:val="20"/>
                <w:lang w:eastAsia="en-US"/>
              </w:rPr>
              <w:t>outcome</w:t>
            </w:r>
            <w:proofErr w:type="spellEnd"/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 assessment </w:t>
            </w:r>
          </w:p>
        </w:tc>
        <w:tc>
          <w:tcPr>
            <w:tcW w:w="1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S3 </w:t>
            </w:r>
          </w:p>
        </w:tc>
        <w:tc>
          <w:tcPr>
            <w:tcW w:w="957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AB </w:t>
            </w:r>
            <w:proofErr w:type="spellStart"/>
            <w:r w:rsidRPr="00870F27">
              <w:rPr>
                <w:rFonts w:cs="Arial"/>
                <w:sz w:val="20"/>
                <w:szCs w:val="20"/>
                <w:lang w:eastAsia="en-US"/>
              </w:rPr>
              <w:t>outcome</w:t>
            </w:r>
            <w:proofErr w:type="spellEnd"/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 studies </w:t>
            </w:r>
          </w:p>
        </w:tc>
        <w:tc>
          <w:tcPr>
            <w:tcW w:w="1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  <w:lang w:val="en-US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S4 </w:t>
            </w:r>
          </w:p>
        </w:tc>
        <w:tc>
          <w:tcPr>
            <w:tcW w:w="957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AB </w:t>
            </w:r>
            <w:proofErr w:type="spellStart"/>
            <w:r w:rsidRPr="00870F27">
              <w:rPr>
                <w:rFonts w:cs="Arial"/>
                <w:sz w:val="20"/>
                <w:szCs w:val="20"/>
                <w:lang w:eastAsia="en-US"/>
              </w:rPr>
              <w:t>outcome</w:t>
            </w:r>
            <w:proofErr w:type="spellEnd"/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* instrument* </w:t>
            </w:r>
          </w:p>
        </w:tc>
        <w:tc>
          <w:tcPr>
            <w:tcW w:w="1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S5 </w:t>
            </w:r>
          </w:p>
        </w:tc>
        <w:tc>
          <w:tcPr>
            <w:tcW w:w="957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AB </w:t>
            </w:r>
            <w:proofErr w:type="spellStart"/>
            <w:r w:rsidRPr="00870F27">
              <w:rPr>
                <w:rFonts w:cs="Arial"/>
                <w:sz w:val="20"/>
                <w:szCs w:val="20"/>
                <w:lang w:eastAsia="en-US"/>
              </w:rPr>
              <w:t>measurement</w:t>
            </w:r>
            <w:proofErr w:type="spellEnd"/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 instrument* </w:t>
            </w:r>
          </w:p>
        </w:tc>
        <w:tc>
          <w:tcPr>
            <w:tcW w:w="1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S6 </w:t>
            </w:r>
          </w:p>
        </w:tc>
        <w:tc>
          <w:tcPr>
            <w:tcW w:w="957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AB </w:t>
            </w:r>
            <w:proofErr w:type="spellStart"/>
            <w:r w:rsidRPr="00870F27">
              <w:rPr>
                <w:rFonts w:cs="Arial"/>
                <w:sz w:val="20"/>
                <w:szCs w:val="20"/>
                <w:lang w:eastAsia="en-US"/>
              </w:rPr>
              <w:t>Guidance</w:t>
            </w:r>
            <w:proofErr w:type="spellEnd"/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S7 </w:t>
            </w:r>
          </w:p>
        </w:tc>
        <w:tc>
          <w:tcPr>
            <w:tcW w:w="957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MM </w:t>
            </w:r>
            <w:proofErr w:type="spellStart"/>
            <w:r w:rsidRPr="00870F27">
              <w:rPr>
                <w:rFonts w:cs="Arial"/>
                <w:sz w:val="20"/>
                <w:szCs w:val="20"/>
                <w:lang w:eastAsia="en-US"/>
              </w:rPr>
              <w:t>Systematic</w:t>
            </w:r>
            <w:proofErr w:type="spellEnd"/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 review </w:t>
            </w:r>
          </w:p>
        </w:tc>
        <w:tc>
          <w:tcPr>
            <w:tcW w:w="1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S8 </w:t>
            </w:r>
          </w:p>
        </w:tc>
        <w:tc>
          <w:tcPr>
            <w:tcW w:w="957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AB Meta-analysis </w:t>
            </w:r>
          </w:p>
        </w:tc>
        <w:tc>
          <w:tcPr>
            <w:tcW w:w="1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lastRenderedPageBreak/>
              <w:t xml:space="preserve">S9 </w:t>
            </w:r>
          </w:p>
        </w:tc>
        <w:tc>
          <w:tcPr>
            <w:tcW w:w="957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S1 OR S2 OR S3 OR S4 OR S5 </w:t>
            </w:r>
          </w:p>
        </w:tc>
        <w:tc>
          <w:tcPr>
            <w:tcW w:w="1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S10 </w:t>
            </w:r>
          </w:p>
        </w:tc>
        <w:tc>
          <w:tcPr>
            <w:tcW w:w="957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S8 OR S7 OR S6 </w:t>
            </w:r>
          </w:p>
        </w:tc>
        <w:tc>
          <w:tcPr>
            <w:tcW w:w="1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S11 </w:t>
            </w:r>
          </w:p>
        </w:tc>
        <w:tc>
          <w:tcPr>
            <w:tcW w:w="957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S9 AND S10 </w:t>
            </w:r>
          </w:p>
        </w:tc>
        <w:tc>
          <w:tcPr>
            <w:tcW w:w="1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S12 </w:t>
            </w:r>
          </w:p>
        </w:tc>
        <w:tc>
          <w:tcPr>
            <w:tcW w:w="957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S9 AND S10 </w:t>
            </w:r>
          </w:p>
        </w:tc>
        <w:tc>
          <w:tcPr>
            <w:tcW w:w="1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Limiters - English Language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S13 </w:t>
            </w:r>
          </w:p>
        </w:tc>
        <w:tc>
          <w:tcPr>
            <w:tcW w:w="957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S9 AND S10 </w:t>
            </w:r>
          </w:p>
        </w:tc>
        <w:tc>
          <w:tcPr>
            <w:tcW w:w="1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Limiters - Scholarly (Peer Reviewed) Journals; English Language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  <w:tr w:rsidR="007438D0" w:rsidRPr="00870F27" w:rsidTr="002206DF">
        <w:trPr>
          <w:tblHeader/>
        </w:trPr>
        <w:tc>
          <w:tcPr>
            <w:tcW w:w="0" w:type="auto"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Style w:val="simple"/>
                <w:rFonts w:cs="Arial"/>
                <w:sz w:val="20"/>
                <w:szCs w:val="20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S14 </w:t>
            </w:r>
          </w:p>
        </w:tc>
        <w:tc>
          <w:tcPr>
            <w:tcW w:w="957" w:type="pct"/>
            <w:tcBorders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eastAsia="en-US"/>
              </w:rPr>
              <w:t xml:space="preserve">S9 AND S10 </w:t>
            </w:r>
          </w:p>
        </w:tc>
        <w:tc>
          <w:tcPr>
            <w:tcW w:w="163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Limiters - Scholarly (Peer Reviewed) Journals; English Language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Narrow by </w:t>
            </w:r>
            <w:proofErr w:type="spellStart"/>
            <w:r w:rsidRPr="00870F27">
              <w:rPr>
                <w:rFonts w:cs="Arial"/>
                <w:sz w:val="20"/>
                <w:szCs w:val="20"/>
                <w:lang w:val="en-US" w:eastAsia="en-US"/>
              </w:rPr>
              <w:t>SubjectMajor</w:t>
            </w:r>
            <w:proofErr w:type="spellEnd"/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: - treatment outcomes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modes - Find all my search terms </w:t>
            </w:r>
          </w:p>
        </w:tc>
        <w:tc>
          <w:tcPr>
            <w:tcW w:w="2065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8D0" w:rsidRPr="00870F27" w:rsidRDefault="007438D0" w:rsidP="002206DF">
            <w:pPr>
              <w:rPr>
                <w:rFonts w:cs="Arial"/>
                <w:sz w:val="20"/>
                <w:szCs w:val="20"/>
                <w:lang w:val="en-CA"/>
              </w:rPr>
            </w:pPr>
            <w:r w:rsidRPr="00870F27">
              <w:rPr>
                <w:rFonts w:cs="Arial"/>
                <w:sz w:val="20"/>
                <w:szCs w:val="20"/>
                <w:lang w:val="en-US" w:eastAsia="en-US"/>
              </w:rPr>
              <w:t xml:space="preserve">Interface - EBSCOhost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Search Screen - Advanced Search </w:t>
            </w:r>
            <w:r w:rsidRPr="00870F27">
              <w:rPr>
                <w:rFonts w:cs="Arial"/>
                <w:sz w:val="20"/>
                <w:szCs w:val="20"/>
                <w:lang w:val="en-US" w:eastAsia="en-US"/>
              </w:rPr>
              <w:br/>
              <w:t xml:space="preserve">Database - CINAHL Plus with Full Text </w:t>
            </w:r>
          </w:p>
        </w:tc>
      </w:tr>
    </w:tbl>
    <w:p w:rsidR="007438D0" w:rsidRPr="00870F27" w:rsidRDefault="007438D0" w:rsidP="007438D0">
      <w:pPr>
        <w:pStyle w:val="Geenafstand"/>
        <w:jc w:val="center"/>
        <w:rPr>
          <w:rFonts w:ascii="Arial" w:hAnsi="Arial" w:cs="Arial"/>
          <w:sz w:val="20"/>
          <w:szCs w:val="20"/>
          <w:lang w:val="en-US"/>
        </w:rPr>
      </w:pPr>
    </w:p>
    <w:p w:rsidR="00944481" w:rsidRPr="007438D0" w:rsidRDefault="00944481" w:rsidP="007438D0">
      <w:pPr>
        <w:tabs>
          <w:tab w:val="clear" w:pos="284"/>
          <w:tab w:val="clear" w:pos="1701"/>
        </w:tabs>
        <w:spacing w:after="200" w:line="276" w:lineRule="auto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sectPr w:rsidR="00944481" w:rsidRPr="00743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arlemmer MT Medium OsF">
    <w:altName w:val="Constant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D0"/>
    <w:rsid w:val="007438D0"/>
    <w:rsid w:val="0094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38D0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438D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rsid w:val="007438D0"/>
    <w:rPr>
      <w:rFonts w:ascii="Haarlemmer MT Medium OsF" w:hAnsi="Haarlemmer MT Medium OsF" w:cs="Times New Roman"/>
      <w:color w:val="auto"/>
      <w:u w:val="single"/>
    </w:rPr>
  </w:style>
  <w:style w:type="character" w:customStyle="1" w:styleId="bold">
    <w:name w:val="bold"/>
    <w:basedOn w:val="Standaardalinea-lettertype"/>
    <w:rsid w:val="007438D0"/>
    <w:rPr>
      <w:b/>
      <w:bCs/>
    </w:rPr>
  </w:style>
  <w:style w:type="character" w:customStyle="1" w:styleId="simple">
    <w:name w:val="simple"/>
    <w:basedOn w:val="Standaardalinea-lettertype"/>
    <w:rsid w:val="007438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38D0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438D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rsid w:val="007438D0"/>
    <w:rPr>
      <w:rFonts w:ascii="Haarlemmer MT Medium OsF" w:hAnsi="Haarlemmer MT Medium OsF" w:cs="Times New Roman"/>
      <w:color w:val="auto"/>
      <w:u w:val="single"/>
    </w:rPr>
  </w:style>
  <w:style w:type="character" w:customStyle="1" w:styleId="bold">
    <w:name w:val="bold"/>
    <w:basedOn w:val="Standaardalinea-lettertype"/>
    <w:rsid w:val="007438D0"/>
    <w:rPr>
      <w:b/>
      <w:bCs/>
    </w:rPr>
  </w:style>
  <w:style w:type="character" w:customStyle="1" w:styleId="simple">
    <w:name w:val="simple"/>
    <w:basedOn w:val="Standaardalinea-lettertype"/>
    <w:rsid w:val="00743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tudies.mp" TargetMode="External"/><Relationship Id="rId5" Type="http://schemas.openxmlformats.org/officeDocument/2006/relationships/hyperlink" Target="http://assessment.mp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Prinsen, Sanna</dc:creator>
  <cp:lastModifiedBy>Prinsen, Sanna</cp:lastModifiedBy>
  <cp:revision>1</cp:revision>
  <dcterms:created xsi:type="dcterms:W3CDTF">2015-08-31T11:18:00Z</dcterms:created>
  <dcterms:modified xsi:type="dcterms:W3CDTF">2015-08-31T11:19:00Z</dcterms:modified>
</cp:coreProperties>
</file>