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3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043"/>
        <w:gridCol w:w="1134"/>
        <w:gridCol w:w="1134"/>
        <w:gridCol w:w="1134"/>
        <w:gridCol w:w="1134"/>
        <w:gridCol w:w="1134"/>
      </w:tblGrid>
      <w:tr w:rsidR="00B5255E" w:rsidRPr="006640BB" w:rsidTr="0073657E">
        <w:trPr>
          <w:trHeight w:val="454"/>
        </w:trPr>
        <w:tc>
          <w:tcPr>
            <w:tcW w:w="2689" w:type="dxa"/>
            <w:tcBorders>
              <w:bottom w:val="single" w:sz="6" w:space="0" w:color="262626"/>
              <w:right w:val="single" w:sz="12" w:space="0" w:color="auto"/>
            </w:tcBorders>
            <w:shd w:val="clear" w:color="auto" w:fill="auto"/>
            <w:vAlign w:val="bottom"/>
          </w:tcPr>
          <w:p w:rsidR="00B5255E" w:rsidRPr="006640BB" w:rsidRDefault="00B5255E" w:rsidP="008540EE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8540E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Baseline</w:t>
            </w:r>
          </w:p>
        </w:tc>
        <w:tc>
          <w:tcPr>
            <w:tcW w:w="1134" w:type="dxa"/>
            <w:gridSpan w:val="3"/>
            <w:tcBorders>
              <w:left w:val="single" w:sz="12" w:space="0" w:color="262626"/>
              <w:bottom w:val="single" w:sz="6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B5255E" w:rsidRPr="006640BB" w:rsidRDefault="00B5255E" w:rsidP="008540E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Study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8540E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Follow-up</w:t>
            </w: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:rsidR="00B5255E" w:rsidRPr="006640BB" w:rsidRDefault="00B5255E" w:rsidP="008540EE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TIMEPOINT</w:t>
            </w:r>
          </w:p>
        </w:tc>
        <w:tc>
          <w:tcPr>
            <w:tcW w:w="1043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:rsidR="00B5255E" w:rsidRPr="006640BB" w:rsidRDefault="00B5255E" w:rsidP="008540E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</w:tcPr>
          <w:p w:rsidR="00B5255E" w:rsidRPr="006640BB" w:rsidRDefault="00B5255E" w:rsidP="0073657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6640BB">
              <w:rPr>
                <w:rFonts w:ascii="Times New Roman" w:eastAsia="宋体" w:hAnsi="Times New Roman" w:cs="Times New Roman"/>
                <w:szCs w:val="21"/>
                <w:u w:color="FA5050"/>
              </w:rPr>
              <w:t>Month</w:t>
            </w:r>
          </w:p>
        </w:tc>
        <w:tc>
          <w:tcPr>
            <w:tcW w:w="1134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:rsidR="00B5255E" w:rsidRPr="006640BB" w:rsidRDefault="00B5255E" w:rsidP="0073657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6640BB">
              <w:rPr>
                <w:rFonts w:ascii="Times New Roman" w:eastAsia="宋体" w:hAnsi="Times New Roman" w:cs="Times New Roman"/>
                <w:szCs w:val="21"/>
                <w:u w:color="FA5050"/>
              </w:rPr>
              <w:t>Month</w:t>
            </w:r>
          </w:p>
        </w:tc>
        <w:tc>
          <w:tcPr>
            <w:tcW w:w="1134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:rsidR="00B5255E" w:rsidRPr="006640BB" w:rsidRDefault="00B5255E" w:rsidP="0073657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 w:rsidRPr="006640BB">
              <w:rPr>
                <w:rFonts w:ascii="Times New Roman" w:eastAsia="宋体" w:hAnsi="Times New Roman" w:cs="Times New Roman"/>
                <w:szCs w:val="21"/>
                <w:u w:color="FA5050"/>
              </w:rPr>
              <w:t>Month</w:t>
            </w:r>
          </w:p>
        </w:tc>
        <w:tc>
          <w:tcPr>
            <w:tcW w:w="1134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E6E6E6"/>
            <w:vAlign w:val="center"/>
          </w:tcPr>
          <w:p w:rsidR="00B5255E" w:rsidRPr="006640BB" w:rsidRDefault="00B5255E" w:rsidP="0073657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 w:rsidRPr="006640BB">
              <w:rPr>
                <w:rFonts w:ascii="Times New Roman" w:eastAsia="宋体" w:hAnsi="Times New Roman" w:cs="Times New Roman"/>
                <w:sz w:val="24"/>
                <w:szCs w:val="24"/>
                <w:u w:color="FA5050"/>
              </w:rPr>
              <w:t>Month</w:t>
            </w:r>
          </w:p>
        </w:tc>
        <w:tc>
          <w:tcPr>
            <w:tcW w:w="1134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E6E6E6"/>
            <w:vAlign w:val="center"/>
          </w:tcPr>
          <w:p w:rsidR="00B5255E" w:rsidRPr="006640BB" w:rsidRDefault="00B5255E" w:rsidP="0073657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12</w:t>
            </w: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M</w:t>
            </w: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onth</w:t>
            </w: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doub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ENROLMENT:</w:t>
            </w:r>
          </w:p>
        </w:tc>
        <w:tc>
          <w:tcPr>
            <w:tcW w:w="1043" w:type="dxa"/>
            <w:tcBorders>
              <w:top w:val="doub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12" w:space="0" w:color="262626"/>
              <w:left w:val="single" w:sz="12" w:space="0" w:color="262626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12" w:space="0" w:color="262626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12" w:space="0" w:color="262626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Eligibility screen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Informed consent</w:t>
            </w:r>
          </w:p>
        </w:tc>
        <w:tc>
          <w:tcPr>
            <w:tcW w:w="1043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Medical history</w:t>
            </w:r>
          </w:p>
        </w:tc>
        <w:tc>
          <w:tcPr>
            <w:tcW w:w="1043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Physical exam</w:t>
            </w:r>
          </w:p>
        </w:tc>
        <w:tc>
          <w:tcPr>
            <w:tcW w:w="1043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Allocation</w:t>
            </w:r>
          </w:p>
        </w:tc>
        <w:tc>
          <w:tcPr>
            <w:tcW w:w="1043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INTERVENTIONS:</w:t>
            </w:r>
          </w:p>
        </w:tc>
        <w:tc>
          <w:tcPr>
            <w:tcW w:w="1043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QXJYG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700B76" wp14:editId="4D746098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158750</wp:posOffset>
                      </wp:positionV>
                      <wp:extent cx="1307465" cy="7620"/>
                      <wp:effectExtent l="57150" t="57150" r="26035" b="49530"/>
                      <wp:wrapNone/>
                      <wp:docPr id="3" name="直接箭头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0746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7F1BA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3" o:spid="_x0000_s1026" type="#_x0000_t32" style="position:absolute;left:0;text-align:left;margin-left:4.95pt;margin-top:12.5pt;width:102.95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" strokecolor="#272727" strokeweight="2.25pt">
                      <v:stroke startarrow="diamond" startarrowlength="short" endarrow="diamond" endarrowlength="short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Placebo</w:t>
            </w:r>
          </w:p>
        </w:tc>
        <w:tc>
          <w:tcPr>
            <w:tcW w:w="1043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AA7FF0" wp14:editId="1BFAD010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152400</wp:posOffset>
                      </wp:positionV>
                      <wp:extent cx="1307465" cy="7620"/>
                      <wp:effectExtent l="57150" t="57150" r="26035" b="49530"/>
                      <wp:wrapNone/>
                      <wp:docPr id="2" name="直接箭头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0746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CD24B" id="直接箭头连接符 2" o:spid="_x0000_s1026" type="#_x0000_t32" style="position:absolute;left:0;text-align:left;margin-left:5pt;margin-top:12pt;width:102.9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" strokecolor="#272727" strokeweight="2.25pt">
                      <v:stroke startarrow="diamond" startarrowlength="short" endarrow="diamond" endarrowlength="short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onventional treatment</w:t>
            </w:r>
          </w:p>
        </w:tc>
        <w:tc>
          <w:tcPr>
            <w:tcW w:w="1043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0CC04C" wp14:editId="0439C5DB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175260</wp:posOffset>
                      </wp:positionV>
                      <wp:extent cx="2787015" cy="7620"/>
                      <wp:effectExtent l="57150" t="57150" r="32385" b="49530"/>
                      <wp:wrapNone/>
                      <wp:docPr id="1" name="直接箭头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701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E17F75" id="直接箭头连接符 1" o:spid="_x0000_s1026" type="#_x0000_t32" style="position:absolute;left:0;text-align:left;margin-left:21.4pt;margin-top:13.8pt;width:219.45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" strokecolor="#272727" strokeweight="2.25pt">
                      <v:stroke startarrow="diamond" startarrowlength="short" endarrow="diamond" endarrowlength="short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B5255E" w:rsidRPr="006640BB" w:rsidDel="00B31D2E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ASSESSMENTS:</w:t>
            </w:r>
          </w:p>
        </w:tc>
        <w:tc>
          <w:tcPr>
            <w:tcW w:w="1043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262626"/>
              <w:lef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MACE </w:t>
            </w:r>
            <w:r w:rsidRPr="006640B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5255E" w:rsidRPr="006640BB" w:rsidDel="0097161D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Hs-CRP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Del="009E5C22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</w:t>
            </w: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lood lipids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Del="009E5C22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</w:t>
            </w: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latelet aggregation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Del="009E5C22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Echocardiogram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Del="009E5C22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</w:t>
            </w: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lectrocardiogram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Del="009E5C22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SAQ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Del="009E5C22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oagulation </w:t>
            </w:r>
            <w:proofErr w:type="spellStart"/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function</w:t>
            </w:r>
            <w:r w:rsidRPr="00802148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ind w:firstLineChars="150" w:firstLine="3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Del="009E5C22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L</w:t>
            </w: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iver and </w:t>
            </w: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renal </w:t>
            </w:r>
            <w:proofErr w:type="spellStart"/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function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Del="009E5C22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</w:t>
            </w: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outine </w:t>
            </w:r>
            <w:proofErr w:type="spellStart"/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tests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Del="009E5C22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Adverse events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Del="009E5C22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oncomitant medications</w:t>
            </w: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</w:tr>
      <w:tr w:rsidR="00B5255E" w:rsidRPr="006640BB" w:rsidTr="0073657E">
        <w:trPr>
          <w:trHeight w:val="454"/>
        </w:trPr>
        <w:tc>
          <w:tcPr>
            <w:tcW w:w="2689" w:type="dxa"/>
            <w:tcBorders>
              <w:top w:val="nil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bottom"/>
          </w:tcPr>
          <w:p w:rsidR="00B5255E" w:rsidRPr="006640BB" w:rsidRDefault="00B5255E" w:rsidP="0073657E">
            <w:pPr>
              <w:spacing w:line="240" w:lineRule="atLeast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ompliance</w:t>
            </w:r>
          </w:p>
        </w:tc>
        <w:tc>
          <w:tcPr>
            <w:tcW w:w="1043" w:type="dxa"/>
            <w:tcBorders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Del="009E5C22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B5255E" w:rsidRPr="006640BB" w:rsidRDefault="00B5255E" w:rsidP="0073657E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40BB">
              <w:rPr>
                <w:rFonts w:ascii="Times New Roman" w:eastAsia="宋体" w:hAnsi="Times New Roman" w:cs="Times New Roman"/>
                <w:sz w:val="24"/>
                <w:szCs w:val="24"/>
              </w:rPr>
              <w:t>X</w:t>
            </w:r>
          </w:p>
        </w:tc>
      </w:tr>
    </w:tbl>
    <w:p w:rsidR="00E20DDB" w:rsidRPr="00B5255E" w:rsidRDefault="00E20DDB" w:rsidP="0073657E">
      <w:pPr>
        <w:spacing w:line="240" w:lineRule="atLeast"/>
      </w:pPr>
    </w:p>
    <w:sectPr w:rsidR="00E20DDB" w:rsidRPr="00B5255E" w:rsidSect="0030744D">
      <w:footerReference w:type="default" r:id="rId7"/>
      <w:pgSz w:w="11906" w:h="16838"/>
      <w:pgMar w:top="1440" w:right="1758" w:bottom="1440" w:left="1758" w:header="851" w:footer="992" w:gutter="0"/>
      <w:pgBorders w:offsetFrom="page">
        <w:top w:val="single" w:sz="12" w:space="24" w:color="auto"/>
        <w:bottom w:val="single" w:sz="12" w:space="2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80E" w:rsidRDefault="0073480E" w:rsidP="00B5255E">
      <w:r>
        <w:separator/>
      </w:r>
    </w:p>
  </w:endnote>
  <w:endnote w:type="continuationSeparator" w:id="0">
    <w:p w:rsidR="0073480E" w:rsidRDefault="0073480E" w:rsidP="00B52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6BA" w:rsidRDefault="00F4597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A53A1" w:rsidRPr="00CA53A1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0856BA" w:rsidRDefault="007348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80E" w:rsidRDefault="0073480E" w:rsidP="00B5255E">
      <w:r>
        <w:separator/>
      </w:r>
    </w:p>
  </w:footnote>
  <w:footnote w:type="continuationSeparator" w:id="0">
    <w:p w:rsidR="0073480E" w:rsidRDefault="0073480E" w:rsidP="00B52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D26"/>
    <w:rsid w:val="00414D26"/>
    <w:rsid w:val="0073480E"/>
    <w:rsid w:val="0073657E"/>
    <w:rsid w:val="00B5255E"/>
    <w:rsid w:val="00CA53A1"/>
    <w:rsid w:val="00E20DDB"/>
    <w:rsid w:val="00F4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33E5D6"/>
  <w15:chartTrackingRefBased/>
  <w15:docId w15:val="{4C678ACD-8477-43F8-9291-DF4D3C50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B525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5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25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25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25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AC583-3764-4C06-A365-E4DAA920C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5432yao</dc:creator>
  <cp:keywords/>
  <dc:description/>
  <cp:lastModifiedBy>李圣耀</cp:lastModifiedBy>
  <cp:revision>4</cp:revision>
  <dcterms:created xsi:type="dcterms:W3CDTF">2016-01-31T04:34:00Z</dcterms:created>
  <dcterms:modified xsi:type="dcterms:W3CDTF">2016-08-23T13:13:00Z</dcterms:modified>
</cp:coreProperties>
</file>