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89C" w:rsidRPr="00E67A9C" w:rsidRDefault="005F6F4F" w:rsidP="0091289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S1</w:t>
      </w:r>
      <w:bookmarkStart w:id="0" w:name="_GoBack"/>
      <w:bookmarkEnd w:id="0"/>
      <w:r w:rsidR="0091289C" w:rsidRPr="00E67A9C">
        <w:rPr>
          <w:rFonts w:ascii="Times New Roman" w:hAnsi="Times New Roman" w:cs="Times New Roman"/>
          <w:b/>
          <w:bCs/>
        </w:rPr>
        <w:t>: Country where the trial was conducted</w:t>
      </w:r>
    </w:p>
    <w:tbl>
      <w:tblPr>
        <w:tblW w:w="3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1320"/>
      </w:tblGrid>
      <w:tr w:rsidR="0091289C" w:rsidRPr="00E67A9C" w:rsidTr="007D06E7">
        <w:trPr>
          <w:trHeight w:val="9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Country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n (%)</w:t>
            </w:r>
          </w:p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(</w:t>
            </w:r>
            <w:r w:rsidRPr="00377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N = 83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USA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29 (35%)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UK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10 (12%)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The Netherlands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8 (10%)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Canada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5 (6%)</w:t>
            </w:r>
          </w:p>
        </w:tc>
      </w:tr>
      <w:tr w:rsidR="0091289C" w:rsidRPr="00E67A9C" w:rsidTr="007D06E7">
        <w:trPr>
          <w:trHeight w:val="297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More than 1 country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3 (4%)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Australia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3 (4%)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France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3 (4%)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China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 (2%)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Denmark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 (2%)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Germany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 (2%)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Sweden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 (2%)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Austria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 (1%)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Belgium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 (1%)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Estonia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 (1%)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Finland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 (1%)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Greece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 (1%)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Kenya*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 (1%)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Pakistan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 (1%)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South Korea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 (1%)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South Africa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 (1%)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Switzerland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 (1%)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Taiwan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 (1%)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Tanzania*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 (1%)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Thailand*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1 (1%) </w:t>
            </w:r>
          </w:p>
        </w:tc>
      </w:tr>
      <w:tr w:rsidR="0091289C" w:rsidRPr="00E67A9C" w:rsidTr="007D06E7">
        <w:trPr>
          <w:trHeight w:val="320"/>
        </w:trPr>
        <w:tc>
          <w:tcPr>
            <w:tcW w:w="204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Zambia*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1289C" w:rsidRPr="00E67A9C" w:rsidRDefault="0091289C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 (1%)</w:t>
            </w:r>
          </w:p>
        </w:tc>
      </w:tr>
    </w:tbl>
    <w:p w:rsidR="0091289C" w:rsidRPr="00E67A9C" w:rsidRDefault="0091289C" w:rsidP="0091289C">
      <w:pPr>
        <w:rPr>
          <w:rFonts w:ascii="Times New Roman" w:hAnsi="Times New Roman" w:cs="Times New Roman"/>
        </w:rPr>
      </w:pPr>
      <w:r w:rsidRPr="00E67A9C">
        <w:rPr>
          <w:rFonts w:ascii="Times New Roman" w:hAnsi="Times New Roman" w:cs="Times New Roman"/>
        </w:rPr>
        <w:t>* Developing countries</w:t>
      </w:r>
      <w:r>
        <w:rPr>
          <w:rFonts w:ascii="Times New Roman" w:hAnsi="Times New Roman" w:cs="Times New Roman"/>
        </w:rPr>
        <w:t xml:space="preserve"> as classified by the International Monetary Fund, 2015</w:t>
      </w:r>
    </w:p>
    <w:p w:rsidR="00B26D2F" w:rsidRDefault="00B26D2F"/>
    <w:sectPr w:rsidR="00B26D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89C"/>
    <w:rsid w:val="004E33EC"/>
    <w:rsid w:val="005F6F4F"/>
    <w:rsid w:val="0091289C"/>
    <w:rsid w:val="00B2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FA5684-D566-4444-8009-B56A804F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89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>Monash University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Arnup</dc:creator>
  <cp:keywords/>
  <dc:description/>
  <cp:lastModifiedBy>Sarah</cp:lastModifiedBy>
  <cp:revision>3</cp:revision>
  <dcterms:created xsi:type="dcterms:W3CDTF">2016-03-24T02:19:00Z</dcterms:created>
  <dcterms:modified xsi:type="dcterms:W3CDTF">2016-09-12T08:28:00Z</dcterms:modified>
</cp:coreProperties>
</file>