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93B" w:rsidRPr="003E2017" w:rsidRDefault="00D7593B" w:rsidP="00D7593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3E2017">
        <w:rPr>
          <w:rFonts w:ascii="Arial" w:hAnsi="Arial" w:cs="Arial"/>
          <w:sz w:val="24"/>
          <w:szCs w:val="24"/>
          <w:lang w:val="en-GB"/>
        </w:rPr>
        <w:t>Additional file 1. Literature search strategy</w:t>
      </w:r>
      <w:bookmarkStart w:id="0" w:name="_GoBack"/>
      <w:bookmarkEnd w:id="0"/>
    </w:p>
    <w:p w:rsidR="00D7593B" w:rsidRPr="003C2918" w:rsidRDefault="00D7593B" w:rsidP="00D7593B">
      <w:pPr>
        <w:spacing w:after="0" w:line="240" w:lineRule="auto"/>
        <w:rPr>
          <w:rFonts w:ascii="Arial" w:hAnsi="Arial" w:cs="Arial"/>
          <w:b/>
          <w:sz w:val="28"/>
          <w:szCs w:val="24"/>
          <w:lang w:val="en-GB"/>
        </w:rPr>
      </w:pPr>
    </w:p>
    <w:p w:rsidR="00D7593B" w:rsidRPr="00561DA1" w:rsidRDefault="00D7593B" w:rsidP="00D7593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val="en-US"/>
        </w:rPr>
      </w:pPr>
      <w:r w:rsidRPr="0097599C">
        <w:rPr>
          <w:b/>
          <w:bCs/>
          <w:sz w:val="20"/>
          <w:szCs w:val="20"/>
          <w:lang w:val="en-US"/>
        </w:rPr>
        <w:t>Barriers to evidence</w:t>
      </w:r>
      <w:r>
        <w:rPr>
          <w:b/>
          <w:bCs/>
          <w:sz w:val="20"/>
          <w:szCs w:val="20"/>
          <w:lang w:val="en-US"/>
        </w:rPr>
        <w:t xml:space="preserve"> based medicine – rare diseases. </w:t>
      </w:r>
      <w:r w:rsidRPr="0097599C">
        <w:rPr>
          <w:b/>
          <w:bCs/>
          <w:sz w:val="20"/>
          <w:szCs w:val="20"/>
          <w:lang w:val="en-US"/>
        </w:rPr>
        <w:t>Searches performed 17 May 2016</w:t>
      </w:r>
      <w:r>
        <w:rPr>
          <w:b/>
          <w:bCs/>
          <w:sz w:val="20"/>
          <w:szCs w:val="20"/>
          <w:lang w:val="en-US"/>
        </w:rPr>
        <w:t>.</w:t>
      </w:r>
    </w:p>
    <w:p w:rsidR="00D7593B" w:rsidRPr="0097599C" w:rsidRDefault="00D7593B" w:rsidP="00D7593B">
      <w:pPr>
        <w:spacing w:after="0" w:line="240" w:lineRule="auto"/>
        <w:jc w:val="center"/>
        <w:rPr>
          <w:b/>
          <w:bCs/>
          <w:sz w:val="20"/>
          <w:szCs w:val="20"/>
          <w:lang w:val="en-US"/>
        </w:rPr>
      </w:pPr>
    </w:p>
    <w:p w:rsidR="00D7593B" w:rsidRPr="0097599C" w:rsidRDefault="00D7593B" w:rsidP="00D7593B">
      <w:pPr>
        <w:spacing w:after="0" w:line="240" w:lineRule="auto"/>
        <w:rPr>
          <w:b/>
          <w:bCs/>
          <w:sz w:val="20"/>
          <w:szCs w:val="20"/>
          <w:lang w:val="en-US"/>
        </w:rPr>
      </w:pPr>
      <w:r w:rsidRPr="0097599C">
        <w:rPr>
          <w:b/>
          <w:bCs/>
          <w:sz w:val="20"/>
          <w:szCs w:val="20"/>
          <w:lang w:val="en-US"/>
        </w:rPr>
        <w:t xml:space="preserve">Batch-name: 160517_C </w:t>
      </w:r>
      <w:proofErr w:type="spellStart"/>
      <w:r w:rsidRPr="0097599C">
        <w:rPr>
          <w:b/>
          <w:bCs/>
          <w:sz w:val="20"/>
          <w:szCs w:val="20"/>
          <w:lang w:val="en-US"/>
        </w:rPr>
        <w:t>Gluud_Barriers</w:t>
      </w:r>
      <w:proofErr w:type="spellEnd"/>
      <w:r w:rsidRPr="0097599C">
        <w:rPr>
          <w:b/>
          <w:bCs/>
          <w:sz w:val="20"/>
          <w:szCs w:val="20"/>
          <w:lang w:val="en-US"/>
        </w:rPr>
        <w:t xml:space="preserve"> to EBM-rare diseases</w:t>
      </w:r>
    </w:p>
    <w:p w:rsidR="00D7593B" w:rsidRPr="0097599C" w:rsidRDefault="00D7593B" w:rsidP="00D7593B">
      <w:pPr>
        <w:spacing w:after="0" w:line="240" w:lineRule="auto"/>
        <w:jc w:val="center"/>
        <w:rPr>
          <w:b/>
          <w:bCs/>
          <w:sz w:val="20"/>
          <w:szCs w:val="20"/>
          <w:lang w:val="en-US"/>
        </w:rPr>
      </w:pPr>
    </w:p>
    <w:p w:rsidR="00D7593B" w:rsidRPr="0097599C" w:rsidRDefault="00D7593B" w:rsidP="00D7593B">
      <w:pPr>
        <w:spacing w:after="0" w:line="240" w:lineRule="auto"/>
        <w:rPr>
          <w:b/>
          <w:sz w:val="20"/>
          <w:szCs w:val="20"/>
          <w:lang w:val="en-US"/>
        </w:rPr>
      </w:pPr>
      <w:r w:rsidRPr="0097599C">
        <w:rPr>
          <w:b/>
          <w:sz w:val="20"/>
          <w:szCs w:val="20"/>
          <w:lang w:val="en-US"/>
        </w:rPr>
        <w:t>Total number identified</w:t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  <w:t>164 references</w:t>
      </w:r>
    </w:p>
    <w:p w:rsidR="00D7593B" w:rsidRPr="0097599C" w:rsidRDefault="00D7593B" w:rsidP="00D7593B">
      <w:pPr>
        <w:spacing w:after="0" w:line="240" w:lineRule="auto"/>
        <w:rPr>
          <w:b/>
          <w:sz w:val="20"/>
          <w:szCs w:val="20"/>
          <w:lang w:val="en-US"/>
        </w:rPr>
      </w:pPr>
      <w:r w:rsidRPr="0097599C">
        <w:rPr>
          <w:b/>
          <w:sz w:val="20"/>
          <w:szCs w:val="20"/>
          <w:lang w:val="en-US"/>
        </w:rPr>
        <w:t>Number of duplicates removed</w:t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</w:r>
      <w:proofErr w:type="gramStart"/>
      <w:r>
        <w:rPr>
          <w:b/>
          <w:sz w:val="20"/>
          <w:szCs w:val="20"/>
          <w:lang w:val="en-US"/>
        </w:rPr>
        <w:tab/>
        <w:t xml:space="preserve">  </w:t>
      </w:r>
      <w:r w:rsidRPr="0097599C">
        <w:rPr>
          <w:b/>
          <w:sz w:val="20"/>
          <w:szCs w:val="20"/>
          <w:lang w:val="en-US"/>
        </w:rPr>
        <w:t>16</w:t>
      </w:r>
      <w:proofErr w:type="gramEnd"/>
      <w:r w:rsidRPr="0097599C">
        <w:rPr>
          <w:b/>
          <w:sz w:val="20"/>
          <w:szCs w:val="20"/>
          <w:lang w:val="en-US"/>
        </w:rPr>
        <w:t xml:space="preserve"> references</w:t>
      </w:r>
    </w:p>
    <w:p w:rsidR="00D7593B" w:rsidRPr="0097599C" w:rsidRDefault="00D7593B" w:rsidP="00D7593B">
      <w:pPr>
        <w:spacing w:after="0" w:line="240" w:lineRule="auto"/>
        <w:rPr>
          <w:b/>
          <w:sz w:val="20"/>
          <w:szCs w:val="20"/>
          <w:lang w:val="en-US"/>
        </w:rPr>
      </w:pPr>
      <w:r w:rsidRPr="0097599C">
        <w:rPr>
          <w:b/>
          <w:sz w:val="20"/>
          <w:szCs w:val="20"/>
          <w:lang w:val="en-US"/>
        </w:rPr>
        <w:t>Number in list</w:t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</w:r>
      <w:r w:rsidRPr="0097599C">
        <w:rPr>
          <w:b/>
          <w:sz w:val="20"/>
          <w:szCs w:val="20"/>
          <w:lang w:val="en-US"/>
        </w:rPr>
        <w:tab/>
        <w:t>148 references</w:t>
      </w:r>
    </w:p>
    <w:p w:rsidR="00D7593B" w:rsidRPr="0097599C" w:rsidRDefault="00D7593B" w:rsidP="00D7593B">
      <w:pPr>
        <w:spacing w:after="0" w:line="240" w:lineRule="auto"/>
        <w:jc w:val="center"/>
        <w:rPr>
          <w:b/>
          <w:bCs/>
          <w:sz w:val="20"/>
          <w:szCs w:val="20"/>
          <w:lang w:val="en-US"/>
        </w:rPr>
      </w:pPr>
    </w:p>
    <w:p w:rsidR="00D7593B" w:rsidRDefault="00D7593B" w:rsidP="00D7593B">
      <w:pPr>
        <w:pStyle w:val="BodyText"/>
        <w:rPr>
          <w:sz w:val="20"/>
          <w:szCs w:val="20"/>
        </w:rPr>
      </w:pPr>
      <w:r>
        <w:rPr>
          <w:i/>
          <w:sz w:val="20"/>
          <w:szCs w:val="20"/>
        </w:rPr>
        <w:t>The Cochrane Library</w:t>
      </w:r>
      <w:r>
        <w:rPr>
          <w:sz w:val="20"/>
          <w:szCs w:val="20"/>
        </w:rPr>
        <w:t xml:space="preserve"> (Wiley) (Issue 5 of 12, 2016) (1 hit in CDSR)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#1</w:t>
      </w:r>
      <w:r>
        <w:rPr>
          <w:b w:val="0"/>
          <w:sz w:val="20"/>
          <w:szCs w:val="20"/>
        </w:rPr>
        <w:tab/>
      </w:r>
      <w:proofErr w:type="spellStart"/>
      <w:r>
        <w:rPr>
          <w:b w:val="0"/>
          <w:sz w:val="20"/>
          <w:szCs w:val="20"/>
        </w:rPr>
        <w:t>MeSH</w:t>
      </w:r>
      <w:proofErr w:type="spellEnd"/>
      <w:r>
        <w:rPr>
          <w:b w:val="0"/>
          <w:sz w:val="20"/>
          <w:szCs w:val="20"/>
        </w:rPr>
        <w:t xml:space="preserve"> descriptor: [Evidence-Based Medicine] explode all trees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#2</w:t>
      </w:r>
      <w:r>
        <w:rPr>
          <w:b w:val="0"/>
          <w:sz w:val="20"/>
          <w:szCs w:val="20"/>
        </w:rPr>
        <w:tab/>
      </w:r>
      <w:proofErr w:type="spellStart"/>
      <w:r>
        <w:rPr>
          <w:b w:val="0"/>
          <w:sz w:val="20"/>
          <w:szCs w:val="20"/>
        </w:rPr>
        <w:t>MeSH</w:t>
      </w:r>
      <w:proofErr w:type="spellEnd"/>
      <w:r>
        <w:rPr>
          <w:b w:val="0"/>
          <w:sz w:val="20"/>
          <w:szCs w:val="20"/>
        </w:rPr>
        <w:t xml:space="preserve"> descriptor: [Evidence-Based Practice] explode all trees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#3</w:t>
      </w:r>
      <w:r>
        <w:rPr>
          <w:b w:val="0"/>
          <w:sz w:val="20"/>
          <w:szCs w:val="20"/>
        </w:rPr>
        <w:tab/>
      </w:r>
      <w:proofErr w:type="spellStart"/>
      <w:r>
        <w:rPr>
          <w:b w:val="0"/>
          <w:sz w:val="20"/>
          <w:szCs w:val="20"/>
        </w:rPr>
        <w:t>MeSH</w:t>
      </w:r>
      <w:proofErr w:type="spellEnd"/>
      <w:r>
        <w:rPr>
          <w:b w:val="0"/>
          <w:sz w:val="20"/>
          <w:szCs w:val="20"/>
        </w:rPr>
        <w:t xml:space="preserve"> descriptor: [Controlled Clinical Trial] explode all trees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#4</w:t>
      </w:r>
      <w:r>
        <w:rPr>
          <w:b w:val="0"/>
          <w:sz w:val="20"/>
          <w:szCs w:val="20"/>
        </w:rPr>
        <w:tab/>
      </w:r>
      <w:proofErr w:type="spellStart"/>
      <w:r>
        <w:rPr>
          <w:b w:val="0"/>
          <w:sz w:val="20"/>
          <w:szCs w:val="20"/>
        </w:rPr>
        <w:t>MeSH</w:t>
      </w:r>
      <w:proofErr w:type="spellEnd"/>
      <w:r>
        <w:rPr>
          <w:b w:val="0"/>
          <w:sz w:val="20"/>
          <w:szCs w:val="20"/>
        </w:rPr>
        <w:t xml:space="preserve"> descriptor: [Review] explode all trees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#5</w:t>
      </w:r>
      <w:r>
        <w:rPr>
          <w:b w:val="0"/>
          <w:sz w:val="20"/>
          <w:szCs w:val="20"/>
        </w:rPr>
        <w:tab/>
        <w:t xml:space="preserve">(evidence* and (medicine or practice)) or (clinical trial*) or (systematic review*) 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#6</w:t>
      </w:r>
      <w:r>
        <w:rPr>
          <w:b w:val="0"/>
          <w:sz w:val="20"/>
          <w:szCs w:val="20"/>
        </w:rPr>
        <w:tab/>
        <w:t xml:space="preserve">#1 or #2 or #3 or #4 or #5 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#7</w:t>
      </w:r>
      <w:r>
        <w:rPr>
          <w:b w:val="0"/>
          <w:sz w:val="20"/>
          <w:szCs w:val="20"/>
        </w:rPr>
        <w:tab/>
        <w:t xml:space="preserve">barrier* or bottle*neck* or obstacle* 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#8</w:t>
      </w:r>
      <w:r>
        <w:rPr>
          <w:b w:val="0"/>
          <w:sz w:val="20"/>
          <w:szCs w:val="20"/>
        </w:rPr>
        <w:tab/>
        <w:t xml:space="preserve">#6 and #7 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#9</w:t>
      </w:r>
      <w:r>
        <w:rPr>
          <w:b w:val="0"/>
          <w:sz w:val="20"/>
          <w:szCs w:val="20"/>
        </w:rPr>
        <w:tab/>
      </w:r>
      <w:proofErr w:type="spellStart"/>
      <w:r>
        <w:rPr>
          <w:b w:val="0"/>
          <w:sz w:val="20"/>
          <w:szCs w:val="20"/>
        </w:rPr>
        <w:t>MeSH</w:t>
      </w:r>
      <w:proofErr w:type="spellEnd"/>
      <w:r>
        <w:rPr>
          <w:b w:val="0"/>
          <w:sz w:val="20"/>
          <w:szCs w:val="20"/>
        </w:rPr>
        <w:t xml:space="preserve"> descriptor: [Rare Diseases] explode all trees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#10</w:t>
      </w:r>
      <w:r>
        <w:rPr>
          <w:b w:val="0"/>
          <w:sz w:val="20"/>
          <w:szCs w:val="20"/>
        </w:rPr>
        <w:tab/>
        <w:t>#8 and #9</w:t>
      </w:r>
    </w:p>
    <w:p w:rsidR="00D7593B" w:rsidRDefault="00D7593B" w:rsidP="00D7593B">
      <w:pPr>
        <w:pStyle w:val="BodyText"/>
        <w:rPr>
          <w:sz w:val="20"/>
          <w:szCs w:val="20"/>
        </w:rPr>
      </w:pPr>
    </w:p>
    <w:p w:rsidR="00D7593B" w:rsidRDefault="00D7593B" w:rsidP="00D7593B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MEDLINE (Ovid SP) (1946 to </w:t>
      </w:r>
      <w:r>
        <w:rPr>
          <w:bCs w:val="0"/>
          <w:sz w:val="20"/>
          <w:szCs w:val="20"/>
        </w:rPr>
        <w:t>May 2016</w:t>
      </w:r>
      <w:r>
        <w:rPr>
          <w:sz w:val="20"/>
          <w:szCs w:val="20"/>
        </w:rPr>
        <w:t>) (19 hits)</w:t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 xml:space="preserve">1. </w:t>
      </w:r>
      <w:proofErr w:type="spellStart"/>
      <w:r w:rsidRPr="0097599C">
        <w:rPr>
          <w:sz w:val="20"/>
          <w:szCs w:val="20"/>
          <w:lang w:val="en-US"/>
        </w:rPr>
        <w:t>exp</w:t>
      </w:r>
      <w:proofErr w:type="spellEnd"/>
      <w:r w:rsidRPr="0097599C">
        <w:rPr>
          <w:sz w:val="20"/>
          <w:szCs w:val="20"/>
          <w:lang w:val="en-US"/>
        </w:rPr>
        <w:t xml:space="preserve"> Evidence-Based Medicine/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 xml:space="preserve">2. </w:t>
      </w:r>
      <w:proofErr w:type="spellStart"/>
      <w:r w:rsidRPr="0097599C">
        <w:rPr>
          <w:sz w:val="20"/>
          <w:szCs w:val="20"/>
          <w:lang w:val="en-US"/>
        </w:rPr>
        <w:t>exp</w:t>
      </w:r>
      <w:proofErr w:type="spellEnd"/>
      <w:r w:rsidRPr="0097599C">
        <w:rPr>
          <w:sz w:val="20"/>
          <w:szCs w:val="20"/>
          <w:lang w:val="en-US"/>
        </w:rPr>
        <w:t xml:space="preserve"> Evidence-Based Practice/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 xml:space="preserve">3. </w:t>
      </w:r>
      <w:proofErr w:type="spellStart"/>
      <w:r w:rsidRPr="0097599C">
        <w:rPr>
          <w:sz w:val="20"/>
          <w:szCs w:val="20"/>
          <w:lang w:val="en-US"/>
        </w:rPr>
        <w:t>exp</w:t>
      </w:r>
      <w:proofErr w:type="spellEnd"/>
      <w:r w:rsidRPr="0097599C">
        <w:rPr>
          <w:sz w:val="20"/>
          <w:szCs w:val="20"/>
          <w:lang w:val="en-US"/>
        </w:rPr>
        <w:t xml:space="preserve"> Controlled Clinical Trial/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 xml:space="preserve">4. </w:t>
      </w:r>
      <w:proofErr w:type="spellStart"/>
      <w:r w:rsidRPr="0097599C">
        <w:rPr>
          <w:sz w:val="20"/>
          <w:szCs w:val="20"/>
          <w:lang w:val="en-US"/>
        </w:rPr>
        <w:t>exp</w:t>
      </w:r>
      <w:proofErr w:type="spellEnd"/>
      <w:r w:rsidRPr="0097599C">
        <w:rPr>
          <w:sz w:val="20"/>
          <w:szCs w:val="20"/>
          <w:lang w:val="en-US"/>
        </w:rPr>
        <w:t xml:space="preserve"> "Review"/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>5. ((evidence* and (medicine or practice)) or clinical trial* or systematic review*).</w:t>
      </w:r>
      <w:proofErr w:type="spellStart"/>
      <w:r w:rsidRPr="0097599C">
        <w:rPr>
          <w:sz w:val="20"/>
          <w:szCs w:val="20"/>
          <w:lang w:val="en-US"/>
        </w:rPr>
        <w:t>mp</w:t>
      </w:r>
      <w:proofErr w:type="spellEnd"/>
      <w:r w:rsidRPr="0097599C">
        <w:rPr>
          <w:sz w:val="20"/>
          <w:szCs w:val="20"/>
          <w:lang w:val="en-US"/>
        </w:rPr>
        <w:t>. [</w:t>
      </w:r>
      <w:proofErr w:type="spellStart"/>
      <w:r w:rsidRPr="0097599C">
        <w:rPr>
          <w:sz w:val="20"/>
          <w:szCs w:val="20"/>
          <w:lang w:val="en-US"/>
        </w:rPr>
        <w:t>mp</w:t>
      </w:r>
      <w:proofErr w:type="spellEnd"/>
      <w:r w:rsidRPr="0097599C">
        <w:rPr>
          <w:sz w:val="20"/>
          <w:szCs w:val="20"/>
          <w:lang w:val="en-US"/>
        </w:rPr>
        <w:t>=title, abstract, original title, name of substance word, subject heading word, keyword heading word, protocol supplementary concept word, rare disease supplementary concept word, unique identifier]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>6. 1 or 2 or 3 or 4 or 5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>7. (barrier* or bottle*neck* or obstacle*).</w:t>
      </w:r>
      <w:proofErr w:type="spellStart"/>
      <w:r w:rsidRPr="0097599C">
        <w:rPr>
          <w:sz w:val="20"/>
          <w:szCs w:val="20"/>
          <w:lang w:val="en-US"/>
        </w:rPr>
        <w:t>mp</w:t>
      </w:r>
      <w:proofErr w:type="spellEnd"/>
      <w:r w:rsidRPr="0097599C">
        <w:rPr>
          <w:sz w:val="20"/>
          <w:szCs w:val="20"/>
          <w:lang w:val="en-US"/>
        </w:rPr>
        <w:t>. [</w:t>
      </w:r>
      <w:proofErr w:type="spellStart"/>
      <w:r w:rsidRPr="0097599C">
        <w:rPr>
          <w:sz w:val="20"/>
          <w:szCs w:val="20"/>
          <w:lang w:val="en-US"/>
        </w:rPr>
        <w:t>mp</w:t>
      </w:r>
      <w:proofErr w:type="spellEnd"/>
      <w:r w:rsidRPr="0097599C">
        <w:rPr>
          <w:sz w:val="20"/>
          <w:szCs w:val="20"/>
          <w:lang w:val="en-US"/>
        </w:rPr>
        <w:t>=title, abstract, original title, name of substance word, subject heading word, keyword heading word, protocol supplementary concept word, rare disease supplementary concept word, unique identifier]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>8. 6 and 7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 xml:space="preserve">9. </w:t>
      </w:r>
      <w:proofErr w:type="spellStart"/>
      <w:r w:rsidRPr="0097599C">
        <w:rPr>
          <w:sz w:val="20"/>
          <w:szCs w:val="20"/>
          <w:lang w:val="en-US"/>
        </w:rPr>
        <w:t>exp</w:t>
      </w:r>
      <w:proofErr w:type="spellEnd"/>
      <w:r w:rsidRPr="0097599C">
        <w:rPr>
          <w:sz w:val="20"/>
          <w:szCs w:val="20"/>
          <w:lang w:val="en-US"/>
        </w:rPr>
        <w:t xml:space="preserve"> Rare Diseases/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sz w:val="20"/>
          <w:szCs w:val="20"/>
          <w:lang w:val="en-US"/>
        </w:rPr>
        <w:t>10. 8 and 9</w:t>
      </w:r>
      <w:r w:rsidRPr="0097599C">
        <w:rPr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</w:p>
    <w:p w:rsidR="00D7593B" w:rsidRPr="0097599C" w:rsidRDefault="00D7593B" w:rsidP="00D7593B">
      <w:pPr>
        <w:spacing w:after="0" w:line="240" w:lineRule="auto"/>
        <w:rPr>
          <w:sz w:val="20"/>
          <w:szCs w:val="20"/>
          <w:lang w:val="en-US"/>
        </w:rPr>
      </w:pPr>
      <w:r w:rsidRPr="0097599C">
        <w:rPr>
          <w:b/>
          <w:bCs/>
          <w:sz w:val="20"/>
          <w:szCs w:val="20"/>
          <w:lang w:val="en-US"/>
        </w:rPr>
        <w:t>EMBASE (Ovid SP) (1974 to May 2016) (53 hits)</w:t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 xml:space="preserve">1. </w:t>
      </w:r>
      <w:proofErr w:type="spellStart"/>
      <w:r w:rsidRPr="0097599C">
        <w:rPr>
          <w:bCs/>
          <w:sz w:val="20"/>
          <w:szCs w:val="20"/>
          <w:lang w:val="en-US"/>
        </w:rPr>
        <w:t>exp</w:t>
      </w:r>
      <w:proofErr w:type="spellEnd"/>
      <w:r w:rsidRPr="0097599C">
        <w:rPr>
          <w:bCs/>
          <w:sz w:val="20"/>
          <w:szCs w:val="20"/>
          <w:lang w:val="en-US"/>
        </w:rPr>
        <w:t xml:space="preserve"> evidence based practice/</w:t>
      </w:r>
      <w:r w:rsidRPr="0097599C">
        <w:rPr>
          <w:bCs/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 xml:space="preserve">2. controlled study/ or </w:t>
      </w:r>
      <w:proofErr w:type="spellStart"/>
      <w:r w:rsidRPr="0097599C">
        <w:rPr>
          <w:bCs/>
          <w:sz w:val="20"/>
          <w:szCs w:val="20"/>
          <w:lang w:val="en-US"/>
        </w:rPr>
        <w:t>exp</w:t>
      </w:r>
      <w:proofErr w:type="spellEnd"/>
      <w:r w:rsidRPr="0097599C">
        <w:rPr>
          <w:bCs/>
          <w:sz w:val="20"/>
          <w:szCs w:val="20"/>
          <w:lang w:val="en-US"/>
        </w:rPr>
        <w:t xml:space="preserve"> controlled clinical trial/</w:t>
      </w:r>
      <w:r w:rsidRPr="0097599C">
        <w:rPr>
          <w:bCs/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>3. ((evidence* and (medicine or practice)) or clinical trial* or systematic review*).</w:t>
      </w:r>
      <w:proofErr w:type="spellStart"/>
      <w:r w:rsidRPr="0097599C">
        <w:rPr>
          <w:bCs/>
          <w:sz w:val="20"/>
          <w:szCs w:val="20"/>
          <w:lang w:val="en-US"/>
        </w:rPr>
        <w:t>mp</w:t>
      </w:r>
      <w:proofErr w:type="spellEnd"/>
      <w:r w:rsidRPr="0097599C">
        <w:rPr>
          <w:bCs/>
          <w:sz w:val="20"/>
          <w:szCs w:val="20"/>
          <w:lang w:val="en-US"/>
        </w:rPr>
        <w:t>. [</w:t>
      </w:r>
      <w:proofErr w:type="spellStart"/>
      <w:r w:rsidRPr="0097599C">
        <w:rPr>
          <w:bCs/>
          <w:sz w:val="20"/>
          <w:szCs w:val="20"/>
          <w:lang w:val="en-US"/>
        </w:rPr>
        <w:t>mp</w:t>
      </w:r>
      <w:proofErr w:type="spellEnd"/>
      <w:r w:rsidRPr="0097599C">
        <w:rPr>
          <w:bCs/>
          <w:sz w:val="20"/>
          <w:szCs w:val="20"/>
          <w:lang w:val="en-US"/>
        </w:rPr>
        <w:t>=title, abstract, heading word, drug trade name, original title, device manufacturer, drug manufacturer, device trade name, keyword]</w:t>
      </w:r>
      <w:r w:rsidRPr="0097599C">
        <w:rPr>
          <w:bCs/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>4. 1 or 2 or 3</w:t>
      </w:r>
      <w:r w:rsidRPr="0097599C">
        <w:rPr>
          <w:bCs/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>5. (barrier* or bottle*neck* or obstacle*).</w:t>
      </w:r>
      <w:proofErr w:type="spellStart"/>
      <w:r w:rsidRPr="0097599C">
        <w:rPr>
          <w:bCs/>
          <w:sz w:val="20"/>
          <w:szCs w:val="20"/>
          <w:lang w:val="en-US"/>
        </w:rPr>
        <w:t>mp</w:t>
      </w:r>
      <w:proofErr w:type="spellEnd"/>
      <w:r w:rsidRPr="0097599C">
        <w:rPr>
          <w:bCs/>
          <w:sz w:val="20"/>
          <w:szCs w:val="20"/>
          <w:lang w:val="en-US"/>
        </w:rPr>
        <w:t>. [</w:t>
      </w:r>
      <w:proofErr w:type="spellStart"/>
      <w:r w:rsidRPr="0097599C">
        <w:rPr>
          <w:bCs/>
          <w:sz w:val="20"/>
          <w:szCs w:val="20"/>
          <w:lang w:val="en-US"/>
        </w:rPr>
        <w:t>mp</w:t>
      </w:r>
      <w:proofErr w:type="spellEnd"/>
      <w:r w:rsidRPr="0097599C">
        <w:rPr>
          <w:bCs/>
          <w:sz w:val="20"/>
          <w:szCs w:val="20"/>
          <w:lang w:val="en-US"/>
        </w:rPr>
        <w:t>=title, abstract, heading word, drug trade name, original title, device manufacturer, drug manufacturer, device trade name, keyword]</w:t>
      </w:r>
      <w:r w:rsidRPr="0097599C">
        <w:rPr>
          <w:bCs/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>6. 4 and 5</w:t>
      </w:r>
      <w:r w:rsidRPr="0097599C">
        <w:rPr>
          <w:bCs/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 xml:space="preserve">7. </w:t>
      </w:r>
      <w:proofErr w:type="spellStart"/>
      <w:r w:rsidRPr="0097599C">
        <w:rPr>
          <w:bCs/>
          <w:sz w:val="20"/>
          <w:szCs w:val="20"/>
          <w:lang w:val="en-US"/>
        </w:rPr>
        <w:t>exp</w:t>
      </w:r>
      <w:proofErr w:type="spellEnd"/>
      <w:r w:rsidRPr="0097599C">
        <w:rPr>
          <w:bCs/>
          <w:sz w:val="20"/>
          <w:szCs w:val="20"/>
          <w:lang w:val="en-US"/>
        </w:rPr>
        <w:t xml:space="preserve"> rare disease/</w:t>
      </w:r>
      <w:r w:rsidRPr="0097599C">
        <w:rPr>
          <w:bCs/>
          <w:sz w:val="20"/>
          <w:szCs w:val="20"/>
          <w:lang w:val="en-US"/>
        </w:rPr>
        <w:tab/>
      </w:r>
    </w:p>
    <w:p w:rsidR="00D7593B" w:rsidRPr="0097599C" w:rsidRDefault="00D7593B" w:rsidP="00D7593B">
      <w:pPr>
        <w:spacing w:after="0" w:line="240" w:lineRule="auto"/>
        <w:rPr>
          <w:bCs/>
          <w:sz w:val="20"/>
          <w:szCs w:val="20"/>
          <w:lang w:val="en-US"/>
        </w:rPr>
      </w:pPr>
      <w:r w:rsidRPr="0097599C">
        <w:rPr>
          <w:bCs/>
          <w:sz w:val="20"/>
          <w:szCs w:val="20"/>
          <w:lang w:val="en-US"/>
        </w:rPr>
        <w:t>8. 6 and 7</w:t>
      </w:r>
      <w:r w:rsidRPr="0097599C">
        <w:rPr>
          <w:bCs/>
          <w:sz w:val="20"/>
          <w:szCs w:val="20"/>
          <w:lang w:val="en-US"/>
        </w:rPr>
        <w:tab/>
      </w:r>
      <w:r w:rsidRPr="0097599C">
        <w:rPr>
          <w:bCs/>
          <w:sz w:val="20"/>
          <w:szCs w:val="20"/>
          <w:lang w:val="en-US"/>
        </w:rPr>
        <w:tab/>
      </w:r>
    </w:p>
    <w:p w:rsidR="00D7593B" w:rsidRDefault="00D7593B" w:rsidP="00D7593B">
      <w:pPr>
        <w:pStyle w:val="BodyText"/>
        <w:rPr>
          <w:sz w:val="20"/>
          <w:szCs w:val="20"/>
        </w:rPr>
      </w:pPr>
      <w:r>
        <w:rPr>
          <w:sz w:val="20"/>
          <w:szCs w:val="20"/>
        </w:rPr>
        <w:t xml:space="preserve">Science Citation Index Expanded (1900 to </w:t>
      </w:r>
      <w:r>
        <w:rPr>
          <w:bCs w:val="0"/>
          <w:sz w:val="20"/>
          <w:szCs w:val="20"/>
        </w:rPr>
        <w:t>May 2016</w:t>
      </w:r>
      <w:r>
        <w:rPr>
          <w:sz w:val="20"/>
          <w:szCs w:val="20"/>
        </w:rPr>
        <w:t>) (91 hits)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#5 #4 AND #3 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#4 TS</w:t>
      </w:r>
      <w:proofErr w:type="gramStart"/>
      <w:r>
        <w:rPr>
          <w:b w:val="0"/>
          <w:sz w:val="20"/>
          <w:szCs w:val="20"/>
        </w:rPr>
        <w:t>=(</w:t>
      </w:r>
      <w:proofErr w:type="gramEnd"/>
      <w:r>
        <w:rPr>
          <w:b w:val="0"/>
          <w:sz w:val="20"/>
          <w:szCs w:val="20"/>
        </w:rPr>
        <w:t>rare disease*)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#3 #2 AND #1 </w:t>
      </w:r>
    </w:p>
    <w:p w:rsid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#2 TS</w:t>
      </w:r>
      <w:proofErr w:type="gramStart"/>
      <w:r>
        <w:rPr>
          <w:b w:val="0"/>
          <w:sz w:val="20"/>
          <w:szCs w:val="20"/>
        </w:rPr>
        <w:t>=(</w:t>
      </w:r>
      <w:proofErr w:type="gramEnd"/>
      <w:r>
        <w:rPr>
          <w:b w:val="0"/>
          <w:sz w:val="20"/>
          <w:szCs w:val="20"/>
        </w:rPr>
        <w:t xml:space="preserve">barrier* or bottle*neck* or obstacle*) </w:t>
      </w:r>
    </w:p>
    <w:p w:rsidR="006C7C93" w:rsidRPr="00D7593B" w:rsidRDefault="00D7593B" w:rsidP="00D7593B">
      <w:pPr>
        <w:pStyle w:val="BodyTex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#1 TS=((evidence* and (medicine or practice)) or (clinical trial*) or (systematic review*))</w:t>
      </w:r>
    </w:p>
    <w:sectPr w:rsidR="006C7C93" w:rsidRPr="00D7593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93B"/>
    <w:rsid w:val="003E2017"/>
    <w:rsid w:val="006C7C93"/>
    <w:rsid w:val="00D75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22BCED-1EC1-46A7-B68C-E7ED28B3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7593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D7593B"/>
    <w:rPr>
      <w:rFonts w:ascii="Times New Roman" w:eastAsia="Times New Roman" w:hAnsi="Times New Roman" w:cs="Times New Roman"/>
      <w:b/>
      <w:bCs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2156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Djurisic</dc:creator>
  <cp:keywords/>
  <dc:description/>
  <cp:lastModifiedBy>Snezana Djurisic</cp:lastModifiedBy>
  <cp:revision>2</cp:revision>
  <dcterms:created xsi:type="dcterms:W3CDTF">2017-03-10T09:45:00Z</dcterms:created>
  <dcterms:modified xsi:type="dcterms:W3CDTF">2017-03-10T09:45:00Z</dcterms:modified>
</cp:coreProperties>
</file>