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E99" w:rsidRDefault="00770EE2"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7728" behindDoc="0" locked="0" layoutInCell="1" allowOverlap="1">
            <wp:simplePos x="0" y="0"/>
            <wp:positionH relativeFrom="margin">
              <wp:posOffset>2880995</wp:posOffset>
            </wp:positionH>
            <wp:positionV relativeFrom="margin">
              <wp:posOffset>-110490</wp:posOffset>
            </wp:positionV>
            <wp:extent cx="4013835" cy="826135"/>
            <wp:effectExtent l="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654907" w:rsidRDefault="0059652A" w:rsidP="0033631F">
      <w:pPr>
        <w:pStyle w:val="TableTitle"/>
        <w:spacing w:after="40"/>
        <w:rPr>
          <w:rFonts w:ascii="Arial" w:hAnsi="Arial" w:cs="Arial"/>
          <w:b/>
          <w:sz w:val="22"/>
          <w:szCs w:val="22"/>
        </w:rPr>
      </w:pPr>
      <w:bookmarkStart w:id="0" w:name="_GoBack"/>
      <w:r w:rsidRPr="005E7E23">
        <w:rPr>
          <w:rFonts w:ascii="Arial" w:hAnsi="Arial" w:cs="Arial"/>
          <w:b/>
          <w:sz w:val="22"/>
          <w:szCs w:val="22"/>
        </w:rPr>
        <w:t xml:space="preserve">SPIRIT 2013 </w:t>
      </w:r>
      <w:r w:rsidR="00F60FD4" w:rsidRPr="005E7E23">
        <w:rPr>
          <w:rFonts w:ascii="Arial" w:hAnsi="Arial" w:cs="Arial"/>
          <w:b/>
          <w:sz w:val="22"/>
          <w:szCs w:val="22"/>
        </w:rPr>
        <w:t>C</w:t>
      </w:r>
      <w:r w:rsidRPr="005E7E23">
        <w:rPr>
          <w:rFonts w:ascii="Arial" w:hAnsi="Arial" w:cs="Arial"/>
          <w:b/>
          <w:sz w:val="22"/>
          <w:szCs w:val="22"/>
        </w:rPr>
        <w:t xml:space="preserve">hecklist: </w:t>
      </w:r>
      <w:r w:rsidR="004B24A7">
        <w:rPr>
          <w:rFonts w:ascii="Arial" w:hAnsi="Arial" w:cs="Arial"/>
          <w:b/>
          <w:sz w:val="22"/>
          <w:szCs w:val="22"/>
        </w:rPr>
        <w:t>Effect</w:t>
      </w:r>
      <w:r w:rsidR="00654907" w:rsidRPr="00654907">
        <w:rPr>
          <w:rFonts w:ascii="Arial" w:hAnsi="Arial" w:cs="Arial"/>
          <w:b/>
          <w:sz w:val="22"/>
          <w:szCs w:val="22"/>
        </w:rPr>
        <w:t xml:space="preserve"> of training community health workers and their interventions on cardiovascular disease risk factors among adults in Morogoro, Tanzania: study protocol for cluster randomized controlled trial</w:t>
      </w:r>
      <w:bookmarkEnd w:id="0"/>
    </w:p>
    <w:tbl>
      <w:tblPr>
        <w:tblW w:w="5000" w:type="pct"/>
        <w:tblLayout w:type="fixed"/>
        <w:tblCellMar>
          <w:left w:w="56" w:type="dxa"/>
          <w:right w:w="56" w:type="dxa"/>
        </w:tblCellMar>
        <w:tblLook w:val="0000" w:firstRow="0" w:lastRow="0" w:firstColumn="0" w:lastColumn="0" w:noHBand="0" w:noVBand="0"/>
      </w:tblPr>
      <w:tblGrid>
        <w:gridCol w:w="1987"/>
        <w:gridCol w:w="571"/>
        <w:gridCol w:w="10532"/>
        <w:gridCol w:w="2416"/>
      </w:tblGrid>
      <w:tr w:rsidR="003B5F90" w:rsidRPr="00F60FD4" w:rsidTr="004C2457">
        <w:trPr>
          <w:cantSplit/>
          <w:trHeight w:val="259"/>
        </w:trPr>
        <w:tc>
          <w:tcPr>
            <w:tcW w:w="641" w:type="pct"/>
            <w:tcBorders>
              <w:top w:val="single" w:sz="4" w:space="0" w:color="auto"/>
              <w:bottom w:val="single" w:sz="4" w:space="0" w:color="auto"/>
            </w:tcBorders>
            <w:shd w:val="clear" w:color="auto" w:fill="auto"/>
            <w:tcMar>
              <w:top w:w="85" w:type="dxa"/>
              <w:bottom w:w="85" w:type="dxa"/>
            </w:tcMar>
          </w:tcPr>
          <w:p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184" w:type="pct"/>
            <w:tcBorders>
              <w:top w:val="single" w:sz="4" w:space="0" w:color="auto"/>
              <w:bottom w:val="single" w:sz="4" w:space="0" w:color="auto"/>
            </w:tcBorders>
            <w:shd w:val="clear" w:color="auto" w:fill="auto"/>
          </w:tcPr>
          <w:p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396" w:type="pct"/>
            <w:tcBorders>
              <w:top w:val="single" w:sz="4" w:space="0" w:color="auto"/>
              <w:bottom w:val="single" w:sz="4" w:space="0" w:color="auto"/>
            </w:tcBorders>
            <w:shd w:val="clear" w:color="auto" w:fill="auto"/>
          </w:tcPr>
          <w:p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779" w:type="pct"/>
            <w:tcBorders>
              <w:top w:val="single" w:sz="4" w:space="0" w:color="auto"/>
              <w:bottom w:val="single" w:sz="4" w:space="0" w:color="auto"/>
            </w:tcBorders>
          </w:tcPr>
          <w:p w:rsidR="003B5F90" w:rsidRPr="00C95305" w:rsidRDefault="00C95305" w:rsidP="004C1BEC">
            <w:pPr>
              <w:pStyle w:val="TableHeader"/>
              <w:jc w:val="center"/>
              <w:rPr>
                <w:rFonts w:ascii="Arial" w:hAnsi="Arial" w:cs="Arial"/>
                <w:color w:val="000000"/>
                <w:sz w:val="22"/>
                <w:szCs w:val="22"/>
              </w:rPr>
            </w:pPr>
            <w:r w:rsidRPr="00C95305">
              <w:rPr>
                <w:rFonts w:ascii="Arial" w:hAnsi="Arial" w:cs="Arial"/>
                <w:sz w:val="22"/>
                <w:szCs w:val="22"/>
              </w:rPr>
              <w:t>Addressed on page number</w:t>
            </w:r>
          </w:p>
        </w:tc>
      </w:tr>
      <w:tr w:rsidR="003B5F90" w:rsidRPr="00F60FD4" w:rsidTr="004C2457">
        <w:trPr>
          <w:cantSplit/>
          <w:trHeight w:val="259"/>
        </w:trPr>
        <w:tc>
          <w:tcPr>
            <w:tcW w:w="4221" w:type="pct"/>
            <w:gridSpan w:val="3"/>
            <w:tcBorders>
              <w:top w:val="single" w:sz="4" w:space="0" w:color="auto"/>
            </w:tcBorders>
            <w:shd w:val="clear" w:color="auto" w:fill="auto"/>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779" w:type="pct"/>
            <w:tcBorders>
              <w:top w:val="single" w:sz="4" w:space="0" w:color="auto"/>
            </w:tcBorders>
          </w:tcPr>
          <w:p w:rsidR="003B5F90" w:rsidRPr="00F60FD4" w:rsidRDefault="003B5F90" w:rsidP="004C1BEC">
            <w:pPr>
              <w:jc w:val="center"/>
              <w:rPr>
                <w:rFonts w:ascii="Arial" w:hAnsi="Arial" w:cs="Arial"/>
                <w:b/>
                <w:sz w:val="22"/>
                <w:szCs w:val="22"/>
              </w:rPr>
            </w:pP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396" w:type="pct"/>
            <w:shd w:val="clear" w:color="auto" w:fill="auto"/>
          </w:tcPr>
          <w:p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779" w:type="pct"/>
          </w:tcPr>
          <w:p w:rsidR="003B5F90" w:rsidRPr="00F60FD4" w:rsidRDefault="00BD7EB3" w:rsidP="004C1BEC">
            <w:pPr>
              <w:jc w:val="center"/>
              <w:rPr>
                <w:rFonts w:ascii="Arial" w:hAnsi="Arial" w:cs="Arial"/>
                <w:sz w:val="22"/>
                <w:szCs w:val="22"/>
              </w:rPr>
            </w:pPr>
            <w:r>
              <w:rPr>
                <w:rFonts w:ascii="Arial" w:hAnsi="Arial" w:cs="Arial"/>
                <w:sz w:val="22"/>
                <w:szCs w:val="22"/>
              </w:rPr>
              <w:t>1</w:t>
            </w:r>
          </w:p>
        </w:tc>
      </w:tr>
      <w:tr w:rsidR="003B5F90" w:rsidRPr="00F60FD4" w:rsidTr="004C2457">
        <w:trPr>
          <w:cantSplit/>
          <w:trHeight w:val="259"/>
        </w:trPr>
        <w:tc>
          <w:tcPr>
            <w:tcW w:w="641" w:type="pct"/>
            <w:vMerge w:val="restar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396" w:type="pct"/>
          </w:tcPr>
          <w:p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779" w:type="pct"/>
          </w:tcPr>
          <w:p w:rsidR="003B5F90" w:rsidRPr="00F60FD4" w:rsidRDefault="004C1BEC" w:rsidP="004C1BEC">
            <w:pPr>
              <w:jc w:val="center"/>
              <w:rPr>
                <w:rFonts w:ascii="Arial" w:hAnsi="Arial" w:cs="Arial"/>
                <w:sz w:val="22"/>
                <w:szCs w:val="22"/>
              </w:rPr>
            </w:pPr>
            <w:r>
              <w:rPr>
                <w:rFonts w:ascii="Arial" w:hAnsi="Arial" w:cs="Arial"/>
                <w:sz w:val="22"/>
                <w:szCs w:val="22"/>
              </w:rPr>
              <w:t>2</w:t>
            </w:r>
          </w:p>
        </w:tc>
      </w:tr>
      <w:tr w:rsidR="003B5F90" w:rsidRPr="00F60FD4" w:rsidTr="004C2457">
        <w:trPr>
          <w:cantSplit/>
          <w:trHeight w:val="259"/>
        </w:trPr>
        <w:tc>
          <w:tcPr>
            <w:tcW w:w="641"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396" w:type="pct"/>
          </w:tcPr>
          <w:p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779" w:type="pct"/>
          </w:tcPr>
          <w:p w:rsidR="003B5F90" w:rsidRPr="00F60FD4" w:rsidRDefault="004C1BEC" w:rsidP="004C1BEC">
            <w:pPr>
              <w:jc w:val="center"/>
              <w:rPr>
                <w:rFonts w:ascii="Arial" w:hAnsi="Arial" w:cs="Arial"/>
                <w:sz w:val="22"/>
                <w:szCs w:val="22"/>
              </w:rPr>
            </w:pPr>
            <w:r>
              <w:rPr>
                <w:rFonts w:ascii="Arial" w:hAnsi="Arial" w:cs="Arial"/>
                <w:sz w:val="22"/>
                <w:szCs w:val="22"/>
              </w:rPr>
              <w:t>N/A</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779" w:type="pct"/>
          </w:tcPr>
          <w:p w:rsidR="003B5F90" w:rsidRDefault="004C1BEC" w:rsidP="004C1BEC">
            <w:pPr>
              <w:jc w:val="center"/>
              <w:rPr>
                <w:rFonts w:ascii="Arial" w:hAnsi="Arial" w:cs="Arial"/>
                <w:sz w:val="22"/>
                <w:szCs w:val="22"/>
              </w:rPr>
            </w:pPr>
            <w:r>
              <w:rPr>
                <w:rFonts w:ascii="Arial" w:hAnsi="Arial" w:cs="Arial"/>
                <w:sz w:val="22"/>
                <w:szCs w:val="22"/>
              </w:rPr>
              <w:t>1</w:t>
            </w:r>
            <w:r w:rsidR="00807CE9">
              <w:rPr>
                <w:rFonts w:ascii="Arial" w:hAnsi="Arial" w:cs="Arial"/>
                <w:sz w:val="22"/>
                <w:szCs w:val="22"/>
              </w:rPr>
              <w:t>7</w:t>
            </w:r>
          </w:p>
          <w:p w:rsidR="004C2457" w:rsidRPr="00F60FD4" w:rsidRDefault="004C2457" w:rsidP="004C1BEC">
            <w:pPr>
              <w:jc w:val="center"/>
              <w:rPr>
                <w:rFonts w:ascii="Arial" w:hAnsi="Arial" w:cs="Arial"/>
                <w:sz w:val="22"/>
                <w:szCs w:val="22"/>
              </w:rPr>
            </w:pP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779" w:type="pct"/>
          </w:tcPr>
          <w:p w:rsidR="004B24A7" w:rsidRDefault="004C1BEC" w:rsidP="004C1BEC">
            <w:pPr>
              <w:jc w:val="center"/>
              <w:rPr>
                <w:rFonts w:ascii="Arial" w:hAnsi="Arial" w:cs="Arial"/>
                <w:sz w:val="22"/>
                <w:szCs w:val="22"/>
              </w:rPr>
            </w:pPr>
            <w:r>
              <w:rPr>
                <w:rFonts w:ascii="Arial" w:hAnsi="Arial" w:cs="Arial"/>
                <w:sz w:val="22"/>
                <w:szCs w:val="22"/>
              </w:rPr>
              <w:t>17</w:t>
            </w:r>
          </w:p>
          <w:p w:rsidR="004B24A7" w:rsidRPr="00F60FD4" w:rsidRDefault="004B24A7" w:rsidP="004C1BEC">
            <w:pPr>
              <w:jc w:val="center"/>
              <w:rPr>
                <w:rFonts w:ascii="Arial" w:hAnsi="Arial" w:cs="Arial"/>
                <w:sz w:val="22"/>
                <w:szCs w:val="22"/>
              </w:rPr>
            </w:pPr>
          </w:p>
        </w:tc>
      </w:tr>
      <w:tr w:rsidR="003B5F90" w:rsidRPr="00F60FD4" w:rsidTr="004C2457">
        <w:trPr>
          <w:cantSplit/>
          <w:trHeight w:val="259"/>
        </w:trPr>
        <w:tc>
          <w:tcPr>
            <w:tcW w:w="641" w:type="pct"/>
            <w:vMerge w:val="restart"/>
            <w:shd w:val="clear" w:color="auto" w:fill="auto"/>
            <w:tcMar>
              <w:top w:w="85" w:type="dxa"/>
              <w:bottom w:w="85" w:type="dxa"/>
            </w:tcMar>
          </w:tcPr>
          <w:p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184" w:type="pct"/>
          </w:tcPr>
          <w:p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396" w:type="pct"/>
          </w:tcPr>
          <w:p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779" w:type="pct"/>
          </w:tcPr>
          <w:p w:rsidR="004C2457" w:rsidRPr="00F60FD4" w:rsidRDefault="004C1BEC" w:rsidP="004C1BEC">
            <w:pPr>
              <w:jc w:val="center"/>
              <w:rPr>
                <w:rFonts w:ascii="Arial" w:hAnsi="Arial" w:cs="Arial"/>
                <w:sz w:val="22"/>
                <w:szCs w:val="22"/>
              </w:rPr>
            </w:pPr>
            <w:r>
              <w:rPr>
                <w:rFonts w:ascii="Arial" w:hAnsi="Arial" w:cs="Arial"/>
                <w:sz w:val="22"/>
                <w:szCs w:val="22"/>
              </w:rPr>
              <w:t>1 and 1</w:t>
            </w:r>
            <w:r w:rsidR="00807CE9">
              <w:rPr>
                <w:rFonts w:ascii="Arial" w:hAnsi="Arial" w:cs="Arial"/>
                <w:sz w:val="22"/>
                <w:szCs w:val="22"/>
              </w:rPr>
              <w:t>8</w:t>
            </w:r>
          </w:p>
        </w:tc>
      </w:tr>
      <w:tr w:rsidR="003B5F90" w:rsidRPr="00F60FD4" w:rsidTr="004C2457">
        <w:trPr>
          <w:cantSplit/>
          <w:trHeight w:val="293"/>
        </w:trPr>
        <w:tc>
          <w:tcPr>
            <w:tcW w:w="641"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396" w:type="pct"/>
          </w:tcPr>
          <w:p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779" w:type="pct"/>
          </w:tcPr>
          <w:p w:rsidR="004C2457" w:rsidRDefault="004C1BEC" w:rsidP="004C1BEC">
            <w:pPr>
              <w:jc w:val="center"/>
              <w:rPr>
                <w:rFonts w:ascii="Arial" w:hAnsi="Arial" w:cs="Arial"/>
                <w:sz w:val="22"/>
                <w:szCs w:val="22"/>
              </w:rPr>
            </w:pPr>
            <w:r>
              <w:rPr>
                <w:rFonts w:ascii="Arial" w:hAnsi="Arial" w:cs="Arial"/>
                <w:sz w:val="22"/>
                <w:szCs w:val="22"/>
              </w:rPr>
              <w:t>17</w:t>
            </w:r>
          </w:p>
          <w:p w:rsidR="003B5F90" w:rsidRPr="00F60FD4" w:rsidRDefault="003B5F90" w:rsidP="004C1BEC">
            <w:pPr>
              <w:jc w:val="center"/>
              <w:rPr>
                <w:rFonts w:ascii="Arial" w:hAnsi="Arial" w:cs="Arial"/>
                <w:sz w:val="22"/>
                <w:szCs w:val="22"/>
              </w:rPr>
            </w:pP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396" w:type="pct"/>
          </w:tcPr>
          <w:p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779" w:type="pct"/>
          </w:tcPr>
          <w:p w:rsidR="00EE6D79" w:rsidRDefault="00EE6D79" w:rsidP="004C1BEC">
            <w:pPr>
              <w:jc w:val="center"/>
              <w:rPr>
                <w:rFonts w:ascii="Arial" w:hAnsi="Arial" w:cs="Arial"/>
                <w:sz w:val="22"/>
                <w:szCs w:val="22"/>
              </w:rPr>
            </w:pPr>
          </w:p>
          <w:p w:rsidR="003B5F90" w:rsidRPr="00F60FD4" w:rsidRDefault="00CD60E7" w:rsidP="004C1BEC">
            <w:pPr>
              <w:jc w:val="center"/>
              <w:rPr>
                <w:rFonts w:ascii="Arial" w:hAnsi="Arial" w:cs="Arial"/>
                <w:sz w:val="22"/>
                <w:szCs w:val="22"/>
              </w:rPr>
            </w:pPr>
            <w:r>
              <w:rPr>
                <w:rFonts w:ascii="Arial" w:hAnsi="Arial" w:cs="Arial"/>
                <w:sz w:val="22"/>
                <w:szCs w:val="22"/>
              </w:rPr>
              <w:t>17</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396" w:type="pct"/>
          </w:tcPr>
          <w:p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rsidR="005D0E99" w:rsidRDefault="005D0E99" w:rsidP="0059652A">
            <w:pPr>
              <w:rPr>
                <w:rFonts w:ascii="Arial" w:hAnsi="Arial" w:cs="Arial"/>
                <w:sz w:val="22"/>
                <w:szCs w:val="22"/>
              </w:rPr>
            </w:pPr>
          </w:p>
          <w:p w:rsidR="005D0E99" w:rsidRDefault="005D0E99" w:rsidP="0059652A">
            <w:pPr>
              <w:rPr>
                <w:rFonts w:ascii="Arial" w:hAnsi="Arial" w:cs="Arial"/>
                <w:sz w:val="22"/>
                <w:szCs w:val="22"/>
              </w:rPr>
            </w:pPr>
          </w:p>
          <w:p w:rsidR="005D0E99" w:rsidRPr="00F60FD4" w:rsidRDefault="005D0E99" w:rsidP="0059652A">
            <w:pPr>
              <w:rPr>
                <w:rFonts w:ascii="Arial" w:hAnsi="Arial" w:cs="Arial"/>
                <w:sz w:val="22"/>
                <w:szCs w:val="22"/>
              </w:rPr>
            </w:pPr>
          </w:p>
        </w:tc>
        <w:tc>
          <w:tcPr>
            <w:tcW w:w="779" w:type="pct"/>
          </w:tcPr>
          <w:p w:rsidR="00BF2574" w:rsidRPr="00F60FD4" w:rsidRDefault="00CD60E7" w:rsidP="004C1BEC">
            <w:pPr>
              <w:jc w:val="center"/>
              <w:rPr>
                <w:rFonts w:ascii="Arial" w:hAnsi="Arial" w:cs="Arial"/>
                <w:sz w:val="22"/>
                <w:szCs w:val="22"/>
              </w:rPr>
            </w:pPr>
            <w:r>
              <w:rPr>
                <w:rFonts w:ascii="Arial" w:hAnsi="Arial" w:cs="Arial"/>
                <w:sz w:val="22"/>
                <w:szCs w:val="22"/>
              </w:rPr>
              <w:t>NA</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Introduction</w:t>
            </w:r>
          </w:p>
        </w:tc>
        <w:tc>
          <w:tcPr>
            <w:tcW w:w="184" w:type="pct"/>
          </w:tcPr>
          <w:p w:rsidR="003B5F90" w:rsidRPr="00F60FD4" w:rsidRDefault="003B5F90" w:rsidP="0059652A">
            <w:pPr>
              <w:rPr>
                <w:rFonts w:ascii="Arial" w:hAnsi="Arial" w:cs="Arial"/>
                <w:sz w:val="22"/>
                <w:szCs w:val="22"/>
              </w:rPr>
            </w:pPr>
          </w:p>
        </w:tc>
        <w:tc>
          <w:tcPr>
            <w:tcW w:w="3396" w:type="pct"/>
            <w:shd w:val="clear" w:color="auto" w:fill="auto"/>
          </w:tcPr>
          <w:p w:rsidR="003B5F90" w:rsidRPr="00F60FD4" w:rsidRDefault="003B5F90" w:rsidP="0059652A">
            <w:pPr>
              <w:rPr>
                <w:rFonts w:ascii="Arial" w:hAnsi="Arial" w:cs="Arial"/>
                <w:sz w:val="22"/>
                <w:szCs w:val="22"/>
              </w:rPr>
            </w:pPr>
          </w:p>
        </w:tc>
        <w:tc>
          <w:tcPr>
            <w:tcW w:w="779" w:type="pct"/>
          </w:tcPr>
          <w:p w:rsidR="003B5F90" w:rsidRPr="00F60FD4" w:rsidRDefault="003B5F90" w:rsidP="004C1BEC">
            <w:pPr>
              <w:jc w:val="center"/>
              <w:rPr>
                <w:rFonts w:ascii="Arial" w:hAnsi="Arial" w:cs="Arial"/>
                <w:sz w:val="22"/>
                <w:szCs w:val="22"/>
              </w:rPr>
            </w:pP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779" w:type="pct"/>
          </w:tcPr>
          <w:p w:rsidR="003B5F90" w:rsidRPr="00F60FD4" w:rsidRDefault="00CD60E7" w:rsidP="004C1BEC">
            <w:pPr>
              <w:jc w:val="center"/>
              <w:rPr>
                <w:rFonts w:ascii="Arial" w:hAnsi="Arial" w:cs="Arial"/>
                <w:sz w:val="22"/>
                <w:szCs w:val="22"/>
              </w:rPr>
            </w:pPr>
            <w:r>
              <w:rPr>
                <w:rFonts w:ascii="Arial" w:hAnsi="Arial" w:cs="Arial"/>
                <w:sz w:val="22"/>
                <w:szCs w:val="22"/>
              </w:rPr>
              <w:t>3-4</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779" w:type="pct"/>
          </w:tcPr>
          <w:p w:rsidR="003B5F90" w:rsidRPr="00F60FD4" w:rsidRDefault="00C22323" w:rsidP="004C1BEC">
            <w:pPr>
              <w:jc w:val="center"/>
              <w:rPr>
                <w:rFonts w:ascii="Arial" w:hAnsi="Arial" w:cs="Arial"/>
                <w:sz w:val="22"/>
                <w:szCs w:val="22"/>
              </w:rPr>
            </w:pPr>
            <w:r>
              <w:rPr>
                <w:rFonts w:ascii="Arial" w:hAnsi="Arial" w:cs="Arial"/>
                <w:sz w:val="22"/>
                <w:szCs w:val="22"/>
              </w:rPr>
              <w:t>9-10</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779" w:type="pct"/>
          </w:tcPr>
          <w:p w:rsidR="003B5F90" w:rsidRPr="00F60FD4" w:rsidRDefault="00657245" w:rsidP="004C1BEC">
            <w:pPr>
              <w:jc w:val="center"/>
              <w:rPr>
                <w:rFonts w:ascii="Arial" w:hAnsi="Arial" w:cs="Arial"/>
                <w:sz w:val="22"/>
                <w:szCs w:val="22"/>
              </w:rPr>
            </w:pPr>
            <w:r>
              <w:rPr>
                <w:rFonts w:ascii="Arial" w:hAnsi="Arial" w:cs="Arial"/>
                <w:sz w:val="22"/>
                <w:szCs w:val="22"/>
              </w:rPr>
              <w:t>2 and 4</w:t>
            </w:r>
          </w:p>
        </w:tc>
      </w:tr>
      <w:tr w:rsidR="003B5F90" w:rsidRPr="00F60FD4" w:rsidTr="004C2457">
        <w:trPr>
          <w:cantSplit/>
          <w:trHeight w:val="653"/>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396" w:type="pct"/>
            <w:shd w:val="clear" w:color="auto" w:fill="auto"/>
            <w:tcMar>
              <w:top w:w="85" w:type="dxa"/>
              <w:bottom w:w="85" w:type="dxa"/>
            </w:tcMar>
          </w:tcPr>
          <w:p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xml:space="preserve">, superiority, equivalence, </w:t>
            </w:r>
            <w:proofErr w:type="spellStart"/>
            <w:r w:rsidRPr="00F60FD4">
              <w:rPr>
                <w:rFonts w:ascii="Arial" w:hAnsi="Arial" w:cs="Arial"/>
                <w:sz w:val="22"/>
                <w:szCs w:val="22"/>
              </w:rPr>
              <w:t>noninferiority</w:t>
            </w:r>
            <w:proofErr w:type="spellEnd"/>
            <w:r w:rsidRPr="00F60FD4">
              <w:rPr>
                <w:rFonts w:ascii="Arial" w:hAnsi="Arial" w:cs="Arial"/>
                <w:sz w:val="22"/>
                <w:szCs w:val="22"/>
              </w:rPr>
              <w:t>, exploratory)</w:t>
            </w:r>
          </w:p>
        </w:tc>
        <w:tc>
          <w:tcPr>
            <w:tcW w:w="779" w:type="pct"/>
          </w:tcPr>
          <w:p w:rsidR="003B5F90" w:rsidRPr="00F60FD4" w:rsidRDefault="00657245" w:rsidP="004C1BEC">
            <w:pPr>
              <w:jc w:val="center"/>
              <w:rPr>
                <w:rFonts w:ascii="Arial" w:hAnsi="Arial" w:cs="Arial"/>
                <w:sz w:val="22"/>
                <w:szCs w:val="22"/>
              </w:rPr>
            </w:pPr>
            <w:r>
              <w:rPr>
                <w:rFonts w:ascii="Arial" w:hAnsi="Arial" w:cs="Arial"/>
                <w:sz w:val="22"/>
                <w:szCs w:val="22"/>
              </w:rPr>
              <w:t xml:space="preserve">4 and </w:t>
            </w:r>
            <w:r w:rsidR="00DA7FB0">
              <w:rPr>
                <w:rFonts w:ascii="Arial" w:hAnsi="Arial" w:cs="Arial"/>
                <w:sz w:val="22"/>
                <w:szCs w:val="22"/>
              </w:rPr>
              <w:t>9-10</w:t>
            </w:r>
          </w:p>
        </w:tc>
      </w:tr>
      <w:tr w:rsidR="003B5F90" w:rsidRPr="00F60FD4" w:rsidTr="004C2457">
        <w:tblPrEx>
          <w:shd w:val="clear" w:color="auto" w:fill="FFFFFF"/>
        </w:tblPrEx>
        <w:trPr>
          <w:cantSplit/>
          <w:trHeight w:val="259"/>
        </w:trPr>
        <w:tc>
          <w:tcPr>
            <w:tcW w:w="4221" w:type="pct"/>
            <w:gridSpan w:val="3"/>
            <w:shd w:val="clear" w:color="auto" w:fill="FFFFFF"/>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779" w:type="pct"/>
            <w:shd w:val="clear" w:color="auto" w:fill="FFFFFF"/>
          </w:tcPr>
          <w:p w:rsidR="003B5F90" w:rsidRPr="00F60FD4" w:rsidRDefault="003B5F90" w:rsidP="004C1BEC">
            <w:pPr>
              <w:pStyle w:val="TableSubHead"/>
              <w:jc w:val="center"/>
              <w:rPr>
                <w:rFonts w:ascii="Arial" w:hAnsi="Arial" w:cs="Arial"/>
                <w:sz w:val="22"/>
                <w:szCs w:val="22"/>
              </w:rPr>
            </w:pP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779" w:type="pct"/>
          </w:tcPr>
          <w:p w:rsidR="003B5F90" w:rsidRPr="00F60FD4" w:rsidRDefault="00DA7FB0" w:rsidP="004C1BEC">
            <w:pPr>
              <w:jc w:val="center"/>
              <w:rPr>
                <w:rFonts w:ascii="Arial" w:hAnsi="Arial" w:cs="Arial"/>
                <w:sz w:val="22"/>
                <w:szCs w:val="22"/>
              </w:rPr>
            </w:pPr>
            <w:r>
              <w:rPr>
                <w:rFonts w:ascii="Arial" w:hAnsi="Arial" w:cs="Arial"/>
                <w:sz w:val="22"/>
                <w:szCs w:val="22"/>
              </w:rPr>
              <w:t>5</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w:t>
            </w:r>
            <w:proofErr w:type="spellStart"/>
            <w:r w:rsidRPr="00F60FD4">
              <w:rPr>
                <w:rFonts w:ascii="Arial" w:hAnsi="Arial" w:cs="Arial"/>
                <w:sz w:val="22"/>
                <w:szCs w:val="22"/>
              </w:rPr>
              <w:t>eg</w:t>
            </w:r>
            <w:proofErr w:type="spellEnd"/>
            <w:r w:rsidRPr="00F60FD4">
              <w:rPr>
                <w:rFonts w:ascii="Arial" w:hAnsi="Arial" w:cs="Arial"/>
                <w:sz w:val="22"/>
                <w:szCs w:val="22"/>
              </w:rPr>
              <w:t>, surgeons, psychotherapists)</w:t>
            </w:r>
          </w:p>
        </w:tc>
        <w:tc>
          <w:tcPr>
            <w:tcW w:w="779" w:type="pct"/>
            <w:shd w:val="clear" w:color="auto" w:fill="FFFFFF"/>
          </w:tcPr>
          <w:p w:rsidR="003B5F90" w:rsidRPr="00F60FD4" w:rsidRDefault="00473171" w:rsidP="004C1BEC">
            <w:pPr>
              <w:jc w:val="center"/>
              <w:rPr>
                <w:rFonts w:ascii="Arial" w:hAnsi="Arial" w:cs="Arial"/>
                <w:sz w:val="22"/>
                <w:szCs w:val="22"/>
              </w:rPr>
            </w:pPr>
            <w:r>
              <w:rPr>
                <w:rFonts w:ascii="Arial" w:hAnsi="Arial" w:cs="Arial"/>
                <w:sz w:val="22"/>
                <w:szCs w:val="22"/>
              </w:rPr>
              <w:t>5</w:t>
            </w:r>
            <w:r w:rsidR="00DA7FB0">
              <w:rPr>
                <w:rFonts w:ascii="Arial" w:hAnsi="Arial" w:cs="Arial"/>
                <w:sz w:val="22"/>
                <w:szCs w:val="22"/>
              </w:rPr>
              <w:t>-6</w:t>
            </w:r>
          </w:p>
        </w:tc>
      </w:tr>
      <w:tr w:rsidR="003B5F90" w:rsidRPr="00F60FD4" w:rsidTr="004C2457">
        <w:tblPrEx>
          <w:shd w:val="clear" w:color="auto" w:fill="FFFFFF"/>
        </w:tblPrEx>
        <w:trPr>
          <w:cantSplit/>
          <w:trHeight w:val="259"/>
        </w:trPr>
        <w:tc>
          <w:tcPr>
            <w:tcW w:w="641" w:type="pct"/>
            <w:vMerge w:val="restar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39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779" w:type="pct"/>
            <w:shd w:val="clear" w:color="auto" w:fill="FFFFFF"/>
          </w:tcPr>
          <w:p w:rsidR="003B5F90" w:rsidRPr="00F60FD4" w:rsidRDefault="00DA7FB0" w:rsidP="004C1BEC">
            <w:pPr>
              <w:jc w:val="center"/>
              <w:rPr>
                <w:rFonts w:ascii="Arial" w:hAnsi="Arial" w:cs="Arial"/>
                <w:sz w:val="22"/>
                <w:szCs w:val="22"/>
              </w:rPr>
            </w:pPr>
            <w:r>
              <w:rPr>
                <w:rFonts w:ascii="Arial" w:hAnsi="Arial" w:cs="Arial"/>
                <w:sz w:val="22"/>
                <w:szCs w:val="22"/>
              </w:rPr>
              <w:t>6</w:t>
            </w:r>
            <w:r w:rsidR="00473171">
              <w:rPr>
                <w:rFonts w:ascii="Arial" w:hAnsi="Arial" w:cs="Arial"/>
                <w:sz w:val="22"/>
                <w:szCs w:val="22"/>
              </w:rPr>
              <w:t xml:space="preserve"> - </w:t>
            </w:r>
            <w:r>
              <w:rPr>
                <w:rFonts w:ascii="Arial" w:hAnsi="Arial" w:cs="Arial"/>
                <w:sz w:val="22"/>
                <w:szCs w:val="22"/>
              </w:rPr>
              <w:t>8</w:t>
            </w:r>
          </w:p>
        </w:tc>
      </w:tr>
      <w:tr w:rsidR="003B5F90" w:rsidRPr="00F60FD4" w:rsidTr="004C2457">
        <w:tblPrEx>
          <w:shd w:val="clear" w:color="auto" w:fill="FFFFFF"/>
        </w:tblPrEx>
        <w:trPr>
          <w:cantSplit/>
          <w:trHeight w:val="259"/>
        </w:trPr>
        <w:tc>
          <w:tcPr>
            <w:tcW w:w="641"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39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w:t>
            </w:r>
            <w:proofErr w:type="spellStart"/>
            <w:r w:rsidRPr="00F60FD4">
              <w:rPr>
                <w:rFonts w:ascii="Arial" w:hAnsi="Arial" w:cs="Arial"/>
                <w:sz w:val="22"/>
                <w:szCs w:val="22"/>
              </w:rPr>
              <w:t>eg</w:t>
            </w:r>
            <w:proofErr w:type="spellEnd"/>
            <w:r w:rsidRPr="00F60FD4">
              <w:rPr>
                <w:rFonts w:ascii="Arial" w:hAnsi="Arial" w:cs="Arial"/>
                <w:sz w:val="22"/>
                <w:szCs w:val="22"/>
              </w:rPr>
              <w:t>, drug dose change in response to harms, participant request, or improving/worsening disease)</w:t>
            </w:r>
          </w:p>
        </w:tc>
        <w:tc>
          <w:tcPr>
            <w:tcW w:w="779" w:type="pct"/>
            <w:shd w:val="clear" w:color="auto" w:fill="FFFFFF"/>
          </w:tcPr>
          <w:p w:rsidR="003B5F90" w:rsidRPr="00F60FD4" w:rsidRDefault="00473171" w:rsidP="004C1BEC">
            <w:pPr>
              <w:jc w:val="center"/>
              <w:rPr>
                <w:rFonts w:ascii="Arial" w:hAnsi="Arial" w:cs="Arial"/>
                <w:sz w:val="22"/>
                <w:szCs w:val="22"/>
              </w:rPr>
            </w:pPr>
            <w:r>
              <w:rPr>
                <w:rFonts w:ascii="Arial" w:hAnsi="Arial" w:cs="Arial"/>
                <w:sz w:val="22"/>
                <w:szCs w:val="22"/>
              </w:rPr>
              <w:t>N/A</w:t>
            </w:r>
          </w:p>
        </w:tc>
      </w:tr>
      <w:tr w:rsidR="003B5F90" w:rsidRPr="00F60FD4" w:rsidTr="004C2457">
        <w:tblPrEx>
          <w:shd w:val="clear" w:color="auto" w:fill="FFFFFF"/>
        </w:tblPrEx>
        <w:trPr>
          <w:cantSplit/>
          <w:trHeight w:val="259"/>
        </w:trPr>
        <w:tc>
          <w:tcPr>
            <w:tcW w:w="641"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39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w:t>
            </w:r>
            <w:proofErr w:type="spellStart"/>
            <w:r w:rsidRPr="00F60FD4">
              <w:rPr>
                <w:rFonts w:ascii="Arial" w:hAnsi="Arial" w:cs="Arial"/>
                <w:sz w:val="22"/>
                <w:szCs w:val="22"/>
              </w:rPr>
              <w:t>eg</w:t>
            </w:r>
            <w:proofErr w:type="spellEnd"/>
            <w:r w:rsidRPr="00F60FD4">
              <w:rPr>
                <w:rFonts w:ascii="Arial" w:hAnsi="Arial" w:cs="Arial"/>
                <w:sz w:val="22"/>
                <w:szCs w:val="22"/>
              </w:rPr>
              <w:t>, drug tablet return, laboratory tests)</w:t>
            </w:r>
          </w:p>
        </w:tc>
        <w:tc>
          <w:tcPr>
            <w:tcW w:w="779" w:type="pct"/>
            <w:shd w:val="clear" w:color="auto" w:fill="FFFFFF"/>
          </w:tcPr>
          <w:p w:rsidR="003B5F90" w:rsidRPr="00F60FD4" w:rsidRDefault="00473171" w:rsidP="004C1BEC">
            <w:pPr>
              <w:jc w:val="center"/>
              <w:rPr>
                <w:rFonts w:ascii="Arial" w:hAnsi="Arial" w:cs="Arial"/>
                <w:sz w:val="22"/>
                <w:szCs w:val="22"/>
              </w:rPr>
            </w:pPr>
            <w:r>
              <w:rPr>
                <w:rFonts w:ascii="Arial" w:hAnsi="Arial" w:cs="Arial"/>
                <w:sz w:val="22"/>
                <w:szCs w:val="22"/>
              </w:rPr>
              <w:t>N/A</w:t>
            </w:r>
          </w:p>
        </w:tc>
      </w:tr>
      <w:tr w:rsidR="003B5F90" w:rsidRPr="00F60FD4" w:rsidTr="004C2457">
        <w:tblPrEx>
          <w:shd w:val="clear" w:color="auto" w:fill="FFFFFF"/>
        </w:tblPrEx>
        <w:trPr>
          <w:cantSplit/>
          <w:trHeight w:val="259"/>
        </w:trPr>
        <w:tc>
          <w:tcPr>
            <w:tcW w:w="641"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39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779" w:type="pct"/>
            <w:shd w:val="clear" w:color="auto" w:fill="FFFFFF"/>
          </w:tcPr>
          <w:p w:rsidR="003B5F90" w:rsidRPr="00F60FD4" w:rsidRDefault="00473171" w:rsidP="004C1BEC">
            <w:pPr>
              <w:jc w:val="center"/>
              <w:rPr>
                <w:rFonts w:ascii="Arial" w:hAnsi="Arial" w:cs="Arial"/>
                <w:sz w:val="22"/>
                <w:szCs w:val="22"/>
              </w:rPr>
            </w:pPr>
            <w:r>
              <w:rPr>
                <w:rFonts w:ascii="Arial" w:hAnsi="Arial" w:cs="Arial"/>
                <w:sz w:val="22"/>
                <w:szCs w:val="22"/>
              </w:rPr>
              <w:t>N/A</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Outcomes</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w:t>
            </w:r>
            <w:proofErr w:type="spellStart"/>
            <w:r w:rsidRPr="00F60FD4">
              <w:rPr>
                <w:rFonts w:ascii="Arial" w:hAnsi="Arial" w:cs="Arial"/>
                <w:sz w:val="22"/>
                <w:szCs w:val="22"/>
              </w:rPr>
              <w:t>eg</w:t>
            </w:r>
            <w:proofErr w:type="spellEnd"/>
            <w:r w:rsidRPr="00F60FD4">
              <w:rPr>
                <w:rFonts w:ascii="Arial" w:hAnsi="Arial" w:cs="Arial"/>
                <w:sz w:val="22"/>
                <w:szCs w:val="22"/>
              </w:rPr>
              <w:t>, systolic blood pressure), analysis metric (</w:t>
            </w:r>
            <w:proofErr w:type="spellStart"/>
            <w:r w:rsidRPr="00F60FD4">
              <w:rPr>
                <w:rFonts w:ascii="Arial" w:hAnsi="Arial" w:cs="Arial"/>
                <w:sz w:val="22"/>
                <w:szCs w:val="22"/>
              </w:rPr>
              <w:t>eg</w:t>
            </w:r>
            <w:proofErr w:type="spellEnd"/>
            <w:r w:rsidRPr="00F60FD4">
              <w:rPr>
                <w:rFonts w:ascii="Arial" w:hAnsi="Arial" w:cs="Arial"/>
                <w:sz w:val="22"/>
                <w:szCs w:val="22"/>
              </w:rPr>
              <w:t>, change from baseline, final value, time to event), method of aggregation (</w:t>
            </w:r>
            <w:proofErr w:type="spellStart"/>
            <w:r w:rsidRPr="00F60FD4">
              <w:rPr>
                <w:rFonts w:ascii="Arial" w:hAnsi="Arial" w:cs="Arial"/>
                <w:sz w:val="22"/>
                <w:szCs w:val="22"/>
              </w:rPr>
              <w:t>eg</w:t>
            </w:r>
            <w:proofErr w:type="spellEnd"/>
            <w:r w:rsidRPr="00F60FD4">
              <w:rPr>
                <w:rFonts w:ascii="Arial" w:hAnsi="Arial" w:cs="Arial"/>
                <w:sz w:val="22"/>
                <w:szCs w:val="22"/>
              </w:rPr>
              <w:t>, median, proportion), and time point for each outcome. Explanation of the clinical relevance of chosen efficacy and harm outcomes is strongly recommended</w:t>
            </w:r>
          </w:p>
        </w:tc>
        <w:tc>
          <w:tcPr>
            <w:tcW w:w="779" w:type="pct"/>
            <w:shd w:val="clear" w:color="auto" w:fill="FFFFFF"/>
          </w:tcPr>
          <w:p w:rsidR="00EE6D79" w:rsidRDefault="00EE6D79" w:rsidP="004C1BEC">
            <w:pPr>
              <w:jc w:val="center"/>
              <w:rPr>
                <w:rFonts w:ascii="Arial" w:hAnsi="Arial" w:cs="Arial"/>
                <w:sz w:val="22"/>
                <w:szCs w:val="22"/>
              </w:rPr>
            </w:pPr>
          </w:p>
          <w:p w:rsidR="003B5F90" w:rsidRPr="00F60FD4" w:rsidRDefault="00FE7A5D" w:rsidP="004C1BEC">
            <w:pPr>
              <w:jc w:val="center"/>
              <w:rPr>
                <w:rFonts w:ascii="Arial" w:hAnsi="Arial" w:cs="Arial"/>
                <w:sz w:val="22"/>
                <w:szCs w:val="22"/>
              </w:rPr>
            </w:pPr>
            <w:r>
              <w:rPr>
                <w:rFonts w:ascii="Arial" w:hAnsi="Arial" w:cs="Arial"/>
                <w:sz w:val="22"/>
                <w:szCs w:val="22"/>
              </w:rPr>
              <w:t>8</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396" w:type="pct"/>
            <w:shd w:val="clear" w:color="auto" w:fill="FFFFFF"/>
            <w:tcMar>
              <w:top w:w="85" w:type="dxa"/>
              <w:bottom w:w="85" w:type="dxa"/>
            </w:tcMar>
          </w:tcPr>
          <w:p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779" w:type="pct"/>
            <w:shd w:val="clear" w:color="auto" w:fill="FFFFFF"/>
          </w:tcPr>
          <w:p w:rsidR="003B5F90" w:rsidRPr="00F60FD4" w:rsidRDefault="006D0BAC" w:rsidP="006D0BAC">
            <w:pPr>
              <w:jc w:val="center"/>
              <w:rPr>
                <w:rFonts w:ascii="Arial" w:hAnsi="Arial" w:cs="Arial"/>
                <w:sz w:val="22"/>
                <w:szCs w:val="22"/>
              </w:rPr>
            </w:pPr>
            <w:r>
              <w:rPr>
                <w:rFonts w:ascii="Arial" w:hAnsi="Arial" w:cs="Arial"/>
                <w:sz w:val="22"/>
                <w:szCs w:val="22"/>
              </w:rPr>
              <w:t>7</w:t>
            </w:r>
            <w:r w:rsidR="00FE7A5D">
              <w:rPr>
                <w:rFonts w:ascii="Arial" w:hAnsi="Arial" w:cs="Arial"/>
                <w:sz w:val="22"/>
                <w:szCs w:val="22"/>
              </w:rPr>
              <w:t>-8</w:t>
            </w:r>
            <w:r>
              <w:rPr>
                <w:rFonts w:ascii="Arial" w:hAnsi="Arial" w:cs="Arial"/>
                <w:sz w:val="22"/>
                <w:szCs w:val="22"/>
              </w:rPr>
              <w:t xml:space="preserve"> and 10</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Sample size</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779" w:type="pct"/>
            <w:shd w:val="clear" w:color="auto" w:fill="FFFFFF"/>
          </w:tcPr>
          <w:p w:rsidR="003B5F90" w:rsidRPr="00F60FD4" w:rsidRDefault="00FE7A5D" w:rsidP="004C1BEC">
            <w:pPr>
              <w:jc w:val="center"/>
              <w:rPr>
                <w:rFonts w:ascii="Arial" w:hAnsi="Arial" w:cs="Arial"/>
                <w:sz w:val="22"/>
                <w:szCs w:val="22"/>
              </w:rPr>
            </w:pPr>
            <w:r>
              <w:rPr>
                <w:rFonts w:ascii="Arial" w:hAnsi="Arial" w:cs="Arial"/>
                <w:sz w:val="22"/>
                <w:szCs w:val="22"/>
              </w:rPr>
              <w:t>9</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779" w:type="pct"/>
            <w:shd w:val="clear" w:color="auto" w:fill="FFFFFF"/>
          </w:tcPr>
          <w:p w:rsidR="003B5F90" w:rsidRPr="00F60FD4" w:rsidRDefault="006D0BAC" w:rsidP="004C1BEC">
            <w:pPr>
              <w:jc w:val="center"/>
              <w:rPr>
                <w:rFonts w:ascii="Arial" w:hAnsi="Arial" w:cs="Arial"/>
                <w:sz w:val="22"/>
                <w:szCs w:val="22"/>
              </w:rPr>
            </w:pPr>
            <w:r>
              <w:rPr>
                <w:rFonts w:ascii="Arial" w:hAnsi="Arial" w:cs="Arial"/>
                <w:sz w:val="22"/>
                <w:szCs w:val="22"/>
              </w:rPr>
              <w:t>5</w:t>
            </w:r>
          </w:p>
        </w:tc>
      </w:tr>
      <w:tr w:rsidR="003B5F90" w:rsidRPr="00F60FD4" w:rsidTr="004C2457">
        <w:tblPrEx>
          <w:shd w:val="clear" w:color="auto" w:fill="FFFFFF"/>
        </w:tblPrEx>
        <w:trPr>
          <w:cantSplit/>
          <w:trHeight w:val="259"/>
        </w:trPr>
        <w:tc>
          <w:tcPr>
            <w:tcW w:w="4221"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779" w:type="pct"/>
            <w:shd w:val="clear" w:color="auto" w:fill="FFFFFF"/>
          </w:tcPr>
          <w:p w:rsidR="003B5F90" w:rsidRPr="00F60FD4" w:rsidRDefault="003B5F90" w:rsidP="004C1BEC">
            <w:pPr>
              <w:jc w:val="center"/>
              <w:rPr>
                <w:rFonts w:ascii="Arial" w:hAnsi="Arial" w:cs="Arial"/>
                <w:b/>
                <w:sz w:val="22"/>
                <w:szCs w:val="22"/>
              </w:rPr>
            </w:pP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184" w:type="pct"/>
            <w:shd w:val="clear" w:color="auto" w:fill="FFFFFF"/>
          </w:tcPr>
          <w:p w:rsidR="003B5F90" w:rsidRPr="00F60FD4" w:rsidRDefault="003B5F90" w:rsidP="0059652A">
            <w:pPr>
              <w:rPr>
                <w:rFonts w:ascii="Arial" w:hAnsi="Arial" w:cs="Arial"/>
                <w:sz w:val="22"/>
                <w:szCs w:val="22"/>
              </w:rPr>
            </w:pP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779" w:type="pct"/>
            <w:shd w:val="clear" w:color="auto" w:fill="FFFFFF"/>
          </w:tcPr>
          <w:p w:rsidR="003B5F90" w:rsidRPr="00F60FD4" w:rsidRDefault="003B5F90" w:rsidP="004C1BEC">
            <w:pPr>
              <w:jc w:val="center"/>
              <w:rPr>
                <w:rFonts w:ascii="Arial" w:hAnsi="Arial" w:cs="Arial"/>
                <w:sz w:val="22"/>
                <w:szCs w:val="22"/>
              </w:rPr>
            </w:pP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w:t>
            </w:r>
            <w:proofErr w:type="spellStart"/>
            <w:r w:rsidRPr="00F60FD4">
              <w:rPr>
                <w:rFonts w:ascii="Arial" w:hAnsi="Arial" w:cs="Arial"/>
                <w:sz w:val="22"/>
                <w:szCs w:val="22"/>
              </w:rPr>
              <w:t>eg</w:t>
            </w:r>
            <w:proofErr w:type="spellEnd"/>
            <w:r w:rsidRPr="00F60FD4">
              <w:rPr>
                <w:rFonts w:ascii="Arial" w:hAnsi="Arial" w:cs="Arial"/>
                <w:sz w:val="22"/>
                <w:szCs w:val="22"/>
              </w:rPr>
              <w:t>, blocking) should be provided in a separate document that is unavailable to those who enrol participants or assign interventions</w:t>
            </w:r>
          </w:p>
        </w:tc>
        <w:tc>
          <w:tcPr>
            <w:tcW w:w="779" w:type="pct"/>
            <w:shd w:val="clear" w:color="auto" w:fill="FFFFFF"/>
          </w:tcPr>
          <w:p w:rsidR="003B5F90" w:rsidRPr="00F60FD4" w:rsidRDefault="00855BDF" w:rsidP="004C1BEC">
            <w:pPr>
              <w:jc w:val="center"/>
              <w:rPr>
                <w:rFonts w:ascii="Arial" w:hAnsi="Arial" w:cs="Arial"/>
                <w:sz w:val="22"/>
                <w:szCs w:val="22"/>
              </w:rPr>
            </w:pPr>
            <w:r>
              <w:rPr>
                <w:rFonts w:ascii="Arial" w:hAnsi="Arial" w:cs="Arial"/>
                <w:sz w:val="22"/>
                <w:szCs w:val="22"/>
              </w:rPr>
              <w:t>9</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779" w:type="pct"/>
            <w:shd w:val="clear" w:color="auto" w:fill="FFFFFF"/>
          </w:tcPr>
          <w:p w:rsidR="003B5F90" w:rsidRPr="00F60FD4" w:rsidRDefault="00855BDF" w:rsidP="004C1BEC">
            <w:pPr>
              <w:jc w:val="center"/>
              <w:rPr>
                <w:rFonts w:ascii="Arial" w:hAnsi="Arial" w:cs="Arial"/>
                <w:sz w:val="22"/>
                <w:szCs w:val="22"/>
              </w:rPr>
            </w:pPr>
            <w:r>
              <w:rPr>
                <w:rFonts w:ascii="Arial" w:hAnsi="Arial" w:cs="Arial"/>
                <w:sz w:val="22"/>
                <w:szCs w:val="22"/>
              </w:rPr>
              <w:t>9</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779" w:type="pct"/>
            <w:shd w:val="clear" w:color="auto" w:fill="FFFFFF"/>
          </w:tcPr>
          <w:p w:rsidR="003B5F90" w:rsidRPr="00F60FD4" w:rsidRDefault="00855BDF" w:rsidP="004C1BEC">
            <w:pPr>
              <w:jc w:val="center"/>
              <w:rPr>
                <w:rFonts w:ascii="Arial" w:hAnsi="Arial" w:cs="Arial"/>
                <w:sz w:val="22"/>
                <w:szCs w:val="22"/>
              </w:rPr>
            </w:pPr>
            <w:r>
              <w:rPr>
                <w:rFonts w:ascii="Arial" w:hAnsi="Arial" w:cs="Arial"/>
                <w:sz w:val="22"/>
                <w:szCs w:val="22"/>
              </w:rPr>
              <w:t>10</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w:t>
            </w:r>
            <w:proofErr w:type="spellStart"/>
            <w:r w:rsidRPr="00F60FD4">
              <w:rPr>
                <w:rFonts w:ascii="Arial" w:hAnsi="Arial" w:cs="Arial"/>
                <w:sz w:val="22"/>
                <w:szCs w:val="22"/>
              </w:rPr>
              <w:t>eg</w:t>
            </w:r>
            <w:proofErr w:type="spellEnd"/>
            <w:r w:rsidRPr="00F60FD4">
              <w:rPr>
                <w:rFonts w:ascii="Arial" w:hAnsi="Arial" w:cs="Arial"/>
                <w:sz w:val="22"/>
                <w:szCs w:val="22"/>
              </w:rPr>
              <w:t>, trial participants, care providers, outcome assessors, data analysts), and how</w:t>
            </w:r>
          </w:p>
        </w:tc>
        <w:tc>
          <w:tcPr>
            <w:tcW w:w="779" w:type="pct"/>
            <w:shd w:val="clear" w:color="auto" w:fill="FFFFFF"/>
          </w:tcPr>
          <w:p w:rsidR="003B5F90" w:rsidRPr="00F60FD4" w:rsidRDefault="00855BDF" w:rsidP="004C1BEC">
            <w:pPr>
              <w:jc w:val="center"/>
              <w:rPr>
                <w:rFonts w:ascii="Arial" w:hAnsi="Arial" w:cs="Arial"/>
                <w:sz w:val="22"/>
                <w:szCs w:val="22"/>
              </w:rPr>
            </w:pPr>
            <w:r>
              <w:rPr>
                <w:rFonts w:ascii="Arial" w:hAnsi="Arial" w:cs="Arial"/>
                <w:sz w:val="22"/>
                <w:szCs w:val="22"/>
              </w:rPr>
              <w:t>10</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39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779" w:type="pct"/>
            <w:shd w:val="clear" w:color="auto" w:fill="FFFFFF"/>
          </w:tcPr>
          <w:p w:rsidR="003B5F90" w:rsidRPr="00F60FD4" w:rsidRDefault="00212E26" w:rsidP="004C1BEC">
            <w:pPr>
              <w:jc w:val="center"/>
              <w:rPr>
                <w:rFonts w:ascii="Arial" w:hAnsi="Arial" w:cs="Arial"/>
                <w:sz w:val="22"/>
                <w:szCs w:val="22"/>
              </w:rPr>
            </w:pPr>
            <w:r>
              <w:rPr>
                <w:rFonts w:ascii="Arial" w:hAnsi="Arial" w:cs="Arial"/>
                <w:sz w:val="22"/>
                <w:szCs w:val="22"/>
              </w:rPr>
              <w:t>N/A</w:t>
            </w:r>
          </w:p>
        </w:tc>
      </w:tr>
      <w:tr w:rsidR="003B5F90" w:rsidRPr="00F60FD4" w:rsidTr="004C2457">
        <w:tblPrEx>
          <w:shd w:val="clear" w:color="auto" w:fill="FFFFFF"/>
        </w:tblPrEx>
        <w:trPr>
          <w:cantSplit/>
          <w:trHeight w:val="259"/>
        </w:trPr>
        <w:tc>
          <w:tcPr>
            <w:tcW w:w="4221"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779" w:type="pct"/>
            <w:shd w:val="clear" w:color="auto" w:fill="FFFFFF"/>
          </w:tcPr>
          <w:p w:rsidR="003B5F90" w:rsidRPr="00F60FD4" w:rsidRDefault="003B5F90" w:rsidP="004C1BEC">
            <w:pPr>
              <w:jc w:val="center"/>
              <w:rPr>
                <w:rFonts w:ascii="Arial" w:hAnsi="Arial" w:cs="Arial"/>
                <w:b/>
                <w:sz w:val="22"/>
                <w:szCs w:val="22"/>
              </w:rPr>
            </w:pP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collection methods</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39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duplicate measurements, training of assessors) and a description of study instruments (</w:t>
            </w:r>
            <w:proofErr w:type="spellStart"/>
            <w:r w:rsidRPr="00F60FD4">
              <w:rPr>
                <w:rFonts w:ascii="Arial" w:hAnsi="Arial" w:cs="Arial"/>
                <w:sz w:val="22"/>
                <w:szCs w:val="22"/>
              </w:rPr>
              <w:t>eg</w:t>
            </w:r>
            <w:proofErr w:type="spellEnd"/>
            <w:r w:rsidRPr="00F60FD4">
              <w:rPr>
                <w:rFonts w:ascii="Arial" w:hAnsi="Arial" w:cs="Arial"/>
                <w:sz w:val="22"/>
                <w:szCs w:val="22"/>
              </w:rPr>
              <w:t>, questionnaires, laboratory tests) along with their reliability and validity, if known. Reference to where data collection forms can be found, if not in the protocol</w:t>
            </w:r>
          </w:p>
        </w:tc>
        <w:tc>
          <w:tcPr>
            <w:tcW w:w="779" w:type="pct"/>
            <w:shd w:val="clear" w:color="auto" w:fill="FFFFFF"/>
          </w:tcPr>
          <w:p w:rsidR="003B5F90" w:rsidRPr="00F60FD4" w:rsidRDefault="00212E26" w:rsidP="004C1BEC">
            <w:pPr>
              <w:jc w:val="center"/>
              <w:rPr>
                <w:rFonts w:ascii="Arial" w:hAnsi="Arial" w:cs="Arial"/>
                <w:sz w:val="22"/>
                <w:szCs w:val="22"/>
              </w:rPr>
            </w:pPr>
            <w:r>
              <w:rPr>
                <w:rFonts w:ascii="Arial" w:hAnsi="Arial" w:cs="Arial"/>
                <w:sz w:val="22"/>
                <w:szCs w:val="22"/>
              </w:rPr>
              <w:t>11</w:t>
            </w:r>
            <w:r w:rsidR="00855BDF">
              <w:rPr>
                <w:rFonts w:ascii="Arial" w:hAnsi="Arial" w:cs="Arial"/>
                <w:sz w:val="22"/>
                <w:szCs w:val="22"/>
              </w:rPr>
              <w:t>-12</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39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779" w:type="pct"/>
            <w:shd w:val="clear" w:color="auto" w:fill="FFFFFF"/>
          </w:tcPr>
          <w:p w:rsidR="003B5F90" w:rsidRPr="00F60FD4" w:rsidRDefault="00212E26" w:rsidP="004C1BEC">
            <w:pPr>
              <w:jc w:val="center"/>
              <w:rPr>
                <w:rFonts w:ascii="Arial" w:hAnsi="Arial" w:cs="Arial"/>
                <w:sz w:val="22"/>
                <w:szCs w:val="22"/>
              </w:rPr>
            </w:pPr>
            <w:r>
              <w:rPr>
                <w:rFonts w:ascii="Arial" w:hAnsi="Arial" w:cs="Arial"/>
                <w:sz w:val="22"/>
                <w:szCs w:val="22"/>
              </w:rPr>
              <w:t>N/A</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management</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779" w:type="pct"/>
            <w:shd w:val="clear" w:color="auto" w:fill="FFFFFF"/>
          </w:tcPr>
          <w:p w:rsidR="003B5F90" w:rsidRPr="00F60FD4" w:rsidRDefault="00CD60E7" w:rsidP="004C1BEC">
            <w:pPr>
              <w:jc w:val="center"/>
              <w:rPr>
                <w:rFonts w:ascii="Arial" w:hAnsi="Arial" w:cs="Arial"/>
                <w:sz w:val="22"/>
                <w:szCs w:val="22"/>
              </w:rPr>
            </w:pPr>
            <w:r>
              <w:rPr>
                <w:rFonts w:ascii="Arial" w:hAnsi="Arial" w:cs="Arial"/>
                <w:sz w:val="22"/>
                <w:szCs w:val="22"/>
              </w:rPr>
              <w:t>1</w:t>
            </w:r>
            <w:r w:rsidR="00855BDF">
              <w:rPr>
                <w:rFonts w:ascii="Arial" w:hAnsi="Arial" w:cs="Arial"/>
                <w:sz w:val="22"/>
                <w:szCs w:val="22"/>
              </w:rPr>
              <w:t>5</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779" w:type="pct"/>
            <w:shd w:val="clear" w:color="auto" w:fill="FFFFFF"/>
          </w:tcPr>
          <w:p w:rsidR="003B5F90" w:rsidRPr="00F60FD4" w:rsidRDefault="00212E26" w:rsidP="004C1BEC">
            <w:pPr>
              <w:jc w:val="center"/>
              <w:rPr>
                <w:rFonts w:ascii="Arial" w:hAnsi="Arial" w:cs="Arial"/>
                <w:sz w:val="22"/>
                <w:szCs w:val="22"/>
              </w:rPr>
            </w:pPr>
            <w:r>
              <w:rPr>
                <w:rFonts w:ascii="Arial" w:hAnsi="Arial" w:cs="Arial"/>
                <w:sz w:val="22"/>
                <w:szCs w:val="22"/>
              </w:rPr>
              <w:t>1</w:t>
            </w:r>
            <w:r w:rsidR="00E111F8">
              <w:rPr>
                <w:rFonts w:ascii="Arial" w:hAnsi="Arial" w:cs="Arial"/>
                <w:sz w:val="22"/>
                <w:szCs w:val="22"/>
              </w:rPr>
              <w:t>3</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39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w:t>
            </w:r>
            <w:proofErr w:type="spellStart"/>
            <w:r w:rsidRPr="00F60FD4">
              <w:rPr>
                <w:rFonts w:ascii="Arial" w:hAnsi="Arial" w:cs="Arial"/>
                <w:sz w:val="22"/>
                <w:szCs w:val="22"/>
              </w:rPr>
              <w:t>eg</w:t>
            </w:r>
            <w:proofErr w:type="spellEnd"/>
            <w:r w:rsidRPr="00F60FD4">
              <w:rPr>
                <w:rFonts w:ascii="Arial" w:hAnsi="Arial" w:cs="Arial"/>
                <w:sz w:val="22"/>
                <w:szCs w:val="22"/>
              </w:rPr>
              <w:t>, subgroup and adjusted analyses)</w:t>
            </w:r>
          </w:p>
        </w:tc>
        <w:tc>
          <w:tcPr>
            <w:tcW w:w="779" w:type="pct"/>
            <w:shd w:val="clear" w:color="auto" w:fill="FFFFFF"/>
          </w:tcPr>
          <w:p w:rsidR="003B5F90" w:rsidRPr="00F60FD4" w:rsidRDefault="00080B68" w:rsidP="004C1BEC">
            <w:pPr>
              <w:jc w:val="center"/>
              <w:rPr>
                <w:rFonts w:ascii="Arial" w:hAnsi="Arial" w:cs="Arial"/>
                <w:sz w:val="22"/>
                <w:szCs w:val="22"/>
              </w:rPr>
            </w:pPr>
            <w:r>
              <w:rPr>
                <w:rFonts w:ascii="Arial" w:hAnsi="Arial" w:cs="Arial"/>
                <w:sz w:val="22"/>
                <w:szCs w:val="22"/>
              </w:rPr>
              <w:t>1</w:t>
            </w:r>
            <w:r w:rsidR="00E111F8">
              <w:rPr>
                <w:rFonts w:ascii="Arial" w:hAnsi="Arial" w:cs="Arial"/>
                <w:sz w:val="22"/>
                <w:szCs w:val="22"/>
              </w:rPr>
              <w:t>3</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396"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w:t>
            </w:r>
            <w:proofErr w:type="spellStart"/>
            <w:r w:rsidRPr="00F60FD4">
              <w:rPr>
                <w:rFonts w:ascii="Arial" w:hAnsi="Arial" w:cs="Arial"/>
                <w:sz w:val="22"/>
                <w:szCs w:val="22"/>
              </w:rPr>
              <w:t>eg</w:t>
            </w:r>
            <w:proofErr w:type="spellEnd"/>
            <w:r w:rsidRPr="00F60FD4">
              <w:rPr>
                <w:rFonts w:ascii="Arial" w:hAnsi="Arial" w:cs="Arial"/>
                <w:sz w:val="22"/>
                <w:szCs w:val="22"/>
              </w:rPr>
              <w:t>, as randomised analysis), and any statistical methods to handle missing data (</w:t>
            </w:r>
            <w:proofErr w:type="spellStart"/>
            <w:r w:rsidRPr="00F60FD4">
              <w:rPr>
                <w:rFonts w:ascii="Arial" w:hAnsi="Arial" w:cs="Arial"/>
                <w:sz w:val="22"/>
                <w:szCs w:val="22"/>
              </w:rPr>
              <w:t>eg</w:t>
            </w:r>
            <w:proofErr w:type="spellEnd"/>
            <w:r w:rsidRPr="00F60FD4">
              <w:rPr>
                <w:rFonts w:ascii="Arial" w:hAnsi="Arial" w:cs="Arial"/>
                <w:sz w:val="22"/>
                <w:szCs w:val="22"/>
              </w:rPr>
              <w:t>, multiple imputation)</w:t>
            </w:r>
          </w:p>
        </w:tc>
        <w:tc>
          <w:tcPr>
            <w:tcW w:w="779" w:type="pct"/>
            <w:shd w:val="clear" w:color="auto" w:fill="FFFFFF"/>
          </w:tcPr>
          <w:p w:rsidR="00067B81" w:rsidRDefault="00067B81" w:rsidP="004C1BEC">
            <w:pPr>
              <w:jc w:val="center"/>
              <w:rPr>
                <w:rFonts w:ascii="Arial" w:hAnsi="Arial" w:cs="Arial"/>
                <w:sz w:val="22"/>
                <w:szCs w:val="22"/>
              </w:rPr>
            </w:pPr>
          </w:p>
          <w:p w:rsidR="003B5F90" w:rsidRPr="00F60FD4" w:rsidRDefault="00080B68" w:rsidP="004C1BEC">
            <w:pPr>
              <w:jc w:val="center"/>
              <w:rPr>
                <w:rFonts w:ascii="Arial" w:hAnsi="Arial" w:cs="Arial"/>
                <w:sz w:val="22"/>
                <w:szCs w:val="22"/>
              </w:rPr>
            </w:pPr>
            <w:r>
              <w:rPr>
                <w:rFonts w:ascii="Arial" w:hAnsi="Arial" w:cs="Arial"/>
                <w:sz w:val="22"/>
                <w:szCs w:val="22"/>
              </w:rPr>
              <w:t>1</w:t>
            </w:r>
            <w:r w:rsidR="00E111F8">
              <w:rPr>
                <w:rFonts w:ascii="Arial" w:hAnsi="Arial" w:cs="Arial"/>
                <w:sz w:val="22"/>
                <w:szCs w:val="22"/>
              </w:rPr>
              <w:t>4</w:t>
            </w:r>
          </w:p>
        </w:tc>
      </w:tr>
      <w:tr w:rsidR="003B5F90" w:rsidRPr="00F60FD4" w:rsidTr="004C2457">
        <w:tblPrEx>
          <w:shd w:val="clear" w:color="auto" w:fill="FFFFFF"/>
        </w:tblPrEx>
        <w:trPr>
          <w:cantSplit/>
          <w:trHeight w:val="259"/>
        </w:trPr>
        <w:tc>
          <w:tcPr>
            <w:tcW w:w="4221"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779" w:type="pct"/>
            <w:shd w:val="clear" w:color="auto" w:fill="FFFFFF"/>
          </w:tcPr>
          <w:p w:rsidR="003B5F90" w:rsidRPr="00F60FD4" w:rsidRDefault="003B5F90" w:rsidP="004C1BEC">
            <w:pPr>
              <w:jc w:val="center"/>
              <w:rPr>
                <w:rFonts w:ascii="Arial" w:hAnsi="Arial" w:cs="Arial"/>
                <w:b/>
                <w:sz w:val="22"/>
                <w:szCs w:val="22"/>
              </w:rPr>
            </w:pP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779" w:type="pct"/>
            <w:shd w:val="clear" w:color="auto" w:fill="FFFFFF"/>
          </w:tcPr>
          <w:p w:rsidR="003B5F90" w:rsidRPr="00F60FD4" w:rsidRDefault="00212E26" w:rsidP="004C1BEC">
            <w:pPr>
              <w:jc w:val="center"/>
              <w:rPr>
                <w:rFonts w:ascii="Arial" w:hAnsi="Arial" w:cs="Arial"/>
                <w:sz w:val="22"/>
                <w:szCs w:val="22"/>
              </w:rPr>
            </w:pPr>
            <w:r>
              <w:rPr>
                <w:rFonts w:ascii="Arial" w:hAnsi="Arial" w:cs="Arial"/>
                <w:sz w:val="22"/>
                <w:szCs w:val="22"/>
              </w:rPr>
              <w:t>N/A</w:t>
            </w:r>
          </w:p>
        </w:tc>
      </w:tr>
      <w:tr w:rsidR="003B5F90" w:rsidRPr="00F60FD4" w:rsidTr="004C2457">
        <w:tblPrEx>
          <w:shd w:val="clear" w:color="auto" w:fill="FFFFFF"/>
        </w:tblPrEx>
        <w:trPr>
          <w:cantSplit/>
          <w:trHeight w:val="491"/>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779" w:type="pct"/>
            <w:shd w:val="clear" w:color="auto" w:fill="FFFFFF"/>
          </w:tcPr>
          <w:p w:rsidR="003B5F90" w:rsidRPr="00F60FD4" w:rsidRDefault="00212E26" w:rsidP="004C1BEC">
            <w:pPr>
              <w:jc w:val="center"/>
              <w:rPr>
                <w:rFonts w:ascii="Arial" w:hAnsi="Arial" w:cs="Arial"/>
                <w:sz w:val="22"/>
                <w:szCs w:val="22"/>
              </w:rPr>
            </w:pPr>
            <w:r>
              <w:rPr>
                <w:rFonts w:ascii="Arial" w:hAnsi="Arial" w:cs="Arial"/>
                <w:sz w:val="22"/>
                <w:szCs w:val="22"/>
              </w:rPr>
              <w:t>NA</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779" w:type="pct"/>
            <w:shd w:val="clear" w:color="auto" w:fill="FFFFFF"/>
          </w:tcPr>
          <w:p w:rsidR="003B5F90" w:rsidRPr="00F60FD4" w:rsidRDefault="00212E26" w:rsidP="004C1BEC">
            <w:pPr>
              <w:jc w:val="center"/>
              <w:rPr>
                <w:rFonts w:ascii="Arial" w:hAnsi="Arial" w:cs="Arial"/>
                <w:sz w:val="22"/>
                <w:szCs w:val="22"/>
              </w:rPr>
            </w:pPr>
            <w:r>
              <w:rPr>
                <w:rFonts w:ascii="Arial" w:hAnsi="Arial" w:cs="Arial"/>
                <w:sz w:val="22"/>
                <w:szCs w:val="22"/>
              </w:rPr>
              <w:t>N/A</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779" w:type="pct"/>
            <w:shd w:val="clear" w:color="auto" w:fill="FFFFFF"/>
          </w:tcPr>
          <w:p w:rsidR="003B5F90" w:rsidRPr="00F60FD4" w:rsidRDefault="00080B68" w:rsidP="004C1BEC">
            <w:pPr>
              <w:jc w:val="center"/>
              <w:rPr>
                <w:rFonts w:ascii="Arial" w:hAnsi="Arial" w:cs="Arial"/>
                <w:sz w:val="22"/>
                <w:szCs w:val="22"/>
              </w:rPr>
            </w:pPr>
            <w:r>
              <w:rPr>
                <w:rFonts w:ascii="Arial" w:hAnsi="Arial" w:cs="Arial"/>
                <w:sz w:val="22"/>
                <w:szCs w:val="22"/>
              </w:rPr>
              <w:t>-</w:t>
            </w:r>
          </w:p>
        </w:tc>
      </w:tr>
      <w:tr w:rsidR="003B5F90" w:rsidRPr="00F60FD4" w:rsidTr="004C2457">
        <w:trPr>
          <w:cantSplit/>
          <w:trHeight w:val="259"/>
        </w:trPr>
        <w:tc>
          <w:tcPr>
            <w:tcW w:w="4221" w:type="pct"/>
            <w:gridSpan w:val="3"/>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779" w:type="pct"/>
          </w:tcPr>
          <w:p w:rsidR="003B5F90" w:rsidRPr="00F60FD4" w:rsidRDefault="003B5F90" w:rsidP="004C1BEC">
            <w:pPr>
              <w:pStyle w:val="TableSubHead"/>
              <w:jc w:val="center"/>
              <w:rPr>
                <w:rFonts w:ascii="Arial" w:hAnsi="Arial" w:cs="Arial"/>
                <w:sz w:val="22"/>
                <w:szCs w:val="22"/>
              </w:rPr>
            </w:pP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Research ethics approval</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779" w:type="pct"/>
          </w:tcPr>
          <w:p w:rsidR="003B5F90" w:rsidRPr="00F60FD4" w:rsidRDefault="00B12058" w:rsidP="004C1BEC">
            <w:pPr>
              <w:jc w:val="center"/>
              <w:rPr>
                <w:rFonts w:ascii="Arial" w:hAnsi="Arial" w:cs="Arial"/>
                <w:sz w:val="22"/>
                <w:szCs w:val="22"/>
              </w:rPr>
            </w:pPr>
            <w:r>
              <w:rPr>
                <w:rFonts w:ascii="Arial" w:hAnsi="Arial" w:cs="Arial"/>
                <w:sz w:val="22"/>
                <w:szCs w:val="22"/>
              </w:rPr>
              <w:t>1</w:t>
            </w:r>
            <w:r w:rsidR="00E111F8">
              <w:rPr>
                <w:rFonts w:ascii="Arial" w:hAnsi="Arial" w:cs="Arial"/>
                <w:sz w:val="22"/>
                <w:szCs w:val="22"/>
              </w:rPr>
              <w:t>8</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w:t>
            </w:r>
            <w:proofErr w:type="spellStart"/>
            <w:r w:rsidRPr="00F60FD4">
              <w:rPr>
                <w:rFonts w:ascii="Arial" w:hAnsi="Arial" w:cs="Arial"/>
                <w:sz w:val="22"/>
                <w:szCs w:val="22"/>
              </w:rPr>
              <w:t>eg</w:t>
            </w:r>
            <w:proofErr w:type="spellEnd"/>
            <w:r w:rsidRPr="00F60FD4">
              <w:rPr>
                <w:rFonts w:ascii="Arial" w:hAnsi="Arial" w:cs="Arial"/>
                <w:sz w:val="22"/>
                <w:szCs w:val="22"/>
              </w:rPr>
              <w:t>, changes to eligibility criteria, outcomes, analyses) to relevant parties (</w:t>
            </w:r>
            <w:proofErr w:type="spellStart"/>
            <w:r w:rsidRPr="00F60FD4">
              <w:rPr>
                <w:rFonts w:ascii="Arial" w:hAnsi="Arial" w:cs="Arial"/>
                <w:sz w:val="22"/>
                <w:szCs w:val="22"/>
              </w:rPr>
              <w:t>eg</w:t>
            </w:r>
            <w:proofErr w:type="spellEnd"/>
            <w:r w:rsidRPr="00F60FD4">
              <w:rPr>
                <w:rFonts w:ascii="Arial" w:hAnsi="Arial" w:cs="Arial"/>
                <w:sz w:val="22"/>
                <w:szCs w:val="22"/>
              </w:rPr>
              <w:t>, investigators, REC/IRBs, trial participants, trial registries, journals, regulators)</w:t>
            </w:r>
          </w:p>
        </w:tc>
        <w:tc>
          <w:tcPr>
            <w:tcW w:w="779" w:type="pct"/>
          </w:tcPr>
          <w:p w:rsidR="003B5F90" w:rsidRPr="00F60FD4" w:rsidRDefault="00D43C12" w:rsidP="004C1BEC">
            <w:pPr>
              <w:jc w:val="center"/>
              <w:rPr>
                <w:rFonts w:ascii="Arial" w:hAnsi="Arial" w:cs="Arial"/>
                <w:sz w:val="22"/>
                <w:szCs w:val="22"/>
              </w:rPr>
            </w:pPr>
            <w:r>
              <w:rPr>
                <w:rFonts w:ascii="Arial" w:hAnsi="Arial" w:cs="Arial"/>
                <w:sz w:val="22"/>
                <w:szCs w:val="22"/>
              </w:rPr>
              <w:t>N/A</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Consent or assent</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779" w:type="pct"/>
          </w:tcPr>
          <w:p w:rsidR="003B5F90" w:rsidRPr="00F60FD4" w:rsidRDefault="00B12058" w:rsidP="004C1BEC">
            <w:pPr>
              <w:jc w:val="center"/>
              <w:rPr>
                <w:rFonts w:ascii="Arial" w:hAnsi="Arial" w:cs="Arial"/>
                <w:sz w:val="22"/>
                <w:szCs w:val="22"/>
              </w:rPr>
            </w:pPr>
            <w:r>
              <w:rPr>
                <w:rFonts w:ascii="Arial" w:hAnsi="Arial" w:cs="Arial"/>
                <w:sz w:val="22"/>
                <w:szCs w:val="22"/>
              </w:rPr>
              <w:t>1</w:t>
            </w:r>
            <w:r w:rsidR="00E111F8">
              <w:rPr>
                <w:rFonts w:ascii="Arial" w:hAnsi="Arial" w:cs="Arial"/>
                <w:sz w:val="22"/>
                <w:szCs w:val="22"/>
              </w:rPr>
              <w:t>8</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779" w:type="pct"/>
          </w:tcPr>
          <w:p w:rsidR="003B5F90" w:rsidRPr="00F60FD4" w:rsidRDefault="00D43C12" w:rsidP="004C1BEC">
            <w:pPr>
              <w:jc w:val="center"/>
              <w:rPr>
                <w:rFonts w:ascii="Arial" w:hAnsi="Arial" w:cs="Arial"/>
                <w:sz w:val="22"/>
                <w:szCs w:val="22"/>
              </w:rPr>
            </w:pPr>
            <w:r>
              <w:rPr>
                <w:rFonts w:ascii="Arial" w:hAnsi="Arial" w:cs="Arial"/>
                <w:sz w:val="22"/>
                <w:szCs w:val="22"/>
              </w:rPr>
              <w:t>N/A</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779" w:type="pct"/>
          </w:tcPr>
          <w:p w:rsidR="003B5F90" w:rsidRPr="00F60FD4" w:rsidRDefault="00D43C12" w:rsidP="004C1BEC">
            <w:pPr>
              <w:jc w:val="center"/>
              <w:rPr>
                <w:rFonts w:ascii="Arial" w:hAnsi="Arial" w:cs="Arial"/>
                <w:sz w:val="22"/>
                <w:szCs w:val="22"/>
              </w:rPr>
            </w:pPr>
            <w:r>
              <w:rPr>
                <w:rFonts w:ascii="Arial" w:hAnsi="Arial" w:cs="Arial"/>
                <w:sz w:val="22"/>
                <w:szCs w:val="22"/>
              </w:rPr>
              <w:t>1</w:t>
            </w:r>
            <w:r w:rsidR="00E111F8">
              <w:rPr>
                <w:rFonts w:ascii="Arial" w:hAnsi="Arial" w:cs="Arial"/>
                <w:sz w:val="22"/>
                <w:szCs w:val="22"/>
              </w:rPr>
              <w:t>5</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779" w:type="pct"/>
          </w:tcPr>
          <w:p w:rsidR="003B5F90" w:rsidRPr="00F60FD4" w:rsidRDefault="00D43C12" w:rsidP="004C1BEC">
            <w:pPr>
              <w:jc w:val="center"/>
              <w:rPr>
                <w:rFonts w:ascii="Arial" w:hAnsi="Arial" w:cs="Arial"/>
                <w:sz w:val="22"/>
                <w:szCs w:val="22"/>
              </w:rPr>
            </w:pPr>
            <w:r>
              <w:rPr>
                <w:rFonts w:ascii="Arial" w:hAnsi="Arial" w:cs="Arial"/>
                <w:sz w:val="22"/>
                <w:szCs w:val="22"/>
              </w:rPr>
              <w:t>18</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779" w:type="pct"/>
            <w:shd w:val="clear" w:color="auto" w:fill="FFFFFF"/>
          </w:tcPr>
          <w:p w:rsidR="003B5F90" w:rsidRPr="00F60FD4" w:rsidRDefault="00080B68" w:rsidP="004C1BEC">
            <w:pPr>
              <w:jc w:val="center"/>
              <w:rPr>
                <w:rFonts w:ascii="Arial" w:hAnsi="Arial" w:cs="Arial"/>
                <w:sz w:val="22"/>
                <w:szCs w:val="22"/>
              </w:rPr>
            </w:pPr>
            <w:r>
              <w:rPr>
                <w:rFonts w:ascii="Arial" w:hAnsi="Arial" w:cs="Arial"/>
                <w:sz w:val="22"/>
                <w:szCs w:val="22"/>
              </w:rPr>
              <w:t>-</w:t>
            </w:r>
          </w:p>
        </w:tc>
      </w:tr>
      <w:tr w:rsidR="003B5F90" w:rsidRPr="00F60FD4" w:rsidTr="004C2457">
        <w:tblPrEx>
          <w:shd w:val="clear" w:color="auto" w:fill="FFFFFF"/>
        </w:tblPrEx>
        <w:trPr>
          <w:cantSplit/>
          <w:trHeight w:val="259"/>
        </w:trPr>
        <w:tc>
          <w:tcPr>
            <w:tcW w:w="64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184"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3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779" w:type="pct"/>
            <w:shd w:val="clear" w:color="auto" w:fill="FFFFFF"/>
          </w:tcPr>
          <w:p w:rsidR="003B5F90" w:rsidRPr="00F60FD4" w:rsidRDefault="00080B68" w:rsidP="004C1BEC">
            <w:pPr>
              <w:jc w:val="center"/>
              <w:rPr>
                <w:rFonts w:ascii="Arial" w:hAnsi="Arial" w:cs="Arial"/>
                <w:sz w:val="22"/>
                <w:szCs w:val="22"/>
              </w:rPr>
            </w:pPr>
            <w:r>
              <w:rPr>
                <w:rFonts w:ascii="Arial" w:hAnsi="Arial" w:cs="Arial"/>
                <w:sz w:val="22"/>
                <w:szCs w:val="22"/>
              </w:rPr>
              <w:t>N/A</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w:t>
            </w:r>
            <w:proofErr w:type="spellStart"/>
            <w:r w:rsidRPr="00F60FD4">
              <w:rPr>
                <w:rFonts w:ascii="Arial" w:hAnsi="Arial" w:cs="Arial"/>
                <w:sz w:val="22"/>
                <w:szCs w:val="22"/>
              </w:rPr>
              <w:t>eg</w:t>
            </w:r>
            <w:proofErr w:type="spellEnd"/>
            <w:r w:rsidRPr="00F60FD4">
              <w:rPr>
                <w:rFonts w:ascii="Arial" w:hAnsi="Arial" w:cs="Arial"/>
                <w:sz w:val="22"/>
                <w:szCs w:val="22"/>
              </w:rPr>
              <w:t>, via publication, reporting in results databases, or other data sharing arrangements), including any publication restrictions</w:t>
            </w:r>
          </w:p>
        </w:tc>
        <w:tc>
          <w:tcPr>
            <w:tcW w:w="779" w:type="pct"/>
          </w:tcPr>
          <w:p w:rsidR="003B5F90" w:rsidRPr="00F60FD4" w:rsidRDefault="00080B68" w:rsidP="004C1BEC">
            <w:pPr>
              <w:jc w:val="center"/>
              <w:rPr>
                <w:rFonts w:ascii="Arial" w:hAnsi="Arial" w:cs="Arial"/>
                <w:sz w:val="22"/>
                <w:szCs w:val="22"/>
              </w:rPr>
            </w:pPr>
            <w:r>
              <w:rPr>
                <w:rFonts w:ascii="Arial" w:hAnsi="Arial" w:cs="Arial"/>
                <w:sz w:val="22"/>
                <w:szCs w:val="22"/>
              </w:rPr>
              <w:t>15</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779" w:type="pct"/>
          </w:tcPr>
          <w:p w:rsidR="003B5F90" w:rsidRPr="00F60FD4" w:rsidRDefault="00080B68" w:rsidP="004C1BEC">
            <w:pPr>
              <w:jc w:val="center"/>
              <w:rPr>
                <w:rFonts w:ascii="Arial" w:hAnsi="Arial" w:cs="Arial"/>
                <w:sz w:val="22"/>
                <w:szCs w:val="22"/>
              </w:rPr>
            </w:pPr>
            <w:r>
              <w:rPr>
                <w:rFonts w:ascii="Arial" w:hAnsi="Arial" w:cs="Arial"/>
                <w:sz w:val="22"/>
                <w:szCs w:val="22"/>
              </w:rPr>
              <w:t>N/A</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779" w:type="pct"/>
          </w:tcPr>
          <w:p w:rsidR="003B5F90" w:rsidRPr="00F60FD4" w:rsidRDefault="00080B68" w:rsidP="004C1BEC">
            <w:pPr>
              <w:jc w:val="center"/>
              <w:rPr>
                <w:rFonts w:ascii="Arial" w:hAnsi="Arial" w:cs="Arial"/>
                <w:sz w:val="22"/>
                <w:szCs w:val="22"/>
              </w:rPr>
            </w:pPr>
            <w:r>
              <w:rPr>
                <w:rFonts w:ascii="Arial" w:hAnsi="Arial" w:cs="Arial"/>
                <w:sz w:val="22"/>
                <w:szCs w:val="22"/>
              </w:rPr>
              <w:t>N/A</w:t>
            </w: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184" w:type="pct"/>
          </w:tcPr>
          <w:p w:rsidR="003B5F90" w:rsidRPr="00F60FD4" w:rsidRDefault="003B5F90" w:rsidP="0059652A">
            <w:pPr>
              <w:rPr>
                <w:rFonts w:ascii="Arial" w:hAnsi="Arial" w:cs="Arial"/>
                <w:sz w:val="22"/>
                <w:szCs w:val="22"/>
              </w:rPr>
            </w:pPr>
          </w:p>
        </w:tc>
        <w:tc>
          <w:tcPr>
            <w:tcW w:w="3396" w:type="pct"/>
            <w:shd w:val="clear" w:color="auto" w:fill="auto"/>
          </w:tcPr>
          <w:p w:rsidR="003B5F90" w:rsidRPr="00F60FD4" w:rsidRDefault="003B5F90" w:rsidP="0059652A">
            <w:pPr>
              <w:rPr>
                <w:rFonts w:ascii="Arial" w:hAnsi="Arial" w:cs="Arial"/>
                <w:sz w:val="22"/>
                <w:szCs w:val="22"/>
              </w:rPr>
            </w:pPr>
          </w:p>
        </w:tc>
        <w:tc>
          <w:tcPr>
            <w:tcW w:w="779" w:type="pct"/>
          </w:tcPr>
          <w:p w:rsidR="003B5F90" w:rsidRPr="00F60FD4" w:rsidRDefault="003B5F90" w:rsidP="004C1BEC">
            <w:pPr>
              <w:jc w:val="center"/>
              <w:rPr>
                <w:rFonts w:ascii="Arial" w:hAnsi="Arial" w:cs="Arial"/>
                <w:sz w:val="22"/>
                <w:szCs w:val="22"/>
              </w:rPr>
            </w:pPr>
          </w:p>
        </w:tc>
      </w:tr>
      <w:tr w:rsidR="003B5F90" w:rsidRPr="00F60FD4" w:rsidTr="004C2457">
        <w:trPr>
          <w:cantSplit/>
          <w:trHeight w:val="259"/>
        </w:trPr>
        <w:tc>
          <w:tcPr>
            <w:tcW w:w="64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184" w:type="pct"/>
          </w:tcPr>
          <w:p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3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779" w:type="pct"/>
          </w:tcPr>
          <w:p w:rsidR="003B5F90" w:rsidRPr="00F60FD4" w:rsidRDefault="00080B68" w:rsidP="004C1BEC">
            <w:pPr>
              <w:jc w:val="center"/>
              <w:rPr>
                <w:rFonts w:ascii="Arial" w:hAnsi="Arial" w:cs="Arial"/>
                <w:sz w:val="22"/>
                <w:szCs w:val="22"/>
              </w:rPr>
            </w:pPr>
            <w:r>
              <w:rPr>
                <w:rFonts w:ascii="Arial" w:hAnsi="Arial" w:cs="Arial"/>
                <w:sz w:val="22"/>
                <w:szCs w:val="22"/>
              </w:rPr>
              <w:t>Available upon request</w:t>
            </w:r>
          </w:p>
        </w:tc>
      </w:tr>
      <w:tr w:rsidR="003B5F90" w:rsidRPr="00F60FD4" w:rsidTr="004C2457">
        <w:trPr>
          <w:cantSplit/>
          <w:trHeight w:val="259"/>
        </w:trPr>
        <w:tc>
          <w:tcPr>
            <w:tcW w:w="641" w:type="pct"/>
            <w:tcBorders>
              <w:bottom w:val="single" w:sz="4" w:space="0" w:color="auto"/>
            </w:tcBorders>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Biological specimens</w:t>
            </w:r>
          </w:p>
        </w:tc>
        <w:tc>
          <w:tcPr>
            <w:tcW w:w="184" w:type="pct"/>
            <w:tcBorders>
              <w:bottom w:val="single" w:sz="4" w:space="0" w:color="auto"/>
            </w:tcBorders>
          </w:tcPr>
          <w:p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396" w:type="pct"/>
            <w:tcBorders>
              <w:bottom w:val="single" w:sz="4" w:space="0" w:color="auto"/>
            </w:tcBorders>
            <w:shd w:val="clear" w:color="auto" w:fill="auto"/>
            <w:tcMar>
              <w:top w:w="85" w:type="dxa"/>
              <w:bottom w:w="85" w:type="dxa"/>
            </w:tcMar>
          </w:tcPr>
          <w:p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779" w:type="pct"/>
            <w:tcBorders>
              <w:bottom w:val="single" w:sz="4" w:space="0" w:color="auto"/>
            </w:tcBorders>
          </w:tcPr>
          <w:p w:rsidR="003B5F90" w:rsidRPr="00F60FD4" w:rsidRDefault="00080B68" w:rsidP="004C1BEC">
            <w:pPr>
              <w:jc w:val="center"/>
              <w:rPr>
                <w:rFonts w:ascii="Arial" w:hAnsi="Arial" w:cs="Arial"/>
                <w:sz w:val="22"/>
                <w:szCs w:val="22"/>
              </w:rPr>
            </w:pPr>
            <w:r>
              <w:rPr>
                <w:rFonts w:ascii="Arial" w:hAnsi="Arial" w:cs="Arial"/>
                <w:sz w:val="22"/>
                <w:szCs w:val="22"/>
              </w:rPr>
              <w:t>N/A</w:t>
            </w:r>
          </w:p>
        </w:tc>
      </w:tr>
    </w:tbl>
    <w:p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9"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10"/>
      <w:footerReference w:type="default" r:id="rId11"/>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02E" w:rsidRDefault="00B8302E" w:rsidP="0059652A">
      <w:pPr>
        <w:spacing w:line="240" w:lineRule="auto"/>
      </w:pPr>
      <w:r>
        <w:separator/>
      </w:r>
    </w:p>
  </w:endnote>
  <w:endnote w:type="continuationSeparator" w:id="0">
    <w:p w:rsidR="00B8302E" w:rsidRDefault="00B8302E"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6772" w:rsidRDefault="00026772" w:rsidP="00596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7B94">
      <w:rPr>
        <w:rStyle w:val="PageNumber"/>
        <w:noProof/>
      </w:rPr>
      <w:t>6</w:t>
    </w:r>
    <w:r>
      <w:rPr>
        <w:rStyle w:val="PageNumber"/>
      </w:rPr>
      <w:fldChar w:fldCharType="end"/>
    </w:r>
  </w:p>
  <w:p w:rsidR="00026772" w:rsidRDefault="00026772" w:rsidP="00596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02E" w:rsidRDefault="00B8302E" w:rsidP="0059652A">
      <w:pPr>
        <w:spacing w:line="240" w:lineRule="auto"/>
      </w:pPr>
      <w:r>
        <w:separator/>
      </w:r>
    </w:p>
  </w:footnote>
  <w:footnote w:type="continuationSeparator" w:id="0">
    <w:p w:rsidR="00B8302E" w:rsidRDefault="00B8302E"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3EB1FAD"/>
    <w:multiLevelType w:val="multilevel"/>
    <w:tmpl w:val="DD34CDBE"/>
    <w:numStyleLink w:val="Tab"/>
  </w:abstractNum>
  <w:abstractNum w:abstractNumId="4">
    <w:nsid w:val="2A623996"/>
    <w:multiLevelType w:val="multilevel"/>
    <w:tmpl w:val="9EF0E7A6"/>
    <w:numStyleLink w:val="vid"/>
  </w:abstractNum>
  <w:abstractNum w:abstractNumId="5">
    <w:nsid w:val="2C5A46B2"/>
    <w:multiLevelType w:val="multilevel"/>
    <w:tmpl w:val="BBBCAD00"/>
    <w:numStyleLink w:val="data-supp"/>
  </w:abstractNum>
  <w:abstractNum w:abstractNumId="6">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nsid w:val="3D494CB4"/>
    <w:multiLevelType w:val="multilevel"/>
    <w:tmpl w:val="59187088"/>
    <w:numStyleLink w:val="Fig"/>
  </w:abstractNum>
  <w:abstractNum w:abstractNumId="1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F612173"/>
    <w:multiLevelType w:val="multilevel"/>
    <w:tmpl w:val="488A68AE"/>
    <w:numStyleLink w:val="aud"/>
  </w:abstractNum>
  <w:abstractNum w:abstractNumId="12">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B77D2F"/>
    <w:rsid w:val="00026772"/>
    <w:rsid w:val="00032BCC"/>
    <w:rsid w:val="000552DB"/>
    <w:rsid w:val="000616AA"/>
    <w:rsid w:val="00067B81"/>
    <w:rsid w:val="00080B68"/>
    <w:rsid w:val="000A2BF1"/>
    <w:rsid w:val="000E17F7"/>
    <w:rsid w:val="001356F4"/>
    <w:rsid w:val="00210388"/>
    <w:rsid w:val="00212E26"/>
    <w:rsid w:val="00223EC3"/>
    <w:rsid w:val="00264C8B"/>
    <w:rsid w:val="002B3AD5"/>
    <w:rsid w:val="00333B92"/>
    <w:rsid w:val="0033631F"/>
    <w:rsid w:val="0033735F"/>
    <w:rsid w:val="00386FE2"/>
    <w:rsid w:val="003B0E5B"/>
    <w:rsid w:val="003B5F90"/>
    <w:rsid w:val="00450B64"/>
    <w:rsid w:val="00454573"/>
    <w:rsid w:val="004549BB"/>
    <w:rsid w:val="00473171"/>
    <w:rsid w:val="004B24A7"/>
    <w:rsid w:val="004C08C8"/>
    <w:rsid w:val="004C1BEC"/>
    <w:rsid w:val="004C2457"/>
    <w:rsid w:val="0059652A"/>
    <w:rsid w:val="00597B0B"/>
    <w:rsid w:val="005C1A6C"/>
    <w:rsid w:val="005D0E99"/>
    <w:rsid w:val="005E7E23"/>
    <w:rsid w:val="005F6C7E"/>
    <w:rsid w:val="006142BA"/>
    <w:rsid w:val="00614C73"/>
    <w:rsid w:val="006171BD"/>
    <w:rsid w:val="0062698E"/>
    <w:rsid w:val="00654907"/>
    <w:rsid w:val="00657245"/>
    <w:rsid w:val="006823E5"/>
    <w:rsid w:val="00694A43"/>
    <w:rsid w:val="006B0CDA"/>
    <w:rsid w:val="006D0BAC"/>
    <w:rsid w:val="006F0123"/>
    <w:rsid w:val="0072403C"/>
    <w:rsid w:val="00726059"/>
    <w:rsid w:val="00766DE9"/>
    <w:rsid w:val="00770EE2"/>
    <w:rsid w:val="007E7B2A"/>
    <w:rsid w:val="008052C0"/>
    <w:rsid w:val="00807CE9"/>
    <w:rsid w:val="00833918"/>
    <w:rsid w:val="00843E9F"/>
    <w:rsid w:val="008457CC"/>
    <w:rsid w:val="00855BDF"/>
    <w:rsid w:val="00970D4D"/>
    <w:rsid w:val="00980E1F"/>
    <w:rsid w:val="009C0EA0"/>
    <w:rsid w:val="00A07FFA"/>
    <w:rsid w:val="00AB0263"/>
    <w:rsid w:val="00AB3ABC"/>
    <w:rsid w:val="00B12058"/>
    <w:rsid w:val="00B41EB2"/>
    <w:rsid w:val="00B64A33"/>
    <w:rsid w:val="00B77D2F"/>
    <w:rsid w:val="00B8302E"/>
    <w:rsid w:val="00BA6535"/>
    <w:rsid w:val="00BD7EB3"/>
    <w:rsid w:val="00BF2574"/>
    <w:rsid w:val="00C22323"/>
    <w:rsid w:val="00C749CD"/>
    <w:rsid w:val="00C9474C"/>
    <w:rsid w:val="00C95305"/>
    <w:rsid w:val="00CA7B94"/>
    <w:rsid w:val="00CD60E7"/>
    <w:rsid w:val="00D004F1"/>
    <w:rsid w:val="00D43C12"/>
    <w:rsid w:val="00D71B07"/>
    <w:rsid w:val="00D828EF"/>
    <w:rsid w:val="00DA7FB0"/>
    <w:rsid w:val="00DE03CD"/>
    <w:rsid w:val="00E111F8"/>
    <w:rsid w:val="00E64758"/>
    <w:rsid w:val="00EC59F2"/>
    <w:rsid w:val="00EE2DC6"/>
    <w:rsid w:val="00EE6D79"/>
    <w:rsid w:val="00F010E0"/>
    <w:rsid w:val="00F60FD4"/>
    <w:rsid w:val="00F84ADB"/>
    <w:rsid w:val="00FD61DA"/>
    <w:rsid w:val="00FE63E0"/>
    <w:rsid w:val="00FE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 w:type="paragraph" w:styleId="ListParagraph">
    <w:name w:val="List Paragraph"/>
    <w:basedOn w:val="Normal"/>
    <w:uiPriority w:val="34"/>
    <w:qFormat/>
    <w:rsid w:val="004C24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 w:type="paragraph" w:styleId="ListParagraph">
    <w:name w:val="List Paragraph"/>
    <w:basedOn w:val="Normal"/>
    <w:uiPriority w:val="34"/>
    <w:qFormat/>
    <w:rsid w:val="004C24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reativecommons.org/licenses/by-nc-nd/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1</TotalTime>
  <Pages>6</Pages>
  <Words>1452</Words>
  <Characters>8774</Characters>
  <Application>Microsoft Office Word</Application>
  <DocSecurity>0</DocSecurity>
  <Lines>324</Lines>
  <Paragraphs>237</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9989</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EDABO-ABO</cp:lastModifiedBy>
  <cp:revision>3</cp:revision>
  <dcterms:created xsi:type="dcterms:W3CDTF">2018-08-22T11:53:00Z</dcterms:created>
  <dcterms:modified xsi:type="dcterms:W3CDTF">2018-09-21T21:57:00Z</dcterms:modified>
</cp:coreProperties>
</file>