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7809BDB" w14:textId="4B973640" w:rsidR="005045FD" w:rsidRDefault="007301C3" w:rsidP="005045FD">
      <w:pPr>
        <w:pStyle w:val="NormalWeb"/>
        <w:rPr>
          <w:b/>
          <w:color w:val="000000"/>
          <w:sz w:val="28"/>
          <w:lang w:val="en-GB"/>
        </w:rPr>
      </w:pPr>
      <w:r>
        <w:rPr>
          <w:b/>
          <w:color w:val="000000"/>
          <w:sz w:val="28"/>
          <w:lang w:val="en-GB"/>
        </w:rPr>
        <w:t>Additional file</w:t>
      </w:r>
      <w:r w:rsidR="005045FD">
        <w:rPr>
          <w:b/>
          <w:color w:val="000000"/>
          <w:sz w:val="28"/>
          <w:lang w:val="en-GB"/>
        </w:rPr>
        <w:t xml:space="preserve"> 2</w:t>
      </w:r>
      <w:r>
        <w:rPr>
          <w:b/>
          <w:color w:val="000000"/>
          <w:sz w:val="28"/>
          <w:lang w:val="en-GB"/>
        </w:rPr>
        <w:t xml:space="preserve"> </w:t>
      </w:r>
      <w:r w:rsidR="005045FD">
        <w:rPr>
          <w:b/>
          <w:color w:val="000000"/>
          <w:sz w:val="28"/>
          <w:lang w:val="en-GB"/>
        </w:rPr>
        <w:t>Follow up control schedule</w:t>
      </w:r>
    </w:p>
    <w:tbl>
      <w:tblPr>
        <w:tblpPr w:leftFromText="141" w:rightFromText="141" w:vertAnchor="page" w:horzAnchor="page" w:tblpX="1242" w:tblpY="3148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855"/>
        <w:gridCol w:w="1076"/>
        <w:gridCol w:w="461"/>
        <w:gridCol w:w="1077"/>
        <w:gridCol w:w="1077"/>
        <w:gridCol w:w="1077"/>
        <w:gridCol w:w="1077"/>
        <w:gridCol w:w="1077"/>
        <w:gridCol w:w="1077"/>
      </w:tblGrid>
      <w:tr w:rsidR="005045FD" w:rsidRPr="00352991" w14:paraId="00F1C6AD" w14:textId="77777777" w:rsidTr="00ED1A50">
        <w:trPr>
          <w:trHeight w:val="113"/>
        </w:trPr>
        <w:tc>
          <w:tcPr>
            <w:tcW w:w="958" w:type="pct"/>
            <w:shd w:val="clear" w:color="auto" w:fill="auto"/>
            <w:vAlign w:val="center"/>
          </w:tcPr>
          <w:p w14:paraId="2BE7ED5D" w14:textId="77777777" w:rsidR="005045FD" w:rsidRPr="00C62151" w:rsidRDefault="005045FD" w:rsidP="005045FD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spacing w:before="120" w:after="0" w:line="240" w:lineRule="auto"/>
              <w:rPr>
                <w:rFonts w:ascii="Times New Roman" w:hAnsi="Times New Roman" w:cs="Times New Roman"/>
                <w:color w:val="00000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Cs w:val="20"/>
              </w:rPr>
              <w:t>Schedule</w:t>
            </w:r>
          </w:p>
        </w:tc>
        <w:tc>
          <w:tcPr>
            <w:tcW w:w="544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B89C33A" w14:textId="77777777" w:rsidR="005045FD" w:rsidRPr="00BD1C80" w:rsidRDefault="005045FD" w:rsidP="00ED1A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Cs w:val="20"/>
              </w:rPr>
            </w:pPr>
            <w:r w:rsidRPr="00BD1C80">
              <w:rPr>
                <w:rFonts w:ascii="Times New Roman" w:eastAsia="Calibri" w:hAnsi="Times New Roman" w:cs="Times New Roman"/>
                <w:bCs/>
                <w:color w:val="000000"/>
                <w:szCs w:val="20"/>
              </w:rPr>
              <w:t>V0</w:t>
            </w:r>
          </w:p>
          <w:p w14:paraId="6F137BFB" w14:textId="77777777" w:rsidR="005045FD" w:rsidRPr="00BD1C80" w:rsidRDefault="005045FD" w:rsidP="00ED1A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Cs w:val="20"/>
              </w:rPr>
            </w:pPr>
            <w:r w:rsidRPr="00BD1C80">
              <w:rPr>
                <w:rFonts w:ascii="Times New Roman" w:eastAsia="Calibri" w:hAnsi="Times New Roman" w:cs="Times New Roman"/>
                <w:bCs/>
                <w:color w:val="000000"/>
                <w:szCs w:val="20"/>
              </w:rPr>
              <w:t>(</w:t>
            </w:r>
            <w:r>
              <w:rPr>
                <w:rFonts w:ascii="Times New Roman" w:eastAsia="Calibri" w:hAnsi="Times New Roman" w:cs="Times New Roman"/>
                <w:bCs/>
                <w:color w:val="000000"/>
                <w:szCs w:val="20"/>
              </w:rPr>
              <w:t>First evaluation</w:t>
            </w:r>
            <w:r w:rsidRPr="00BD1C80">
              <w:rPr>
                <w:rFonts w:ascii="Times New Roman" w:eastAsia="Calibri" w:hAnsi="Times New Roman" w:cs="Times New Roman"/>
                <w:bCs/>
                <w:color w:val="000000"/>
                <w:szCs w:val="20"/>
              </w:rPr>
              <w:t>)</w:t>
            </w:r>
          </w:p>
        </w:tc>
        <w:tc>
          <w:tcPr>
            <w:tcW w:w="279" w:type="pct"/>
            <w:tcBorders>
              <w:bottom w:val="single" w:sz="4" w:space="0" w:color="auto"/>
            </w:tcBorders>
          </w:tcPr>
          <w:p w14:paraId="59884C62" w14:textId="77777777" w:rsidR="005045FD" w:rsidRPr="00BD1C80" w:rsidRDefault="005045FD" w:rsidP="00ED1A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Cs w:val="20"/>
                <w:lang w:val="en-US"/>
              </w:rPr>
            </w:pPr>
            <w:r w:rsidRPr="00BD1C80">
              <w:rPr>
                <w:rFonts w:ascii="Times New Roman" w:eastAsia="Calibri" w:hAnsi="Times New Roman" w:cs="Times New Roman"/>
                <w:bCs/>
                <w:color w:val="000000"/>
                <w:szCs w:val="20"/>
                <w:lang w:val="en-US"/>
              </w:rPr>
              <w:t>RT</w:t>
            </w:r>
          </w:p>
        </w:tc>
        <w:tc>
          <w:tcPr>
            <w:tcW w:w="499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CE743B6" w14:textId="77777777" w:rsidR="005045FD" w:rsidRPr="00BD1C80" w:rsidRDefault="005045FD" w:rsidP="00ED1A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Cs w:val="20"/>
                <w:lang w:val="en-US"/>
              </w:rPr>
            </w:pPr>
            <w:r w:rsidRPr="00BD1C80">
              <w:rPr>
                <w:rFonts w:ascii="Times New Roman" w:eastAsia="Calibri" w:hAnsi="Times New Roman" w:cs="Times New Roman"/>
                <w:bCs/>
                <w:color w:val="000000"/>
                <w:szCs w:val="20"/>
                <w:lang w:val="en-US"/>
              </w:rPr>
              <w:t>V1</w:t>
            </w:r>
          </w:p>
          <w:p w14:paraId="2F1D7D7A" w14:textId="77777777" w:rsidR="005045FD" w:rsidRPr="00BD1C80" w:rsidRDefault="005045FD" w:rsidP="00ED1A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Cs w:val="20"/>
                <w:lang w:val="en-US"/>
              </w:rPr>
            </w:pPr>
            <w:r w:rsidRPr="00BD1C80">
              <w:rPr>
                <w:rFonts w:ascii="Times New Roman" w:eastAsia="Calibri" w:hAnsi="Times New Roman" w:cs="Times New Roman"/>
                <w:color w:val="000000"/>
                <w:szCs w:val="20"/>
                <w:lang w:val="en-US"/>
              </w:rPr>
              <w:t>(</w:t>
            </w:r>
            <w:r>
              <w:rPr>
                <w:rFonts w:ascii="Times New Roman" w:eastAsia="Calibri" w:hAnsi="Times New Roman" w:cs="Times New Roman"/>
                <w:color w:val="000000"/>
                <w:szCs w:val="20"/>
                <w:lang w:val="en-US"/>
              </w:rPr>
              <w:t>evaluation at 15 days from end of RT</w:t>
            </w:r>
            <w:r w:rsidRPr="00BD1C80">
              <w:rPr>
                <w:rFonts w:ascii="Times New Roman" w:eastAsia="Calibri" w:hAnsi="Times New Roman" w:cs="Times New Roman"/>
                <w:color w:val="000000"/>
                <w:szCs w:val="20"/>
                <w:lang w:val="en-US"/>
              </w:rPr>
              <w:t>)</w:t>
            </w:r>
          </w:p>
        </w:tc>
        <w:tc>
          <w:tcPr>
            <w:tcW w:w="544" w:type="pct"/>
            <w:tcBorders>
              <w:bottom w:val="single" w:sz="4" w:space="0" w:color="auto"/>
            </w:tcBorders>
          </w:tcPr>
          <w:p w14:paraId="19637B6D" w14:textId="77777777" w:rsidR="005045FD" w:rsidRPr="00BD1C80" w:rsidRDefault="005045FD" w:rsidP="00ED1A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Cs w:val="20"/>
                <w:lang w:val="en-US"/>
              </w:rPr>
            </w:pPr>
            <w:r w:rsidRPr="00BD1C80">
              <w:rPr>
                <w:rFonts w:ascii="Times New Roman" w:eastAsia="Calibri" w:hAnsi="Times New Roman" w:cs="Times New Roman"/>
                <w:bCs/>
                <w:color w:val="000000"/>
                <w:szCs w:val="20"/>
                <w:lang w:val="en-US"/>
              </w:rPr>
              <w:t>V2</w:t>
            </w:r>
          </w:p>
          <w:p w14:paraId="1882D0BA" w14:textId="77777777" w:rsidR="005045FD" w:rsidRPr="00BD1C80" w:rsidRDefault="005045FD" w:rsidP="00ED1A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Cs w:val="20"/>
                <w:lang w:val="en-US"/>
              </w:rPr>
            </w:pPr>
            <w:r w:rsidRPr="00BD1C80">
              <w:rPr>
                <w:rFonts w:ascii="Times New Roman" w:eastAsia="Calibri" w:hAnsi="Times New Roman" w:cs="Times New Roman"/>
                <w:color w:val="000000"/>
                <w:szCs w:val="20"/>
                <w:lang w:val="en-US"/>
              </w:rPr>
              <w:t>(</w:t>
            </w:r>
            <w:r>
              <w:rPr>
                <w:rFonts w:ascii="Times New Roman" w:eastAsia="Calibri" w:hAnsi="Times New Roman" w:cs="Times New Roman"/>
                <w:color w:val="000000"/>
                <w:szCs w:val="20"/>
                <w:lang w:val="en-US"/>
              </w:rPr>
              <w:t>evaluation at 30 days from end of RT)</w:t>
            </w:r>
          </w:p>
        </w:tc>
        <w:tc>
          <w:tcPr>
            <w:tcW w:w="544" w:type="pct"/>
            <w:tcBorders>
              <w:bottom w:val="single" w:sz="4" w:space="0" w:color="auto"/>
            </w:tcBorders>
          </w:tcPr>
          <w:p w14:paraId="6D8E3806" w14:textId="77777777" w:rsidR="005045FD" w:rsidRPr="00BD1C80" w:rsidRDefault="005045FD" w:rsidP="00ED1A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Cs w:val="20"/>
                <w:lang w:val="en-US"/>
              </w:rPr>
            </w:pPr>
            <w:r w:rsidRPr="00BD1C80">
              <w:rPr>
                <w:rFonts w:ascii="Times New Roman" w:eastAsia="Calibri" w:hAnsi="Times New Roman" w:cs="Times New Roman"/>
                <w:bCs/>
                <w:color w:val="000000"/>
                <w:szCs w:val="20"/>
                <w:lang w:val="en-US"/>
              </w:rPr>
              <w:t>V3</w:t>
            </w:r>
          </w:p>
          <w:p w14:paraId="040830D3" w14:textId="77777777" w:rsidR="005045FD" w:rsidRPr="00BD1C80" w:rsidRDefault="005045FD" w:rsidP="00ED1A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Cs w:val="20"/>
                <w:lang w:val="en-US"/>
              </w:rPr>
            </w:pPr>
            <w:r w:rsidRPr="00BD1C80">
              <w:rPr>
                <w:rFonts w:ascii="Times New Roman" w:eastAsia="Calibri" w:hAnsi="Times New Roman" w:cs="Times New Roman"/>
                <w:color w:val="000000"/>
                <w:szCs w:val="20"/>
                <w:lang w:val="en-US"/>
              </w:rPr>
              <w:t>(</w:t>
            </w:r>
            <w:r>
              <w:rPr>
                <w:rFonts w:ascii="Times New Roman" w:eastAsia="Calibri" w:hAnsi="Times New Roman" w:cs="Times New Roman"/>
                <w:color w:val="000000"/>
                <w:szCs w:val="20"/>
                <w:lang w:val="en-US"/>
              </w:rPr>
              <w:t>evaluation at 90 days from end of RT)</w:t>
            </w:r>
          </w:p>
        </w:tc>
        <w:tc>
          <w:tcPr>
            <w:tcW w:w="544" w:type="pct"/>
            <w:tcBorders>
              <w:bottom w:val="single" w:sz="4" w:space="0" w:color="auto"/>
            </w:tcBorders>
          </w:tcPr>
          <w:p w14:paraId="4945BED5" w14:textId="77777777" w:rsidR="005045FD" w:rsidRPr="00BD1C80" w:rsidRDefault="005045FD" w:rsidP="00ED1A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Cs w:val="20"/>
                <w:lang w:val="en-US"/>
              </w:rPr>
            </w:pPr>
            <w:r w:rsidRPr="00BD1C80">
              <w:rPr>
                <w:rFonts w:ascii="Times New Roman" w:eastAsia="Calibri" w:hAnsi="Times New Roman" w:cs="Times New Roman"/>
                <w:bCs/>
                <w:color w:val="000000"/>
                <w:szCs w:val="20"/>
                <w:lang w:val="en-US"/>
              </w:rPr>
              <w:t>V4</w:t>
            </w:r>
          </w:p>
          <w:p w14:paraId="13B6C35A" w14:textId="77777777" w:rsidR="005045FD" w:rsidRPr="00BD1C80" w:rsidRDefault="005045FD" w:rsidP="00ED1A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Cs w:val="20"/>
                <w:lang w:val="en-US"/>
              </w:rPr>
            </w:pPr>
            <w:r w:rsidRPr="00BD1C80">
              <w:rPr>
                <w:rFonts w:ascii="Times New Roman" w:eastAsia="Calibri" w:hAnsi="Times New Roman" w:cs="Times New Roman"/>
                <w:color w:val="000000"/>
                <w:szCs w:val="20"/>
                <w:lang w:val="en-US"/>
              </w:rPr>
              <w:t>(</w:t>
            </w:r>
            <w:r>
              <w:rPr>
                <w:rFonts w:ascii="Times New Roman" w:eastAsia="Calibri" w:hAnsi="Times New Roman" w:cs="Times New Roman"/>
                <w:color w:val="000000"/>
                <w:szCs w:val="20"/>
                <w:lang w:val="en-US"/>
              </w:rPr>
              <w:t>evaluation at 6 months from end of RT)</w:t>
            </w:r>
          </w:p>
        </w:tc>
        <w:tc>
          <w:tcPr>
            <w:tcW w:w="544" w:type="pct"/>
            <w:tcBorders>
              <w:bottom w:val="single" w:sz="4" w:space="0" w:color="auto"/>
            </w:tcBorders>
          </w:tcPr>
          <w:p w14:paraId="65712298" w14:textId="77777777" w:rsidR="005045FD" w:rsidRPr="00BD1C80" w:rsidRDefault="005045FD" w:rsidP="00ED1A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Cs w:val="20"/>
                <w:lang w:val="en-US"/>
              </w:rPr>
            </w:pPr>
            <w:r w:rsidRPr="00BD1C80">
              <w:rPr>
                <w:rFonts w:ascii="Times New Roman" w:eastAsia="Calibri" w:hAnsi="Times New Roman" w:cs="Times New Roman"/>
                <w:bCs/>
                <w:color w:val="000000"/>
                <w:szCs w:val="20"/>
                <w:lang w:val="en-US"/>
              </w:rPr>
              <w:t>V5</w:t>
            </w:r>
          </w:p>
          <w:p w14:paraId="40490553" w14:textId="77777777" w:rsidR="005045FD" w:rsidRPr="00BD1C80" w:rsidRDefault="005045FD" w:rsidP="00ED1A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Cs w:val="20"/>
                <w:lang w:val="en-US"/>
              </w:rPr>
            </w:pPr>
            <w:r w:rsidRPr="00BD1C80">
              <w:rPr>
                <w:rFonts w:ascii="Times New Roman" w:eastAsia="Calibri" w:hAnsi="Times New Roman" w:cs="Times New Roman"/>
                <w:color w:val="000000"/>
                <w:szCs w:val="20"/>
                <w:lang w:val="en-US"/>
              </w:rPr>
              <w:t>(</w:t>
            </w:r>
            <w:r>
              <w:rPr>
                <w:rFonts w:ascii="Times New Roman" w:eastAsia="Calibri" w:hAnsi="Times New Roman" w:cs="Times New Roman"/>
                <w:color w:val="000000"/>
                <w:szCs w:val="20"/>
                <w:lang w:val="en-US"/>
              </w:rPr>
              <w:t>evaluation at 12 months from end of RT)</w:t>
            </w:r>
          </w:p>
        </w:tc>
        <w:tc>
          <w:tcPr>
            <w:tcW w:w="544" w:type="pct"/>
            <w:tcBorders>
              <w:bottom w:val="single" w:sz="4" w:space="0" w:color="auto"/>
            </w:tcBorders>
          </w:tcPr>
          <w:p w14:paraId="4C5E0E67" w14:textId="77777777" w:rsidR="005045FD" w:rsidRPr="00BD1C80" w:rsidRDefault="005045FD" w:rsidP="00ED1A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Cs w:val="20"/>
                <w:lang w:val="en-US"/>
              </w:rPr>
            </w:pPr>
            <w:r w:rsidRPr="00BD1C80">
              <w:rPr>
                <w:rFonts w:ascii="Times New Roman" w:eastAsia="Calibri" w:hAnsi="Times New Roman" w:cs="Times New Roman"/>
                <w:bCs/>
                <w:color w:val="000000"/>
                <w:szCs w:val="20"/>
                <w:lang w:val="en-US"/>
              </w:rPr>
              <w:t>V6</w:t>
            </w:r>
          </w:p>
          <w:p w14:paraId="4F5B69AC" w14:textId="77777777" w:rsidR="005045FD" w:rsidRPr="00BD1C80" w:rsidRDefault="005045FD" w:rsidP="00ED1A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Cs w:val="20"/>
                <w:lang w:val="en-US"/>
              </w:rPr>
            </w:pPr>
            <w:r w:rsidRPr="00BD1C80">
              <w:rPr>
                <w:rFonts w:ascii="Times New Roman" w:eastAsia="Calibri" w:hAnsi="Times New Roman" w:cs="Times New Roman"/>
                <w:color w:val="000000"/>
                <w:szCs w:val="20"/>
                <w:lang w:val="en-US"/>
              </w:rPr>
              <w:t>(</w:t>
            </w:r>
            <w:r>
              <w:rPr>
                <w:rFonts w:ascii="Times New Roman" w:eastAsia="Calibri" w:hAnsi="Times New Roman" w:cs="Times New Roman"/>
                <w:color w:val="000000"/>
                <w:szCs w:val="20"/>
                <w:lang w:val="en-US"/>
              </w:rPr>
              <w:t>evaluation at 18 months from end of RT)</w:t>
            </w:r>
          </w:p>
        </w:tc>
      </w:tr>
      <w:tr w:rsidR="005045FD" w:rsidRPr="00BD1C80" w14:paraId="60092E55" w14:textId="77777777" w:rsidTr="00ED1A50">
        <w:trPr>
          <w:trHeight w:val="113"/>
        </w:trPr>
        <w:tc>
          <w:tcPr>
            <w:tcW w:w="958" w:type="pct"/>
            <w:shd w:val="clear" w:color="auto" w:fill="auto"/>
            <w:vAlign w:val="center"/>
          </w:tcPr>
          <w:p w14:paraId="565F907F" w14:textId="77777777" w:rsidR="005045FD" w:rsidRPr="00BD1C80" w:rsidRDefault="005045FD" w:rsidP="00ED1A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/>
                <w:szCs w:val="20"/>
              </w:rPr>
              <w:t>Eligibility Criteria evaluation</w:t>
            </w:r>
          </w:p>
        </w:tc>
        <w:tc>
          <w:tcPr>
            <w:tcW w:w="544" w:type="pct"/>
            <w:shd w:val="clear" w:color="auto" w:fill="auto"/>
            <w:vAlign w:val="center"/>
          </w:tcPr>
          <w:p w14:paraId="2B373414" w14:textId="77777777" w:rsidR="005045FD" w:rsidRPr="00BD1C80" w:rsidRDefault="005045FD" w:rsidP="00ED1A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Cs w:val="20"/>
              </w:rPr>
            </w:pPr>
            <w:r w:rsidRPr="00BD1C80">
              <w:rPr>
                <w:rFonts w:ascii="Times New Roman" w:eastAsia="Calibri" w:hAnsi="Times New Roman" w:cs="Times New Roman"/>
                <w:color w:val="000000"/>
                <w:szCs w:val="20"/>
              </w:rPr>
              <w:t>X</w:t>
            </w:r>
          </w:p>
        </w:tc>
        <w:tc>
          <w:tcPr>
            <w:tcW w:w="279" w:type="pct"/>
            <w:vAlign w:val="center"/>
          </w:tcPr>
          <w:p w14:paraId="7FD59D55" w14:textId="77777777" w:rsidR="005045FD" w:rsidRPr="00BD1C80" w:rsidRDefault="005045FD" w:rsidP="00ED1A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Cs w:val="20"/>
              </w:rPr>
            </w:pPr>
          </w:p>
        </w:tc>
        <w:tc>
          <w:tcPr>
            <w:tcW w:w="499" w:type="pct"/>
            <w:shd w:val="clear" w:color="auto" w:fill="auto"/>
            <w:vAlign w:val="center"/>
          </w:tcPr>
          <w:p w14:paraId="4101BD51" w14:textId="77777777" w:rsidR="005045FD" w:rsidRPr="00BD1C80" w:rsidRDefault="005045FD" w:rsidP="00ED1A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Cs w:val="20"/>
              </w:rPr>
            </w:pPr>
          </w:p>
        </w:tc>
        <w:tc>
          <w:tcPr>
            <w:tcW w:w="544" w:type="pct"/>
            <w:vAlign w:val="center"/>
          </w:tcPr>
          <w:p w14:paraId="7AC89494" w14:textId="77777777" w:rsidR="005045FD" w:rsidRPr="00BD1C80" w:rsidRDefault="005045FD" w:rsidP="00ED1A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Cs w:val="20"/>
              </w:rPr>
            </w:pPr>
          </w:p>
        </w:tc>
        <w:tc>
          <w:tcPr>
            <w:tcW w:w="544" w:type="pct"/>
            <w:vAlign w:val="center"/>
          </w:tcPr>
          <w:p w14:paraId="7BF8EEE4" w14:textId="77777777" w:rsidR="005045FD" w:rsidRPr="00BD1C80" w:rsidRDefault="005045FD" w:rsidP="00ED1A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Cs w:val="20"/>
              </w:rPr>
            </w:pPr>
          </w:p>
        </w:tc>
        <w:tc>
          <w:tcPr>
            <w:tcW w:w="544" w:type="pct"/>
            <w:vAlign w:val="center"/>
          </w:tcPr>
          <w:p w14:paraId="17F1AE38" w14:textId="77777777" w:rsidR="005045FD" w:rsidRPr="00BD1C80" w:rsidRDefault="005045FD" w:rsidP="00ED1A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Cs w:val="20"/>
              </w:rPr>
            </w:pPr>
          </w:p>
        </w:tc>
        <w:tc>
          <w:tcPr>
            <w:tcW w:w="544" w:type="pct"/>
            <w:vAlign w:val="center"/>
          </w:tcPr>
          <w:p w14:paraId="2DB56AE5" w14:textId="77777777" w:rsidR="005045FD" w:rsidRPr="00BD1C80" w:rsidRDefault="005045FD" w:rsidP="00ED1A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Cs w:val="20"/>
              </w:rPr>
            </w:pPr>
          </w:p>
        </w:tc>
        <w:tc>
          <w:tcPr>
            <w:tcW w:w="544" w:type="pct"/>
            <w:vAlign w:val="center"/>
          </w:tcPr>
          <w:p w14:paraId="23D290C9" w14:textId="77777777" w:rsidR="005045FD" w:rsidRPr="00BD1C80" w:rsidRDefault="005045FD" w:rsidP="00ED1A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Cs w:val="20"/>
              </w:rPr>
            </w:pPr>
          </w:p>
        </w:tc>
      </w:tr>
      <w:tr w:rsidR="005045FD" w:rsidRPr="00BD1C80" w14:paraId="623CCCD7" w14:textId="77777777" w:rsidTr="00ED1A50">
        <w:trPr>
          <w:trHeight w:val="113"/>
        </w:trPr>
        <w:tc>
          <w:tcPr>
            <w:tcW w:w="958" w:type="pct"/>
            <w:shd w:val="clear" w:color="auto" w:fill="auto"/>
            <w:vAlign w:val="center"/>
          </w:tcPr>
          <w:p w14:paraId="5B435F60" w14:textId="77777777" w:rsidR="005045FD" w:rsidRPr="00BD1C80" w:rsidRDefault="005045FD" w:rsidP="00ED1A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Cs w:val="20"/>
              </w:rPr>
              <w:t>Sign of Informed Consent</w:t>
            </w:r>
          </w:p>
        </w:tc>
        <w:tc>
          <w:tcPr>
            <w:tcW w:w="544" w:type="pct"/>
            <w:shd w:val="clear" w:color="auto" w:fill="auto"/>
            <w:vAlign w:val="center"/>
          </w:tcPr>
          <w:p w14:paraId="42AEC050" w14:textId="77777777" w:rsidR="005045FD" w:rsidRPr="00BD1C80" w:rsidRDefault="005045FD" w:rsidP="00ED1A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Cs w:val="20"/>
              </w:rPr>
            </w:pPr>
            <w:r w:rsidRPr="00BD1C80">
              <w:rPr>
                <w:rFonts w:ascii="Times New Roman" w:eastAsia="Calibri" w:hAnsi="Times New Roman" w:cs="Times New Roman"/>
                <w:color w:val="000000"/>
                <w:szCs w:val="20"/>
              </w:rPr>
              <w:t>X</w:t>
            </w:r>
          </w:p>
        </w:tc>
        <w:tc>
          <w:tcPr>
            <w:tcW w:w="279" w:type="pct"/>
            <w:vAlign w:val="center"/>
          </w:tcPr>
          <w:p w14:paraId="4514A01E" w14:textId="77777777" w:rsidR="005045FD" w:rsidRPr="00BD1C80" w:rsidRDefault="005045FD" w:rsidP="00ED1A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Cs w:val="20"/>
              </w:rPr>
            </w:pPr>
          </w:p>
        </w:tc>
        <w:tc>
          <w:tcPr>
            <w:tcW w:w="499" w:type="pct"/>
            <w:shd w:val="clear" w:color="auto" w:fill="auto"/>
            <w:vAlign w:val="center"/>
          </w:tcPr>
          <w:p w14:paraId="434F7DAF" w14:textId="77777777" w:rsidR="005045FD" w:rsidRPr="00BD1C80" w:rsidRDefault="005045FD" w:rsidP="00ED1A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Cs w:val="20"/>
              </w:rPr>
            </w:pPr>
          </w:p>
        </w:tc>
        <w:tc>
          <w:tcPr>
            <w:tcW w:w="544" w:type="pct"/>
            <w:vAlign w:val="center"/>
          </w:tcPr>
          <w:p w14:paraId="5B9573CC" w14:textId="77777777" w:rsidR="005045FD" w:rsidRPr="00BD1C80" w:rsidRDefault="005045FD" w:rsidP="00ED1A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Cs w:val="20"/>
              </w:rPr>
            </w:pPr>
          </w:p>
        </w:tc>
        <w:tc>
          <w:tcPr>
            <w:tcW w:w="544" w:type="pct"/>
            <w:vAlign w:val="center"/>
          </w:tcPr>
          <w:p w14:paraId="0F882F0E" w14:textId="77777777" w:rsidR="005045FD" w:rsidRPr="00BD1C80" w:rsidRDefault="005045FD" w:rsidP="00ED1A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Cs w:val="20"/>
              </w:rPr>
            </w:pPr>
          </w:p>
        </w:tc>
        <w:tc>
          <w:tcPr>
            <w:tcW w:w="544" w:type="pct"/>
            <w:vAlign w:val="center"/>
          </w:tcPr>
          <w:p w14:paraId="7681ECAC" w14:textId="77777777" w:rsidR="005045FD" w:rsidRPr="00BD1C80" w:rsidRDefault="005045FD" w:rsidP="00ED1A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Cs w:val="20"/>
              </w:rPr>
            </w:pPr>
          </w:p>
        </w:tc>
        <w:tc>
          <w:tcPr>
            <w:tcW w:w="544" w:type="pct"/>
            <w:vAlign w:val="center"/>
          </w:tcPr>
          <w:p w14:paraId="7161725A" w14:textId="77777777" w:rsidR="005045FD" w:rsidRPr="00BD1C80" w:rsidRDefault="005045FD" w:rsidP="00ED1A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Cs w:val="20"/>
              </w:rPr>
            </w:pPr>
          </w:p>
        </w:tc>
        <w:tc>
          <w:tcPr>
            <w:tcW w:w="544" w:type="pct"/>
            <w:vAlign w:val="center"/>
          </w:tcPr>
          <w:p w14:paraId="426CC7E1" w14:textId="77777777" w:rsidR="005045FD" w:rsidRPr="00BD1C80" w:rsidRDefault="005045FD" w:rsidP="00ED1A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Cs w:val="20"/>
              </w:rPr>
            </w:pPr>
          </w:p>
        </w:tc>
      </w:tr>
      <w:tr w:rsidR="005045FD" w:rsidRPr="00BD1C80" w14:paraId="08BB3C41" w14:textId="77777777" w:rsidTr="00ED1A50">
        <w:trPr>
          <w:trHeight w:val="113"/>
        </w:trPr>
        <w:tc>
          <w:tcPr>
            <w:tcW w:w="958" w:type="pct"/>
            <w:shd w:val="clear" w:color="auto" w:fill="auto"/>
            <w:vAlign w:val="center"/>
          </w:tcPr>
          <w:p w14:paraId="518B4698" w14:textId="77777777" w:rsidR="005045FD" w:rsidRPr="00790709" w:rsidRDefault="005045FD" w:rsidP="00ED1A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Cs w:val="20"/>
                <w:lang w:val="en-GB"/>
              </w:rPr>
            </w:pPr>
            <w:r w:rsidRPr="00790709">
              <w:rPr>
                <w:rFonts w:ascii="Times New Roman" w:eastAsia="Calibri" w:hAnsi="Times New Roman" w:cs="Times New Roman"/>
                <w:bCs/>
                <w:color w:val="000000"/>
                <w:szCs w:val="20"/>
                <w:lang w:val="en-GB"/>
              </w:rPr>
              <w:t>Oncological anamnesis (with OMED on going registration)</w:t>
            </w:r>
          </w:p>
        </w:tc>
        <w:tc>
          <w:tcPr>
            <w:tcW w:w="544" w:type="pct"/>
            <w:shd w:val="clear" w:color="auto" w:fill="auto"/>
            <w:vAlign w:val="center"/>
          </w:tcPr>
          <w:p w14:paraId="67202409" w14:textId="77777777" w:rsidR="005045FD" w:rsidRPr="00BD1C80" w:rsidRDefault="005045FD" w:rsidP="00ED1A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Cs w:val="20"/>
              </w:rPr>
            </w:pPr>
            <w:r w:rsidRPr="00BD1C80">
              <w:rPr>
                <w:rFonts w:ascii="Times New Roman" w:eastAsia="Calibri" w:hAnsi="Times New Roman" w:cs="Times New Roman"/>
                <w:color w:val="000000"/>
                <w:szCs w:val="20"/>
              </w:rPr>
              <w:t>X</w:t>
            </w:r>
          </w:p>
        </w:tc>
        <w:tc>
          <w:tcPr>
            <w:tcW w:w="279" w:type="pct"/>
            <w:vAlign w:val="center"/>
          </w:tcPr>
          <w:p w14:paraId="57135FE9" w14:textId="77777777" w:rsidR="005045FD" w:rsidRPr="00BD1C80" w:rsidRDefault="005045FD" w:rsidP="00ED1A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Cs w:val="20"/>
              </w:rPr>
            </w:pPr>
          </w:p>
        </w:tc>
        <w:tc>
          <w:tcPr>
            <w:tcW w:w="499" w:type="pct"/>
            <w:shd w:val="clear" w:color="auto" w:fill="auto"/>
            <w:vAlign w:val="center"/>
          </w:tcPr>
          <w:p w14:paraId="1D53440A" w14:textId="77777777" w:rsidR="005045FD" w:rsidRPr="00BD1C80" w:rsidRDefault="005045FD" w:rsidP="00ED1A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Cs w:val="20"/>
              </w:rPr>
            </w:pPr>
            <w:r w:rsidRPr="00BD1C80">
              <w:rPr>
                <w:rFonts w:ascii="Times New Roman" w:eastAsia="Calibri" w:hAnsi="Times New Roman" w:cs="Times New Roman"/>
                <w:color w:val="000000"/>
                <w:szCs w:val="20"/>
              </w:rPr>
              <w:t>X</w:t>
            </w:r>
            <w:r w:rsidRPr="00BD1C80">
              <w:rPr>
                <w:rFonts w:ascii="Times New Roman" w:eastAsia="Calibri" w:hAnsi="Times New Roman" w:cs="Times New Roman"/>
                <w:color w:val="000000"/>
                <w:szCs w:val="20"/>
                <w:vertAlign w:val="superscript"/>
              </w:rPr>
              <w:t>*</w:t>
            </w:r>
          </w:p>
        </w:tc>
        <w:tc>
          <w:tcPr>
            <w:tcW w:w="544" w:type="pct"/>
            <w:vAlign w:val="center"/>
          </w:tcPr>
          <w:p w14:paraId="1E65F7AC" w14:textId="77777777" w:rsidR="005045FD" w:rsidRPr="00BD1C80" w:rsidRDefault="005045FD" w:rsidP="00ED1A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Cs w:val="20"/>
              </w:rPr>
            </w:pPr>
            <w:r w:rsidRPr="00BD1C80">
              <w:rPr>
                <w:rFonts w:ascii="Times New Roman" w:eastAsia="Calibri" w:hAnsi="Times New Roman" w:cs="Times New Roman"/>
                <w:color w:val="000000"/>
                <w:szCs w:val="20"/>
              </w:rPr>
              <w:t>X</w:t>
            </w:r>
            <w:r w:rsidRPr="00BD1C80">
              <w:rPr>
                <w:rFonts w:ascii="Times New Roman" w:eastAsia="Calibri" w:hAnsi="Times New Roman" w:cs="Times New Roman"/>
                <w:color w:val="000000"/>
                <w:szCs w:val="20"/>
                <w:vertAlign w:val="superscript"/>
              </w:rPr>
              <w:t>*</w:t>
            </w:r>
          </w:p>
        </w:tc>
        <w:tc>
          <w:tcPr>
            <w:tcW w:w="544" w:type="pct"/>
            <w:vAlign w:val="center"/>
          </w:tcPr>
          <w:p w14:paraId="48DB3243" w14:textId="77777777" w:rsidR="005045FD" w:rsidRPr="00BD1C80" w:rsidRDefault="005045FD" w:rsidP="00ED1A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Cs w:val="20"/>
              </w:rPr>
            </w:pPr>
            <w:r w:rsidRPr="00BD1C80">
              <w:rPr>
                <w:rFonts w:ascii="Times New Roman" w:eastAsia="Calibri" w:hAnsi="Times New Roman" w:cs="Times New Roman"/>
                <w:b/>
                <w:color w:val="000000"/>
                <w:szCs w:val="20"/>
              </w:rPr>
              <w:t>X</w:t>
            </w:r>
          </w:p>
        </w:tc>
        <w:tc>
          <w:tcPr>
            <w:tcW w:w="544" w:type="pct"/>
            <w:vAlign w:val="center"/>
          </w:tcPr>
          <w:p w14:paraId="1C2417B3" w14:textId="77777777" w:rsidR="005045FD" w:rsidRPr="00BD1C80" w:rsidRDefault="005045FD" w:rsidP="00ED1A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Cs w:val="20"/>
              </w:rPr>
            </w:pPr>
            <w:r w:rsidRPr="00BD1C80">
              <w:rPr>
                <w:rFonts w:ascii="Times New Roman" w:eastAsia="Calibri" w:hAnsi="Times New Roman" w:cs="Times New Roman"/>
                <w:color w:val="000000"/>
                <w:szCs w:val="20"/>
              </w:rPr>
              <w:t>X</w:t>
            </w:r>
            <w:r w:rsidRPr="00BD1C80">
              <w:rPr>
                <w:rFonts w:ascii="Times New Roman" w:eastAsia="Calibri" w:hAnsi="Times New Roman" w:cs="Times New Roman"/>
                <w:color w:val="000000"/>
                <w:szCs w:val="20"/>
                <w:vertAlign w:val="superscript"/>
              </w:rPr>
              <w:t>*</w:t>
            </w:r>
          </w:p>
        </w:tc>
        <w:tc>
          <w:tcPr>
            <w:tcW w:w="544" w:type="pct"/>
            <w:vAlign w:val="center"/>
          </w:tcPr>
          <w:p w14:paraId="2FADDBF6" w14:textId="77777777" w:rsidR="005045FD" w:rsidRPr="00BD1C80" w:rsidRDefault="005045FD" w:rsidP="00ED1A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Cs w:val="20"/>
              </w:rPr>
            </w:pPr>
            <w:r w:rsidRPr="00BD1C80">
              <w:rPr>
                <w:rFonts w:ascii="Times New Roman" w:eastAsia="Calibri" w:hAnsi="Times New Roman" w:cs="Times New Roman"/>
                <w:color w:val="000000"/>
                <w:szCs w:val="20"/>
              </w:rPr>
              <w:t>X</w:t>
            </w:r>
            <w:r w:rsidRPr="00BD1C80">
              <w:rPr>
                <w:rFonts w:ascii="Times New Roman" w:eastAsia="Calibri" w:hAnsi="Times New Roman" w:cs="Times New Roman"/>
                <w:color w:val="000000"/>
                <w:szCs w:val="20"/>
                <w:vertAlign w:val="superscript"/>
              </w:rPr>
              <w:t>*</w:t>
            </w:r>
          </w:p>
        </w:tc>
        <w:tc>
          <w:tcPr>
            <w:tcW w:w="544" w:type="pct"/>
            <w:vAlign w:val="center"/>
          </w:tcPr>
          <w:p w14:paraId="3BDC2D1B" w14:textId="77777777" w:rsidR="005045FD" w:rsidRPr="00BD1C80" w:rsidRDefault="005045FD" w:rsidP="00ED1A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Cs w:val="20"/>
              </w:rPr>
            </w:pPr>
            <w:r w:rsidRPr="00BD1C80">
              <w:rPr>
                <w:rFonts w:ascii="Times New Roman" w:eastAsia="Calibri" w:hAnsi="Times New Roman" w:cs="Times New Roman"/>
                <w:color w:val="000000"/>
                <w:szCs w:val="20"/>
              </w:rPr>
              <w:t>X</w:t>
            </w:r>
            <w:r w:rsidRPr="00BD1C80">
              <w:rPr>
                <w:rFonts w:ascii="Times New Roman" w:eastAsia="Calibri" w:hAnsi="Times New Roman" w:cs="Times New Roman"/>
                <w:color w:val="000000"/>
                <w:szCs w:val="20"/>
                <w:vertAlign w:val="superscript"/>
              </w:rPr>
              <w:t>*</w:t>
            </w:r>
          </w:p>
        </w:tc>
      </w:tr>
      <w:tr w:rsidR="005045FD" w:rsidRPr="00BD1C80" w14:paraId="314E1D77" w14:textId="77777777" w:rsidTr="00ED1A50">
        <w:trPr>
          <w:trHeight w:val="113"/>
        </w:trPr>
        <w:tc>
          <w:tcPr>
            <w:tcW w:w="958" w:type="pct"/>
            <w:shd w:val="clear" w:color="auto" w:fill="auto"/>
            <w:vAlign w:val="center"/>
          </w:tcPr>
          <w:p w14:paraId="12033C1E" w14:textId="77777777" w:rsidR="005045FD" w:rsidRPr="00790709" w:rsidRDefault="005045FD" w:rsidP="00ED1A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Cs w:val="20"/>
                <w:lang w:val="en-GB"/>
              </w:rPr>
            </w:pPr>
            <w:r w:rsidRPr="00790709">
              <w:rPr>
                <w:rFonts w:ascii="Times New Roman" w:eastAsia="Calibri" w:hAnsi="Times New Roman" w:cs="Times New Roman"/>
                <w:bCs/>
                <w:color w:val="000000"/>
                <w:szCs w:val="20"/>
                <w:lang w:val="en-GB"/>
              </w:rPr>
              <w:t>Clinical visit (with NRS registration for every site to be treat</w:t>
            </w:r>
            <w:r>
              <w:rPr>
                <w:rFonts w:ascii="Times New Roman" w:eastAsia="Calibri" w:hAnsi="Times New Roman" w:cs="Times New Roman"/>
                <w:bCs/>
                <w:color w:val="000000"/>
                <w:szCs w:val="20"/>
                <w:lang w:val="en-GB"/>
              </w:rPr>
              <w:t>ed</w:t>
            </w:r>
            <w:r w:rsidRPr="00790709">
              <w:rPr>
                <w:rFonts w:ascii="Times New Roman" w:eastAsia="Calibri" w:hAnsi="Times New Roman" w:cs="Times New Roman"/>
                <w:bCs/>
                <w:color w:val="000000"/>
                <w:szCs w:val="20"/>
                <w:lang w:val="en-GB"/>
              </w:rPr>
              <w:t>)</w:t>
            </w:r>
          </w:p>
        </w:tc>
        <w:tc>
          <w:tcPr>
            <w:tcW w:w="544" w:type="pct"/>
            <w:shd w:val="clear" w:color="auto" w:fill="auto"/>
            <w:vAlign w:val="center"/>
          </w:tcPr>
          <w:p w14:paraId="21260EB6" w14:textId="77777777" w:rsidR="005045FD" w:rsidRPr="00BD1C80" w:rsidRDefault="005045FD" w:rsidP="00ED1A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Cs w:val="20"/>
              </w:rPr>
            </w:pPr>
            <w:r w:rsidRPr="00BD1C80">
              <w:rPr>
                <w:rFonts w:ascii="Times New Roman" w:eastAsia="Calibri" w:hAnsi="Times New Roman" w:cs="Times New Roman"/>
                <w:color w:val="000000"/>
                <w:szCs w:val="20"/>
              </w:rPr>
              <w:t>X</w:t>
            </w:r>
          </w:p>
        </w:tc>
        <w:tc>
          <w:tcPr>
            <w:tcW w:w="279" w:type="pct"/>
            <w:vAlign w:val="center"/>
          </w:tcPr>
          <w:p w14:paraId="4C0F1E5A" w14:textId="77777777" w:rsidR="005045FD" w:rsidRPr="00BD1C80" w:rsidRDefault="005045FD" w:rsidP="00ED1A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Cs w:val="20"/>
              </w:rPr>
            </w:pPr>
          </w:p>
        </w:tc>
        <w:tc>
          <w:tcPr>
            <w:tcW w:w="499" w:type="pct"/>
            <w:shd w:val="clear" w:color="auto" w:fill="auto"/>
            <w:vAlign w:val="center"/>
          </w:tcPr>
          <w:p w14:paraId="7B0C5269" w14:textId="77777777" w:rsidR="005045FD" w:rsidRPr="00BD1C80" w:rsidRDefault="005045FD" w:rsidP="00ED1A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Cs w:val="20"/>
              </w:rPr>
            </w:pPr>
          </w:p>
        </w:tc>
        <w:tc>
          <w:tcPr>
            <w:tcW w:w="544" w:type="pct"/>
            <w:vAlign w:val="center"/>
          </w:tcPr>
          <w:p w14:paraId="22C27FAE" w14:textId="77777777" w:rsidR="005045FD" w:rsidRPr="00BD1C80" w:rsidRDefault="005045FD" w:rsidP="00ED1A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Cs w:val="20"/>
              </w:rPr>
            </w:pPr>
          </w:p>
        </w:tc>
        <w:tc>
          <w:tcPr>
            <w:tcW w:w="544" w:type="pct"/>
            <w:vAlign w:val="center"/>
          </w:tcPr>
          <w:p w14:paraId="1AA901AB" w14:textId="77777777" w:rsidR="005045FD" w:rsidRPr="00BD1C80" w:rsidRDefault="005045FD" w:rsidP="00ED1A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Cs w:val="20"/>
              </w:rPr>
            </w:pPr>
            <w:r w:rsidRPr="00BD1C80">
              <w:rPr>
                <w:rFonts w:ascii="Times New Roman" w:eastAsia="Calibri" w:hAnsi="Times New Roman" w:cs="Times New Roman"/>
                <w:b/>
                <w:color w:val="000000"/>
                <w:szCs w:val="20"/>
              </w:rPr>
              <w:t>X</w:t>
            </w:r>
          </w:p>
        </w:tc>
        <w:tc>
          <w:tcPr>
            <w:tcW w:w="544" w:type="pct"/>
            <w:vAlign w:val="center"/>
          </w:tcPr>
          <w:p w14:paraId="60B1AD39" w14:textId="77777777" w:rsidR="005045FD" w:rsidRPr="00BD1C80" w:rsidRDefault="005045FD" w:rsidP="00ED1A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Cs w:val="20"/>
              </w:rPr>
            </w:pPr>
          </w:p>
        </w:tc>
        <w:tc>
          <w:tcPr>
            <w:tcW w:w="544" w:type="pct"/>
            <w:vAlign w:val="center"/>
          </w:tcPr>
          <w:p w14:paraId="1B4F5513" w14:textId="77777777" w:rsidR="005045FD" w:rsidRPr="00BD1C80" w:rsidRDefault="005045FD" w:rsidP="00ED1A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Cs w:val="20"/>
              </w:rPr>
            </w:pPr>
          </w:p>
        </w:tc>
        <w:tc>
          <w:tcPr>
            <w:tcW w:w="544" w:type="pct"/>
            <w:vAlign w:val="center"/>
          </w:tcPr>
          <w:p w14:paraId="4D7F8CEC" w14:textId="77777777" w:rsidR="005045FD" w:rsidRPr="00BD1C80" w:rsidRDefault="005045FD" w:rsidP="00ED1A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Cs w:val="20"/>
              </w:rPr>
            </w:pPr>
          </w:p>
        </w:tc>
      </w:tr>
      <w:tr w:rsidR="005045FD" w:rsidRPr="00BD1C80" w14:paraId="1CFFC018" w14:textId="77777777" w:rsidTr="00ED1A50">
        <w:trPr>
          <w:trHeight w:val="113"/>
        </w:trPr>
        <w:tc>
          <w:tcPr>
            <w:tcW w:w="958" w:type="pct"/>
            <w:shd w:val="clear" w:color="auto" w:fill="auto"/>
            <w:vAlign w:val="center"/>
          </w:tcPr>
          <w:p w14:paraId="1CCD2F01" w14:textId="77777777" w:rsidR="005045FD" w:rsidRPr="00790709" w:rsidRDefault="005045FD" w:rsidP="00ED1A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Cs w:val="20"/>
                <w:lang w:val="en-GB"/>
              </w:rPr>
            </w:pPr>
            <w:r w:rsidRPr="00790709">
              <w:rPr>
                <w:rFonts w:ascii="Times New Roman" w:eastAsia="Calibri" w:hAnsi="Times New Roman" w:cs="Times New Roman"/>
                <w:bCs/>
                <w:color w:val="000000"/>
                <w:szCs w:val="20"/>
                <w:lang w:val="en-GB"/>
              </w:rPr>
              <w:t>Evaluation of previous and on</w:t>
            </w:r>
            <w:r>
              <w:rPr>
                <w:rFonts w:ascii="Times New Roman" w:eastAsia="Calibri" w:hAnsi="Times New Roman" w:cs="Times New Roman"/>
                <w:bCs/>
                <w:color w:val="000000"/>
                <w:szCs w:val="20"/>
                <w:lang w:val="en-GB"/>
              </w:rPr>
              <w:t>going therapies</w:t>
            </w:r>
          </w:p>
        </w:tc>
        <w:tc>
          <w:tcPr>
            <w:tcW w:w="544" w:type="pct"/>
            <w:shd w:val="clear" w:color="auto" w:fill="auto"/>
            <w:vAlign w:val="center"/>
          </w:tcPr>
          <w:p w14:paraId="06910BDD" w14:textId="77777777" w:rsidR="005045FD" w:rsidRPr="00BD1C80" w:rsidRDefault="005045FD" w:rsidP="00ED1A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Cs w:val="20"/>
              </w:rPr>
            </w:pPr>
            <w:r w:rsidRPr="00BD1C80">
              <w:rPr>
                <w:rFonts w:ascii="Times New Roman" w:eastAsia="Calibri" w:hAnsi="Times New Roman" w:cs="Times New Roman"/>
                <w:color w:val="000000"/>
                <w:szCs w:val="20"/>
              </w:rPr>
              <w:t>X</w:t>
            </w:r>
          </w:p>
        </w:tc>
        <w:tc>
          <w:tcPr>
            <w:tcW w:w="279" w:type="pct"/>
            <w:vAlign w:val="center"/>
          </w:tcPr>
          <w:p w14:paraId="0580D03E" w14:textId="77777777" w:rsidR="005045FD" w:rsidRPr="00BD1C80" w:rsidRDefault="005045FD" w:rsidP="00ED1A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Cs w:val="20"/>
              </w:rPr>
            </w:pPr>
          </w:p>
        </w:tc>
        <w:tc>
          <w:tcPr>
            <w:tcW w:w="499" w:type="pct"/>
            <w:shd w:val="clear" w:color="auto" w:fill="auto"/>
            <w:vAlign w:val="center"/>
          </w:tcPr>
          <w:p w14:paraId="39C17B6B" w14:textId="77777777" w:rsidR="005045FD" w:rsidRPr="00BD1C80" w:rsidRDefault="005045FD" w:rsidP="00ED1A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Cs w:val="20"/>
              </w:rPr>
            </w:pPr>
          </w:p>
        </w:tc>
        <w:tc>
          <w:tcPr>
            <w:tcW w:w="544" w:type="pct"/>
            <w:vAlign w:val="center"/>
          </w:tcPr>
          <w:p w14:paraId="4EA887BE" w14:textId="77777777" w:rsidR="005045FD" w:rsidRPr="00BD1C80" w:rsidRDefault="005045FD" w:rsidP="00ED1A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Cs w:val="20"/>
              </w:rPr>
            </w:pPr>
          </w:p>
        </w:tc>
        <w:tc>
          <w:tcPr>
            <w:tcW w:w="544" w:type="pct"/>
            <w:vAlign w:val="center"/>
          </w:tcPr>
          <w:p w14:paraId="326C75FE" w14:textId="77777777" w:rsidR="005045FD" w:rsidRPr="00BD1C80" w:rsidRDefault="005045FD" w:rsidP="00ED1A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Cs w:val="20"/>
              </w:rPr>
            </w:pPr>
          </w:p>
        </w:tc>
        <w:tc>
          <w:tcPr>
            <w:tcW w:w="544" w:type="pct"/>
            <w:vAlign w:val="center"/>
          </w:tcPr>
          <w:p w14:paraId="05F74F51" w14:textId="77777777" w:rsidR="005045FD" w:rsidRPr="00BD1C80" w:rsidRDefault="005045FD" w:rsidP="00ED1A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Cs w:val="20"/>
              </w:rPr>
            </w:pPr>
          </w:p>
        </w:tc>
        <w:tc>
          <w:tcPr>
            <w:tcW w:w="544" w:type="pct"/>
            <w:vAlign w:val="center"/>
          </w:tcPr>
          <w:p w14:paraId="7BAA992F" w14:textId="77777777" w:rsidR="005045FD" w:rsidRPr="00BD1C80" w:rsidRDefault="005045FD" w:rsidP="00ED1A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Cs w:val="20"/>
              </w:rPr>
            </w:pPr>
          </w:p>
        </w:tc>
        <w:tc>
          <w:tcPr>
            <w:tcW w:w="544" w:type="pct"/>
            <w:vAlign w:val="center"/>
          </w:tcPr>
          <w:p w14:paraId="5AC39A35" w14:textId="77777777" w:rsidR="005045FD" w:rsidRPr="00BD1C80" w:rsidRDefault="005045FD" w:rsidP="00ED1A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Cs w:val="20"/>
              </w:rPr>
            </w:pPr>
          </w:p>
        </w:tc>
      </w:tr>
      <w:tr w:rsidR="005045FD" w:rsidRPr="00BD1C80" w14:paraId="1397DA22" w14:textId="77777777" w:rsidTr="00ED1A50">
        <w:trPr>
          <w:trHeight w:val="113"/>
        </w:trPr>
        <w:tc>
          <w:tcPr>
            <w:tcW w:w="958" w:type="pct"/>
            <w:shd w:val="clear" w:color="auto" w:fill="auto"/>
            <w:vAlign w:val="center"/>
          </w:tcPr>
          <w:p w14:paraId="1A790E38" w14:textId="77777777" w:rsidR="005045FD" w:rsidRPr="00BD1C80" w:rsidRDefault="005045FD" w:rsidP="00ED1A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Cs w:val="20"/>
              </w:rPr>
              <w:t>MRI imaging</w:t>
            </w:r>
          </w:p>
        </w:tc>
        <w:tc>
          <w:tcPr>
            <w:tcW w:w="544" w:type="pct"/>
            <w:shd w:val="clear" w:color="auto" w:fill="auto"/>
            <w:vAlign w:val="center"/>
          </w:tcPr>
          <w:p w14:paraId="31234858" w14:textId="77777777" w:rsidR="005045FD" w:rsidRPr="00BD1C80" w:rsidRDefault="005045FD" w:rsidP="00ED1A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Cs w:val="20"/>
              </w:rPr>
            </w:pPr>
            <w:r w:rsidRPr="00BD1C80">
              <w:rPr>
                <w:rFonts w:ascii="Times New Roman" w:eastAsia="Calibri" w:hAnsi="Times New Roman" w:cs="Times New Roman"/>
                <w:color w:val="000000"/>
                <w:szCs w:val="20"/>
              </w:rPr>
              <w:t>X</w:t>
            </w:r>
          </w:p>
        </w:tc>
        <w:tc>
          <w:tcPr>
            <w:tcW w:w="279" w:type="pct"/>
            <w:vAlign w:val="center"/>
          </w:tcPr>
          <w:p w14:paraId="319B352E" w14:textId="77777777" w:rsidR="005045FD" w:rsidRPr="00BD1C80" w:rsidRDefault="005045FD" w:rsidP="00ED1A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Cs w:val="20"/>
              </w:rPr>
            </w:pPr>
          </w:p>
        </w:tc>
        <w:tc>
          <w:tcPr>
            <w:tcW w:w="499" w:type="pct"/>
            <w:shd w:val="clear" w:color="auto" w:fill="auto"/>
            <w:vAlign w:val="center"/>
          </w:tcPr>
          <w:p w14:paraId="2A53FE0E" w14:textId="77777777" w:rsidR="005045FD" w:rsidRPr="00BD1C80" w:rsidRDefault="005045FD" w:rsidP="00ED1A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Cs w:val="20"/>
              </w:rPr>
            </w:pPr>
          </w:p>
        </w:tc>
        <w:tc>
          <w:tcPr>
            <w:tcW w:w="544" w:type="pct"/>
            <w:vAlign w:val="center"/>
          </w:tcPr>
          <w:p w14:paraId="7346187A" w14:textId="77777777" w:rsidR="005045FD" w:rsidRPr="00BD1C80" w:rsidRDefault="005045FD" w:rsidP="00ED1A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Cs w:val="20"/>
              </w:rPr>
            </w:pPr>
          </w:p>
        </w:tc>
        <w:tc>
          <w:tcPr>
            <w:tcW w:w="544" w:type="pct"/>
            <w:vAlign w:val="center"/>
          </w:tcPr>
          <w:p w14:paraId="632605C4" w14:textId="77777777" w:rsidR="005045FD" w:rsidRPr="00BD1C80" w:rsidRDefault="005045FD" w:rsidP="00ED1A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Cs w:val="20"/>
              </w:rPr>
            </w:pPr>
          </w:p>
        </w:tc>
        <w:tc>
          <w:tcPr>
            <w:tcW w:w="544" w:type="pct"/>
            <w:vAlign w:val="center"/>
          </w:tcPr>
          <w:p w14:paraId="44B81D60" w14:textId="77777777" w:rsidR="005045FD" w:rsidRPr="00BD1C80" w:rsidRDefault="005045FD" w:rsidP="00ED1A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Cs w:val="20"/>
              </w:rPr>
            </w:pPr>
          </w:p>
        </w:tc>
        <w:tc>
          <w:tcPr>
            <w:tcW w:w="544" w:type="pct"/>
            <w:vAlign w:val="center"/>
          </w:tcPr>
          <w:p w14:paraId="664BB84D" w14:textId="77777777" w:rsidR="005045FD" w:rsidRPr="00BD1C80" w:rsidRDefault="005045FD" w:rsidP="00ED1A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Cs w:val="20"/>
              </w:rPr>
            </w:pPr>
          </w:p>
        </w:tc>
        <w:tc>
          <w:tcPr>
            <w:tcW w:w="544" w:type="pct"/>
            <w:vAlign w:val="center"/>
          </w:tcPr>
          <w:p w14:paraId="01EA464E" w14:textId="77777777" w:rsidR="005045FD" w:rsidRPr="00BD1C80" w:rsidRDefault="005045FD" w:rsidP="00ED1A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Cs w:val="20"/>
              </w:rPr>
            </w:pPr>
          </w:p>
        </w:tc>
      </w:tr>
      <w:tr w:rsidR="005045FD" w:rsidRPr="00BD1C80" w14:paraId="4EB58756" w14:textId="77777777" w:rsidTr="00ED1A50">
        <w:trPr>
          <w:trHeight w:val="113"/>
        </w:trPr>
        <w:tc>
          <w:tcPr>
            <w:tcW w:w="958" w:type="pct"/>
            <w:shd w:val="clear" w:color="auto" w:fill="auto"/>
            <w:vAlign w:val="center"/>
          </w:tcPr>
          <w:p w14:paraId="4397FBE2" w14:textId="77777777" w:rsidR="005045FD" w:rsidRPr="00BD1C80" w:rsidRDefault="005045FD" w:rsidP="00ED1A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Cs w:val="20"/>
                <w:lang w:val="en-US"/>
              </w:rPr>
              <w:t xml:space="preserve">Radiotherapy </w:t>
            </w:r>
          </w:p>
        </w:tc>
        <w:tc>
          <w:tcPr>
            <w:tcW w:w="544" w:type="pct"/>
            <w:shd w:val="clear" w:color="auto" w:fill="auto"/>
            <w:vAlign w:val="center"/>
          </w:tcPr>
          <w:p w14:paraId="38A6DA0E" w14:textId="77777777" w:rsidR="005045FD" w:rsidRPr="00BD1C80" w:rsidRDefault="005045FD" w:rsidP="00ED1A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Cs w:val="20"/>
              </w:rPr>
            </w:pPr>
          </w:p>
        </w:tc>
        <w:tc>
          <w:tcPr>
            <w:tcW w:w="279" w:type="pct"/>
            <w:vAlign w:val="center"/>
          </w:tcPr>
          <w:p w14:paraId="74081377" w14:textId="77777777" w:rsidR="005045FD" w:rsidRPr="00BD1C80" w:rsidRDefault="005045FD" w:rsidP="00ED1A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Cs w:val="20"/>
              </w:rPr>
            </w:pPr>
            <w:r w:rsidRPr="00BD1C80">
              <w:rPr>
                <w:rFonts w:ascii="Times New Roman" w:eastAsia="Calibri" w:hAnsi="Times New Roman" w:cs="Times New Roman"/>
                <w:color w:val="000000"/>
                <w:szCs w:val="20"/>
              </w:rPr>
              <w:t>X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74DFA7E6" w14:textId="77777777" w:rsidR="005045FD" w:rsidRPr="00BD1C80" w:rsidRDefault="005045FD" w:rsidP="00ED1A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Cs w:val="20"/>
              </w:rPr>
            </w:pPr>
          </w:p>
        </w:tc>
        <w:tc>
          <w:tcPr>
            <w:tcW w:w="544" w:type="pct"/>
            <w:vAlign w:val="center"/>
          </w:tcPr>
          <w:p w14:paraId="43392382" w14:textId="77777777" w:rsidR="005045FD" w:rsidRPr="00BD1C80" w:rsidRDefault="005045FD" w:rsidP="00ED1A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Cs w:val="20"/>
              </w:rPr>
            </w:pPr>
          </w:p>
        </w:tc>
        <w:tc>
          <w:tcPr>
            <w:tcW w:w="544" w:type="pct"/>
            <w:vAlign w:val="center"/>
          </w:tcPr>
          <w:p w14:paraId="0213FCEF" w14:textId="77777777" w:rsidR="005045FD" w:rsidRPr="00BD1C80" w:rsidRDefault="005045FD" w:rsidP="00ED1A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Cs w:val="20"/>
              </w:rPr>
            </w:pPr>
          </w:p>
        </w:tc>
        <w:tc>
          <w:tcPr>
            <w:tcW w:w="544" w:type="pct"/>
            <w:vAlign w:val="center"/>
          </w:tcPr>
          <w:p w14:paraId="53DB13F8" w14:textId="77777777" w:rsidR="005045FD" w:rsidRPr="00BD1C80" w:rsidRDefault="005045FD" w:rsidP="00ED1A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Cs w:val="20"/>
              </w:rPr>
            </w:pPr>
          </w:p>
        </w:tc>
        <w:tc>
          <w:tcPr>
            <w:tcW w:w="544" w:type="pct"/>
            <w:vAlign w:val="center"/>
          </w:tcPr>
          <w:p w14:paraId="169A0550" w14:textId="77777777" w:rsidR="005045FD" w:rsidRPr="00BD1C80" w:rsidRDefault="005045FD" w:rsidP="00ED1A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Cs w:val="20"/>
              </w:rPr>
            </w:pPr>
          </w:p>
        </w:tc>
        <w:tc>
          <w:tcPr>
            <w:tcW w:w="544" w:type="pct"/>
            <w:vAlign w:val="center"/>
          </w:tcPr>
          <w:p w14:paraId="2DCA8DFA" w14:textId="77777777" w:rsidR="005045FD" w:rsidRPr="00BD1C80" w:rsidRDefault="005045FD" w:rsidP="00ED1A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Cs w:val="20"/>
              </w:rPr>
            </w:pPr>
          </w:p>
        </w:tc>
      </w:tr>
      <w:tr w:rsidR="005045FD" w:rsidRPr="00BD1C80" w14:paraId="3B8053FD" w14:textId="77777777" w:rsidTr="00ED1A50">
        <w:trPr>
          <w:trHeight w:val="113"/>
        </w:trPr>
        <w:tc>
          <w:tcPr>
            <w:tcW w:w="958" w:type="pct"/>
            <w:shd w:val="clear" w:color="auto" w:fill="auto"/>
            <w:vAlign w:val="center"/>
          </w:tcPr>
          <w:p w14:paraId="2515CE14" w14:textId="77777777" w:rsidR="005045FD" w:rsidRPr="00790709" w:rsidRDefault="005045FD" w:rsidP="00ED1A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Cs w:val="20"/>
                <w:lang w:val="en-GB"/>
              </w:rPr>
            </w:pPr>
            <w:r w:rsidRPr="00790709">
              <w:rPr>
                <w:rFonts w:ascii="Times New Roman" w:eastAsia="Calibri" w:hAnsi="Times New Roman" w:cs="Times New Roman"/>
                <w:bCs/>
                <w:color w:val="000000"/>
                <w:szCs w:val="20"/>
                <w:lang w:val="en-GB"/>
              </w:rPr>
              <w:t>Phone and/or outpatient visits (with NRS and OMED follow up)</w:t>
            </w:r>
          </w:p>
        </w:tc>
        <w:tc>
          <w:tcPr>
            <w:tcW w:w="544" w:type="pct"/>
            <w:shd w:val="clear" w:color="auto" w:fill="auto"/>
            <w:vAlign w:val="center"/>
          </w:tcPr>
          <w:p w14:paraId="508F94F4" w14:textId="77777777" w:rsidR="005045FD" w:rsidRPr="00790709" w:rsidRDefault="005045FD" w:rsidP="00ED1A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Cs w:val="20"/>
                <w:lang w:val="en-GB"/>
              </w:rPr>
            </w:pPr>
          </w:p>
        </w:tc>
        <w:tc>
          <w:tcPr>
            <w:tcW w:w="279" w:type="pct"/>
            <w:vAlign w:val="center"/>
          </w:tcPr>
          <w:p w14:paraId="2F523D9E" w14:textId="77777777" w:rsidR="005045FD" w:rsidRPr="00790709" w:rsidRDefault="005045FD" w:rsidP="00ED1A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Cs w:val="20"/>
                <w:lang w:val="en-GB"/>
              </w:rPr>
            </w:pPr>
          </w:p>
        </w:tc>
        <w:tc>
          <w:tcPr>
            <w:tcW w:w="499" w:type="pct"/>
            <w:shd w:val="clear" w:color="auto" w:fill="auto"/>
            <w:vAlign w:val="center"/>
          </w:tcPr>
          <w:p w14:paraId="01129C3C" w14:textId="77777777" w:rsidR="005045FD" w:rsidRPr="00BD1C80" w:rsidRDefault="005045FD" w:rsidP="00ED1A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Cs w:val="20"/>
              </w:rPr>
            </w:pPr>
            <w:r w:rsidRPr="00BD1C80">
              <w:rPr>
                <w:rFonts w:ascii="Times New Roman" w:eastAsia="Calibri" w:hAnsi="Times New Roman" w:cs="Times New Roman"/>
                <w:color w:val="000000"/>
                <w:szCs w:val="20"/>
              </w:rPr>
              <w:t>X</w:t>
            </w:r>
          </w:p>
        </w:tc>
        <w:tc>
          <w:tcPr>
            <w:tcW w:w="544" w:type="pct"/>
            <w:vAlign w:val="center"/>
          </w:tcPr>
          <w:p w14:paraId="4200685D" w14:textId="77777777" w:rsidR="005045FD" w:rsidRPr="00BD1C80" w:rsidRDefault="005045FD" w:rsidP="00ED1A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/>
                <w:szCs w:val="20"/>
              </w:rPr>
              <w:t>X</w:t>
            </w:r>
          </w:p>
        </w:tc>
        <w:tc>
          <w:tcPr>
            <w:tcW w:w="544" w:type="pct"/>
            <w:vAlign w:val="center"/>
          </w:tcPr>
          <w:p w14:paraId="24B084F7" w14:textId="77777777" w:rsidR="005045FD" w:rsidRPr="00BD1C80" w:rsidRDefault="005045FD" w:rsidP="00ED1A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/>
                <w:szCs w:val="20"/>
              </w:rPr>
              <w:t>X</w:t>
            </w:r>
          </w:p>
        </w:tc>
        <w:tc>
          <w:tcPr>
            <w:tcW w:w="544" w:type="pct"/>
            <w:vAlign w:val="center"/>
          </w:tcPr>
          <w:p w14:paraId="22E9BA1E" w14:textId="77777777" w:rsidR="005045FD" w:rsidRPr="00BD1C80" w:rsidRDefault="005045FD" w:rsidP="00ED1A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/>
                <w:szCs w:val="20"/>
              </w:rPr>
              <w:t>X</w:t>
            </w:r>
          </w:p>
        </w:tc>
        <w:tc>
          <w:tcPr>
            <w:tcW w:w="544" w:type="pct"/>
            <w:vAlign w:val="center"/>
          </w:tcPr>
          <w:p w14:paraId="7B95E830" w14:textId="77777777" w:rsidR="005045FD" w:rsidRPr="00BD1C80" w:rsidRDefault="005045FD" w:rsidP="00ED1A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/>
                <w:szCs w:val="20"/>
              </w:rPr>
              <w:t>X</w:t>
            </w:r>
          </w:p>
        </w:tc>
        <w:tc>
          <w:tcPr>
            <w:tcW w:w="544" w:type="pct"/>
            <w:vAlign w:val="center"/>
          </w:tcPr>
          <w:p w14:paraId="40F96ABB" w14:textId="77777777" w:rsidR="005045FD" w:rsidRPr="00BD1C80" w:rsidRDefault="005045FD" w:rsidP="00ED1A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/>
                <w:szCs w:val="20"/>
              </w:rPr>
              <w:t>X</w:t>
            </w:r>
          </w:p>
        </w:tc>
      </w:tr>
      <w:tr w:rsidR="005045FD" w:rsidRPr="00BD1C80" w14:paraId="0F0EAE20" w14:textId="77777777" w:rsidTr="00ED1A50">
        <w:trPr>
          <w:trHeight w:val="113"/>
        </w:trPr>
        <w:tc>
          <w:tcPr>
            <w:tcW w:w="958" w:type="pct"/>
            <w:shd w:val="clear" w:color="auto" w:fill="auto"/>
            <w:vAlign w:val="center"/>
          </w:tcPr>
          <w:p w14:paraId="4522D266" w14:textId="77777777" w:rsidR="005045FD" w:rsidRPr="00790709" w:rsidRDefault="005045FD" w:rsidP="00ED1A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Cs w:val="20"/>
                <w:lang w:val="en-GB"/>
              </w:rPr>
            </w:pPr>
            <w:proofErr w:type="spellStart"/>
            <w:r w:rsidRPr="00790709">
              <w:rPr>
                <w:rFonts w:ascii="Times New Roman" w:eastAsia="Calibri" w:hAnsi="Times New Roman" w:cs="Times New Roman"/>
                <w:bCs/>
                <w:color w:val="000000"/>
                <w:szCs w:val="20"/>
                <w:lang w:val="en-GB"/>
              </w:rPr>
              <w:t>Imagin</w:t>
            </w:r>
            <w:proofErr w:type="spellEnd"/>
            <w:r w:rsidRPr="00790709">
              <w:rPr>
                <w:rFonts w:ascii="Times New Roman" w:eastAsia="Calibri" w:hAnsi="Times New Roman" w:cs="Times New Roman"/>
                <w:bCs/>
                <w:color w:val="000000"/>
                <w:szCs w:val="20"/>
                <w:lang w:val="en-GB"/>
              </w:rPr>
              <w:t xml:space="preserve"> follow-up (MRI, CT, bone scintigraphy)</w:t>
            </w:r>
          </w:p>
        </w:tc>
        <w:tc>
          <w:tcPr>
            <w:tcW w:w="544" w:type="pct"/>
            <w:shd w:val="clear" w:color="auto" w:fill="auto"/>
            <w:vAlign w:val="center"/>
          </w:tcPr>
          <w:p w14:paraId="63EE6373" w14:textId="77777777" w:rsidR="005045FD" w:rsidRPr="00790709" w:rsidRDefault="005045FD" w:rsidP="00ED1A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Cs w:val="20"/>
                <w:lang w:val="en-GB"/>
              </w:rPr>
            </w:pPr>
          </w:p>
        </w:tc>
        <w:tc>
          <w:tcPr>
            <w:tcW w:w="279" w:type="pct"/>
            <w:vAlign w:val="center"/>
          </w:tcPr>
          <w:p w14:paraId="4B6A2F28" w14:textId="77777777" w:rsidR="005045FD" w:rsidRPr="00790709" w:rsidRDefault="005045FD" w:rsidP="00ED1A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Cs w:val="20"/>
                <w:lang w:val="en-GB"/>
              </w:rPr>
            </w:pPr>
          </w:p>
        </w:tc>
        <w:tc>
          <w:tcPr>
            <w:tcW w:w="499" w:type="pct"/>
            <w:shd w:val="clear" w:color="auto" w:fill="auto"/>
            <w:vAlign w:val="center"/>
          </w:tcPr>
          <w:p w14:paraId="439FFF73" w14:textId="77777777" w:rsidR="005045FD" w:rsidRPr="00790709" w:rsidRDefault="005045FD" w:rsidP="00ED1A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Cs w:val="20"/>
                <w:lang w:val="en-GB"/>
              </w:rPr>
            </w:pPr>
          </w:p>
        </w:tc>
        <w:tc>
          <w:tcPr>
            <w:tcW w:w="544" w:type="pct"/>
            <w:vAlign w:val="center"/>
          </w:tcPr>
          <w:p w14:paraId="6C17CA86" w14:textId="77777777" w:rsidR="005045FD" w:rsidRPr="00790709" w:rsidRDefault="005045FD" w:rsidP="00ED1A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Cs w:val="20"/>
                <w:lang w:val="en-GB"/>
              </w:rPr>
            </w:pPr>
          </w:p>
        </w:tc>
        <w:tc>
          <w:tcPr>
            <w:tcW w:w="544" w:type="pct"/>
            <w:vAlign w:val="center"/>
          </w:tcPr>
          <w:p w14:paraId="67C15829" w14:textId="77777777" w:rsidR="005045FD" w:rsidRPr="00BD1C80" w:rsidRDefault="005045FD" w:rsidP="00ED1A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Cs w:val="20"/>
              </w:rPr>
            </w:pPr>
            <w:r w:rsidRPr="00BD1C80">
              <w:rPr>
                <w:rFonts w:ascii="Times New Roman" w:eastAsia="Calibri" w:hAnsi="Times New Roman" w:cs="Times New Roman"/>
                <w:color w:val="000000"/>
                <w:szCs w:val="20"/>
              </w:rPr>
              <w:t>X</w:t>
            </w:r>
            <w:r w:rsidRPr="00BD1C80">
              <w:rPr>
                <w:rFonts w:ascii="Times New Roman" w:eastAsia="Calibri" w:hAnsi="Times New Roman" w:cs="Times New Roman"/>
                <w:color w:val="000000"/>
                <w:szCs w:val="20"/>
                <w:vertAlign w:val="superscript"/>
              </w:rPr>
              <w:t>*</w:t>
            </w:r>
          </w:p>
        </w:tc>
        <w:tc>
          <w:tcPr>
            <w:tcW w:w="544" w:type="pct"/>
            <w:vAlign w:val="center"/>
          </w:tcPr>
          <w:p w14:paraId="7F6002DE" w14:textId="77777777" w:rsidR="005045FD" w:rsidRPr="00BD1C80" w:rsidRDefault="005045FD" w:rsidP="00ED1A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Cs w:val="20"/>
              </w:rPr>
            </w:pPr>
          </w:p>
        </w:tc>
        <w:tc>
          <w:tcPr>
            <w:tcW w:w="544" w:type="pct"/>
            <w:vAlign w:val="center"/>
          </w:tcPr>
          <w:p w14:paraId="215B0705" w14:textId="77777777" w:rsidR="005045FD" w:rsidRPr="00BD1C80" w:rsidRDefault="005045FD" w:rsidP="00ED1A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Cs w:val="20"/>
              </w:rPr>
            </w:pPr>
          </w:p>
        </w:tc>
        <w:tc>
          <w:tcPr>
            <w:tcW w:w="544" w:type="pct"/>
            <w:vAlign w:val="center"/>
          </w:tcPr>
          <w:p w14:paraId="3C2914C5" w14:textId="77777777" w:rsidR="005045FD" w:rsidRPr="00BD1C80" w:rsidRDefault="005045FD" w:rsidP="00ED1A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Cs w:val="20"/>
              </w:rPr>
            </w:pPr>
          </w:p>
        </w:tc>
      </w:tr>
      <w:tr w:rsidR="005045FD" w:rsidRPr="00BD1C80" w14:paraId="4D373F8E" w14:textId="77777777" w:rsidTr="00ED1A50">
        <w:trPr>
          <w:trHeight w:val="113"/>
        </w:trPr>
        <w:tc>
          <w:tcPr>
            <w:tcW w:w="958" w:type="pct"/>
            <w:shd w:val="clear" w:color="auto" w:fill="auto"/>
            <w:vAlign w:val="center"/>
          </w:tcPr>
          <w:p w14:paraId="413AABF6" w14:textId="77777777" w:rsidR="005045FD" w:rsidRPr="00BD1C80" w:rsidRDefault="005045FD" w:rsidP="00ED1A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Cs w:val="20"/>
              </w:rPr>
              <w:t>Side Effect Evaluation</w:t>
            </w:r>
          </w:p>
        </w:tc>
        <w:tc>
          <w:tcPr>
            <w:tcW w:w="544" w:type="pct"/>
            <w:shd w:val="clear" w:color="auto" w:fill="auto"/>
            <w:vAlign w:val="center"/>
          </w:tcPr>
          <w:p w14:paraId="02E3C7E6" w14:textId="77777777" w:rsidR="005045FD" w:rsidRPr="00BD1C80" w:rsidRDefault="005045FD" w:rsidP="00ED1A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Cs w:val="20"/>
              </w:rPr>
            </w:pPr>
          </w:p>
        </w:tc>
        <w:tc>
          <w:tcPr>
            <w:tcW w:w="279" w:type="pct"/>
            <w:vAlign w:val="center"/>
          </w:tcPr>
          <w:p w14:paraId="777879A0" w14:textId="77777777" w:rsidR="005045FD" w:rsidRPr="00BD1C80" w:rsidRDefault="005045FD" w:rsidP="00ED1A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Cs w:val="20"/>
              </w:rPr>
            </w:pPr>
          </w:p>
        </w:tc>
        <w:tc>
          <w:tcPr>
            <w:tcW w:w="499" w:type="pct"/>
            <w:shd w:val="clear" w:color="auto" w:fill="auto"/>
            <w:vAlign w:val="center"/>
          </w:tcPr>
          <w:p w14:paraId="63DEDC5F" w14:textId="77777777" w:rsidR="005045FD" w:rsidRPr="00BD1C80" w:rsidRDefault="005045FD" w:rsidP="00ED1A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Cs w:val="20"/>
              </w:rPr>
            </w:pPr>
            <w:r w:rsidRPr="00BD1C80">
              <w:rPr>
                <w:rFonts w:ascii="Times New Roman" w:eastAsia="Calibri" w:hAnsi="Times New Roman" w:cs="Times New Roman"/>
                <w:color w:val="000000"/>
                <w:szCs w:val="20"/>
              </w:rPr>
              <w:t>X</w:t>
            </w:r>
            <w:r w:rsidRPr="00BD1C80">
              <w:rPr>
                <w:rFonts w:ascii="Times New Roman" w:eastAsia="Calibri" w:hAnsi="Times New Roman" w:cs="Times New Roman"/>
                <w:color w:val="000000"/>
                <w:szCs w:val="20"/>
                <w:vertAlign w:val="superscript"/>
              </w:rPr>
              <w:t>*</w:t>
            </w:r>
          </w:p>
        </w:tc>
        <w:tc>
          <w:tcPr>
            <w:tcW w:w="544" w:type="pct"/>
            <w:vAlign w:val="center"/>
          </w:tcPr>
          <w:p w14:paraId="77B912FB" w14:textId="77777777" w:rsidR="005045FD" w:rsidRPr="00BD1C80" w:rsidRDefault="005045FD" w:rsidP="00ED1A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Cs w:val="20"/>
              </w:rPr>
            </w:pPr>
            <w:r w:rsidRPr="00BD1C80">
              <w:rPr>
                <w:rFonts w:ascii="Times New Roman" w:eastAsia="Calibri" w:hAnsi="Times New Roman" w:cs="Times New Roman"/>
                <w:color w:val="000000"/>
                <w:szCs w:val="20"/>
              </w:rPr>
              <w:t>X</w:t>
            </w:r>
            <w:r w:rsidRPr="00BD1C80">
              <w:rPr>
                <w:rFonts w:ascii="Times New Roman" w:eastAsia="Calibri" w:hAnsi="Times New Roman" w:cs="Times New Roman"/>
                <w:color w:val="000000"/>
                <w:szCs w:val="20"/>
                <w:vertAlign w:val="superscript"/>
              </w:rPr>
              <w:t>*</w:t>
            </w:r>
          </w:p>
        </w:tc>
        <w:tc>
          <w:tcPr>
            <w:tcW w:w="544" w:type="pct"/>
            <w:vAlign w:val="center"/>
          </w:tcPr>
          <w:p w14:paraId="121A2BA9" w14:textId="77777777" w:rsidR="005045FD" w:rsidRPr="00BD1C80" w:rsidRDefault="005045FD" w:rsidP="00ED1A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Cs w:val="20"/>
              </w:rPr>
            </w:pPr>
            <w:r w:rsidRPr="00BD1C80">
              <w:rPr>
                <w:rFonts w:ascii="Times New Roman" w:eastAsia="Calibri" w:hAnsi="Times New Roman" w:cs="Times New Roman"/>
                <w:b/>
                <w:color w:val="000000"/>
                <w:szCs w:val="20"/>
              </w:rPr>
              <w:t>X</w:t>
            </w:r>
          </w:p>
        </w:tc>
        <w:tc>
          <w:tcPr>
            <w:tcW w:w="544" w:type="pct"/>
            <w:vAlign w:val="center"/>
          </w:tcPr>
          <w:p w14:paraId="1109AB45" w14:textId="77777777" w:rsidR="005045FD" w:rsidRPr="00BD1C80" w:rsidRDefault="005045FD" w:rsidP="00ED1A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Cs w:val="20"/>
              </w:rPr>
            </w:pPr>
            <w:r w:rsidRPr="00BD1C80">
              <w:rPr>
                <w:rFonts w:ascii="Times New Roman" w:eastAsia="Calibri" w:hAnsi="Times New Roman" w:cs="Times New Roman"/>
                <w:color w:val="000000"/>
                <w:szCs w:val="20"/>
              </w:rPr>
              <w:t>X</w:t>
            </w:r>
            <w:r w:rsidRPr="00BD1C80">
              <w:rPr>
                <w:rFonts w:ascii="Times New Roman" w:eastAsia="Calibri" w:hAnsi="Times New Roman" w:cs="Times New Roman"/>
                <w:color w:val="000000"/>
                <w:szCs w:val="20"/>
                <w:vertAlign w:val="superscript"/>
              </w:rPr>
              <w:t>*</w:t>
            </w:r>
          </w:p>
        </w:tc>
        <w:tc>
          <w:tcPr>
            <w:tcW w:w="544" w:type="pct"/>
            <w:vAlign w:val="center"/>
          </w:tcPr>
          <w:p w14:paraId="3AFC245F" w14:textId="77777777" w:rsidR="005045FD" w:rsidRPr="00BD1C80" w:rsidRDefault="005045FD" w:rsidP="00ED1A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Cs w:val="20"/>
              </w:rPr>
            </w:pPr>
            <w:r w:rsidRPr="00BD1C80">
              <w:rPr>
                <w:rFonts w:ascii="Times New Roman" w:eastAsia="Calibri" w:hAnsi="Times New Roman" w:cs="Times New Roman"/>
                <w:color w:val="000000"/>
                <w:szCs w:val="20"/>
              </w:rPr>
              <w:t>X</w:t>
            </w:r>
            <w:r w:rsidRPr="00BD1C80">
              <w:rPr>
                <w:rFonts w:ascii="Times New Roman" w:eastAsia="Calibri" w:hAnsi="Times New Roman" w:cs="Times New Roman"/>
                <w:color w:val="000000"/>
                <w:szCs w:val="20"/>
                <w:vertAlign w:val="superscript"/>
              </w:rPr>
              <w:t>*</w:t>
            </w:r>
          </w:p>
        </w:tc>
        <w:tc>
          <w:tcPr>
            <w:tcW w:w="544" w:type="pct"/>
            <w:vAlign w:val="center"/>
          </w:tcPr>
          <w:p w14:paraId="760C3417" w14:textId="77777777" w:rsidR="005045FD" w:rsidRPr="00BD1C80" w:rsidRDefault="005045FD" w:rsidP="00ED1A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Cs w:val="20"/>
              </w:rPr>
            </w:pPr>
            <w:r w:rsidRPr="00BD1C80">
              <w:rPr>
                <w:rFonts w:ascii="Times New Roman" w:eastAsia="Calibri" w:hAnsi="Times New Roman" w:cs="Times New Roman"/>
                <w:color w:val="000000"/>
                <w:szCs w:val="20"/>
              </w:rPr>
              <w:t>X</w:t>
            </w:r>
            <w:r w:rsidRPr="00BD1C80">
              <w:rPr>
                <w:rFonts w:ascii="Times New Roman" w:eastAsia="Calibri" w:hAnsi="Times New Roman" w:cs="Times New Roman"/>
                <w:color w:val="000000"/>
                <w:szCs w:val="20"/>
                <w:vertAlign w:val="superscript"/>
              </w:rPr>
              <w:t>*</w:t>
            </w:r>
          </w:p>
        </w:tc>
      </w:tr>
      <w:tr w:rsidR="005045FD" w:rsidRPr="00BD1C80" w14:paraId="02783F6A" w14:textId="77777777" w:rsidTr="00ED1A50">
        <w:trPr>
          <w:trHeight w:val="113"/>
        </w:trPr>
        <w:tc>
          <w:tcPr>
            <w:tcW w:w="958" w:type="pct"/>
            <w:shd w:val="clear" w:color="auto" w:fill="auto"/>
            <w:vAlign w:val="center"/>
          </w:tcPr>
          <w:p w14:paraId="5B8E0553" w14:textId="77777777" w:rsidR="005045FD" w:rsidRDefault="005045FD" w:rsidP="00ED1A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Cs w:val="20"/>
              </w:rPr>
              <w:t>Quality of Life Evalulation</w:t>
            </w:r>
          </w:p>
        </w:tc>
        <w:tc>
          <w:tcPr>
            <w:tcW w:w="544" w:type="pct"/>
            <w:shd w:val="clear" w:color="auto" w:fill="auto"/>
            <w:vAlign w:val="center"/>
          </w:tcPr>
          <w:p w14:paraId="726F19B7" w14:textId="77777777" w:rsidR="005045FD" w:rsidRPr="00BD1C80" w:rsidRDefault="005045FD" w:rsidP="00ED1A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/>
                <w:szCs w:val="20"/>
              </w:rPr>
              <w:t>X</w:t>
            </w:r>
          </w:p>
        </w:tc>
        <w:tc>
          <w:tcPr>
            <w:tcW w:w="279" w:type="pct"/>
            <w:vAlign w:val="center"/>
          </w:tcPr>
          <w:p w14:paraId="2B3A7625" w14:textId="77777777" w:rsidR="005045FD" w:rsidRPr="00BD1C80" w:rsidRDefault="005045FD" w:rsidP="00ED1A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Cs w:val="20"/>
              </w:rPr>
            </w:pPr>
          </w:p>
        </w:tc>
        <w:tc>
          <w:tcPr>
            <w:tcW w:w="499" w:type="pct"/>
            <w:shd w:val="clear" w:color="auto" w:fill="auto"/>
            <w:vAlign w:val="center"/>
          </w:tcPr>
          <w:p w14:paraId="7CD33C3C" w14:textId="77777777" w:rsidR="005045FD" w:rsidRPr="00BD1C80" w:rsidRDefault="005045FD" w:rsidP="00ED1A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/>
                <w:szCs w:val="20"/>
              </w:rPr>
              <w:t>X</w:t>
            </w:r>
          </w:p>
        </w:tc>
        <w:tc>
          <w:tcPr>
            <w:tcW w:w="544" w:type="pct"/>
            <w:vAlign w:val="center"/>
          </w:tcPr>
          <w:p w14:paraId="4EBABEFC" w14:textId="77777777" w:rsidR="005045FD" w:rsidRPr="00BD1C80" w:rsidRDefault="005045FD" w:rsidP="00ED1A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/>
                <w:szCs w:val="20"/>
              </w:rPr>
              <w:t>X</w:t>
            </w:r>
          </w:p>
        </w:tc>
        <w:tc>
          <w:tcPr>
            <w:tcW w:w="544" w:type="pct"/>
            <w:vAlign w:val="center"/>
          </w:tcPr>
          <w:p w14:paraId="6D3DA6AE" w14:textId="77777777" w:rsidR="005045FD" w:rsidRPr="00BD1C80" w:rsidRDefault="005045FD" w:rsidP="00ED1A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Cs w:val="20"/>
              </w:rPr>
              <w:t>X</w:t>
            </w:r>
          </w:p>
        </w:tc>
        <w:tc>
          <w:tcPr>
            <w:tcW w:w="544" w:type="pct"/>
            <w:vAlign w:val="center"/>
          </w:tcPr>
          <w:p w14:paraId="713058F2" w14:textId="77777777" w:rsidR="005045FD" w:rsidRPr="00BD1C80" w:rsidRDefault="005045FD" w:rsidP="00ED1A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/>
                <w:szCs w:val="20"/>
              </w:rPr>
              <w:t>X</w:t>
            </w:r>
          </w:p>
        </w:tc>
        <w:tc>
          <w:tcPr>
            <w:tcW w:w="544" w:type="pct"/>
            <w:vAlign w:val="center"/>
          </w:tcPr>
          <w:p w14:paraId="66D11FF1" w14:textId="77777777" w:rsidR="005045FD" w:rsidRPr="00BD1C80" w:rsidRDefault="005045FD" w:rsidP="00ED1A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/>
                <w:szCs w:val="20"/>
              </w:rPr>
              <w:t>X</w:t>
            </w:r>
          </w:p>
        </w:tc>
        <w:tc>
          <w:tcPr>
            <w:tcW w:w="544" w:type="pct"/>
            <w:vAlign w:val="center"/>
          </w:tcPr>
          <w:p w14:paraId="7FC34D45" w14:textId="77777777" w:rsidR="005045FD" w:rsidRPr="00BD1C80" w:rsidRDefault="005045FD" w:rsidP="00ED1A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/>
                <w:szCs w:val="20"/>
              </w:rPr>
              <w:t>X</w:t>
            </w:r>
          </w:p>
        </w:tc>
      </w:tr>
      <w:tr w:rsidR="005045FD" w:rsidRPr="00BD1C80" w14:paraId="67887419" w14:textId="77777777" w:rsidTr="00ED1A50">
        <w:trPr>
          <w:trHeight w:val="113"/>
        </w:trPr>
        <w:tc>
          <w:tcPr>
            <w:tcW w:w="958" w:type="pct"/>
            <w:shd w:val="clear" w:color="auto" w:fill="auto"/>
            <w:vAlign w:val="center"/>
          </w:tcPr>
          <w:p w14:paraId="5A2575FC" w14:textId="77777777" w:rsidR="005045FD" w:rsidRPr="00BD1C80" w:rsidRDefault="005045FD" w:rsidP="00ED1A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Cs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Cs w:val="20"/>
                <w:lang w:val="en-US"/>
              </w:rPr>
              <w:t>End of active monitoring</w:t>
            </w:r>
          </w:p>
        </w:tc>
        <w:tc>
          <w:tcPr>
            <w:tcW w:w="544" w:type="pct"/>
            <w:shd w:val="clear" w:color="auto" w:fill="auto"/>
            <w:vAlign w:val="center"/>
          </w:tcPr>
          <w:p w14:paraId="6A2C3264" w14:textId="77777777" w:rsidR="005045FD" w:rsidRPr="00BD1C80" w:rsidRDefault="005045FD" w:rsidP="00ED1A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Cs w:val="20"/>
              </w:rPr>
            </w:pPr>
          </w:p>
        </w:tc>
        <w:tc>
          <w:tcPr>
            <w:tcW w:w="279" w:type="pct"/>
            <w:vAlign w:val="center"/>
          </w:tcPr>
          <w:p w14:paraId="3C96221C" w14:textId="77777777" w:rsidR="005045FD" w:rsidRPr="00BD1C80" w:rsidRDefault="005045FD" w:rsidP="00ED1A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Cs w:val="20"/>
              </w:rPr>
            </w:pPr>
          </w:p>
        </w:tc>
        <w:tc>
          <w:tcPr>
            <w:tcW w:w="499" w:type="pct"/>
            <w:shd w:val="clear" w:color="auto" w:fill="auto"/>
            <w:vAlign w:val="center"/>
          </w:tcPr>
          <w:p w14:paraId="66A768B5" w14:textId="77777777" w:rsidR="005045FD" w:rsidRPr="00BD1C80" w:rsidRDefault="005045FD" w:rsidP="00ED1A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Cs w:val="20"/>
              </w:rPr>
            </w:pPr>
          </w:p>
        </w:tc>
        <w:tc>
          <w:tcPr>
            <w:tcW w:w="544" w:type="pct"/>
            <w:vAlign w:val="center"/>
          </w:tcPr>
          <w:p w14:paraId="3F68CE1B" w14:textId="77777777" w:rsidR="005045FD" w:rsidRPr="00BD1C80" w:rsidRDefault="005045FD" w:rsidP="00ED1A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Cs w:val="20"/>
              </w:rPr>
            </w:pPr>
          </w:p>
        </w:tc>
        <w:tc>
          <w:tcPr>
            <w:tcW w:w="544" w:type="pct"/>
            <w:vAlign w:val="center"/>
          </w:tcPr>
          <w:p w14:paraId="32B7C04B" w14:textId="77777777" w:rsidR="005045FD" w:rsidRPr="00BD1C80" w:rsidRDefault="005045FD" w:rsidP="00ED1A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Cs w:val="20"/>
              </w:rPr>
            </w:pPr>
          </w:p>
        </w:tc>
        <w:tc>
          <w:tcPr>
            <w:tcW w:w="544" w:type="pct"/>
            <w:vAlign w:val="center"/>
          </w:tcPr>
          <w:p w14:paraId="4E58D8F5" w14:textId="77777777" w:rsidR="005045FD" w:rsidRPr="00BD1C80" w:rsidRDefault="005045FD" w:rsidP="00ED1A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Cs w:val="20"/>
              </w:rPr>
            </w:pPr>
          </w:p>
        </w:tc>
        <w:tc>
          <w:tcPr>
            <w:tcW w:w="544" w:type="pct"/>
            <w:vAlign w:val="center"/>
          </w:tcPr>
          <w:p w14:paraId="4188156E" w14:textId="77777777" w:rsidR="005045FD" w:rsidRPr="00BD1C80" w:rsidRDefault="005045FD" w:rsidP="00ED1A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Cs w:val="20"/>
              </w:rPr>
            </w:pPr>
          </w:p>
        </w:tc>
        <w:tc>
          <w:tcPr>
            <w:tcW w:w="544" w:type="pct"/>
            <w:vAlign w:val="center"/>
          </w:tcPr>
          <w:p w14:paraId="1CAB026B" w14:textId="77777777" w:rsidR="005045FD" w:rsidRPr="00BD1C80" w:rsidRDefault="005045FD" w:rsidP="00ED1A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Cs w:val="20"/>
              </w:rPr>
            </w:pPr>
            <w:r w:rsidRPr="00BD1C80">
              <w:rPr>
                <w:rFonts w:ascii="Times New Roman" w:eastAsia="Calibri" w:hAnsi="Times New Roman" w:cs="Times New Roman"/>
                <w:color w:val="000000"/>
                <w:szCs w:val="20"/>
              </w:rPr>
              <w:t>X</w:t>
            </w:r>
          </w:p>
        </w:tc>
      </w:tr>
      <w:tr w:rsidR="005045FD" w:rsidRPr="00BD1C80" w14:paraId="17245F3D" w14:textId="77777777" w:rsidTr="00ED1A50">
        <w:trPr>
          <w:trHeight w:val="113"/>
        </w:trPr>
        <w:tc>
          <w:tcPr>
            <w:tcW w:w="5000" w:type="pct"/>
            <w:gridSpan w:val="9"/>
            <w:shd w:val="clear" w:color="auto" w:fill="auto"/>
            <w:vAlign w:val="center"/>
          </w:tcPr>
          <w:p w14:paraId="78DAC9E1" w14:textId="77777777" w:rsidR="005045FD" w:rsidRPr="00BD1C80" w:rsidRDefault="005045FD" w:rsidP="00ED1A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Cs w:val="20"/>
              </w:rPr>
            </w:pPr>
          </w:p>
          <w:p w14:paraId="7C7FC508" w14:textId="77777777" w:rsidR="005045FD" w:rsidRPr="00BD1C80" w:rsidRDefault="005045FD" w:rsidP="00ED1A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Cs w:val="20"/>
              </w:rPr>
            </w:pPr>
          </w:p>
          <w:p w14:paraId="4CB6AD54" w14:textId="77777777" w:rsidR="005045FD" w:rsidRPr="00BD1C80" w:rsidRDefault="005045FD" w:rsidP="00ED1A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Cs w:val="20"/>
              </w:rPr>
            </w:pPr>
            <w:r w:rsidRPr="00BD1C80">
              <w:rPr>
                <w:rFonts w:ascii="Times New Roman" w:eastAsia="Calibri" w:hAnsi="Times New Roman" w:cs="Times New Roman"/>
                <w:color w:val="000000"/>
                <w:szCs w:val="20"/>
                <w:vertAlign w:val="superscript"/>
              </w:rPr>
              <w:t>*</w:t>
            </w:r>
            <w:r w:rsidRPr="00BD1C80">
              <w:rPr>
                <w:rFonts w:ascii="Times New Roman" w:eastAsia="Calibri" w:hAnsi="Times New Roman" w:cs="Times New Roman"/>
                <w:color w:val="000000"/>
                <w:szCs w:val="20"/>
              </w:rPr>
              <w:t>op</w:t>
            </w:r>
            <w:r>
              <w:rPr>
                <w:rFonts w:ascii="Times New Roman" w:eastAsia="Calibri" w:hAnsi="Times New Roman" w:cs="Times New Roman"/>
                <w:color w:val="000000"/>
                <w:szCs w:val="20"/>
              </w:rPr>
              <w:t>tional</w:t>
            </w:r>
          </w:p>
        </w:tc>
      </w:tr>
    </w:tbl>
    <w:p w14:paraId="696653F7" w14:textId="77777777" w:rsidR="005045FD" w:rsidRDefault="005045FD" w:rsidP="007301C3">
      <w:pPr>
        <w:pStyle w:val="NormalWeb"/>
        <w:rPr>
          <w:b/>
          <w:color w:val="000000"/>
          <w:sz w:val="28"/>
          <w:lang w:val="en-GB"/>
        </w:rPr>
      </w:pPr>
      <w:bookmarkStart w:id="0" w:name="_GoBack"/>
      <w:bookmarkEnd w:id="0"/>
    </w:p>
    <w:sectPr w:rsidR="005045F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C91AFE"/>
    <w:multiLevelType w:val="hybridMultilevel"/>
    <w:tmpl w:val="6B54CF8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Valeria Masiello">
    <w15:presenceInfo w15:providerId="Windows Live" w15:userId="66df41bfef998d4f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1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0"/>
  </w:docVars>
  <w:rsids>
    <w:rsidRoot w:val="00491E6A"/>
    <w:rsid w:val="003C4E56"/>
    <w:rsid w:val="00491E6A"/>
    <w:rsid w:val="00496232"/>
    <w:rsid w:val="005045FD"/>
    <w:rsid w:val="005A19C7"/>
    <w:rsid w:val="00730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5102E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45F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5045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ListParagraph">
    <w:name w:val="List Paragraph"/>
    <w:basedOn w:val="Normal"/>
    <w:uiPriority w:val="34"/>
    <w:qFormat/>
    <w:rsid w:val="005045FD"/>
    <w:pPr>
      <w:ind w:left="720"/>
      <w:contextualSpacing/>
    </w:pPr>
  </w:style>
  <w:style w:type="table" w:customStyle="1" w:styleId="GridTableLight">
    <w:name w:val="Grid Table Light"/>
    <w:basedOn w:val="TableNormal"/>
    <w:uiPriority w:val="99"/>
    <w:rsid w:val="005045F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962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623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45F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5045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ListParagraph">
    <w:name w:val="List Paragraph"/>
    <w:basedOn w:val="Normal"/>
    <w:uiPriority w:val="34"/>
    <w:qFormat/>
    <w:rsid w:val="005045FD"/>
    <w:pPr>
      <w:ind w:left="720"/>
      <w:contextualSpacing/>
    </w:pPr>
  </w:style>
  <w:style w:type="table" w:customStyle="1" w:styleId="GridTableLight">
    <w:name w:val="Grid Table Light"/>
    <w:basedOn w:val="TableNormal"/>
    <w:uiPriority w:val="99"/>
    <w:rsid w:val="005045F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962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623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163</Words>
  <Characters>777</Characters>
  <Application>Microsoft Office Word</Application>
  <DocSecurity>0</DocSecurity>
  <Lines>111</Lines>
  <Paragraphs>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Valeria Masiello</dc:creator>
  <cp:lastModifiedBy>S3G_Reference_Citation_Sequence</cp:lastModifiedBy>
  <cp:revision>3</cp:revision>
  <dcterms:created xsi:type="dcterms:W3CDTF">2019-08-26T10:19:00Z</dcterms:created>
  <dcterms:modified xsi:type="dcterms:W3CDTF">2019-08-26T10:21:00Z</dcterms:modified>
</cp:coreProperties>
</file>