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988" w:rsidRPr="00F800B9" w:rsidRDefault="00567806" w:rsidP="0017298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</w:t>
      </w:r>
      <w:r w:rsidR="00F800B9" w:rsidRPr="00F800B9">
        <w:rPr>
          <w:rFonts w:ascii="Arial" w:hAnsi="Arial" w:cs="Arial"/>
          <w:b/>
          <w:sz w:val="24"/>
          <w:szCs w:val="24"/>
        </w:rPr>
        <w:t xml:space="preserve"> 1.</w:t>
      </w:r>
      <w:r w:rsidR="00784771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F800B9" w:rsidRPr="00F800B9">
        <w:rPr>
          <w:rFonts w:ascii="Arial" w:hAnsi="Arial" w:cs="Arial"/>
          <w:b/>
          <w:sz w:val="24"/>
          <w:szCs w:val="24"/>
        </w:rPr>
        <w:t xml:space="preserve"> </w:t>
      </w:r>
      <w:r w:rsidR="00172988" w:rsidRPr="00F800B9">
        <w:rPr>
          <w:rFonts w:ascii="Arial" w:hAnsi="Arial" w:cs="Arial"/>
          <w:b/>
          <w:sz w:val="24"/>
          <w:szCs w:val="24"/>
        </w:rPr>
        <w:t xml:space="preserve">Good Reporting of </w:t>
      </w:r>
      <w:proofErr w:type="gramStart"/>
      <w:r w:rsidR="00172988" w:rsidRPr="00F800B9">
        <w:rPr>
          <w:rFonts w:ascii="Arial" w:hAnsi="Arial" w:cs="Arial"/>
          <w:b/>
          <w:sz w:val="24"/>
          <w:szCs w:val="24"/>
        </w:rPr>
        <w:t>A</w:t>
      </w:r>
      <w:proofErr w:type="gramEnd"/>
      <w:r w:rsidR="00172988" w:rsidRPr="00F800B9">
        <w:rPr>
          <w:rFonts w:ascii="Arial" w:hAnsi="Arial" w:cs="Arial"/>
          <w:b/>
          <w:sz w:val="24"/>
          <w:szCs w:val="24"/>
        </w:rPr>
        <w:t xml:space="preserve"> Mixed Methods Study (GRAMMS)</w:t>
      </w:r>
      <w:r w:rsidR="00F800B9" w:rsidRPr="00F800B9">
        <w:rPr>
          <w:rFonts w:ascii="Arial" w:hAnsi="Arial" w:cs="Arial"/>
          <w:b/>
          <w:sz w:val="24"/>
          <w:szCs w:val="24"/>
        </w:rPr>
        <w:t xml:space="preserve"> checklist.</w:t>
      </w:r>
    </w:p>
    <w:p w:rsidR="00172988" w:rsidRPr="00F800B9" w:rsidRDefault="00172988" w:rsidP="00172988">
      <w:pPr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912"/>
        <w:gridCol w:w="2410"/>
      </w:tblGrid>
      <w:tr w:rsidR="00172988" w:rsidRPr="00F800B9" w:rsidTr="00984304">
        <w:tc>
          <w:tcPr>
            <w:tcW w:w="6912" w:type="dxa"/>
          </w:tcPr>
          <w:p w:rsidR="00172988" w:rsidRPr="00F800B9" w:rsidRDefault="00172988" w:rsidP="00064E2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00B9">
              <w:rPr>
                <w:rFonts w:ascii="Arial" w:hAnsi="Arial" w:cs="Arial"/>
                <w:b/>
                <w:sz w:val="24"/>
                <w:szCs w:val="24"/>
              </w:rPr>
              <w:t>Guideline</w:t>
            </w:r>
          </w:p>
        </w:tc>
        <w:tc>
          <w:tcPr>
            <w:tcW w:w="2410" w:type="dxa"/>
          </w:tcPr>
          <w:p w:rsidR="00172988" w:rsidRPr="00F800B9" w:rsidRDefault="00984304" w:rsidP="0098430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00B9">
              <w:rPr>
                <w:rFonts w:ascii="Arial" w:hAnsi="Arial" w:cs="Arial"/>
                <w:b/>
                <w:sz w:val="24"/>
                <w:szCs w:val="24"/>
              </w:rPr>
              <w:t>Section: p</w:t>
            </w:r>
            <w:r w:rsidR="00172988" w:rsidRPr="00F800B9">
              <w:rPr>
                <w:rFonts w:ascii="Arial" w:hAnsi="Arial" w:cs="Arial"/>
                <w:b/>
                <w:sz w:val="24"/>
                <w:szCs w:val="24"/>
              </w:rPr>
              <w:t>age</w:t>
            </w:r>
          </w:p>
        </w:tc>
      </w:tr>
      <w:tr w:rsidR="00172988" w:rsidRPr="00F800B9" w:rsidTr="00984304">
        <w:trPr>
          <w:trHeight w:val="547"/>
        </w:trPr>
        <w:tc>
          <w:tcPr>
            <w:tcW w:w="6912" w:type="dxa"/>
          </w:tcPr>
          <w:p w:rsidR="00172988" w:rsidRPr="00F800B9" w:rsidRDefault="00172988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Describe the justification for using a mixed methods approach to the research question</w:t>
            </w:r>
          </w:p>
        </w:tc>
        <w:tc>
          <w:tcPr>
            <w:tcW w:w="2410" w:type="dxa"/>
          </w:tcPr>
          <w:p w:rsidR="00984304" w:rsidRPr="00F800B9" w:rsidRDefault="00F800B9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Introduction: p.5-6</w:t>
            </w:r>
          </w:p>
        </w:tc>
      </w:tr>
      <w:tr w:rsidR="00172988" w:rsidRPr="00F800B9" w:rsidTr="00984304">
        <w:tc>
          <w:tcPr>
            <w:tcW w:w="6912" w:type="dxa"/>
          </w:tcPr>
          <w:p w:rsidR="00172988" w:rsidRPr="00F800B9" w:rsidRDefault="00172988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Describe the design in terms of the purpose, priority and sequence of methods</w:t>
            </w:r>
          </w:p>
        </w:tc>
        <w:tc>
          <w:tcPr>
            <w:tcW w:w="2410" w:type="dxa"/>
          </w:tcPr>
          <w:p w:rsidR="00F90991" w:rsidRPr="00F800B9" w:rsidRDefault="00F800B9" w:rsidP="00064E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Design: p.9</w:t>
            </w:r>
          </w:p>
        </w:tc>
      </w:tr>
      <w:tr w:rsidR="00172988" w:rsidRPr="00F800B9" w:rsidTr="00984304">
        <w:tc>
          <w:tcPr>
            <w:tcW w:w="6912" w:type="dxa"/>
          </w:tcPr>
          <w:p w:rsidR="00172988" w:rsidRPr="00F800B9" w:rsidRDefault="00172988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Describe each method in terms of sampling, data collection and analysis</w:t>
            </w:r>
          </w:p>
        </w:tc>
        <w:tc>
          <w:tcPr>
            <w:tcW w:w="2410" w:type="dxa"/>
          </w:tcPr>
          <w:p w:rsidR="00F90991" w:rsidRPr="00F800B9" w:rsidRDefault="00F800B9" w:rsidP="00064E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Setting, recruitment and data collection: p.9-10</w:t>
            </w:r>
          </w:p>
        </w:tc>
      </w:tr>
      <w:tr w:rsidR="00172988" w:rsidRPr="00F800B9" w:rsidTr="00984304">
        <w:tc>
          <w:tcPr>
            <w:tcW w:w="6912" w:type="dxa"/>
          </w:tcPr>
          <w:p w:rsidR="00172988" w:rsidRPr="00F800B9" w:rsidRDefault="00172988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Describe where integration has occurred, how it has occurred and who has participated in it</w:t>
            </w:r>
          </w:p>
        </w:tc>
        <w:tc>
          <w:tcPr>
            <w:tcW w:w="2410" w:type="dxa"/>
          </w:tcPr>
          <w:p w:rsidR="00F90991" w:rsidRPr="00F800B9" w:rsidRDefault="00F800B9" w:rsidP="00064E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Sampling: p.10; Analysis: p.11</w:t>
            </w:r>
          </w:p>
        </w:tc>
      </w:tr>
      <w:tr w:rsidR="00172988" w:rsidRPr="00F800B9" w:rsidTr="00984304">
        <w:tc>
          <w:tcPr>
            <w:tcW w:w="6912" w:type="dxa"/>
          </w:tcPr>
          <w:p w:rsidR="00172988" w:rsidRPr="00F800B9" w:rsidRDefault="00172988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Describe any limitation of one method associated with the present of the other method</w:t>
            </w:r>
          </w:p>
        </w:tc>
        <w:tc>
          <w:tcPr>
            <w:tcW w:w="2410" w:type="dxa"/>
          </w:tcPr>
          <w:p w:rsidR="00F90991" w:rsidRPr="00F800B9" w:rsidRDefault="00984304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S</w:t>
            </w:r>
            <w:r w:rsidR="00F800B9">
              <w:rPr>
                <w:rFonts w:ascii="Arial" w:hAnsi="Arial" w:cs="Arial"/>
                <w:sz w:val="24"/>
                <w:szCs w:val="24"/>
              </w:rPr>
              <w:t>trengths and limitations: p.21</w:t>
            </w:r>
          </w:p>
        </w:tc>
      </w:tr>
      <w:tr w:rsidR="00172988" w:rsidRPr="00F800B9" w:rsidTr="00984304">
        <w:tc>
          <w:tcPr>
            <w:tcW w:w="6912" w:type="dxa"/>
          </w:tcPr>
          <w:p w:rsidR="00172988" w:rsidRPr="00F800B9" w:rsidRDefault="00172988" w:rsidP="00064E26">
            <w:pPr>
              <w:rPr>
                <w:rFonts w:ascii="Arial" w:hAnsi="Arial" w:cs="Arial"/>
                <w:sz w:val="24"/>
                <w:szCs w:val="24"/>
              </w:rPr>
            </w:pPr>
            <w:r w:rsidRPr="00F800B9">
              <w:rPr>
                <w:rFonts w:ascii="Arial" w:hAnsi="Arial" w:cs="Arial"/>
                <w:sz w:val="24"/>
                <w:szCs w:val="24"/>
              </w:rPr>
              <w:t>Describe any insights gained from mixing or integrating methods</w:t>
            </w:r>
          </w:p>
        </w:tc>
        <w:tc>
          <w:tcPr>
            <w:tcW w:w="2410" w:type="dxa"/>
          </w:tcPr>
          <w:p w:rsidR="00F90991" w:rsidRPr="00F800B9" w:rsidRDefault="00F800B9" w:rsidP="00064E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Discussion: p.19-24</w:t>
            </w:r>
          </w:p>
        </w:tc>
      </w:tr>
    </w:tbl>
    <w:p w:rsidR="00984304" w:rsidRPr="00F800B9" w:rsidRDefault="00984304" w:rsidP="00984304">
      <w:pPr>
        <w:rPr>
          <w:rFonts w:ascii="Arial" w:hAnsi="Arial" w:cs="Arial"/>
          <w:i/>
          <w:sz w:val="24"/>
          <w:szCs w:val="24"/>
        </w:rPr>
      </w:pPr>
    </w:p>
    <w:p w:rsidR="00984304" w:rsidRPr="00F800B9" w:rsidRDefault="00F800B9" w:rsidP="00984304">
      <w:pPr>
        <w:rPr>
          <w:rFonts w:ascii="Arial" w:hAnsi="Arial" w:cs="Arial"/>
          <w:sz w:val="24"/>
          <w:szCs w:val="24"/>
        </w:rPr>
      </w:pPr>
      <w:r w:rsidRPr="00F800B9">
        <w:rPr>
          <w:rFonts w:ascii="Arial" w:hAnsi="Arial" w:cs="Arial"/>
          <w:sz w:val="24"/>
          <w:szCs w:val="24"/>
        </w:rPr>
        <w:t xml:space="preserve">Template from </w:t>
      </w:r>
      <w:proofErr w:type="spellStart"/>
      <w:r w:rsidR="00984304" w:rsidRPr="00F800B9">
        <w:rPr>
          <w:rFonts w:ascii="Arial" w:hAnsi="Arial" w:cs="Arial"/>
          <w:sz w:val="24"/>
          <w:szCs w:val="24"/>
        </w:rPr>
        <w:t>O'Cathain</w:t>
      </w:r>
      <w:proofErr w:type="spellEnd"/>
      <w:r w:rsidR="00984304" w:rsidRPr="00F800B9">
        <w:rPr>
          <w:rFonts w:ascii="Arial" w:hAnsi="Arial" w:cs="Arial"/>
          <w:sz w:val="24"/>
          <w:szCs w:val="24"/>
        </w:rPr>
        <w:t xml:space="preserve"> A, Murphy E, Nicholl J. The quality of mixed methods studies in health services research. J Health </w:t>
      </w:r>
      <w:proofErr w:type="spellStart"/>
      <w:r w:rsidR="00984304" w:rsidRPr="00F800B9">
        <w:rPr>
          <w:rFonts w:ascii="Arial" w:hAnsi="Arial" w:cs="Arial"/>
          <w:sz w:val="24"/>
          <w:szCs w:val="24"/>
        </w:rPr>
        <w:t>Serv</w:t>
      </w:r>
      <w:proofErr w:type="spellEnd"/>
      <w:r w:rsidR="00984304" w:rsidRPr="00F800B9">
        <w:rPr>
          <w:rFonts w:ascii="Arial" w:hAnsi="Arial" w:cs="Arial"/>
          <w:sz w:val="24"/>
          <w:szCs w:val="24"/>
        </w:rPr>
        <w:t xml:space="preserve"> Res Policy. 2008</w:t>
      </w:r>
      <w:proofErr w:type="gramStart"/>
      <w:r w:rsidR="00984304" w:rsidRPr="00F800B9">
        <w:rPr>
          <w:rFonts w:ascii="Arial" w:hAnsi="Arial" w:cs="Arial"/>
          <w:sz w:val="24"/>
          <w:szCs w:val="24"/>
        </w:rPr>
        <w:t>;13</w:t>
      </w:r>
      <w:proofErr w:type="gramEnd"/>
      <w:r w:rsidR="00984304" w:rsidRPr="00F800B9">
        <w:rPr>
          <w:rFonts w:ascii="Arial" w:hAnsi="Arial" w:cs="Arial"/>
          <w:sz w:val="24"/>
          <w:szCs w:val="24"/>
        </w:rPr>
        <w:t>(2):92-98.</w:t>
      </w:r>
    </w:p>
    <w:p w:rsidR="00737FDA" w:rsidRPr="00F800B9" w:rsidRDefault="00737FDA" w:rsidP="00172988">
      <w:pPr>
        <w:rPr>
          <w:rFonts w:ascii="Arial" w:hAnsi="Arial" w:cs="Arial"/>
          <w:sz w:val="24"/>
          <w:szCs w:val="24"/>
        </w:rPr>
      </w:pPr>
    </w:p>
    <w:sectPr w:rsidR="00737FDA" w:rsidRPr="00F800B9" w:rsidSect="00F75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88"/>
    <w:rsid w:val="00172988"/>
    <w:rsid w:val="00173824"/>
    <w:rsid w:val="0044706E"/>
    <w:rsid w:val="004D3431"/>
    <w:rsid w:val="00567806"/>
    <w:rsid w:val="00737FDA"/>
    <w:rsid w:val="00784771"/>
    <w:rsid w:val="00984304"/>
    <w:rsid w:val="00A03D85"/>
    <w:rsid w:val="00D47FEC"/>
    <w:rsid w:val="00F75AB2"/>
    <w:rsid w:val="00F800B9"/>
    <w:rsid w:val="00F90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474FF9-4573-49C1-96DD-8D2B70E0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3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8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London NHS Foundation Trust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Serif Omer</dc:creator>
  <cp:lastModifiedBy>Sugg, Holly</cp:lastModifiedBy>
  <cp:revision>3</cp:revision>
  <cp:lastPrinted>2016-01-12T15:09:00Z</cp:lastPrinted>
  <dcterms:created xsi:type="dcterms:W3CDTF">2019-09-26T10:00:00Z</dcterms:created>
  <dcterms:modified xsi:type="dcterms:W3CDTF">2019-09-26T10:07:00Z</dcterms:modified>
</cp:coreProperties>
</file>