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Ind w:w="93" w:type="dxa"/>
        <w:tblLook w:val="04A0" w:firstRow="1" w:lastRow="0" w:firstColumn="1" w:lastColumn="0" w:noHBand="0" w:noVBand="1"/>
      </w:tblPr>
      <w:tblGrid>
        <w:gridCol w:w="520"/>
        <w:gridCol w:w="7640"/>
        <w:gridCol w:w="1740"/>
      </w:tblGrid>
      <w:tr w:rsidR="006B2AFA" w:rsidRPr="006B2AFA" w14:paraId="1645C584" w14:textId="77777777" w:rsidTr="006B2AFA">
        <w:trPr>
          <w:trHeight w:val="375"/>
        </w:trPr>
        <w:tc>
          <w:tcPr>
            <w:tcW w:w="520" w:type="dxa"/>
            <w:tcBorders>
              <w:top w:val="nil"/>
              <w:left w:val="nil"/>
              <w:bottom w:val="nil"/>
              <w:right w:val="nil"/>
            </w:tcBorders>
            <w:shd w:val="clear" w:color="auto" w:fill="auto"/>
            <w:noWrap/>
            <w:vAlign w:val="bottom"/>
            <w:hideMark/>
          </w:tcPr>
          <w:p w14:paraId="1A81DD8C"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031D00DB" w14:textId="77652A01" w:rsidR="006B2AFA" w:rsidRPr="00BE16F9" w:rsidRDefault="00ED4174" w:rsidP="003C7A85">
            <w:pPr>
              <w:rPr>
                <w:b/>
              </w:rPr>
            </w:pPr>
            <w:bookmarkStart w:id="0" w:name="_GoBack"/>
            <w:r w:rsidRPr="00BE16F9">
              <w:rPr>
                <w:b/>
              </w:rPr>
              <w:t>APPENDIX</w:t>
            </w:r>
            <w:r w:rsidR="001A1978" w:rsidRPr="00BE16F9">
              <w:rPr>
                <w:b/>
              </w:rPr>
              <w:t xml:space="preserve"> A</w:t>
            </w:r>
            <w:bookmarkEnd w:id="0"/>
            <w:r w:rsidRPr="00BE16F9">
              <w:rPr>
                <w:b/>
              </w:rPr>
              <w:t xml:space="preserve">: </w:t>
            </w:r>
            <w:r w:rsidR="006B2AFA" w:rsidRPr="00BE16F9">
              <w:rPr>
                <w:b/>
              </w:rPr>
              <w:t>Standards for Reporting Qualitative Research (SRQR)*</w:t>
            </w:r>
          </w:p>
        </w:tc>
        <w:tc>
          <w:tcPr>
            <w:tcW w:w="1740" w:type="dxa"/>
            <w:tcBorders>
              <w:top w:val="nil"/>
              <w:left w:val="nil"/>
              <w:bottom w:val="nil"/>
              <w:right w:val="nil"/>
            </w:tcBorders>
            <w:shd w:val="clear" w:color="auto" w:fill="auto"/>
            <w:noWrap/>
            <w:vAlign w:val="bottom"/>
            <w:hideMark/>
          </w:tcPr>
          <w:p w14:paraId="0AB67F7E" w14:textId="77777777" w:rsidR="006B2AFA" w:rsidRPr="00A5193C" w:rsidRDefault="006B2AFA" w:rsidP="003C7A85">
            <w:pPr>
              <w:rPr>
                <w:rFonts w:ascii="Times New Roman" w:hAnsi="Times New Roman"/>
              </w:rPr>
            </w:pPr>
          </w:p>
        </w:tc>
      </w:tr>
      <w:tr w:rsidR="006B2AFA" w:rsidRPr="006B2AFA" w14:paraId="4B79D4C2" w14:textId="77777777" w:rsidTr="006B2AFA">
        <w:trPr>
          <w:trHeight w:val="300"/>
        </w:trPr>
        <w:tc>
          <w:tcPr>
            <w:tcW w:w="520" w:type="dxa"/>
            <w:tcBorders>
              <w:top w:val="nil"/>
              <w:left w:val="nil"/>
              <w:bottom w:val="nil"/>
              <w:right w:val="nil"/>
            </w:tcBorders>
            <w:shd w:val="clear" w:color="auto" w:fill="auto"/>
            <w:noWrap/>
            <w:vAlign w:val="bottom"/>
            <w:hideMark/>
          </w:tcPr>
          <w:p w14:paraId="0DB72107"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457ACA18" w14:textId="77777777" w:rsidR="006B2AFA" w:rsidRPr="00A5193C" w:rsidRDefault="00052A6F" w:rsidP="003C7A85">
            <w:pPr>
              <w:rPr>
                <w:rFonts w:ascii="Times New Roman" w:hAnsi="Times New Roman"/>
                <w:color w:val="0000FF"/>
                <w:u w:val="single"/>
              </w:rPr>
            </w:pPr>
            <w:hyperlink r:id="rId7" w:history="1">
              <w:r w:rsidR="006B2AFA" w:rsidRPr="00A5193C">
                <w:rPr>
                  <w:rFonts w:ascii="Times New Roman" w:hAnsi="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12A7D3ED" w14:textId="77777777" w:rsidR="006B2AFA" w:rsidRPr="00A5193C" w:rsidRDefault="006B2AFA" w:rsidP="003C7A85">
            <w:pPr>
              <w:rPr>
                <w:rFonts w:ascii="Times New Roman" w:hAnsi="Times New Roman"/>
              </w:rPr>
            </w:pPr>
          </w:p>
        </w:tc>
      </w:tr>
      <w:tr w:rsidR="006B2AFA" w:rsidRPr="006B2AFA" w14:paraId="46F1F45F" w14:textId="77777777" w:rsidTr="006B2AFA">
        <w:trPr>
          <w:trHeight w:val="375"/>
        </w:trPr>
        <w:tc>
          <w:tcPr>
            <w:tcW w:w="520" w:type="dxa"/>
            <w:tcBorders>
              <w:top w:val="nil"/>
              <w:left w:val="nil"/>
              <w:bottom w:val="nil"/>
              <w:right w:val="nil"/>
            </w:tcBorders>
            <w:shd w:val="clear" w:color="auto" w:fill="auto"/>
            <w:noWrap/>
            <w:vAlign w:val="bottom"/>
            <w:hideMark/>
          </w:tcPr>
          <w:p w14:paraId="1BE3F005"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127BA59E" w14:textId="77777777" w:rsidR="006B2AFA" w:rsidRPr="00A5193C" w:rsidRDefault="006B2AFA" w:rsidP="003C7A85">
            <w:pPr>
              <w:rPr>
                <w:rFonts w:ascii="Times New Roman" w:hAnsi="Times New Roman"/>
                <w:sz w:val="28"/>
                <w:szCs w:val="28"/>
              </w:rPr>
            </w:pPr>
          </w:p>
        </w:tc>
        <w:tc>
          <w:tcPr>
            <w:tcW w:w="1740" w:type="dxa"/>
            <w:tcBorders>
              <w:top w:val="nil"/>
              <w:left w:val="nil"/>
              <w:bottom w:val="nil"/>
              <w:right w:val="nil"/>
            </w:tcBorders>
            <w:shd w:val="clear" w:color="auto" w:fill="auto"/>
            <w:noWrap/>
            <w:vAlign w:val="bottom"/>
            <w:hideMark/>
          </w:tcPr>
          <w:p w14:paraId="2C8D61E9" w14:textId="6FE40704" w:rsidR="006B2AFA" w:rsidRPr="00A5193C" w:rsidRDefault="006B2AFA" w:rsidP="003C7A85">
            <w:pPr>
              <w:rPr>
                <w:rFonts w:ascii="Times New Roman" w:hAnsi="Times New Roman"/>
              </w:rPr>
            </w:pPr>
          </w:p>
        </w:tc>
      </w:tr>
      <w:tr w:rsidR="006B2AFA" w:rsidRPr="006B2AFA" w14:paraId="12194F8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B38BA5A" w14:textId="77777777" w:rsidR="006B2AFA" w:rsidRPr="00A5193C" w:rsidRDefault="006B2AFA" w:rsidP="003C7A85">
            <w:pPr>
              <w:rPr>
                <w:rFonts w:ascii="Times New Roman" w:hAnsi="Times New Roman"/>
              </w:rPr>
            </w:pPr>
            <w:r w:rsidRPr="00A5193C">
              <w:rPr>
                <w:rFonts w:ascii="Times New Roman" w:hAnsi="Times New Roman"/>
              </w:rPr>
              <w:t>Title and abstract</w:t>
            </w:r>
          </w:p>
        </w:tc>
        <w:tc>
          <w:tcPr>
            <w:tcW w:w="1740" w:type="dxa"/>
            <w:tcBorders>
              <w:top w:val="nil"/>
              <w:left w:val="nil"/>
              <w:bottom w:val="nil"/>
              <w:right w:val="nil"/>
            </w:tcBorders>
            <w:shd w:val="clear" w:color="auto" w:fill="auto"/>
            <w:noWrap/>
            <w:vAlign w:val="bottom"/>
            <w:hideMark/>
          </w:tcPr>
          <w:p w14:paraId="5A51E05E" w14:textId="77777777" w:rsidR="006B2AFA" w:rsidRPr="00A5193C" w:rsidRDefault="006B2AFA" w:rsidP="003C7A85">
            <w:pPr>
              <w:rPr>
                <w:rFonts w:ascii="Times New Roman" w:hAnsi="Times New Roman"/>
              </w:rPr>
            </w:pPr>
          </w:p>
        </w:tc>
      </w:tr>
      <w:tr w:rsidR="006B2AFA" w:rsidRPr="006B2AFA" w14:paraId="248B3AE8" w14:textId="77777777" w:rsidTr="006B2AFA">
        <w:trPr>
          <w:trHeight w:val="1200"/>
        </w:trPr>
        <w:tc>
          <w:tcPr>
            <w:tcW w:w="520" w:type="dxa"/>
            <w:tcBorders>
              <w:top w:val="nil"/>
              <w:left w:val="nil"/>
              <w:bottom w:val="nil"/>
              <w:right w:val="nil"/>
            </w:tcBorders>
            <w:shd w:val="clear" w:color="auto" w:fill="auto"/>
            <w:noWrap/>
            <w:vAlign w:val="bottom"/>
            <w:hideMark/>
          </w:tcPr>
          <w:p w14:paraId="700D2F5B" w14:textId="77777777" w:rsidR="006B2AFA" w:rsidRPr="006B2AFA" w:rsidRDefault="006B2AFA" w:rsidP="003C7A85"/>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DEA82D" w14:textId="77777777" w:rsidR="006B2AFA" w:rsidRPr="00A5193C" w:rsidRDefault="006B2AFA" w:rsidP="003C7A85">
            <w:r w:rsidRPr="00A5193C">
              <w:t>Title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CE69267" w14:textId="3A94FE6A" w:rsidR="006B2AFA" w:rsidRPr="00A5193C" w:rsidRDefault="006B2AFA" w:rsidP="003C7A85">
            <w:pPr>
              <w:rPr>
                <w:rFonts w:ascii="Times New Roman" w:hAnsi="Times New Roman"/>
              </w:rPr>
            </w:pPr>
            <w:r w:rsidRPr="00A5193C">
              <w:rPr>
                <w:rFonts w:ascii="Times New Roman" w:hAnsi="Times New Roman"/>
              </w:rPr>
              <w:t> </w:t>
            </w:r>
            <w:r w:rsidR="002C6185">
              <w:rPr>
                <w:rFonts w:ascii="Times New Roman" w:hAnsi="Times New Roman"/>
              </w:rPr>
              <w:t>Title page</w:t>
            </w:r>
          </w:p>
        </w:tc>
      </w:tr>
      <w:tr w:rsidR="006B2AFA" w:rsidRPr="006B2AFA" w14:paraId="53A16AA8" w14:textId="77777777" w:rsidTr="006B2AFA">
        <w:trPr>
          <w:trHeight w:val="900"/>
        </w:trPr>
        <w:tc>
          <w:tcPr>
            <w:tcW w:w="520" w:type="dxa"/>
            <w:tcBorders>
              <w:top w:val="nil"/>
              <w:left w:val="nil"/>
              <w:bottom w:val="nil"/>
              <w:right w:val="nil"/>
            </w:tcBorders>
            <w:shd w:val="clear" w:color="auto" w:fill="auto"/>
            <w:noWrap/>
            <w:vAlign w:val="bottom"/>
            <w:hideMark/>
          </w:tcPr>
          <w:p w14:paraId="0C5FA6AF"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C8A373A" w14:textId="77777777" w:rsidR="006B2AFA" w:rsidRPr="00A5193C" w:rsidRDefault="006B2AFA" w:rsidP="003C7A85">
            <w:pPr>
              <w:rPr>
                <w:rFonts w:ascii="Times New Roman" w:hAnsi="Times New Roman"/>
              </w:rPr>
            </w:pPr>
            <w:r w:rsidRPr="00A5193C">
              <w:rPr>
                <w:rFonts w:ascii="Times New Roman" w:hAnsi="Times New Roman"/>
              </w:rPr>
              <w:t>Abstract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6D7599FD" w14:textId="1B67387E" w:rsidR="006B2AFA" w:rsidRPr="00A5193C" w:rsidRDefault="006B2AFA" w:rsidP="003C7A85">
            <w:pPr>
              <w:rPr>
                <w:rFonts w:ascii="Times New Roman" w:hAnsi="Times New Roman"/>
              </w:rPr>
            </w:pPr>
            <w:r w:rsidRPr="00A5193C">
              <w:rPr>
                <w:rFonts w:ascii="Times New Roman" w:hAnsi="Times New Roman"/>
              </w:rPr>
              <w:t> </w:t>
            </w:r>
            <w:r w:rsidR="002C6185">
              <w:rPr>
                <w:rFonts w:ascii="Times New Roman" w:hAnsi="Times New Roman"/>
              </w:rPr>
              <w:t>Abstract</w:t>
            </w:r>
          </w:p>
        </w:tc>
      </w:tr>
      <w:tr w:rsidR="006B2AFA" w:rsidRPr="006B2AFA" w14:paraId="008A74CA" w14:textId="77777777" w:rsidTr="006B2AFA">
        <w:trPr>
          <w:trHeight w:val="300"/>
        </w:trPr>
        <w:tc>
          <w:tcPr>
            <w:tcW w:w="520" w:type="dxa"/>
            <w:tcBorders>
              <w:top w:val="nil"/>
              <w:left w:val="nil"/>
              <w:bottom w:val="nil"/>
              <w:right w:val="nil"/>
            </w:tcBorders>
            <w:shd w:val="clear" w:color="auto" w:fill="auto"/>
            <w:noWrap/>
            <w:vAlign w:val="bottom"/>
            <w:hideMark/>
          </w:tcPr>
          <w:p w14:paraId="728590A9"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090B973D"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1CB5ABBF" w14:textId="77777777" w:rsidR="006B2AFA" w:rsidRPr="00A5193C" w:rsidRDefault="006B2AFA" w:rsidP="003C7A85">
            <w:pPr>
              <w:rPr>
                <w:rFonts w:ascii="Times New Roman" w:hAnsi="Times New Roman"/>
              </w:rPr>
            </w:pPr>
          </w:p>
        </w:tc>
      </w:tr>
      <w:tr w:rsidR="006B2AFA" w:rsidRPr="006B2AFA" w14:paraId="379D604A"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AAF17E9" w14:textId="77777777" w:rsidR="006B2AFA" w:rsidRPr="00A5193C" w:rsidRDefault="006B2AFA" w:rsidP="003C7A85">
            <w:pPr>
              <w:rPr>
                <w:rFonts w:ascii="Times New Roman" w:hAnsi="Times New Roman"/>
              </w:rPr>
            </w:pPr>
            <w:r w:rsidRPr="00A5193C">
              <w:rPr>
                <w:rFonts w:ascii="Times New Roman" w:hAnsi="Times New Roman"/>
              </w:rPr>
              <w:t>Introduction</w:t>
            </w:r>
          </w:p>
        </w:tc>
        <w:tc>
          <w:tcPr>
            <w:tcW w:w="1740" w:type="dxa"/>
            <w:tcBorders>
              <w:top w:val="nil"/>
              <w:left w:val="nil"/>
              <w:bottom w:val="nil"/>
              <w:right w:val="nil"/>
            </w:tcBorders>
            <w:shd w:val="clear" w:color="auto" w:fill="auto"/>
            <w:noWrap/>
            <w:vAlign w:val="bottom"/>
            <w:hideMark/>
          </w:tcPr>
          <w:p w14:paraId="0A353E22" w14:textId="77777777" w:rsidR="006B2AFA" w:rsidRPr="00A5193C" w:rsidRDefault="006B2AFA" w:rsidP="003C7A85">
            <w:pPr>
              <w:rPr>
                <w:rFonts w:ascii="Times New Roman" w:hAnsi="Times New Roman"/>
              </w:rPr>
            </w:pPr>
          </w:p>
        </w:tc>
      </w:tr>
      <w:tr w:rsidR="006B2AFA" w:rsidRPr="006B2AFA" w14:paraId="5772C711" w14:textId="77777777" w:rsidTr="006B2AFA">
        <w:trPr>
          <w:trHeight w:val="900"/>
        </w:trPr>
        <w:tc>
          <w:tcPr>
            <w:tcW w:w="520" w:type="dxa"/>
            <w:tcBorders>
              <w:top w:val="nil"/>
              <w:left w:val="nil"/>
              <w:bottom w:val="nil"/>
              <w:right w:val="nil"/>
            </w:tcBorders>
            <w:shd w:val="clear" w:color="auto" w:fill="auto"/>
            <w:noWrap/>
            <w:vAlign w:val="bottom"/>
            <w:hideMark/>
          </w:tcPr>
          <w:p w14:paraId="2B83CABB" w14:textId="77777777" w:rsidR="006B2AFA" w:rsidRPr="006B2AFA" w:rsidRDefault="006B2AFA" w:rsidP="003C7A85"/>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052539" w14:textId="77777777" w:rsidR="006B2AFA" w:rsidRPr="00A5193C" w:rsidRDefault="006B2AFA" w:rsidP="003C7A85">
            <w:pPr>
              <w:rPr>
                <w:rFonts w:ascii="Times New Roman" w:hAnsi="Times New Roman"/>
              </w:rPr>
            </w:pPr>
            <w:r w:rsidRPr="00A5193C">
              <w:rPr>
                <w:rFonts w:ascii="Times New Roman" w:hAnsi="Times New Roman"/>
              </w:rPr>
              <w:t>Problem formulation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271EBE0" w14:textId="407CAC3E" w:rsidR="006B2AFA" w:rsidRPr="00A5193C" w:rsidRDefault="006B2AFA" w:rsidP="003C7A85">
            <w:pPr>
              <w:rPr>
                <w:rFonts w:ascii="Times New Roman" w:hAnsi="Times New Roman"/>
              </w:rPr>
            </w:pPr>
            <w:r w:rsidRPr="00A5193C">
              <w:rPr>
                <w:rFonts w:ascii="Times New Roman" w:hAnsi="Times New Roman"/>
              </w:rPr>
              <w:t> </w:t>
            </w:r>
            <w:r w:rsidR="00033124">
              <w:rPr>
                <w:rFonts w:ascii="Times New Roman" w:hAnsi="Times New Roman"/>
              </w:rPr>
              <w:t>Introduction, para 1 &amp; 1</w:t>
            </w:r>
            <w:r w:rsidR="00033124" w:rsidRPr="00033124">
              <w:rPr>
                <w:rFonts w:ascii="Times New Roman" w:hAnsi="Times New Roman"/>
                <w:vertAlign w:val="superscript"/>
              </w:rPr>
              <w:t>st</w:t>
            </w:r>
            <w:r w:rsidR="00033124">
              <w:rPr>
                <w:rFonts w:ascii="Times New Roman" w:hAnsi="Times New Roman"/>
              </w:rPr>
              <w:t xml:space="preserve"> half of para 2</w:t>
            </w:r>
          </w:p>
        </w:tc>
      </w:tr>
      <w:tr w:rsidR="006B2AFA" w:rsidRPr="006B2AFA" w14:paraId="2864311B" w14:textId="77777777" w:rsidTr="006B2AFA">
        <w:trPr>
          <w:trHeight w:val="600"/>
        </w:trPr>
        <w:tc>
          <w:tcPr>
            <w:tcW w:w="520" w:type="dxa"/>
            <w:tcBorders>
              <w:top w:val="nil"/>
              <w:left w:val="nil"/>
              <w:bottom w:val="nil"/>
              <w:right w:val="nil"/>
            </w:tcBorders>
            <w:shd w:val="clear" w:color="auto" w:fill="auto"/>
            <w:noWrap/>
            <w:vAlign w:val="bottom"/>
            <w:hideMark/>
          </w:tcPr>
          <w:p w14:paraId="694BB715"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BB8DA7" w14:textId="77777777" w:rsidR="006B2AFA" w:rsidRPr="00A5193C" w:rsidRDefault="006B2AFA" w:rsidP="003C7A85">
            <w:pPr>
              <w:rPr>
                <w:rFonts w:ascii="Times New Roman" w:hAnsi="Times New Roman"/>
              </w:rPr>
            </w:pPr>
            <w:r w:rsidRPr="00A5193C">
              <w:rPr>
                <w:rFonts w:ascii="Times New Roman" w:hAnsi="Times New Roman"/>
              </w:rPr>
              <w:t>Purpose or research question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6E35FE28" w14:textId="3350BCFA" w:rsidR="006B2AFA" w:rsidRPr="00A5193C" w:rsidRDefault="006B2AFA" w:rsidP="003C7A85">
            <w:pPr>
              <w:rPr>
                <w:rFonts w:ascii="Times New Roman" w:hAnsi="Times New Roman"/>
              </w:rPr>
            </w:pPr>
            <w:r w:rsidRPr="00A5193C">
              <w:rPr>
                <w:rFonts w:ascii="Times New Roman" w:hAnsi="Times New Roman"/>
              </w:rPr>
              <w:t> </w:t>
            </w:r>
            <w:r w:rsidR="002C6185">
              <w:rPr>
                <w:rFonts w:ascii="Times New Roman" w:hAnsi="Times New Roman"/>
              </w:rPr>
              <w:t xml:space="preserve">Introduction, </w:t>
            </w:r>
            <w:r w:rsidR="00033124">
              <w:rPr>
                <w:rFonts w:ascii="Times New Roman" w:hAnsi="Times New Roman"/>
              </w:rPr>
              <w:t>2</w:t>
            </w:r>
            <w:r w:rsidR="00033124" w:rsidRPr="00033124">
              <w:rPr>
                <w:rFonts w:ascii="Times New Roman" w:hAnsi="Times New Roman"/>
                <w:vertAlign w:val="superscript"/>
              </w:rPr>
              <w:t>nd</w:t>
            </w:r>
            <w:r w:rsidR="00033124">
              <w:rPr>
                <w:rFonts w:ascii="Times New Roman" w:hAnsi="Times New Roman"/>
              </w:rPr>
              <w:t xml:space="preserve"> half of para 2</w:t>
            </w:r>
          </w:p>
        </w:tc>
      </w:tr>
      <w:tr w:rsidR="006B2AFA" w:rsidRPr="006B2AFA" w14:paraId="4207F5B5" w14:textId="77777777" w:rsidTr="006B2AFA">
        <w:trPr>
          <w:trHeight w:val="300"/>
        </w:trPr>
        <w:tc>
          <w:tcPr>
            <w:tcW w:w="520" w:type="dxa"/>
            <w:tcBorders>
              <w:top w:val="nil"/>
              <w:left w:val="nil"/>
              <w:bottom w:val="nil"/>
              <w:right w:val="nil"/>
            </w:tcBorders>
            <w:shd w:val="clear" w:color="auto" w:fill="auto"/>
            <w:noWrap/>
            <w:vAlign w:val="bottom"/>
            <w:hideMark/>
          </w:tcPr>
          <w:p w14:paraId="26BC93EE"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2B83D100"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7AF5C809" w14:textId="77777777" w:rsidR="006B2AFA" w:rsidRPr="00A5193C" w:rsidRDefault="006B2AFA" w:rsidP="003C7A85">
            <w:pPr>
              <w:rPr>
                <w:rFonts w:ascii="Times New Roman" w:hAnsi="Times New Roman"/>
              </w:rPr>
            </w:pPr>
          </w:p>
        </w:tc>
      </w:tr>
      <w:tr w:rsidR="006B2AFA" w:rsidRPr="006B2AFA" w14:paraId="1AF66EEA"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66A0515" w14:textId="77777777" w:rsidR="006B2AFA" w:rsidRPr="00A5193C" w:rsidRDefault="006B2AFA" w:rsidP="003C7A85">
            <w:pPr>
              <w:rPr>
                <w:rFonts w:ascii="Times New Roman" w:hAnsi="Times New Roman"/>
              </w:rPr>
            </w:pPr>
            <w:r w:rsidRPr="00A5193C">
              <w:rPr>
                <w:rFonts w:ascii="Times New Roman" w:hAnsi="Times New Roman"/>
              </w:rPr>
              <w:t>Methods</w:t>
            </w:r>
          </w:p>
        </w:tc>
        <w:tc>
          <w:tcPr>
            <w:tcW w:w="1740" w:type="dxa"/>
            <w:tcBorders>
              <w:top w:val="nil"/>
              <w:left w:val="nil"/>
              <w:bottom w:val="nil"/>
              <w:right w:val="nil"/>
            </w:tcBorders>
            <w:shd w:val="clear" w:color="auto" w:fill="auto"/>
            <w:noWrap/>
            <w:vAlign w:val="bottom"/>
            <w:hideMark/>
          </w:tcPr>
          <w:p w14:paraId="6C51D8C8" w14:textId="77777777" w:rsidR="006B2AFA" w:rsidRPr="00A5193C" w:rsidRDefault="006B2AFA" w:rsidP="003C7A85">
            <w:pPr>
              <w:rPr>
                <w:rFonts w:ascii="Times New Roman" w:hAnsi="Times New Roman"/>
              </w:rPr>
            </w:pPr>
          </w:p>
        </w:tc>
      </w:tr>
      <w:tr w:rsidR="006B2AFA" w:rsidRPr="006B2AFA" w14:paraId="4B6566EA" w14:textId="77777777" w:rsidTr="006B2AFA">
        <w:trPr>
          <w:trHeight w:val="1500"/>
        </w:trPr>
        <w:tc>
          <w:tcPr>
            <w:tcW w:w="520" w:type="dxa"/>
            <w:tcBorders>
              <w:top w:val="nil"/>
              <w:left w:val="nil"/>
              <w:bottom w:val="nil"/>
              <w:right w:val="nil"/>
            </w:tcBorders>
            <w:shd w:val="clear" w:color="auto" w:fill="auto"/>
            <w:vAlign w:val="bottom"/>
            <w:hideMark/>
          </w:tcPr>
          <w:p w14:paraId="7B09BD07" w14:textId="77777777" w:rsidR="006B2AFA" w:rsidRPr="006B2AFA" w:rsidRDefault="006B2AFA" w:rsidP="003C7A85"/>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A5B452" w14:textId="77777777" w:rsidR="006B2AFA" w:rsidRPr="00A5193C" w:rsidRDefault="006B2AFA" w:rsidP="003C7A85">
            <w:pPr>
              <w:rPr>
                <w:rFonts w:ascii="Times New Roman" w:hAnsi="Times New Roman"/>
              </w:rPr>
            </w:pPr>
            <w:r w:rsidRPr="00A5193C">
              <w:rPr>
                <w:rFonts w:ascii="Times New Roman" w:hAnsi="Times New Roman"/>
              </w:rPr>
              <w:t xml:space="preserve">Qualitative approach and research paradigm - Qualitative approach (e.g., ethnography, grounded theory, case study, phenomenology, narrative research) and guiding theory if appropriate; identifying the research paradigm (e.g., </w:t>
            </w:r>
            <w:proofErr w:type="spellStart"/>
            <w:r w:rsidRPr="00A5193C">
              <w:rPr>
                <w:rFonts w:ascii="Times New Roman" w:hAnsi="Times New Roman"/>
              </w:rPr>
              <w:t>postpositivist</w:t>
            </w:r>
            <w:proofErr w:type="spellEnd"/>
            <w:r w:rsidRPr="00A5193C">
              <w:rPr>
                <w:rFonts w:ascii="Times New Roman" w:hAnsi="Times New Roman"/>
              </w:rPr>
              <w:t xml:space="preserve">, constructivist/ </w:t>
            </w:r>
            <w:proofErr w:type="spellStart"/>
            <w:r w:rsidRPr="00A5193C">
              <w:rPr>
                <w:rFonts w:ascii="Times New Roman" w:hAnsi="Times New Roman"/>
              </w:rPr>
              <w:t>interpretivist</w:t>
            </w:r>
            <w:proofErr w:type="spellEnd"/>
            <w:r w:rsidRPr="00A5193C">
              <w:rPr>
                <w:rFonts w:ascii="Times New Roman" w:hAnsi="Times New Roman"/>
              </w:rPr>
              <w: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53039484" w14:textId="3F9D8813" w:rsidR="006B2AFA" w:rsidRPr="00A5193C" w:rsidRDefault="006B2AFA" w:rsidP="003C7A85">
            <w:pPr>
              <w:rPr>
                <w:rFonts w:ascii="Times New Roman" w:hAnsi="Times New Roman"/>
              </w:rPr>
            </w:pPr>
            <w:r w:rsidRPr="00A5193C">
              <w:rPr>
                <w:rFonts w:ascii="Times New Roman" w:hAnsi="Times New Roman"/>
              </w:rPr>
              <w:t> </w:t>
            </w:r>
            <w:r w:rsidR="002C6185">
              <w:rPr>
                <w:rFonts w:ascii="Times New Roman" w:hAnsi="Times New Roman"/>
              </w:rPr>
              <w:t xml:space="preserve">Methods, </w:t>
            </w:r>
            <w:r w:rsidR="00482EF5">
              <w:rPr>
                <w:rFonts w:ascii="Times New Roman" w:hAnsi="Times New Roman"/>
              </w:rPr>
              <w:t>paragraph</w:t>
            </w:r>
            <w:r w:rsidR="00303B5D">
              <w:rPr>
                <w:rFonts w:ascii="Times New Roman" w:hAnsi="Times New Roman"/>
              </w:rPr>
              <w:t xml:space="preserve"> 1</w:t>
            </w:r>
          </w:p>
        </w:tc>
      </w:tr>
      <w:tr w:rsidR="006B2AFA" w:rsidRPr="006B2AFA" w14:paraId="045DB4F8" w14:textId="77777777" w:rsidTr="006B2AFA">
        <w:trPr>
          <w:trHeight w:val="1800"/>
        </w:trPr>
        <w:tc>
          <w:tcPr>
            <w:tcW w:w="520" w:type="dxa"/>
            <w:tcBorders>
              <w:top w:val="nil"/>
              <w:left w:val="nil"/>
              <w:bottom w:val="nil"/>
              <w:right w:val="nil"/>
            </w:tcBorders>
            <w:shd w:val="clear" w:color="auto" w:fill="auto"/>
            <w:noWrap/>
            <w:vAlign w:val="bottom"/>
            <w:hideMark/>
          </w:tcPr>
          <w:p w14:paraId="0C2A0C7B"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42D8C9F" w14:textId="77777777" w:rsidR="006B2AFA" w:rsidRPr="00A5193C" w:rsidRDefault="006B2AFA" w:rsidP="003C7A85">
            <w:pPr>
              <w:rPr>
                <w:rFonts w:ascii="Times New Roman" w:hAnsi="Times New Roman"/>
              </w:rPr>
            </w:pPr>
            <w:r w:rsidRPr="00A5193C">
              <w:rPr>
                <w:rFonts w:ascii="Times New Roman" w:hAnsi="Times New Roman"/>
              </w:rPr>
              <w:t>Researcher characteristics and reflexivity -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2278839C" w14:textId="3B3F389F" w:rsidR="006B2AFA" w:rsidRPr="00A5193C" w:rsidRDefault="002C6185" w:rsidP="003C7A85">
            <w:pPr>
              <w:rPr>
                <w:rFonts w:ascii="Times New Roman" w:hAnsi="Times New Roman"/>
              </w:rPr>
            </w:pPr>
            <w:r>
              <w:rPr>
                <w:rFonts w:ascii="Times New Roman" w:hAnsi="Times New Roman"/>
              </w:rPr>
              <w:t xml:space="preserve">Methods, </w:t>
            </w:r>
            <w:r w:rsidR="00193F83">
              <w:rPr>
                <w:rFonts w:ascii="Times New Roman" w:hAnsi="Times New Roman"/>
              </w:rPr>
              <w:t>last paragraph</w:t>
            </w:r>
          </w:p>
        </w:tc>
      </w:tr>
      <w:tr w:rsidR="006B2AFA" w:rsidRPr="006B2AFA" w14:paraId="4CB7880F" w14:textId="77777777" w:rsidTr="004A37B9">
        <w:trPr>
          <w:trHeight w:val="332"/>
        </w:trPr>
        <w:tc>
          <w:tcPr>
            <w:tcW w:w="520" w:type="dxa"/>
            <w:tcBorders>
              <w:top w:val="nil"/>
              <w:left w:val="nil"/>
              <w:bottom w:val="nil"/>
              <w:right w:val="nil"/>
            </w:tcBorders>
            <w:shd w:val="clear" w:color="auto" w:fill="auto"/>
            <w:noWrap/>
            <w:vAlign w:val="bottom"/>
            <w:hideMark/>
          </w:tcPr>
          <w:p w14:paraId="19F4318A"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81D2B63" w14:textId="77777777" w:rsidR="006B2AFA" w:rsidRPr="00A5193C" w:rsidRDefault="006B2AFA" w:rsidP="003C7A85">
            <w:pPr>
              <w:rPr>
                <w:rFonts w:ascii="Times New Roman" w:hAnsi="Times New Roman"/>
              </w:rPr>
            </w:pPr>
            <w:r w:rsidRPr="00A5193C">
              <w:rPr>
                <w:rFonts w:ascii="Times New Roman" w:hAnsi="Times New Roman"/>
              </w:rPr>
              <w:t>Context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2164DE8" w14:textId="13831B1C" w:rsidR="006B2AFA" w:rsidRPr="00A5193C" w:rsidRDefault="002C6185" w:rsidP="003C7A85">
            <w:pPr>
              <w:rPr>
                <w:rFonts w:ascii="Times New Roman" w:hAnsi="Times New Roman"/>
              </w:rPr>
            </w:pPr>
            <w:r>
              <w:rPr>
                <w:rFonts w:ascii="Times New Roman" w:hAnsi="Times New Roman"/>
              </w:rPr>
              <w:t xml:space="preserve">Methods, </w:t>
            </w:r>
            <w:r w:rsidR="00303B5D">
              <w:rPr>
                <w:rFonts w:ascii="Times New Roman" w:hAnsi="Times New Roman"/>
              </w:rPr>
              <w:t xml:space="preserve"> paragraphs 2&amp;3</w:t>
            </w:r>
            <w:r w:rsidR="00800603">
              <w:rPr>
                <w:rFonts w:ascii="Times New Roman" w:hAnsi="Times New Roman"/>
              </w:rPr>
              <w:t>, Results, paragraph 2</w:t>
            </w:r>
          </w:p>
        </w:tc>
      </w:tr>
      <w:tr w:rsidR="006B2AFA" w:rsidRPr="006B2AFA" w14:paraId="471B0ED7" w14:textId="77777777" w:rsidTr="006B2AFA">
        <w:trPr>
          <w:trHeight w:val="900"/>
        </w:trPr>
        <w:tc>
          <w:tcPr>
            <w:tcW w:w="520" w:type="dxa"/>
            <w:tcBorders>
              <w:top w:val="nil"/>
              <w:left w:val="nil"/>
              <w:bottom w:val="nil"/>
              <w:right w:val="nil"/>
            </w:tcBorders>
            <w:shd w:val="clear" w:color="auto" w:fill="auto"/>
            <w:noWrap/>
            <w:vAlign w:val="bottom"/>
            <w:hideMark/>
          </w:tcPr>
          <w:p w14:paraId="37EB8BEE"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263F330" w14:textId="77777777" w:rsidR="006B2AFA" w:rsidRPr="00A5193C" w:rsidRDefault="006B2AFA" w:rsidP="003C7A85">
            <w:pPr>
              <w:rPr>
                <w:rFonts w:ascii="Times New Roman" w:hAnsi="Times New Roman"/>
              </w:rPr>
            </w:pPr>
            <w:r w:rsidRPr="00A5193C">
              <w:rPr>
                <w:rFonts w:ascii="Times New Roman" w:hAnsi="Times New Roman"/>
              </w:rPr>
              <w:t>Sampling strategy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F756E73" w14:textId="6D8F00C9" w:rsidR="006B2AFA" w:rsidRPr="00A5193C" w:rsidRDefault="002C6185" w:rsidP="003C7A85">
            <w:pPr>
              <w:rPr>
                <w:rFonts w:ascii="Times New Roman" w:hAnsi="Times New Roman"/>
              </w:rPr>
            </w:pPr>
            <w:r>
              <w:rPr>
                <w:rFonts w:ascii="Times New Roman" w:hAnsi="Times New Roman"/>
              </w:rPr>
              <w:t xml:space="preserve">Methods, </w:t>
            </w:r>
            <w:r w:rsidR="00EB6091">
              <w:rPr>
                <w:rFonts w:ascii="Times New Roman" w:hAnsi="Times New Roman"/>
              </w:rPr>
              <w:t>paragraph 3</w:t>
            </w:r>
          </w:p>
        </w:tc>
      </w:tr>
      <w:tr w:rsidR="006B2AFA" w:rsidRPr="006B2AFA" w14:paraId="3ED9898F" w14:textId="77777777" w:rsidTr="006B2AFA">
        <w:trPr>
          <w:trHeight w:val="900"/>
        </w:trPr>
        <w:tc>
          <w:tcPr>
            <w:tcW w:w="520" w:type="dxa"/>
            <w:tcBorders>
              <w:top w:val="nil"/>
              <w:left w:val="nil"/>
              <w:bottom w:val="nil"/>
              <w:right w:val="nil"/>
            </w:tcBorders>
            <w:shd w:val="clear" w:color="auto" w:fill="auto"/>
            <w:noWrap/>
            <w:vAlign w:val="bottom"/>
            <w:hideMark/>
          </w:tcPr>
          <w:p w14:paraId="74151882"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85A1B3A" w14:textId="77777777" w:rsidR="006B2AFA" w:rsidRPr="00A5193C" w:rsidRDefault="006B2AFA" w:rsidP="003C7A85">
            <w:pPr>
              <w:rPr>
                <w:rFonts w:ascii="Times New Roman" w:hAnsi="Times New Roman"/>
              </w:rPr>
            </w:pPr>
            <w:r w:rsidRPr="00A5193C">
              <w:rPr>
                <w:rFonts w:ascii="Times New Roman" w:hAnsi="Times New Roman"/>
              </w:rPr>
              <w:t>Ethical issues pertaining to human subjects -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63D35E67" w14:textId="68BC58AB" w:rsidR="006B2AFA" w:rsidRPr="00A5193C" w:rsidRDefault="00EB6091" w:rsidP="003C7A85">
            <w:pPr>
              <w:rPr>
                <w:rFonts w:ascii="Times New Roman" w:hAnsi="Times New Roman"/>
              </w:rPr>
            </w:pPr>
            <w:r>
              <w:rPr>
                <w:rFonts w:ascii="Times New Roman" w:hAnsi="Times New Roman"/>
              </w:rPr>
              <w:t>N/A published articles only</w:t>
            </w:r>
          </w:p>
        </w:tc>
      </w:tr>
      <w:tr w:rsidR="006B2AFA" w:rsidRPr="006B2AFA" w14:paraId="3B62FC19" w14:textId="77777777" w:rsidTr="006B2AFA">
        <w:trPr>
          <w:trHeight w:val="1200"/>
        </w:trPr>
        <w:tc>
          <w:tcPr>
            <w:tcW w:w="520" w:type="dxa"/>
            <w:tcBorders>
              <w:top w:val="nil"/>
              <w:left w:val="nil"/>
              <w:bottom w:val="nil"/>
              <w:right w:val="nil"/>
            </w:tcBorders>
            <w:shd w:val="clear" w:color="auto" w:fill="auto"/>
            <w:noWrap/>
            <w:vAlign w:val="bottom"/>
            <w:hideMark/>
          </w:tcPr>
          <w:p w14:paraId="3A7EFB41"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479D151" w14:textId="77777777" w:rsidR="006B2AFA" w:rsidRPr="00A5193C" w:rsidRDefault="006B2AFA" w:rsidP="003C7A85">
            <w:pPr>
              <w:rPr>
                <w:rFonts w:ascii="Times New Roman" w:hAnsi="Times New Roman"/>
              </w:rPr>
            </w:pPr>
            <w:r w:rsidRPr="00A5193C">
              <w:rPr>
                <w:rFonts w:ascii="Times New Roman" w:hAnsi="Times New Roman"/>
              </w:rPr>
              <w:t>Data collection methods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05FEF0F" w14:textId="26B903AE" w:rsidR="006B2AFA" w:rsidRPr="00A5193C" w:rsidRDefault="002C6185" w:rsidP="003C7A85">
            <w:pPr>
              <w:rPr>
                <w:rFonts w:ascii="Times New Roman" w:hAnsi="Times New Roman"/>
              </w:rPr>
            </w:pPr>
            <w:r>
              <w:rPr>
                <w:rFonts w:ascii="Times New Roman" w:hAnsi="Times New Roman"/>
              </w:rPr>
              <w:t xml:space="preserve">Methods, </w:t>
            </w:r>
            <w:r w:rsidR="004570ED">
              <w:rPr>
                <w:rFonts w:ascii="Times New Roman" w:hAnsi="Times New Roman"/>
              </w:rPr>
              <w:t>paragraph 4</w:t>
            </w:r>
          </w:p>
        </w:tc>
      </w:tr>
      <w:tr w:rsidR="006B2AFA" w:rsidRPr="006B2AFA" w14:paraId="7DFA7FF7" w14:textId="77777777" w:rsidTr="006B2AFA">
        <w:trPr>
          <w:trHeight w:val="1200"/>
        </w:trPr>
        <w:tc>
          <w:tcPr>
            <w:tcW w:w="520" w:type="dxa"/>
            <w:tcBorders>
              <w:top w:val="nil"/>
              <w:left w:val="nil"/>
              <w:bottom w:val="nil"/>
              <w:right w:val="nil"/>
            </w:tcBorders>
            <w:shd w:val="clear" w:color="auto" w:fill="auto"/>
            <w:noWrap/>
            <w:vAlign w:val="bottom"/>
            <w:hideMark/>
          </w:tcPr>
          <w:p w14:paraId="5F6E2944"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031FBE8" w14:textId="77777777" w:rsidR="006B2AFA" w:rsidRPr="00A5193C" w:rsidRDefault="006B2AFA" w:rsidP="003C7A85">
            <w:pPr>
              <w:rPr>
                <w:rFonts w:ascii="Times New Roman" w:hAnsi="Times New Roman"/>
              </w:rPr>
            </w:pPr>
            <w:r w:rsidRPr="00A5193C">
              <w:rPr>
                <w:rFonts w:ascii="Times New Roman" w:hAnsi="Times New Roman"/>
              </w:rPr>
              <w:t>Data collection instruments and technologies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3899C3D4" w14:textId="3BCC71FF" w:rsidR="006B2AFA" w:rsidRPr="00A5193C" w:rsidRDefault="006B2AFA" w:rsidP="003C7A85">
            <w:pPr>
              <w:rPr>
                <w:rFonts w:ascii="Times New Roman" w:hAnsi="Times New Roman"/>
              </w:rPr>
            </w:pPr>
            <w:r w:rsidRPr="00A5193C">
              <w:rPr>
                <w:rFonts w:ascii="Times New Roman" w:hAnsi="Times New Roman"/>
              </w:rPr>
              <w:t> </w:t>
            </w:r>
            <w:r w:rsidR="002C6185">
              <w:rPr>
                <w:rFonts w:ascii="Times New Roman" w:hAnsi="Times New Roman"/>
              </w:rPr>
              <w:t xml:space="preserve">Methods, </w:t>
            </w:r>
            <w:r w:rsidR="004570ED">
              <w:rPr>
                <w:rFonts w:ascii="Times New Roman" w:hAnsi="Times New Roman"/>
              </w:rPr>
              <w:t>paragraph 4</w:t>
            </w:r>
          </w:p>
        </w:tc>
      </w:tr>
      <w:tr w:rsidR="006B2AFA" w:rsidRPr="006B2AFA" w14:paraId="5D31A032" w14:textId="77777777" w:rsidTr="006B2AFA">
        <w:trPr>
          <w:trHeight w:val="900"/>
        </w:trPr>
        <w:tc>
          <w:tcPr>
            <w:tcW w:w="520" w:type="dxa"/>
            <w:tcBorders>
              <w:top w:val="nil"/>
              <w:left w:val="nil"/>
              <w:bottom w:val="nil"/>
              <w:right w:val="nil"/>
            </w:tcBorders>
            <w:shd w:val="clear" w:color="auto" w:fill="auto"/>
            <w:noWrap/>
            <w:vAlign w:val="bottom"/>
            <w:hideMark/>
          </w:tcPr>
          <w:p w14:paraId="0E0C32C6"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5049C24" w14:textId="77777777" w:rsidR="006B2AFA" w:rsidRPr="00A5193C" w:rsidRDefault="006B2AFA" w:rsidP="003C7A85">
            <w:pPr>
              <w:rPr>
                <w:rFonts w:ascii="Times New Roman" w:hAnsi="Times New Roman"/>
              </w:rPr>
            </w:pPr>
            <w:r w:rsidRPr="00A5193C">
              <w:rPr>
                <w:rFonts w:ascii="Times New Roman" w:hAnsi="Times New Roman"/>
              </w:rPr>
              <w:t>Units of study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1CE6CC20" w14:textId="0C32BF24" w:rsidR="006B2AFA" w:rsidRPr="00A5193C" w:rsidRDefault="000B06CC" w:rsidP="003C7A85">
            <w:pPr>
              <w:rPr>
                <w:rFonts w:ascii="Times New Roman" w:hAnsi="Times New Roman"/>
              </w:rPr>
            </w:pPr>
            <w:r>
              <w:rPr>
                <w:rFonts w:ascii="Times New Roman" w:hAnsi="Times New Roman"/>
              </w:rPr>
              <w:t xml:space="preserve">Results, </w:t>
            </w:r>
            <w:r w:rsidR="00CB5E7D">
              <w:rPr>
                <w:rFonts w:ascii="Times New Roman" w:hAnsi="Times New Roman"/>
              </w:rPr>
              <w:t xml:space="preserve">paragraph 1 and </w:t>
            </w:r>
            <w:r w:rsidR="004570ED">
              <w:rPr>
                <w:rFonts w:ascii="Times New Roman" w:hAnsi="Times New Roman"/>
              </w:rPr>
              <w:t>Figure 1</w:t>
            </w:r>
          </w:p>
        </w:tc>
      </w:tr>
      <w:tr w:rsidR="006B2AFA" w:rsidRPr="006B2AFA" w14:paraId="4E349A04" w14:textId="77777777" w:rsidTr="006B2AFA">
        <w:trPr>
          <w:trHeight w:val="900"/>
        </w:trPr>
        <w:tc>
          <w:tcPr>
            <w:tcW w:w="520" w:type="dxa"/>
            <w:tcBorders>
              <w:top w:val="nil"/>
              <w:left w:val="nil"/>
              <w:bottom w:val="nil"/>
              <w:right w:val="nil"/>
            </w:tcBorders>
            <w:shd w:val="clear" w:color="auto" w:fill="auto"/>
            <w:noWrap/>
            <w:vAlign w:val="bottom"/>
            <w:hideMark/>
          </w:tcPr>
          <w:p w14:paraId="53DB7D52"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663A6DB" w14:textId="77777777" w:rsidR="006B2AFA" w:rsidRPr="00A5193C" w:rsidRDefault="006B2AFA" w:rsidP="003C7A85">
            <w:pPr>
              <w:rPr>
                <w:rFonts w:ascii="Times New Roman" w:hAnsi="Times New Roman"/>
              </w:rPr>
            </w:pPr>
            <w:r w:rsidRPr="00A5193C">
              <w:rPr>
                <w:rFonts w:ascii="Times New Roman" w:hAnsi="Times New Roman"/>
              </w:rPr>
              <w:t>Data processing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5804E0E5" w14:textId="6DADCE87" w:rsidR="006B2AFA" w:rsidRPr="00A5193C" w:rsidRDefault="006B2AFA" w:rsidP="003C7A85">
            <w:pPr>
              <w:rPr>
                <w:rFonts w:ascii="Times New Roman" w:hAnsi="Times New Roman"/>
              </w:rPr>
            </w:pPr>
            <w:r w:rsidRPr="00A5193C">
              <w:rPr>
                <w:rFonts w:ascii="Times New Roman" w:hAnsi="Times New Roman"/>
              </w:rPr>
              <w:t> </w:t>
            </w:r>
            <w:r w:rsidR="004570ED">
              <w:rPr>
                <w:rFonts w:ascii="Times New Roman" w:hAnsi="Times New Roman"/>
              </w:rPr>
              <w:t>Methods, paragraph 5</w:t>
            </w:r>
          </w:p>
        </w:tc>
      </w:tr>
      <w:tr w:rsidR="006B2AFA" w:rsidRPr="006B2AFA" w14:paraId="6FD24A07" w14:textId="77777777" w:rsidTr="006B2AFA">
        <w:trPr>
          <w:trHeight w:val="900"/>
        </w:trPr>
        <w:tc>
          <w:tcPr>
            <w:tcW w:w="520" w:type="dxa"/>
            <w:tcBorders>
              <w:top w:val="nil"/>
              <w:left w:val="nil"/>
              <w:bottom w:val="nil"/>
              <w:right w:val="nil"/>
            </w:tcBorders>
            <w:shd w:val="clear" w:color="auto" w:fill="auto"/>
            <w:noWrap/>
            <w:vAlign w:val="bottom"/>
            <w:hideMark/>
          </w:tcPr>
          <w:p w14:paraId="530569B6"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1B5584A" w14:textId="77777777" w:rsidR="006B2AFA" w:rsidRPr="00A5193C" w:rsidRDefault="006B2AFA" w:rsidP="003C7A85">
            <w:pPr>
              <w:rPr>
                <w:rFonts w:ascii="Times New Roman" w:hAnsi="Times New Roman"/>
              </w:rPr>
            </w:pPr>
            <w:r w:rsidRPr="00A5193C">
              <w:rPr>
                <w:rFonts w:ascii="Times New Roman" w:hAnsi="Times New Roman"/>
              </w:rPr>
              <w:t>Data analysis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508DB4F" w14:textId="1F7DBB44" w:rsidR="006B2AFA" w:rsidRPr="00A5193C" w:rsidRDefault="004570ED" w:rsidP="003C7A85">
            <w:pPr>
              <w:rPr>
                <w:rFonts w:ascii="Times New Roman" w:hAnsi="Times New Roman"/>
              </w:rPr>
            </w:pPr>
            <w:r>
              <w:rPr>
                <w:rFonts w:ascii="Times New Roman" w:hAnsi="Times New Roman"/>
              </w:rPr>
              <w:t>Methods, paragraph 5</w:t>
            </w:r>
          </w:p>
        </w:tc>
      </w:tr>
      <w:tr w:rsidR="006B2AFA" w:rsidRPr="006B2AFA" w14:paraId="3A5615FC" w14:textId="77777777" w:rsidTr="006B2AFA">
        <w:trPr>
          <w:trHeight w:val="900"/>
        </w:trPr>
        <w:tc>
          <w:tcPr>
            <w:tcW w:w="520" w:type="dxa"/>
            <w:tcBorders>
              <w:top w:val="nil"/>
              <w:left w:val="nil"/>
              <w:bottom w:val="nil"/>
              <w:right w:val="nil"/>
            </w:tcBorders>
            <w:shd w:val="clear" w:color="auto" w:fill="auto"/>
            <w:noWrap/>
            <w:vAlign w:val="bottom"/>
            <w:hideMark/>
          </w:tcPr>
          <w:p w14:paraId="716ED0C5"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34C1ADD" w14:textId="77777777" w:rsidR="006B2AFA" w:rsidRPr="00A5193C" w:rsidRDefault="006B2AFA" w:rsidP="003C7A85">
            <w:pPr>
              <w:rPr>
                <w:rFonts w:ascii="Times New Roman" w:hAnsi="Times New Roman"/>
              </w:rPr>
            </w:pPr>
            <w:r w:rsidRPr="00A5193C">
              <w:rPr>
                <w:rFonts w:ascii="Times New Roman" w:hAnsi="Times New Roman"/>
              </w:rPr>
              <w:t>Techniques to enhance trustworthiness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9AF6F85" w14:textId="7969313C" w:rsidR="006B2AFA" w:rsidRPr="00A5193C" w:rsidRDefault="006B2AFA" w:rsidP="003C7A85">
            <w:pPr>
              <w:rPr>
                <w:rFonts w:ascii="Times New Roman" w:hAnsi="Times New Roman"/>
              </w:rPr>
            </w:pPr>
            <w:r w:rsidRPr="00A5193C">
              <w:rPr>
                <w:rFonts w:ascii="Times New Roman" w:hAnsi="Times New Roman"/>
              </w:rPr>
              <w:t> </w:t>
            </w:r>
            <w:r w:rsidR="00800603">
              <w:rPr>
                <w:rFonts w:ascii="Times New Roman" w:hAnsi="Times New Roman"/>
              </w:rPr>
              <w:t>Discussion, paragraphs 4-6</w:t>
            </w:r>
          </w:p>
        </w:tc>
      </w:tr>
      <w:tr w:rsidR="006B2AFA" w:rsidRPr="006B2AFA" w14:paraId="553385E4" w14:textId="77777777" w:rsidTr="006B2AFA">
        <w:trPr>
          <w:trHeight w:val="300"/>
        </w:trPr>
        <w:tc>
          <w:tcPr>
            <w:tcW w:w="520" w:type="dxa"/>
            <w:tcBorders>
              <w:top w:val="nil"/>
              <w:left w:val="nil"/>
              <w:bottom w:val="nil"/>
              <w:right w:val="nil"/>
            </w:tcBorders>
            <w:shd w:val="clear" w:color="auto" w:fill="auto"/>
            <w:noWrap/>
            <w:vAlign w:val="bottom"/>
            <w:hideMark/>
          </w:tcPr>
          <w:p w14:paraId="13964821"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0759DCD4"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1D796565" w14:textId="77777777" w:rsidR="006B2AFA" w:rsidRPr="00A5193C" w:rsidRDefault="006B2AFA" w:rsidP="003C7A85">
            <w:pPr>
              <w:rPr>
                <w:rFonts w:ascii="Times New Roman" w:hAnsi="Times New Roman"/>
              </w:rPr>
            </w:pPr>
          </w:p>
        </w:tc>
      </w:tr>
      <w:tr w:rsidR="006B2AFA" w:rsidRPr="006B2AFA" w14:paraId="762823F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4A4707E" w14:textId="77777777" w:rsidR="006B2AFA" w:rsidRPr="00A5193C" w:rsidRDefault="006B2AFA" w:rsidP="003C7A85">
            <w:pPr>
              <w:rPr>
                <w:rFonts w:ascii="Times New Roman" w:hAnsi="Times New Roman"/>
              </w:rPr>
            </w:pPr>
            <w:r w:rsidRPr="00A5193C">
              <w:rPr>
                <w:rFonts w:ascii="Times New Roman" w:hAnsi="Times New Roman"/>
              </w:rPr>
              <w:t>Results/findings</w:t>
            </w:r>
          </w:p>
        </w:tc>
        <w:tc>
          <w:tcPr>
            <w:tcW w:w="1740" w:type="dxa"/>
            <w:tcBorders>
              <w:top w:val="nil"/>
              <w:left w:val="nil"/>
              <w:bottom w:val="nil"/>
              <w:right w:val="nil"/>
            </w:tcBorders>
            <w:shd w:val="clear" w:color="auto" w:fill="auto"/>
            <w:noWrap/>
            <w:vAlign w:val="bottom"/>
            <w:hideMark/>
          </w:tcPr>
          <w:p w14:paraId="237C647F" w14:textId="77777777" w:rsidR="006B2AFA" w:rsidRPr="00A5193C" w:rsidRDefault="006B2AFA" w:rsidP="003C7A85">
            <w:pPr>
              <w:rPr>
                <w:rFonts w:ascii="Times New Roman" w:hAnsi="Times New Roman"/>
              </w:rPr>
            </w:pPr>
          </w:p>
        </w:tc>
      </w:tr>
      <w:tr w:rsidR="006B2AFA" w:rsidRPr="006B2AFA" w14:paraId="16E5C0E5" w14:textId="77777777" w:rsidTr="006B2AFA">
        <w:trPr>
          <w:trHeight w:val="900"/>
        </w:trPr>
        <w:tc>
          <w:tcPr>
            <w:tcW w:w="520" w:type="dxa"/>
            <w:tcBorders>
              <w:top w:val="nil"/>
              <w:left w:val="nil"/>
              <w:bottom w:val="nil"/>
              <w:right w:val="nil"/>
            </w:tcBorders>
            <w:shd w:val="clear" w:color="auto" w:fill="auto"/>
            <w:noWrap/>
            <w:vAlign w:val="bottom"/>
            <w:hideMark/>
          </w:tcPr>
          <w:p w14:paraId="7CF9A887" w14:textId="77777777" w:rsidR="006B2AFA" w:rsidRPr="006B2AFA" w:rsidRDefault="006B2AFA" w:rsidP="003C7A85"/>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C33A8F" w14:textId="77777777" w:rsidR="006B2AFA" w:rsidRPr="00A5193C" w:rsidRDefault="006B2AFA" w:rsidP="003C7A85">
            <w:pPr>
              <w:rPr>
                <w:rFonts w:ascii="Times New Roman" w:hAnsi="Times New Roman"/>
              </w:rPr>
            </w:pPr>
            <w:r w:rsidRPr="00A5193C">
              <w:rPr>
                <w:rFonts w:ascii="Times New Roman" w:hAnsi="Times New Roman"/>
              </w:rPr>
              <w:t>Synthesis and interpretation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CAA28A3" w14:textId="1D432B61" w:rsidR="006B2AFA" w:rsidRPr="00A5193C" w:rsidRDefault="00E910E4" w:rsidP="003C7A85">
            <w:pPr>
              <w:rPr>
                <w:rFonts w:ascii="Times New Roman" w:hAnsi="Times New Roman"/>
              </w:rPr>
            </w:pPr>
            <w:r>
              <w:rPr>
                <w:rFonts w:ascii="Times New Roman" w:hAnsi="Times New Roman"/>
              </w:rPr>
              <w:t>Results, all paragraphs</w:t>
            </w:r>
            <w:r w:rsidR="000763A9">
              <w:rPr>
                <w:rFonts w:ascii="Times New Roman" w:hAnsi="Times New Roman"/>
              </w:rPr>
              <w:t xml:space="preserve"> and tables</w:t>
            </w:r>
          </w:p>
        </w:tc>
      </w:tr>
      <w:tr w:rsidR="006B2AFA" w:rsidRPr="006B2AFA" w14:paraId="1C41FA64" w14:textId="77777777" w:rsidTr="006B2AFA">
        <w:trPr>
          <w:trHeight w:val="600"/>
        </w:trPr>
        <w:tc>
          <w:tcPr>
            <w:tcW w:w="520" w:type="dxa"/>
            <w:tcBorders>
              <w:top w:val="nil"/>
              <w:left w:val="nil"/>
              <w:bottom w:val="nil"/>
              <w:right w:val="nil"/>
            </w:tcBorders>
            <w:shd w:val="clear" w:color="auto" w:fill="auto"/>
            <w:noWrap/>
            <w:vAlign w:val="bottom"/>
            <w:hideMark/>
          </w:tcPr>
          <w:p w14:paraId="0725D634"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1974788" w14:textId="77777777" w:rsidR="006B2AFA" w:rsidRPr="00A5193C" w:rsidRDefault="006B2AFA" w:rsidP="003C7A85">
            <w:pPr>
              <w:rPr>
                <w:rFonts w:ascii="Times New Roman" w:hAnsi="Times New Roman"/>
              </w:rPr>
            </w:pPr>
            <w:r w:rsidRPr="00A5193C">
              <w:rPr>
                <w:rFonts w:ascii="Times New Roman" w:hAnsi="Times New Roman"/>
              </w:rPr>
              <w:t>Links to empirical data -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33A0008D" w14:textId="29F6D7BE" w:rsidR="006B2AFA" w:rsidRPr="00A5193C" w:rsidRDefault="006B2AFA" w:rsidP="003C7A85">
            <w:pPr>
              <w:rPr>
                <w:rFonts w:ascii="Times New Roman" w:hAnsi="Times New Roman"/>
              </w:rPr>
            </w:pPr>
            <w:r w:rsidRPr="00A5193C">
              <w:rPr>
                <w:rFonts w:ascii="Times New Roman" w:hAnsi="Times New Roman"/>
              </w:rPr>
              <w:t> </w:t>
            </w:r>
            <w:r w:rsidR="00D14125" w:rsidRPr="00A5193C">
              <w:rPr>
                <w:rFonts w:ascii="Times New Roman" w:hAnsi="Times New Roman"/>
              </w:rPr>
              <w:t xml:space="preserve"> </w:t>
            </w:r>
            <w:r w:rsidR="00840E15">
              <w:rPr>
                <w:rFonts w:ascii="Times New Roman" w:hAnsi="Times New Roman"/>
              </w:rPr>
              <w:t>Tables 1&amp;2, Appendix tables 1-3</w:t>
            </w:r>
          </w:p>
        </w:tc>
      </w:tr>
      <w:tr w:rsidR="006B2AFA" w:rsidRPr="006B2AFA" w14:paraId="6C8E2483" w14:textId="77777777" w:rsidTr="006B2AFA">
        <w:trPr>
          <w:trHeight w:val="300"/>
        </w:trPr>
        <w:tc>
          <w:tcPr>
            <w:tcW w:w="520" w:type="dxa"/>
            <w:tcBorders>
              <w:top w:val="nil"/>
              <w:left w:val="nil"/>
              <w:bottom w:val="nil"/>
              <w:right w:val="nil"/>
            </w:tcBorders>
            <w:shd w:val="clear" w:color="auto" w:fill="auto"/>
            <w:noWrap/>
            <w:vAlign w:val="bottom"/>
            <w:hideMark/>
          </w:tcPr>
          <w:p w14:paraId="2A2F87A6"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7C73C36B"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001CD118" w14:textId="77777777" w:rsidR="006B2AFA" w:rsidRPr="00A5193C" w:rsidRDefault="006B2AFA" w:rsidP="003C7A85">
            <w:pPr>
              <w:rPr>
                <w:rFonts w:ascii="Times New Roman" w:hAnsi="Times New Roman"/>
              </w:rPr>
            </w:pPr>
          </w:p>
        </w:tc>
      </w:tr>
      <w:tr w:rsidR="006B2AFA" w:rsidRPr="006B2AFA" w14:paraId="01BAD8C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41BA889" w14:textId="77777777" w:rsidR="006B2AFA" w:rsidRPr="00A5193C" w:rsidRDefault="006B2AFA" w:rsidP="003C7A85">
            <w:pPr>
              <w:rPr>
                <w:rFonts w:ascii="Times New Roman" w:hAnsi="Times New Roman"/>
              </w:rPr>
            </w:pPr>
            <w:r w:rsidRPr="00A5193C">
              <w:rPr>
                <w:rFonts w:ascii="Times New Roman" w:hAnsi="Times New Roman"/>
              </w:rPr>
              <w:t>Discussion</w:t>
            </w:r>
          </w:p>
        </w:tc>
        <w:tc>
          <w:tcPr>
            <w:tcW w:w="1740" w:type="dxa"/>
            <w:tcBorders>
              <w:top w:val="nil"/>
              <w:left w:val="nil"/>
              <w:bottom w:val="nil"/>
              <w:right w:val="nil"/>
            </w:tcBorders>
            <w:shd w:val="clear" w:color="auto" w:fill="auto"/>
            <w:noWrap/>
            <w:vAlign w:val="bottom"/>
            <w:hideMark/>
          </w:tcPr>
          <w:p w14:paraId="541D43B2" w14:textId="77777777" w:rsidR="006B2AFA" w:rsidRPr="00A5193C" w:rsidRDefault="006B2AFA" w:rsidP="003C7A85">
            <w:pPr>
              <w:rPr>
                <w:rFonts w:ascii="Times New Roman" w:hAnsi="Times New Roman"/>
              </w:rPr>
            </w:pPr>
          </w:p>
        </w:tc>
      </w:tr>
      <w:tr w:rsidR="006B2AFA" w:rsidRPr="006B2AFA" w14:paraId="238263F0" w14:textId="77777777" w:rsidTr="006B2AFA">
        <w:trPr>
          <w:trHeight w:val="1500"/>
        </w:trPr>
        <w:tc>
          <w:tcPr>
            <w:tcW w:w="520" w:type="dxa"/>
            <w:tcBorders>
              <w:top w:val="nil"/>
              <w:left w:val="nil"/>
              <w:bottom w:val="nil"/>
              <w:right w:val="nil"/>
            </w:tcBorders>
            <w:shd w:val="clear" w:color="auto" w:fill="auto"/>
            <w:noWrap/>
            <w:vAlign w:val="bottom"/>
            <w:hideMark/>
          </w:tcPr>
          <w:p w14:paraId="781B57AE" w14:textId="77777777" w:rsidR="006B2AFA" w:rsidRPr="006B2AFA" w:rsidRDefault="006B2AFA" w:rsidP="003C7A85"/>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FFA50D" w14:textId="77777777" w:rsidR="006B2AFA" w:rsidRPr="00A5193C" w:rsidRDefault="006B2AFA" w:rsidP="003C7A85">
            <w:pPr>
              <w:rPr>
                <w:rFonts w:ascii="Times New Roman" w:hAnsi="Times New Roman"/>
              </w:rPr>
            </w:pPr>
            <w:r w:rsidRPr="00A5193C">
              <w:rPr>
                <w:rFonts w:ascii="Times New Roman" w:hAnsi="Times New Roman"/>
              </w:rPr>
              <w:t>Integration with prior work, implications, transferability, and contribution(s) to the field - 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96BB16D" w14:textId="4D032FD9" w:rsidR="006B2AFA" w:rsidRPr="00A5193C" w:rsidRDefault="006B2AFA" w:rsidP="003C7A85">
            <w:pPr>
              <w:rPr>
                <w:rFonts w:ascii="Times New Roman" w:hAnsi="Times New Roman"/>
              </w:rPr>
            </w:pPr>
            <w:r w:rsidRPr="00A5193C">
              <w:rPr>
                <w:rFonts w:ascii="Times New Roman" w:hAnsi="Times New Roman"/>
              </w:rPr>
              <w:t> </w:t>
            </w:r>
            <w:r w:rsidR="00E910E4">
              <w:rPr>
                <w:rFonts w:ascii="Times New Roman" w:hAnsi="Times New Roman"/>
              </w:rPr>
              <w:t xml:space="preserve">Discussion, </w:t>
            </w:r>
            <w:r w:rsidR="000763A9">
              <w:rPr>
                <w:rFonts w:ascii="Times New Roman" w:hAnsi="Times New Roman"/>
              </w:rPr>
              <w:t>paragraphs 1, 4-9</w:t>
            </w:r>
          </w:p>
        </w:tc>
      </w:tr>
      <w:tr w:rsidR="006B2AFA" w:rsidRPr="006B2AFA" w14:paraId="6C79DC79" w14:textId="77777777" w:rsidTr="006B2AFA">
        <w:trPr>
          <w:trHeight w:val="300"/>
        </w:trPr>
        <w:tc>
          <w:tcPr>
            <w:tcW w:w="520" w:type="dxa"/>
            <w:tcBorders>
              <w:top w:val="nil"/>
              <w:left w:val="nil"/>
              <w:bottom w:val="nil"/>
              <w:right w:val="nil"/>
            </w:tcBorders>
            <w:shd w:val="clear" w:color="auto" w:fill="auto"/>
            <w:noWrap/>
            <w:vAlign w:val="bottom"/>
            <w:hideMark/>
          </w:tcPr>
          <w:p w14:paraId="5C40B0A6"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8C5AE91" w14:textId="77777777" w:rsidR="006B2AFA" w:rsidRPr="00A5193C" w:rsidRDefault="006B2AFA" w:rsidP="003C7A85">
            <w:pPr>
              <w:rPr>
                <w:rFonts w:ascii="Times New Roman" w:hAnsi="Times New Roman"/>
              </w:rPr>
            </w:pPr>
            <w:r w:rsidRPr="00A5193C">
              <w:rPr>
                <w:rFonts w:ascii="Times New Roman" w:hAnsi="Times New Roman"/>
              </w:rPr>
              <w:t>Limitations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12C6B77C" w14:textId="74B4D6B8" w:rsidR="006B2AFA" w:rsidRPr="00A5193C" w:rsidRDefault="000763A9" w:rsidP="003C7A85">
            <w:pPr>
              <w:rPr>
                <w:rFonts w:ascii="Times New Roman" w:hAnsi="Times New Roman"/>
              </w:rPr>
            </w:pPr>
            <w:r>
              <w:rPr>
                <w:rFonts w:ascii="Times New Roman" w:hAnsi="Times New Roman"/>
              </w:rPr>
              <w:t>Discussion, paragraphs 2-3</w:t>
            </w:r>
          </w:p>
        </w:tc>
      </w:tr>
      <w:tr w:rsidR="006B2AFA" w:rsidRPr="006B2AFA" w14:paraId="7EA668DC" w14:textId="77777777" w:rsidTr="006B2AFA">
        <w:trPr>
          <w:trHeight w:val="300"/>
        </w:trPr>
        <w:tc>
          <w:tcPr>
            <w:tcW w:w="520" w:type="dxa"/>
            <w:tcBorders>
              <w:top w:val="nil"/>
              <w:left w:val="nil"/>
              <w:bottom w:val="nil"/>
              <w:right w:val="nil"/>
            </w:tcBorders>
            <w:shd w:val="clear" w:color="auto" w:fill="auto"/>
            <w:noWrap/>
            <w:vAlign w:val="bottom"/>
            <w:hideMark/>
          </w:tcPr>
          <w:p w14:paraId="1A0BF24A"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575ABCC0"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4F07F09C" w14:textId="77777777" w:rsidR="006B2AFA" w:rsidRPr="00A5193C" w:rsidRDefault="006B2AFA" w:rsidP="003C7A85">
            <w:pPr>
              <w:rPr>
                <w:rFonts w:ascii="Times New Roman" w:hAnsi="Times New Roman"/>
              </w:rPr>
            </w:pPr>
          </w:p>
        </w:tc>
      </w:tr>
      <w:tr w:rsidR="006B2AFA" w:rsidRPr="006B2AFA" w14:paraId="780DC3B2"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111B81B" w14:textId="77777777" w:rsidR="006B2AFA" w:rsidRPr="00A5193C" w:rsidRDefault="006B2AFA" w:rsidP="003C7A85">
            <w:pPr>
              <w:rPr>
                <w:rFonts w:ascii="Times New Roman" w:hAnsi="Times New Roman"/>
              </w:rPr>
            </w:pPr>
            <w:r w:rsidRPr="00A5193C">
              <w:rPr>
                <w:rFonts w:ascii="Times New Roman" w:hAnsi="Times New Roman"/>
              </w:rPr>
              <w:t>Other</w:t>
            </w:r>
          </w:p>
        </w:tc>
        <w:tc>
          <w:tcPr>
            <w:tcW w:w="1740" w:type="dxa"/>
            <w:tcBorders>
              <w:top w:val="nil"/>
              <w:left w:val="nil"/>
              <w:bottom w:val="nil"/>
              <w:right w:val="nil"/>
            </w:tcBorders>
            <w:shd w:val="clear" w:color="auto" w:fill="auto"/>
            <w:noWrap/>
            <w:vAlign w:val="bottom"/>
            <w:hideMark/>
          </w:tcPr>
          <w:p w14:paraId="2FD0CB23" w14:textId="77777777" w:rsidR="006B2AFA" w:rsidRPr="00A5193C" w:rsidRDefault="006B2AFA" w:rsidP="003C7A85">
            <w:pPr>
              <w:rPr>
                <w:rFonts w:ascii="Times New Roman" w:hAnsi="Times New Roman"/>
              </w:rPr>
            </w:pPr>
          </w:p>
        </w:tc>
      </w:tr>
      <w:tr w:rsidR="006B2AFA" w:rsidRPr="006B2AFA" w14:paraId="4FE2E4BC" w14:textId="77777777" w:rsidTr="006B2AFA">
        <w:trPr>
          <w:trHeight w:val="600"/>
        </w:trPr>
        <w:tc>
          <w:tcPr>
            <w:tcW w:w="520" w:type="dxa"/>
            <w:tcBorders>
              <w:top w:val="nil"/>
              <w:left w:val="nil"/>
              <w:bottom w:val="nil"/>
              <w:right w:val="nil"/>
            </w:tcBorders>
            <w:shd w:val="clear" w:color="auto" w:fill="auto"/>
            <w:noWrap/>
            <w:vAlign w:val="bottom"/>
            <w:hideMark/>
          </w:tcPr>
          <w:p w14:paraId="43197687" w14:textId="77777777" w:rsidR="006B2AFA" w:rsidRPr="006B2AFA" w:rsidRDefault="006B2AFA" w:rsidP="003C7A85"/>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E5046A" w14:textId="77777777" w:rsidR="006B2AFA" w:rsidRPr="00A5193C" w:rsidRDefault="006B2AFA" w:rsidP="003C7A85">
            <w:pPr>
              <w:rPr>
                <w:rFonts w:ascii="Times New Roman" w:hAnsi="Times New Roman"/>
              </w:rPr>
            </w:pPr>
            <w:r w:rsidRPr="00A5193C">
              <w:rPr>
                <w:rFonts w:ascii="Times New Roman" w:hAnsi="Times New Roman"/>
              </w:rPr>
              <w:t>Conflicts of interest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6E73B82" w14:textId="6219E728" w:rsidR="006B2AFA" w:rsidRPr="00A5193C" w:rsidRDefault="006B2AFA" w:rsidP="003C7A85">
            <w:pPr>
              <w:rPr>
                <w:rFonts w:ascii="Times New Roman" w:hAnsi="Times New Roman"/>
              </w:rPr>
            </w:pPr>
            <w:r w:rsidRPr="00A5193C">
              <w:rPr>
                <w:rFonts w:ascii="Times New Roman" w:hAnsi="Times New Roman"/>
              </w:rPr>
              <w:t> </w:t>
            </w:r>
            <w:r w:rsidR="00B84483">
              <w:rPr>
                <w:rFonts w:ascii="Times New Roman" w:hAnsi="Times New Roman"/>
              </w:rPr>
              <w:t>Declarations,  “Competing</w:t>
            </w:r>
            <w:r w:rsidR="00E3442C">
              <w:rPr>
                <w:rFonts w:ascii="Times New Roman" w:hAnsi="Times New Roman"/>
              </w:rPr>
              <w:t xml:space="preserve"> interest</w:t>
            </w:r>
            <w:r w:rsidR="00B84483">
              <w:rPr>
                <w:rFonts w:ascii="Times New Roman" w:hAnsi="Times New Roman"/>
              </w:rPr>
              <w:t>s</w:t>
            </w:r>
            <w:r w:rsidR="00E3442C">
              <w:rPr>
                <w:rFonts w:ascii="Times New Roman" w:hAnsi="Times New Roman"/>
              </w:rPr>
              <w:t>”</w:t>
            </w:r>
          </w:p>
        </w:tc>
      </w:tr>
      <w:tr w:rsidR="006B2AFA" w:rsidRPr="006B2AFA" w14:paraId="01E80477" w14:textId="77777777" w:rsidTr="006B2AFA">
        <w:trPr>
          <w:trHeight w:val="600"/>
        </w:trPr>
        <w:tc>
          <w:tcPr>
            <w:tcW w:w="520" w:type="dxa"/>
            <w:tcBorders>
              <w:top w:val="nil"/>
              <w:left w:val="nil"/>
              <w:bottom w:val="nil"/>
              <w:right w:val="nil"/>
            </w:tcBorders>
            <w:shd w:val="clear" w:color="auto" w:fill="auto"/>
            <w:noWrap/>
            <w:vAlign w:val="bottom"/>
            <w:hideMark/>
          </w:tcPr>
          <w:p w14:paraId="4E6DD976"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73C638C" w14:textId="77777777" w:rsidR="006B2AFA" w:rsidRPr="00A5193C" w:rsidRDefault="006B2AFA" w:rsidP="003C7A85">
            <w:pPr>
              <w:rPr>
                <w:rFonts w:ascii="Times New Roman" w:hAnsi="Times New Roman"/>
              </w:rPr>
            </w:pPr>
            <w:r w:rsidRPr="00A5193C">
              <w:rPr>
                <w:rFonts w:ascii="Times New Roman" w:hAnsi="Times New Roman"/>
              </w:rPr>
              <w:t>Funding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12C3F057" w14:textId="076BDE3B" w:rsidR="006B2AFA" w:rsidRPr="00A5193C" w:rsidRDefault="00B84483" w:rsidP="003C7A85">
            <w:pPr>
              <w:rPr>
                <w:rFonts w:ascii="Times New Roman" w:hAnsi="Times New Roman"/>
              </w:rPr>
            </w:pPr>
            <w:r>
              <w:rPr>
                <w:rFonts w:ascii="Times New Roman" w:hAnsi="Times New Roman"/>
              </w:rPr>
              <w:t xml:space="preserve">Declarations, </w:t>
            </w:r>
            <w:r w:rsidR="00E3442C">
              <w:rPr>
                <w:rFonts w:ascii="Times New Roman" w:hAnsi="Times New Roman"/>
              </w:rPr>
              <w:t>“Funding”</w:t>
            </w:r>
          </w:p>
        </w:tc>
      </w:tr>
      <w:tr w:rsidR="006B2AFA" w:rsidRPr="006B2AFA" w14:paraId="3BA94344" w14:textId="77777777" w:rsidTr="006B2AFA">
        <w:trPr>
          <w:trHeight w:val="300"/>
        </w:trPr>
        <w:tc>
          <w:tcPr>
            <w:tcW w:w="520" w:type="dxa"/>
            <w:tcBorders>
              <w:top w:val="nil"/>
              <w:left w:val="nil"/>
              <w:bottom w:val="nil"/>
              <w:right w:val="nil"/>
            </w:tcBorders>
            <w:shd w:val="clear" w:color="auto" w:fill="auto"/>
            <w:noWrap/>
            <w:vAlign w:val="bottom"/>
            <w:hideMark/>
          </w:tcPr>
          <w:p w14:paraId="3CFFE7F4"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40724140"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7A3E1B46" w14:textId="77777777" w:rsidR="006B2AFA" w:rsidRPr="00A5193C" w:rsidRDefault="006B2AFA" w:rsidP="003C7A85">
            <w:pPr>
              <w:rPr>
                <w:rFonts w:ascii="Times New Roman" w:hAnsi="Times New Roman"/>
              </w:rPr>
            </w:pPr>
          </w:p>
        </w:tc>
      </w:tr>
      <w:tr w:rsidR="006B2AFA" w:rsidRPr="006B2AFA" w14:paraId="52B0843C" w14:textId="77777777" w:rsidTr="006B2AFA">
        <w:trPr>
          <w:trHeight w:val="1290"/>
        </w:trPr>
        <w:tc>
          <w:tcPr>
            <w:tcW w:w="520" w:type="dxa"/>
            <w:tcBorders>
              <w:top w:val="nil"/>
              <w:left w:val="nil"/>
              <w:bottom w:val="nil"/>
              <w:right w:val="nil"/>
            </w:tcBorders>
            <w:shd w:val="clear" w:color="auto" w:fill="auto"/>
            <w:noWrap/>
            <w:vAlign w:val="bottom"/>
            <w:hideMark/>
          </w:tcPr>
          <w:p w14:paraId="678664D6" w14:textId="77777777" w:rsidR="006B2AFA" w:rsidRPr="006B2AFA" w:rsidRDefault="006B2AFA" w:rsidP="003C7A85"/>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29D75D7B" w14:textId="77777777" w:rsidR="006B2AFA" w:rsidRPr="00A5193C" w:rsidRDefault="006B2AFA" w:rsidP="003C7A85">
            <w:pPr>
              <w:rPr>
                <w:rFonts w:ascii="Times New Roman" w:hAnsi="Times New Roman"/>
                <w:sz w:val="20"/>
                <w:szCs w:val="20"/>
              </w:rPr>
            </w:pPr>
            <w:r w:rsidRPr="00A5193C">
              <w:rPr>
                <w:rFonts w:ascii="Times New Roman" w:hAnsi="Times New Roman"/>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4629F533" w14:textId="77777777" w:rsidR="006B2AFA" w:rsidRPr="00A5193C" w:rsidRDefault="006B2AFA" w:rsidP="003C7A85">
            <w:pPr>
              <w:rPr>
                <w:rFonts w:ascii="Times New Roman" w:hAnsi="Times New Roman"/>
              </w:rPr>
            </w:pPr>
          </w:p>
        </w:tc>
      </w:tr>
      <w:tr w:rsidR="006B2AFA" w:rsidRPr="006B2AFA" w14:paraId="3F41CB80" w14:textId="77777777" w:rsidTr="006B2AFA">
        <w:trPr>
          <w:trHeight w:val="300"/>
        </w:trPr>
        <w:tc>
          <w:tcPr>
            <w:tcW w:w="520" w:type="dxa"/>
            <w:tcBorders>
              <w:top w:val="nil"/>
              <w:left w:val="nil"/>
              <w:bottom w:val="nil"/>
              <w:right w:val="nil"/>
            </w:tcBorders>
            <w:shd w:val="clear" w:color="auto" w:fill="auto"/>
            <w:noWrap/>
            <w:vAlign w:val="bottom"/>
            <w:hideMark/>
          </w:tcPr>
          <w:p w14:paraId="58CDE26A" w14:textId="77777777" w:rsidR="006B2AFA" w:rsidRPr="006B2AFA" w:rsidRDefault="006B2AFA" w:rsidP="003C7A85"/>
        </w:tc>
        <w:tc>
          <w:tcPr>
            <w:tcW w:w="7640" w:type="dxa"/>
            <w:tcBorders>
              <w:top w:val="nil"/>
              <w:left w:val="single" w:sz="4" w:space="0" w:color="auto"/>
              <w:bottom w:val="nil"/>
              <w:right w:val="single" w:sz="4" w:space="0" w:color="auto"/>
            </w:tcBorders>
            <w:shd w:val="clear" w:color="auto" w:fill="auto"/>
            <w:vAlign w:val="bottom"/>
            <w:hideMark/>
          </w:tcPr>
          <w:p w14:paraId="6D73D692" w14:textId="77777777" w:rsidR="006B2AFA" w:rsidRPr="00A5193C" w:rsidRDefault="006B2AFA" w:rsidP="003C7A85">
            <w:pPr>
              <w:rPr>
                <w:rFonts w:ascii="Times New Roman" w:hAnsi="Times New Roman"/>
                <w:sz w:val="20"/>
                <w:szCs w:val="20"/>
              </w:rPr>
            </w:pPr>
            <w:r w:rsidRPr="00A5193C">
              <w:rPr>
                <w:rFonts w:ascii="Times New Roman" w:hAnsi="Times New Roman"/>
                <w:sz w:val="20"/>
                <w:szCs w:val="20"/>
              </w:rPr>
              <w:t> </w:t>
            </w:r>
          </w:p>
        </w:tc>
        <w:tc>
          <w:tcPr>
            <w:tcW w:w="1740" w:type="dxa"/>
            <w:tcBorders>
              <w:top w:val="nil"/>
              <w:left w:val="nil"/>
              <w:bottom w:val="nil"/>
              <w:right w:val="nil"/>
            </w:tcBorders>
            <w:shd w:val="clear" w:color="auto" w:fill="auto"/>
            <w:noWrap/>
            <w:vAlign w:val="bottom"/>
            <w:hideMark/>
          </w:tcPr>
          <w:p w14:paraId="0FFB859F" w14:textId="77777777" w:rsidR="006B2AFA" w:rsidRPr="00A5193C" w:rsidRDefault="006B2AFA" w:rsidP="003C7A85">
            <w:pPr>
              <w:rPr>
                <w:rFonts w:ascii="Times New Roman" w:hAnsi="Times New Roman"/>
              </w:rPr>
            </w:pPr>
          </w:p>
        </w:tc>
      </w:tr>
      <w:tr w:rsidR="006B2AFA" w:rsidRPr="006B2AFA" w14:paraId="3A675EC5" w14:textId="77777777" w:rsidTr="006B2AFA">
        <w:trPr>
          <w:trHeight w:val="1290"/>
        </w:trPr>
        <w:tc>
          <w:tcPr>
            <w:tcW w:w="520" w:type="dxa"/>
            <w:tcBorders>
              <w:top w:val="nil"/>
              <w:left w:val="nil"/>
              <w:bottom w:val="nil"/>
              <w:right w:val="nil"/>
            </w:tcBorders>
            <w:shd w:val="clear" w:color="auto" w:fill="auto"/>
            <w:noWrap/>
            <w:vAlign w:val="bottom"/>
            <w:hideMark/>
          </w:tcPr>
          <w:p w14:paraId="5A28C3D1" w14:textId="77777777" w:rsidR="006B2AFA" w:rsidRPr="006B2AFA" w:rsidRDefault="006B2AFA" w:rsidP="003C7A85"/>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8ED0C5A" w14:textId="77777777" w:rsidR="006B2AFA" w:rsidRPr="00A5193C" w:rsidRDefault="006B2AFA" w:rsidP="003C7A85">
            <w:pPr>
              <w:rPr>
                <w:rFonts w:ascii="Times New Roman" w:hAnsi="Times New Roman"/>
                <w:sz w:val="20"/>
                <w:szCs w:val="20"/>
              </w:rPr>
            </w:pPr>
            <w:r w:rsidRPr="00A5193C">
              <w:rPr>
                <w:rFonts w:ascii="Times New Roman" w:hAnsi="Times New Roman"/>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68FFDA52" w14:textId="77777777" w:rsidR="006B2AFA" w:rsidRPr="00A5193C" w:rsidRDefault="006B2AFA" w:rsidP="003C7A85">
            <w:pPr>
              <w:rPr>
                <w:rFonts w:ascii="Times New Roman" w:hAnsi="Times New Roman"/>
              </w:rPr>
            </w:pPr>
          </w:p>
        </w:tc>
      </w:tr>
      <w:tr w:rsidR="006B2AFA" w:rsidRPr="006B2AFA" w14:paraId="276BA129" w14:textId="77777777" w:rsidTr="006B2AFA">
        <w:trPr>
          <w:trHeight w:val="300"/>
        </w:trPr>
        <w:tc>
          <w:tcPr>
            <w:tcW w:w="520" w:type="dxa"/>
            <w:tcBorders>
              <w:top w:val="nil"/>
              <w:left w:val="nil"/>
              <w:bottom w:val="nil"/>
              <w:right w:val="nil"/>
            </w:tcBorders>
            <w:shd w:val="clear" w:color="auto" w:fill="auto"/>
            <w:noWrap/>
            <w:vAlign w:val="bottom"/>
            <w:hideMark/>
          </w:tcPr>
          <w:p w14:paraId="2AAB8362"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10DC1BF3" w14:textId="77777777" w:rsidR="006B2AFA" w:rsidRPr="00A5193C" w:rsidRDefault="006B2AFA" w:rsidP="003C7A85">
            <w:pPr>
              <w:rPr>
                <w:rFonts w:ascii="Times New Roman" w:hAnsi="Times New Roman"/>
              </w:rPr>
            </w:pPr>
          </w:p>
        </w:tc>
        <w:tc>
          <w:tcPr>
            <w:tcW w:w="1740" w:type="dxa"/>
            <w:tcBorders>
              <w:top w:val="nil"/>
              <w:left w:val="nil"/>
              <w:bottom w:val="nil"/>
              <w:right w:val="nil"/>
            </w:tcBorders>
            <w:shd w:val="clear" w:color="auto" w:fill="auto"/>
            <w:noWrap/>
            <w:vAlign w:val="bottom"/>
            <w:hideMark/>
          </w:tcPr>
          <w:p w14:paraId="6728E87B" w14:textId="77777777" w:rsidR="006B2AFA" w:rsidRPr="00A5193C" w:rsidRDefault="006B2AFA" w:rsidP="003C7A85">
            <w:pPr>
              <w:rPr>
                <w:rFonts w:ascii="Times New Roman" w:hAnsi="Times New Roman"/>
              </w:rPr>
            </w:pPr>
          </w:p>
        </w:tc>
      </w:tr>
      <w:tr w:rsidR="006B2AFA" w:rsidRPr="006B2AFA" w14:paraId="3985FA04" w14:textId="77777777" w:rsidTr="006B2AFA">
        <w:trPr>
          <w:trHeight w:val="300"/>
        </w:trPr>
        <w:tc>
          <w:tcPr>
            <w:tcW w:w="520" w:type="dxa"/>
            <w:tcBorders>
              <w:top w:val="nil"/>
              <w:left w:val="nil"/>
              <w:bottom w:val="nil"/>
              <w:right w:val="nil"/>
            </w:tcBorders>
            <w:shd w:val="clear" w:color="auto" w:fill="auto"/>
            <w:noWrap/>
            <w:vAlign w:val="bottom"/>
            <w:hideMark/>
          </w:tcPr>
          <w:p w14:paraId="671259A4"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4605C7D0" w14:textId="77777777" w:rsidR="006B2AFA" w:rsidRPr="00542FEF" w:rsidRDefault="006B2AFA" w:rsidP="003C7A85">
            <w:pPr>
              <w:rPr>
                <w:rFonts w:ascii="Times New Roman" w:hAnsi="Times New Roman"/>
                <w:color w:val="000000" w:themeColor="text1"/>
                <w:sz w:val="20"/>
                <w:szCs w:val="20"/>
                <w:u w:val="single"/>
              </w:rPr>
            </w:pPr>
            <w:r w:rsidRPr="00542FEF">
              <w:rPr>
                <w:rFonts w:ascii="Times New Roman" w:hAnsi="Times New Roman"/>
                <w:color w:val="000000" w:themeColor="text1"/>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66CF4B3B" w14:textId="77777777" w:rsidR="006B2AFA" w:rsidRPr="00A5193C" w:rsidRDefault="006B2AFA" w:rsidP="003C7A85">
            <w:pPr>
              <w:rPr>
                <w:rFonts w:ascii="Times New Roman" w:hAnsi="Times New Roman"/>
              </w:rPr>
            </w:pPr>
          </w:p>
        </w:tc>
      </w:tr>
      <w:tr w:rsidR="006B2AFA" w:rsidRPr="006B2AFA" w14:paraId="5450C7A5" w14:textId="77777777" w:rsidTr="006B2AFA">
        <w:trPr>
          <w:trHeight w:val="300"/>
        </w:trPr>
        <w:tc>
          <w:tcPr>
            <w:tcW w:w="520" w:type="dxa"/>
            <w:tcBorders>
              <w:top w:val="nil"/>
              <w:left w:val="nil"/>
              <w:bottom w:val="nil"/>
              <w:right w:val="nil"/>
            </w:tcBorders>
            <w:shd w:val="clear" w:color="auto" w:fill="auto"/>
            <w:noWrap/>
            <w:vAlign w:val="bottom"/>
            <w:hideMark/>
          </w:tcPr>
          <w:p w14:paraId="63D52E4A" w14:textId="77777777" w:rsidR="006B2AFA" w:rsidRPr="006B2AFA" w:rsidRDefault="006B2AFA" w:rsidP="003C7A85"/>
        </w:tc>
        <w:tc>
          <w:tcPr>
            <w:tcW w:w="7640" w:type="dxa"/>
            <w:tcBorders>
              <w:top w:val="nil"/>
              <w:left w:val="nil"/>
              <w:bottom w:val="nil"/>
              <w:right w:val="nil"/>
            </w:tcBorders>
            <w:shd w:val="clear" w:color="auto" w:fill="auto"/>
            <w:vAlign w:val="center"/>
            <w:hideMark/>
          </w:tcPr>
          <w:p w14:paraId="045DA7A0" w14:textId="77777777" w:rsidR="006B2AFA" w:rsidRPr="00542FEF" w:rsidRDefault="006B2AFA" w:rsidP="003C7A85">
            <w:pPr>
              <w:rPr>
                <w:rFonts w:ascii="Times New Roman" w:hAnsi="Times New Roman"/>
                <w:color w:val="000000" w:themeColor="text1"/>
                <w:sz w:val="20"/>
                <w:szCs w:val="20"/>
              </w:rPr>
            </w:pPr>
            <w:r w:rsidRPr="00542FEF">
              <w:rPr>
                <w:rFonts w:ascii="Times New Roman" w:hAnsi="Times New Roman"/>
                <w:color w:val="000000" w:themeColor="text1"/>
                <w:sz w:val="20"/>
                <w:szCs w:val="20"/>
              </w:rPr>
              <w:t xml:space="preserve">O'Brien BC, Harris IB, Beckman TJ, Reed DA, Cook DA. Standards for reporting qualitative research: a synthesis of recommendations. </w:t>
            </w:r>
            <w:r w:rsidRPr="00542FEF">
              <w:rPr>
                <w:rFonts w:ascii="Times New Roman" w:hAnsi="Times New Roman"/>
                <w:i/>
                <w:color w:val="000000" w:themeColor="text1"/>
                <w:sz w:val="20"/>
                <w:szCs w:val="20"/>
              </w:rPr>
              <w:t>Academic Medicine</w:t>
            </w:r>
            <w:r w:rsidRPr="00542FEF">
              <w:rPr>
                <w:rFonts w:ascii="Times New Roman" w:hAnsi="Times New Roman"/>
                <w:color w:val="000000" w:themeColor="text1"/>
                <w:sz w:val="20"/>
                <w:szCs w:val="20"/>
              </w:rPr>
              <w:t>, Vol. 89, No. 9 / Sept 2014</w:t>
            </w:r>
          </w:p>
          <w:p w14:paraId="17F45754" w14:textId="77777777" w:rsidR="006B2AFA" w:rsidRPr="00542FEF" w:rsidRDefault="006B2AFA" w:rsidP="003C7A85">
            <w:pPr>
              <w:rPr>
                <w:rFonts w:ascii="Times New Roman" w:hAnsi="Times New Roman"/>
                <w:color w:val="000000" w:themeColor="text1"/>
                <w:sz w:val="20"/>
                <w:szCs w:val="20"/>
              </w:rPr>
            </w:pPr>
            <w:r w:rsidRPr="00542FEF">
              <w:rPr>
                <w:rFonts w:ascii="Times New Roman" w:hAnsi="Times New Roman"/>
                <w:color w:val="000000" w:themeColor="text1"/>
                <w:sz w:val="20"/>
                <w:szCs w:val="20"/>
              </w:rPr>
              <w:t>DOI: 10.1097/ACM.0000000000000388</w:t>
            </w:r>
          </w:p>
        </w:tc>
        <w:tc>
          <w:tcPr>
            <w:tcW w:w="1740" w:type="dxa"/>
            <w:tcBorders>
              <w:top w:val="nil"/>
              <w:left w:val="nil"/>
              <w:bottom w:val="nil"/>
              <w:right w:val="nil"/>
            </w:tcBorders>
            <w:shd w:val="clear" w:color="auto" w:fill="auto"/>
            <w:noWrap/>
            <w:vAlign w:val="bottom"/>
            <w:hideMark/>
          </w:tcPr>
          <w:p w14:paraId="13C6FFD2" w14:textId="77777777" w:rsidR="006B2AFA" w:rsidRPr="00A5193C" w:rsidRDefault="006B2AFA" w:rsidP="003C7A85">
            <w:pPr>
              <w:rPr>
                <w:rFonts w:ascii="Times New Roman" w:hAnsi="Times New Roman"/>
              </w:rPr>
            </w:pPr>
          </w:p>
        </w:tc>
      </w:tr>
      <w:tr w:rsidR="006B2AFA" w:rsidRPr="006B2AFA" w14:paraId="1E4E0CA9" w14:textId="77777777" w:rsidTr="006B2AFA">
        <w:trPr>
          <w:trHeight w:val="345"/>
        </w:trPr>
        <w:tc>
          <w:tcPr>
            <w:tcW w:w="520" w:type="dxa"/>
            <w:tcBorders>
              <w:top w:val="nil"/>
              <w:left w:val="nil"/>
              <w:bottom w:val="nil"/>
              <w:right w:val="nil"/>
            </w:tcBorders>
            <w:shd w:val="clear" w:color="auto" w:fill="auto"/>
            <w:noWrap/>
            <w:vAlign w:val="bottom"/>
            <w:hideMark/>
          </w:tcPr>
          <w:p w14:paraId="3A07F329"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5E084D26" w14:textId="77777777" w:rsidR="006B2AFA" w:rsidRPr="00A5193C" w:rsidRDefault="006B2AFA" w:rsidP="003C7A85">
            <w:pPr>
              <w:rPr>
                <w:rFonts w:ascii="Times New Roman" w:hAnsi="Times New Roman"/>
                <w:color w:val="0070C0"/>
                <w:sz w:val="20"/>
                <w:szCs w:val="20"/>
              </w:rPr>
            </w:pPr>
          </w:p>
        </w:tc>
        <w:tc>
          <w:tcPr>
            <w:tcW w:w="1740" w:type="dxa"/>
            <w:tcBorders>
              <w:top w:val="nil"/>
              <w:left w:val="nil"/>
              <w:bottom w:val="nil"/>
              <w:right w:val="nil"/>
            </w:tcBorders>
            <w:shd w:val="clear" w:color="auto" w:fill="auto"/>
            <w:noWrap/>
            <w:vAlign w:val="bottom"/>
            <w:hideMark/>
          </w:tcPr>
          <w:p w14:paraId="7F84A229" w14:textId="77777777" w:rsidR="006B2AFA" w:rsidRPr="00A5193C" w:rsidRDefault="006B2AFA" w:rsidP="003C7A85">
            <w:pPr>
              <w:rPr>
                <w:rFonts w:ascii="Times New Roman" w:hAnsi="Times New Roman"/>
              </w:rPr>
            </w:pPr>
          </w:p>
        </w:tc>
      </w:tr>
      <w:tr w:rsidR="006B2AFA" w:rsidRPr="006B2AFA" w14:paraId="36FCE6F9" w14:textId="77777777" w:rsidTr="006B2AFA">
        <w:trPr>
          <w:trHeight w:val="244"/>
        </w:trPr>
        <w:tc>
          <w:tcPr>
            <w:tcW w:w="520" w:type="dxa"/>
            <w:tcBorders>
              <w:top w:val="nil"/>
              <w:left w:val="nil"/>
              <w:bottom w:val="nil"/>
              <w:right w:val="nil"/>
            </w:tcBorders>
            <w:shd w:val="clear" w:color="auto" w:fill="auto"/>
            <w:noWrap/>
            <w:vAlign w:val="bottom"/>
            <w:hideMark/>
          </w:tcPr>
          <w:p w14:paraId="33487C59" w14:textId="77777777" w:rsidR="006B2AFA" w:rsidRPr="006B2AFA" w:rsidRDefault="006B2AFA" w:rsidP="003C7A85"/>
        </w:tc>
        <w:tc>
          <w:tcPr>
            <w:tcW w:w="7640" w:type="dxa"/>
            <w:tcBorders>
              <w:top w:val="nil"/>
              <w:left w:val="nil"/>
              <w:bottom w:val="nil"/>
              <w:right w:val="nil"/>
            </w:tcBorders>
            <w:shd w:val="clear" w:color="auto" w:fill="auto"/>
            <w:vAlign w:val="bottom"/>
            <w:hideMark/>
          </w:tcPr>
          <w:p w14:paraId="7ED72AB6" w14:textId="77777777" w:rsidR="006B2AFA" w:rsidRPr="00A5193C" w:rsidRDefault="006B2AFA" w:rsidP="003C7A85">
            <w:pPr>
              <w:rPr>
                <w:rFonts w:ascii="Times New Roman" w:hAnsi="Times New Roman"/>
                <w:color w:val="0070C0"/>
                <w:sz w:val="20"/>
                <w:szCs w:val="20"/>
              </w:rPr>
            </w:pPr>
          </w:p>
        </w:tc>
        <w:tc>
          <w:tcPr>
            <w:tcW w:w="1740" w:type="dxa"/>
            <w:tcBorders>
              <w:top w:val="nil"/>
              <w:left w:val="nil"/>
              <w:bottom w:val="nil"/>
              <w:right w:val="nil"/>
            </w:tcBorders>
            <w:shd w:val="clear" w:color="auto" w:fill="auto"/>
            <w:noWrap/>
            <w:vAlign w:val="bottom"/>
            <w:hideMark/>
          </w:tcPr>
          <w:p w14:paraId="1F8E73CB" w14:textId="77777777" w:rsidR="006B2AFA" w:rsidRPr="00A5193C" w:rsidRDefault="006B2AFA" w:rsidP="003C7A85">
            <w:pPr>
              <w:rPr>
                <w:rFonts w:ascii="Times New Roman" w:hAnsi="Times New Roman"/>
              </w:rPr>
            </w:pPr>
          </w:p>
        </w:tc>
      </w:tr>
    </w:tbl>
    <w:p w14:paraId="1F35A917" w14:textId="77777777" w:rsidR="00254EC3" w:rsidRDefault="00254EC3" w:rsidP="003C7A85"/>
    <w:sectPr w:rsidR="00254EC3" w:rsidSect="006B2AFA">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AE3EC" w14:textId="77777777" w:rsidR="005733BF" w:rsidRDefault="005733BF" w:rsidP="006B2AFA">
      <w:pPr>
        <w:spacing w:after="0" w:line="240" w:lineRule="auto"/>
      </w:pPr>
      <w:r>
        <w:separator/>
      </w:r>
    </w:p>
  </w:endnote>
  <w:endnote w:type="continuationSeparator" w:id="0">
    <w:p w14:paraId="589BFC65" w14:textId="77777777" w:rsidR="005733BF" w:rsidRDefault="005733BF"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100257"/>
      <w:docPartObj>
        <w:docPartGallery w:val="Page Numbers (Bottom of Page)"/>
        <w:docPartUnique/>
      </w:docPartObj>
    </w:sdtPr>
    <w:sdtEndPr>
      <w:rPr>
        <w:noProof/>
      </w:rPr>
    </w:sdtEndPr>
    <w:sdtContent>
      <w:p w14:paraId="530471C3" w14:textId="166DC030" w:rsidR="006B2AFA" w:rsidRDefault="006B2AFA">
        <w:pPr>
          <w:pStyle w:val="Footer"/>
          <w:jc w:val="right"/>
        </w:pPr>
        <w:r>
          <w:fldChar w:fldCharType="begin"/>
        </w:r>
        <w:r>
          <w:instrText xml:space="preserve"> PAGE   \* MERGEFORMAT </w:instrText>
        </w:r>
        <w:r>
          <w:fldChar w:fldCharType="separate"/>
        </w:r>
        <w:r w:rsidR="00052A6F">
          <w:rPr>
            <w:noProof/>
          </w:rPr>
          <w:t>1</w:t>
        </w:r>
        <w:r>
          <w:rPr>
            <w:noProof/>
          </w:rPr>
          <w:fldChar w:fldCharType="end"/>
        </w:r>
      </w:p>
    </w:sdtContent>
  </w:sdt>
  <w:p w14:paraId="6C8D1F14" w14:textId="77777777" w:rsidR="006B2AFA" w:rsidRDefault="006B2A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E20E9" w14:textId="77777777" w:rsidR="005733BF" w:rsidRDefault="005733BF" w:rsidP="006B2AFA">
      <w:pPr>
        <w:spacing w:after="0" w:line="240" w:lineRule="auto"/>
      </w:pPr>
      <w:r>
        <w:separator/>
      </w:r>
    </w:p>
  </w:footnote>
  <w:footnote w:type="continuationSeparator" w:id="0">
    <w:p w14:paraId="092EF0B1" w14:textId="77777777" w:rsidR="005733BF" w:rsidRDefault="005733BF"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6B2AFA"/>
    <w:rsid w:val="00011678"/>
    <w:rsid w:val="00033124"/>
    <w:rsid w:val="00052A6F"/>
    <w:rsid w:val="000763A9"/>
    <w:rsid w:val="000B06CC"/>
    <w:rsid w:val="00193F83"/>
    <w:rsid w:val="001A1978"/>
    <w:rsid w:val="00254EC3"/>
    <w:rsid w:val="002C1C02"/>
    <w:rsid w:val="002C6185"/>
    <w:rsid w:val="00303B5D"/>
    <w:rsid w:val="00337439"/>
    <w:rsid w:val="0037749B"/>
    <w:rsid w:val="003C7A85"/>
    <w:rsid w:val="00452FD5"/>
    <w:rsid w:val="004570ED"/>
    <w:rsid w:val="00482EF5"/>
    <w:rsid w:val="004A37B9"/>
    <w:rsid w:val="004B1A9E"/>
    <w:rsid w:val="00542FEF"/>
    <w:rsid w:val="005441C8"/>
    <w:rsid w:val="005733BF"/>
    <w:rsid w:val="006B2AFA"/>
    <w:rsid w:val="00701B2A"/>
    <w:rsid w:val="00800603"/>
    <w:rsid w:val="00840E15"/>
    <w:rsid w:val="00894265"/>
    <w:rsid w:val="00A26F74"/>
    <w:rsid w:val="00A5193C"/>
    <w:rsid w:val="00AE29CD"/>
    <w:rsid w:val="00B84483"/>
    <w:rsid w:val="00BE16F9"/>
    <w:rsid w:val="00BE4512"/>
    <w:rsid w:val="00CB5E7D"/>
    <w:rsid w:val="00D14125"/>
    <w:rsid w:val="00E3442C"/>
    <w:rsid w:val="00E910E4"/>
    <w:rsid w:val="00EB6091"/>
    <w:rsid w:val="00ED4174"/>
    <w:rsid w:val="00F0485F"/>
    <w:rsid w:val="00F53850"/>
    <w:rsid w:val="00F978F6"/>
    <w:rsid w:val="00FD6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3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DocumentMap">
    <w:name w:val="Document Map"/>
    <w:basedOn w:val="Normal"/>
    <w:link w:val="DocumentMapChar"/>
    <w:uiPriority w:val="99"/>
    <w:semiHidden/>
    <w:unhideWhenUsed/>
    <w:rsid w:val="00F5385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5385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DocumentMap">
    <w:name w:val="Document Map"/>
    <w:basedOn w:val="Normal"/>
    <w:link w:val="DocumentMapChar"/>
    <w:uiPriority w:val="99"/>
    <w:semiHidden/>
    <w:unhideWhenUsed/>
    <w:rsid w:val="00F5385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538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quator-network.org/reporting-guidelines/srq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5308</Characters>
  <Application>Microsoft Office Word</Application>
  <DocSecurity>0</DocSecurity>
  <Lines>212</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S3G_Reference_Citation_Sequence</cp:lastModifiedBy>
  <cp:revision>21</cp:revision>
  <dcterms:created xsi:type="dcterms:W3CDTF">2018-05-02T12:43:00Z</dcterms:created>
  <dcterms:modified xsi:type="dcterms:W3CDTF">2019-12-26T05:29:00Z</dcterms:modified>
</cp:coreProperties>
</file>