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CD7" w:rsidRPr="003F248B" w:rsidRDefault="00095144">
      <w:pPr>
        <w:rPr>
          <w:rFonts w:ascii="Arial" w:eastAsia="Times New Roman" w:hAnsi="Arial" w:cs="Arial"/>
          <w:b/>
          <w:bCs/>
          <w:iCs/>
          <w:noProof w:val="0"/>
          <w:lang w:eastAsia="de-CH"/>
        </w:rPr>
      </w:pPr>
      <w:r w:rsidRPr="003F248B">
        <w:rPr>
          <w:rFonts w:ascii="Arial" w:hAnsi="Arial" w:cs="Arial"/>
          <w:b/>
        </w:rPr>
        <w:t xml:space="preserve">APPENDIX </w:t>
      </w:r>
      <w:r w:rsidR="00C170F9" w:rsidRPr="003F248B">
        <w:rPr>
          <w:rFonts w:ascii="Arial" w:hAnsi="Arial" w:cs="Arial"/>
          <w:b/>
        </w:rPr>
        <w:t>C:</w:t>
      </w:r>
      <w:r w:rsidR="0022172C" w:rsidRPr="003F248B">
        <w:rPr>
          <w:rFonts w:ascii="Arial" w:hAnsi="Arial" w:cs="Arial"/>
          <w:b/>
        </w:rPr>
        <w:t xml:space="preserve"> </w:t>
      </w:r>
      <w:r w:rsidR="00605454" w:rsidRPr="003F248B">
        <w:rPr>
          <w:rFonts w:ascii="Arial" w:hAnsi="Arial" w:cs="Arial"/>
          <w:b/>
        </w:rPr>
        <w:t xml:space="preserve">References </w:t>
      </w:r>
      <w:r w:rsidR="00B21A56" w:rsidRPr="003F248B">
        <w:rPr>
          <w:rFonts w:ascii="Arial" w:hAnsi="Arial" w:cs="Arial"/>
          <w:b/>
        </w:rPr>
        <w:t>of included randomized c</w:t>
      </w:r>
      <w:r w:rsidR="00AB720F">
        <w:rPr>
          <w:rFonts w:ascii="Arial" w:hAnsi="Arial" w:cs="Arial"/>
          <w:b/>
        </w:rPr>
        <w:t>ontrolled</w:t>
      </w:r>
      <w:r w:rsidR="00B21A56" w:rsidRPr="003F248B">
        <w:rPr>
          <w:rFonts w:ascii="Arial" w:hAnsi="Arial" w:cs="Arial"/>
          <w:b/>
        </w:rPr>
        <w:t xml:space="preserve"> trials</w:t>
      </w:r>
      <w:r w:rsidR="0022172C" w:rsidRPr="003F248B">
        <w:rPr>
          <w:rFonts w:ascii="Arial" w:eastAsia="Times New Roman" w:hAnsi="Arial" w:cs="Arial"/>
          <w:b/>
          <w:bCs/>
          <w:iCs/>
          <w:noProof w:val="0"/>
          <w:lang w:eastAsia="de-CH"/>
        </w:rPr>
        <w:t xml:space="preserve"> </w:t>
      </w:r>
      <w:r w:rsidR="00601A8A">
        <w:rPr>
          <w:rFonts w:ascii="Arial" w:eastAsia="Times New Roman" w:hAnsi="Arial" w:cs="Arial"/>
          <w:b/>
          <w:bCs/>
          <w:iCs/>
          <w:noProof w:val="0"/>
          <w:lang w:eastAsia="de-CH"/>
        </w:rPr>
        <w:t>(RC</w:t>
      </w:r>
      <w:bookmarkStart w:id="0" w:name="_GoBack"/>
      <w:bookmarkEnd w:id="0"/>
      <w:r w:rsidR="00601A8A">
        <w:rPr>
          <w:rFonts w:ascii="Arial" w:eastAsia="Times New Roman" w:hAnsi="Arial" w:cs="Arial"/>
          <w:b/>
          <w:bCs/>
          <w:iCs/>
          <w:noProof w:val="0"/>
          <w:lang w:eastAsia="de-CH"/>
        </w:rPr>
        <w:t>Ts)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1"/>
        <w:gridCol w:w="10448"/>
      </w:tblGrid>
      <w:tr w:rsidR="00F6722A" w:rsidRPr="000A5DCC" w:rsidTr="00CE55BD">
        <w:trPr>
          <w:cantSplit/>
          <w:trHeight w:val="389"/>
        </w:trPr>
        <w:tc>
          <w:tcPr>
            <w:tcW w:w="1066" w:type="pct"/>
          </w:tcPr>
          <w:p w:rsidR="00895BF1" w:rsidRPr="000A5DCC" w:rsidRDefault="00895BF1" w:rsidP="004711C9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noProof w:val="0"/>
                <w:lang w:val="de-CH" w:eastAsia="de-CH"/>
              </w:rPr>
            </w:pPr>
            <w:proofErr w:type="spellStart"/>
            <w:r w:rsidRPr="000A5DCC">
              <w:rPr>
                <w:rFonts w:eastAsia="Times New Roman" w:cs="Times New Roman"/>
                <w:b/>
                <w:bCs/>
                <w:iCs/>
                <w:noProof w:val="0"/>
                <w:lang w:val="de-CH" w:eastAsia="de-CH"/>
              </w:rPr>
              <w:t>Included</w:t>
            </w:r>
            <w:proofErr w:type="spellEnd"/>
            <w:r w:rsidRPr="000A5DCC">
              <w:rPr>
                <w:rFonts w:eastAsia="Times New Roman" w:cs="Times New Roman"/>
                <w:b/>
                <w:bCs/>
                <w:iCs/>
                <w:noProof w:val="0"/>
                <w:lang w:val="de-CH" w:eastAsia="de-CH"/>
              </w:rPr>
              <w:t xml:space="preserve"> RCTs</w:t>
            </w:r>
          </w:p>
        </w:tc>
        <w:tc>
          <w:tcPr>
            <w:tcW w:w="3934" w:type="pct"/>
          </w:tcPr>
          <w:p w:rsidR="00895BF1" w:rsidRPr="000A5DCC" w:rsidRDefault="00895BF1" w:rsidP="00095144">
            <w:pPr>
              <w:rPr>
                <w:b/>
                <w:bCs/>
              </w:rPr>
            </w:pPr>
            <w:r w:rsidRPr="000A5DCC">
              <w:rPr>
                <w:b/>
                <w:bCs/>
              </w:rPr>
              <w:t>Reference</w:t>
            </w:r>
          </w:p>
        </w:tc>
      </w:tr>
      <w:tr w:rsidR="00F6722A" w:rsidRPr="000E5936" w:rsidTr="00CE55BD">
        <w:trPr>
          <w:trHeight w:val="2437"/>
          <w:tblHeader/>
        </w:trPr>
        <w:tc>
          <w:tcPr>
            <w:tcW w:w="1066" w:type="pct"/>
          </w:tcPr>
          <w:p w:rsidR="000A5DCC" w:rsidRDefault="000A5DCC" w:rsidP="004711C9">
            <w:pPr>
              <w:spacing w:after="0" w:line="240" w:lineRule="auto"/>
              <w:rPr>
                <w:rFonts w:eastAsia="Times New Roman" w:cs="Times New Roman"/>
                <w:bCs/>
                <w:noProof w:val="0"/>
                <w:lang w:eastAsia="de-CH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1: S</w:t>
            </w:r>
            <w:r w:rsidRPr="00125E0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urgical treatment </w:t>
            </w:r>
            <w:r w:rsidRPr="003A250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compared to proton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-</w:t>
            </w:r>
            <w:r w:rsidRPr="003A250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pump inhibitors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 </w:t>
            </w:r>
            <w:r w:rsidRPr="00125E0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in gastroesophageal reflux disease</w:t>
            </w:r>
            <w:r w:rsidRPr="000E5936">
              <w:rPr>
                <w:rFonts w:eastAsia="Times New Roman" w:cs="Times New Roman"/>
                <w:bCs/>
                <w:noProof w:val="0"/>
                <w:lang w:eastAsia="de-CH"/>
              </w:rPr>
              <w:t xml:space="preserve"> </w:t>
            </w:r>
          </w:p>
          <w:p w:rsidR="00B209B5" w:rsidRPr="000E5936" w:rsidRDefault="00B209B5" w:rsidP="004711C9">
            <w:pPr>
              <w:spacing w:after="0" w:line="240" w:lineRule="auto"/>
              <w:rPr>
                <w:rFonts w:eastAsia="Times New Roman" w:cs="Times New Roman"/>
                <w:bCs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bCs/>
                <w:noProof w:val="0"/>
                <w:lang w:eastAsia="de-CH"/>
              </w:rPr>
              <w:t>1 Anvari2011</w:t>
            </w:r>
          </w:p>
          <w:p w:rsidR="00B209B5" w:rsidRPr="000E5936" w:rsidRDefault="009A465F" w:rsidP="004711C9">
            <w:pPr>
              <w:spacing w:after="0" w:line="240" w:lineRule="auto"/>
              <w:rPr>
                <w:rFonts w:eastAsia="Times New Roman" w:cs="Times New Roman"/>
                <w:bCs/>
                <w:noProof w:val="0"/>
                <w:lang w:eastAsia="de-CH"/>
              </w:rPr>
            </w:pPr>
            <w:r>
              <w:rPr>
                <w:rFonts w:eastAsia="Times New Roman" w:cs="Times New Roman"/>
                <w:bCs/>
                <w:noProof w:val="0"/>
                <w:lang w:eastAsia="de-CH"/>
              </w:rPr>
              <w:t>RCT with poor recruitment</w:t>
            </w:r>
          </w:p>
          <w:p w:rsidR="00B209B5" w:rsidRPr="000E5936" w:rsidRDefault="00B209B5" w:rsidP="004711C9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1 Galmiche2011</w:t>
            </w:r>
          </w:p>
          <w:p w:rsidR="00B209B5" w:rsidRPr="000E5936" w:rsidRDefault="009A465F" w:rsidP="004711C9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  <w:p w:rsidR="00B209B5" w:rsidRPr="000E5936" w:rsidRDefault="00B209B5" w:rsidP="004711C9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1 Grant2008</w:t>
            </w:r>
          </w:p>
          <w:p w:rsidR="00B209B5" w:rsidRPr="000E5936" w:rsidRDefault="009A465F" w:rsidP="004711C9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bCs/>
                <w:noProof w:val="0"/>
                <w:lang w:eastAsia="de-CH"/>
              </w:rPr>
              <w:t>RCT with poor recruitment</w:t>
            </w:r>
          </w:p>
          <w:p w:rsidR="00B209B5" w:rsidRPr="000E5936" w:rsidRDefault="00B209B5" w:rsidP="004711C9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1 Mahon2004</w:t>
            </w:r>
          </w:p>
          <w:p w:rsidR="00B209B5" w:rsidRPr="000E5936" w:rsidRDefault="009A465F" w:rsidP="004711C9">
            <w:pPr>
              <w:spacing w:after="0" w:line="240" w:lineRule="auto"/>
              <w:rPr>
                <w:rFonts w:eastAsia="Times New Roman" w:cs="Times New Roman"/>
                <w:bCs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</w:tc>
        <w:tc>
          <w:tcPr>
            <w:tcW w:w="3934" w:type="pct"/>
          </w:tcPr>
          <w:p w:rsidR="00B209B5" w:rsidRPr="000E5936" w:rsidRDefault="00B209B5" w:rsidP="000E30D3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</w:rPr>
              <w:t>1.</w:t>
            </w:r>
            <w:r w:rsidRPr="000E5936">
              <w:rPr>
                <w:rFonts w:cs="Segoe UI"/>
                <w:noProof w:val="0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Anvari</w:t>
            </w:r>
            <w:proofErr w:type="spellEnd"/>
            <w:r w:rsidRPr="000E5936">
              <w:rPr>
                <w:rFonts w:cs="Segoe UI"/>
                <w:noProof w:val="0"/>
              </w:rPr>
              <w:t xml:space="preserve"> M, Allen C, Marshall J, Armstrong D, </w:t>
            </w:r>
            <w:proofErr w:type="spellStart"/>
            <w:r w:rsidRPr="000E5936">
              <w:rPr>
                <w:rFonts w:cs="Segoe UI"/>
                <w:noProof w:val="0"/>
              </w:rPr>
              <w:t>Goeree</w:t>
            </w:r>
            <w:proofErr w:type="spellEnd"/>
            <w:r w:rsidRPr="000E5936">
              <w:rPr>
                <w:rFonts w:cs="Segoe UI"/>
                <w:noProof w:val="0"/>
              </w:rPr>
              <w:t xml:space="preserve"> R, </w:t>
            </w:r>
            <w:proofErr w:type="spellStart"/>
            <w:r w:rsidRPr="000E5936">
              <w:rPr>
                <w:rFonts w:cs="Segoe UI"/>
                <w:noProof w:val="0"/>
              </w:rPr>
              <w:t>Ungar</w:t>
            </w:r>
            <w:proofErr w:type="spellEnd"/>
            <w:r w:rsidRPr="000E5936">
              <w:rPr>
                <w:rFonts w:cs="Segoe UI"/>
                <w:noProof w:val="0"/>
              </w:rPr>
              <w:t xml:space="preserve"> W, et al.  </w:t>
            </w:r>
            <w:r w:rsidRPr="000E5936">
              <w:rPr>
                <w:rFonts w:cs="Segoe UI"/>
                <w:bCs/>
                <w:noProof w:val="0"/>
              </w:rPr>
              <w:t xml:space="preserve">A randomized controlled trial of laparoscopic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Nissen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fundoplication versus proton pump inhibitors for the treatment of patients with chronic gastroesophageal reflux disease (GERD): 3-year outcomes</w:t>
            </w:r>
            <w:r w:rsidRPr="000E5936">
              <w:rPr>
                <w:rFonts w:cs="Segoe UI"/>
                <w:noProof w:val="0"/>
              </w:rPr>
              <w:t xml:space="preserve">.  </w:t>
            </w:r>
            <w:proofErr w:type="spellStart"/>
            <w:r w:rsidRPr="000E5936">
              <w:rPr>
                <w:rFonts w:cs="Segoe UI"/>
                <w:noProof w:val="0"/>
              </w:rPr>
              <w:t>Surg</w:t>
            </w:r>
            <w:proofErr w:type="spellEnd"/>
            <w:r w:rsidRPr="000E5936">
              <w:rPr>
                <w:rFonts w:cs="Segoe UI"/>
                <w:noProof w:val="0"/>
              </w:rPr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Endosc</w:t>
            </w:r>
            <w:proofErr w:type="spellEnd"/>
            <w:r w:rsidRPr="000E5936">
              <w:rPr>
                <w:rFonts w:cs="Segoe UI"/>
                <w:noProof w:val="0"/>
              </w:rPr>
              <w:t>. 2011</w:t>
            </w:r>
            <w:proofErr w:type="gramStart"/>
            <w:r w:rsidRPr="000E5936">
              <w:rPr>
                <w:rFonts w:cs="Segoe UI"/>
                <w:noProof w:val="0"/>
              </w:rPr>
              <w:t>;25</w:t>
            </w:r>
            <w:proofErr w:type="gramEnd"/>
            <w:r w:rsidRPr="000E5936">
              <w:rPr>
                <w:rFonts w:cs="Segoe UI"/>
                <w:noProof w:val="0"/>
              </w:rPr>
              <w:t xml:space="preserve">(8):2547-54. </w:t>
            </w:r>
          </w:p>
          <w:p w:rsidR="00B209B5" w:rsidRPr="000E5936" w:rsidRDefault="00B209B5" w:rsidP="000E30D3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</w:rPr>
              <w:t>2.</w:t>
            </w:r>
            <w:r w:rsidRPr="000E5936">
              <w:rPr>
                <w:rFonts w:cs="Segoe UI"/>
                <w:noProof w:val="0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Galmiche</w:t>
            </w:r>
            <w:proofErr w:type="spellEnd"/>
            <w:r w:rsidRPr="000E5936">
              <w:rPr>
                <w:rFonts w:cs="Segoe UI"/>
                <w:noProof w:val="0"/>
              </w:rPr>
              <w:t xml:space="preserve"> JP, </w:t>
            </w:r>
            <w:proofErr w:type="spellStart"/>
            <w:r w:rsidRPr="000E5936">
              <w:rPr>
                <w:rFonts w:cs="Segoe UI"/>
                <w:noProof w:val="0"/>
              </w:rPr>
              <w:t>Hatlebakk</w:t>
            </w:r>
            <w:proofErr w:type="spellEnd"/>
            <w:r w:rsidRPr="000E5936">
              <w:rPr>
                <w:rFonts w:cs="Segoe UI"/>
                <w:noProof w:val="0"/>
              </w:rPr>
              <w:t xml:space="preserve"> J, Attwood S, Ell C, </w:t>
            </w:r>
            <w:proofErr w:type="spellStart"/>
            <w:r w:rsidRPr="000E5936">
              <w:rPr>
                <w:rFonts w:cs="Segoe UI"/>
                <w:noProof w:val="0"/>
              </w:rPr>
              <w:t>Fiocca</w:t>
            </w:r>
            <w:proofErr w:type="spellEnd"/>
            <w:r w:rsidRPr="000E5936">
              <w:rPr>
                <w:rFonts w:cs="Segoe UI"/>
                <w:noProof w:val="0"/>
              </w:rPr>
              <w:t xml:space="preserve"> R, </w:t>
            </w:r>
            <w:proofErr w:type="spellStart"/>
            <w:r w:rsidRPr="000E5936">
              <w:rPr>
                <w:rFonts w:cs="Segoe UI"/>
                <w:noProof w:val="0"/>
              </w:rPr>
              <w:t>Eklund</w:t>
            </w:r>
            <w:proofErr w:type="spellEnd"/>
            <w:r w:rsidRPr="000E5936">
              <w:rPr>
                <w:rFonts w:cs="Segoe UI"/>
                <w:noProof w:val="0"/>
              </w:rPr>
              <w:t xml:space="preserve"> S, et al.  </w:t>
            </w:r>
            <w:r w:rsidRPr="000E5936">
              <w:rPr>
                <w:rFonts w:cs="Segoe UI"/>
                <w:bCs/>
                <w:noProof w:val="0"/>
              </w:rPr>
              <w:t xml:space="preserve">Laparoscopic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antireflux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surgery vs esomeprazole treatment for chronic GERD: the LOTUS randomized clinical trial</w:t>
            </w:r>
            <w:r w:rsidRPr="000E5936">
              <w:rPr>
                <w:rFonts w:cs="Segoe UI"/>
                <w:noProof w:val="0"/>
              </w:rPr>
              <w:t>.  JAMA. 2011</w:t>
            </w:r>
            <w:proofErr w:type="gramStart"/>
            <w:r w:rsidRPr="000E5936">
              <w:rPr>
                <w:rFonts w:cs="Segoe UI"/>
                <w:noProof w:val="0"/>
              </w:rPr>
              <w:t>;305</w:t>
            </w:r>
            <w:proofErr w:type="gramEnd"/>
            <w:r w:rsidRPr="000E5936">
              <w:rPr>
                <w:rFonts w:cs="Segoe UI"/>
                <w:noProof w:val="0"/>
              </w:rPr>
              <w:t xml:space="preserve">(19):1969-77. </w:t>
            </w:r>
          </w:p>
          <w:p w:rsidR="00B209B5" w:rsidRPr="000E5936" w:rsidRDefault="00B209B5" w:rsidP="000E30D3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</w:rPr>
              <w:t>3.</w:t>
            </w:r>
            <w:r w:rsidRPr="000E5936">
              <w:rPr>
                <w:rFonts w:cs="Segoe UI"/>
                <w:noProof w:val="0"/>
              </w:rPr>
              <w:tab/>
              <w:t xml:space="preserve"> Grant </w:t>
            </w:r>
            <w:proofErr w:type="gramStart"/>
            <w:r w:rsidRPr="000E5936">
              <w:rPr>
                <w:rFonts w:cs="Segoe UI"/>
                <w:noProof w:val="0"/>
              </w:rPr>
              <w:t>AM,</w:t>
            </w:r>
            <w:proofErr w:type="gramEnd"/>
            <w:r w:rsidRPr="000E5936">
              <w:rPr>
                <w:rFonts w:cs="Segoe UI"/>
                <w:noProof w:val="0"/>
              </w:rPr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Wileman</w:t>
            </w:r>
            <w:proofErr w:type="spellEnd"/>
            <w:r w:rsidRPr="000E5936">
              <w:rPr>
                <w:rFonts w:cs="Segoe UI"/>
                <w:noProof w:val="0"/>
              </w:rPr>
              <w:t xml:space="preserve"> SM, Ramsay CR, </w:t>
            </w:r>
            <w:proofErr w:type="spellStart"/>
            <w:r w:rsidRPr="000E5936">
              <w:rPr>
                <w:rFonts w:cs="Segoe UI"/>
                <w:noProof w:val="0"/>
              </w:rPr>
              <w:t>Mowat</w:t>
            </w:r>
            <w:proofErr w:type="spellEnd"/>
            <w:r w:rsidRPr="000E5936">
              <w:rPr>
                <w:rFonts w:cs="Segoe UI"/>
                <w:noProof w:val="0"/>
              </w:rPr>
              <w:t xml:space="preserve"> NA, </w:t>
            </w:r>
            <w:proofErr w:type="spellStart"/>
            <w:r w:rsidRPr="000E5936">
              <w:rPr>
                <w:rFonts w:cs="Segoe UI"/>
                <w:noProof w:val="0"/>
              </w:rPr>
              <w:t>Krukowski</w:t>
            </w:r>
            <w:proofErr w:type="spellEnd"/>
            <w:r w:rsidRPr="000E5936">
              <w:rPr>
                <w:rFonts w:cs="Segoe UI"/>
                <w:noProof w:val="0"/>
              </w:rPr>
              <w:t xml:space="preserve"> ZH, Heading RC, et al.  </w:t>
            </w:r>
            <w:r w:rsidRPr="000E5936">
              <w:rPr>
                <w:rFonts w:cs="Segoe UI"/>
                <w:bCs/>
                <w:noProof w:val="0"/>
              </w:rPr>
              <w:t>Minimal access surgery compared with medical management for chronic gastro-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oesophageal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reflux disease: UK collaborative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randomised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trial</w:t>
            </w:r>
            <w:r w:rsidRPr="000E5936">
              <w:rPr>
                <w:rFonts w:cs="Segoe UI"/>
                <w:noProof w:val="0"/>
              </w:rPr>
              <w:t>.  BMJ. 2008</w:t>
            </w:r>
            <w:proofErr w:type="gramStart"/>
            <w:r w:rsidRPr="000E5936">
              <w:rPr>
                <w:rFonts w:cs="Segoe UI"/>
                <w:noProof w:val="0"/>
              </w:rPr>
              <w:t>;337:a2664</w:t>
            </w:r>
            <w:proofErr w:type="gramEnd"/>
            <w:r w:rsidRPr="000E5936">
              <w:rPr>
                <w:rFonts w:cs="Segoe UI"/>
                <w:noProof w:val="0"/>
              </w:rPr>
              <w:t xml:space="preserve">. </w:t>
            </w:r>
          </w:p>
          <w:p w:rsidR="00B209B5" w:rsidRPr="000E5936" w:rsidRDefault="00B209B5" w:rsidP="00B209B5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  <w:lang w:val="de-CH"/>
              </w:rPr>
            </w:pPr>
            <w:r w:rsidRPr="000E5936">
              <w:rPr>
                <w:rFonts w:cs="Segoe UI"/>
                <w:noProof w:val="0"/>
              </w:rPr>
              <w:t>4.</w:t>
            </w:r>
            <w:r w:rsidRPr="000E5936">
              <w:rPr>
                <w:rFonts w:cs="Segoe UI"/>
                <w:noProof w:val="0"/>
              </w:rPr>
              <w:tab/>
              <w:t xml:space="preserve"> Mahon D, Rhodes M, </w:t>
            </w:r>
            <w:proofErr w:type="spellStart"/>
            <w:r w:rsidRPr="000E5936">
              <w:rPr>
                <w:rFonts w:cs="Segoe UI"/>
                <w:noProof w:val="0"/>
              </w:rPr>
              <w:t>Decadt</w:t>
            </w:r>
            <w:proofErr w:type="spellEnd"/>
            <w:r w:rsidRPr="000E5936">
              <w:rPr>
                <w:rFonts w:cs="Segoe UI"/>
                <w:noProof w:val="0"/>
              </w:rPr>
              <w:t xml:space="preserve"> B, </w:t>
            </w:r>
            <w:proofErr w:type="spellStart"/>
            <w:r w:rsidRPr="000E5936">
              <w:rPr>
                <w:rFonts w:cs="Segoe UI"/>
                <w:noProof w:val="0"/>
              </w:rPr>
              <w:t>Hindmarsh</w:t>
            </w:r>
            <w:proofErr w:type="spellEnd"/>
            <w:r w:rsidRPr="000E5936">
              <w:rPr>
                <w:rFonts w:cs="Segoe UI"/>
                <w:noProof w:val="0"/>
              </w:rPr>
              <w:t xml:space="preserve"> A, Lowndes R, </w:t>
            </w:r>
            <w:proofErr w:type="spellStart"/>
            <w:r w:rsidRPr="000E5936">
              <w:rPr>
                <w:rFonts w:cs="Segoe UI"/>
                <w:noProof w:val="0"/>
              </w:rPr>
              <w:t>Beckingham</w:t>
            </w:r>
            <w:proofErr w:type="spellEnd"/>
            <w:r w:rsidRPr="000E5936">
              <w:rPr>
                <w:rFonts w:cs="Segoe UI"/>
                <w:noProof w:val="0"/>
              </w:rPr>
              <w:t xml:space="preserve"> I, et al.  </w:t>
            </w:r>
            <w:r w:rsidRPr="000E5936">
              <w:rPr>
                <w:rFonts w:cs="Segoe UI"/>
                <w:bCs/>
                <w:noProof w:val="0"/>
              </w:rPr>
              <w:t xml:space="preserve">Randomized clinical trial of laparoscopic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Nissen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fundoplication compared with proton-pump inhibitors for treatment of chronic gastro-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oesophageal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reflux</w:t>
            </w:r>
            <w:r w:rsidRPr="000E5936">
              <w:rPr>
                <w:rFonts w:cs="Segoe UI"/>
                <w:noProof w:val="0"/>
              </w:rPr>
              <w:t xml:space="preserve">. 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Br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J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Surg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. 2005;92(6):695-9. </w:t>
            </w:r>
          </w:p>
        </w:tc>
      </w:tr>
      <w:tr w:rsidR="00F6722A" w:rsidRPr="000E5936" w:rsidTr="00CE55BD">
        <w:trPr>
          <w:trHeight w:val="2766"/>
          <w:tblHeader/>
        </w:trPr>
        <w:tc>
          <w:tcPr>
            <w:tcW w:w="1066" w:type="pct"/>
          </w:tcPr>
          <w:p w:rsidR="000A5DCC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2: A</w:t>
            </w:r>
            <w:r w:rsidRPr="00125E0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nthracyclines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 with or without any taxanes compared to </w:t>
            </w:r>
            <w:r w:rsidRPr="00125E0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anthracyclines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 plus any anti-cancer treatment or compared to single agent taxanes </w:t>
            </w:r>
            <w:r w:rsidRPr="00125E0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in metastatic breast cancer</w:t>
            </w:r>
            <w:r w:rsidRPr="000E5936">
              <w:rPr>
                <w:rFonts w:eastAsia="Times New Roman" w:cs="Times New Roman"/>
                <w:noProof w:val="0"/>
                <w:lang w:eastAsia="de-CH"/>
              </w:rPr>
              <w:t xml:space="preserve"> 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2 Bonneterre2004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bCs/>
                <w:noProof w:val="0"/>
                <w:lang w:eastAsia="de-CH"/>
              </w:rPr>
              <w:t>RCT with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2 Nabholtz2003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2 Bontenbal2005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bCs/>
                <w:noProof w:val="0"/>
                <w:lang w:eastAsia="de-CH"/>
              </w:rPr>
              <w:t>RCT with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2 Blohmer2010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bCs/>
                <w:noProof w:val="0"/>
                <w:lang w:eastAsia="de-CH"/>
              </w:rPr>
              <w:t>RCT with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2 Biganzoli2002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2 Jassem2001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</w:tc>
        <w:tc>
          <w:tcPr>
            <w:tcW w:w="3934" w:type="pct"/>
          </w:tcPr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  <w:lang w:val="fr-CH"/>
              </w:rPr>
              <w:t>1.</w:t>
            </w:r>
            <w:r w:rsidRPr="000E5936">
              <w:rPr>
                <w:rFonts w:cs="Segoe UI"/>
                <w:noProof w:val="0"/>
                <w:lang w:val="fr-CH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Biganzoli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L,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Cufer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T,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Bruning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P, Coleman R,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Duchateau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L,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Calvert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AH, et al.  </w:t>
            </w:r>
            <w:r w:rsidRPr="000E5936">
              <w:rPr>
                <w:rFonts w:cs="Segoe UI"/>
                <w:bCs/>
                <w:noProof w:val="0"/>
              </w:rPr>
              <w:t>Doxorubicin and paclitaxel versus doxorubicin and cyclophosphamide as first-line chemotherapy in metastatic breast cancer: The European Organization for Research and Treatment of Cancer 10961 Multicenter Phase III Trial</w:t>
            </w:r>
            <w:r w:rsidRPr="000E5936">
              <w:rPr>
                <w:rFonts w:cs="Segoe UI"/>
                <w:noProof w:val="0"/>
              </w:rPr>
              <w:t xml:space="preserve">.  J </w:t>
            </w:r>
            <w:proofErr w:type="spellStart"/>
            <w:r w:rsidRPr="000E5936">
              <w:rPr>
                <w:rFonts w:cs="Segoe UI"/>
                <w:noProof w:val="0"/>
              </w:rPr>
              <w:t>Clin</w:t>
            </w:r>
            <w:proofErr w:type="spellEnd"/>
            <w:r w:rsidRPr="000E5936">
              <w:rPr>
                <w:rFonts w:cs="Segoe UI"/>
                <w:noProof w:val="0"/>
              </w:rPr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Oncol</w:t>
            </w:r>
            <w:proofErr w:type="spellEnd"/>
            <w:r w:rsidRPr="000E5936">
              <w:rPr>
                <w:rFonts w:cs="Segoe UI"/>
                <w:noProof w:val="0"/>
              </w:rPr>
              <w:t>. 2002</w:t>
            </w:r>
            <w:proofErr w:type="gramStart"/>
            <w:r w:rsidRPr="000E5936">
              <w:rPr>
                <w:rFonts w:cs="Segoe UI"/>
                <w:noProof w:val="0"/>
              </w:rPr>
              <w:t>;20</w:t>
            </w:r>
            <w:proofErr w:type="gramEnd"/>
            <w:r w:rsidRPr="000E5936">
              <w:rPr>
                <w:rFonts w:cs="Segoe UI"/>
                <w:noProof w:val="0"/>
              </w:rPr>
              <w:t xml:space="preserve">(14):3114-21.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  <w:lang w:val="fr-CH"/>
              </w:rPr>
            </w:pPr>
            <w:r w:rsidRPr="000E5936">
              <w:rPr>
                <w:rFonts w:cs="Segoe UI"/>
                <w:noProof w:val="0"/>
              </w:rPr>
              <w:t>2.</w:t>
            </w:r>
            <w:r w:rsidRPr="000E5936">
              <w:rPr>
                <w:rFonts w:cs="Segoe UI"/>
                <w:noProof w:val="0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Blohmer</w:t>
            </w:r>
            <w:proofErr w:type="spellEnd"/>
            <w:r w:rsidRPr="000E5936">
              <w:rPr>
                <w:rFonts w:cs="Segoe UI"/>
                <w:noProof w:val="0"/>
              </w:rPr>
              <w:t xml:space="preserve"> JU, Schmid P, </w:t>
            </w:r>
            <w:proofErr w:type="spellStart"/>
            <w:r w:rsidRPr="000E5936">
              <w:rPr>
                <w:rFonts w:cs="Segoe UI"/>
                <w:noProof w:val="0"/>
              </w:rPr>
              <w:t>Hilfrich</w:t>
            </w:r>
            <w:proofErr w:type="spellEnd"/>
            <w:r w:rsidRPr="000E5936">
              <w:rPr>
                <w:rFonts w:cs="Segoe UI"/>
                <w:noProof w:val="0"/>
              </w:rPr>
              <w:t xml:space="preserve"> J, </w:t>
            </w:r>
            <w:proofErr w:type="spellStart"/>
            <w:r w:rsidRPr="000E5936">
              <w:rPr>
                <w:rFonts w:cs="Segoe UI"/>
                <w:noProof w:val="0"/>
              </w:rPr>
              <w:t>Friese</w:t>
            </w:r>
            <w:proofErr w:type="spellEnd"/>
            <w:r w:rsidRPr="000E5936">
              <w:rPr>
                <w:rFonts w:cs="Segoe UI"/>
                <w:noProof w:val="0"/>
              </w:rPr>
              <w:t xml:space="preserve"> K, </w:t>
            </w:r>
            <w:proofErr w:type="spellStart"/>
            <w:r w:rsidRPr="000E5936">
              <w:rPr>
                <w:rFonts w:cs="Segoe UI"/>
                <w:noProof w:val="0"/>
              </w:rPr>
              <w:t>Kleine-Tebbe</w:t>
            </w:r>
            <w:proofErr w:type="spellEnd"/>
            <w:r w:rsidRPr="000E5936">
              <w:rPr>
                <w:rFonts w:cs="Segoe UI"/>
                <w:noProof w:val="0"/>
              </w:rPr>
              <w:t xml:space="preserve"> A, </w:t>
            </w:r>
            <w:proofErr w:type="spellStart"/>
            <w:r w:rsidRPr="000E5936">
              <w:rPr>
                <w:rFonts w:cs="Segoe UI"/>
                <w:noProof w:val="0"/>
              </w:rPr>
              <w:t>Koelbl</w:t>
            </w:r>
            <w:proofErr w:type="spellEnd"/>
            <w:r w:rsidRPr="000E5936">
              <w:rPr>
                <w:rFonts w:cs="Segoe UI"/>
                <w:noProof w:val="0"/>
              </w:rPr>
              <w:t xml:space="preserve"> H, et al. 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Epirubicin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and cyclophosphamide versus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epirubicin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and docetaxel as first-line therapy for women with metastatic breast cancer: </w:t>
            </w:r>
            <w:proofErr w:type="gramStart"/>
            <w:r w:rsidRPr="000E5936">
              <w:rPr>
                <w:rFonts w:cs="Segoe UI"/>
                <w:bCs/>
                <w:noProof w:val="0"/>
              </w:rPr>
              <w:t>final results</w:t>
            </w:r>
            <w:proofErr w:type="gramEnd"/>
            <w:r w:rsidRPr="000E5936">
              <w:rPr>
                <w:rFonts w:cs="Segoe UI"/>
                <w:bCs/>
                <w:noProof w:val="0"/>
              </w:rPr>
              <w:t xml:space="preserve"> of a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randomised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phase III trial</w:t>
            </w:r>
            <w:r w:rsidRPr="000E5936">
              <w:rPr>
                <w:rFonts w:cs="Segoe UI"/>
                <w:noProof w:val="0"/>
              </w:rPr>
              <w:t xml:space="preserve">.  </w:t>
            </w:r>
            <w:r w:rsidRPr="000E5936">
              <w:rPr>
                <w:rFonts w:cs="Segoe UI"/>
                <w:noProof w:val="0"/>
                <w:lang w:val="fr-CH"/>
              </w:rPr>
              <w:t xml:space="preserve">Ann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Oncol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. 2010;21(7):1430-5.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  <w:lang w:val="fr-CH"/>
              </w:rPr>
              <w:t>3.</w:t>
            </w:r>
            <w:r w:rsidRPr="000E5936">
              <w:rPr>
                <w:rFonts w:cs="Segoe UI"/>
                <w:noProof w:val="0"/>
                <w:lang w:val="fr-CH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Bonneterre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J,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Dieras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V, Tubiana-Hulin M,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Bougnoux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P,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Bonneterre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ME,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Delozier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T, et al.  </w:t>
            </w:r>
            <w:r w:rsidRPr="000E5936">
              <w:rPr>
                <w:rFonts w:cs="Segoe UI"/>
                <w:bCs/>
                <w:noProof w:val="0"/>
              </w:rPr>
              <w:t xml:space="preserve">Phase II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multicentre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randomised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study of docetaxel plus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epirubicin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vs 5-fluorouracil plus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epirubicin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and cyclophosphamide in metastatic breast cancer</w:t>
            </w:r>
            <w:r w:rsidRPr="000E5936">
              <w:rPr>
                <w:rFonts w:cs="Segoe UI"/>
                <w:noProof w:val="0"/>
              </w:rPr>
              <w:t>.  Br J Cancer. 2004</w:t>
            </w:r>
            <w:proofErr w:type="gramStart"/>
            <w:r w:rsidRPr="000E5936">
              <w:rPr>
                <w:rFonts w:cs="Segoe UI"/>
                <w:noProof w:val="0"/>
              </w:rPr>
              <w:t>;91</w:t>
            </w:r>
            <w:proofErr w:type="gramEnd"/>
            <w:r w:rsidRPr="000E5936">
              <w:rPr>
                <w:rFonts w:cs="Segoe UI"/>
                <w:noProof w:val="0"/>
              </w:rPr>
              <w:t xml:space="preserve">(8):1466-71. </w:t>
            </w:r>
          </w:p>
          <w:p w:rsidR="000A5DCC" w:rsidRPr="00CE55BD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  <w:lang w:val="en-GB"/>
              </w:rPr>
            </w:pPr>
            <w:r w:rsidRPr="000E5936">
              <w:rPr>
                <w:rFonts w:cs="Segoe UI"/>
                <w:noProof w:val="0"/>
              </w:rPr>
              <w:t>4.</w:t>
            </w:r>
            <w:r w:rsidRPr="000E5936">
              <w:rPr>
                <w:rFonts w:cs="Segoe UI"/>
                <w:noProof w:val="0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Bontenbal</w:t>
            </w:r>
            <w:proofErr w:type="spellEnd"/>
            <w:r w:rsidRPr="000E5936">
              <w:rPr>
                <w:rFonts w:cs="Segoe UI"/>
                <w:noProof w:val="0"/>
              </w:rPr>
              <w:t xml:space="preserve"> M, </w:t>
            </w:r>
            <w:proofErr w:type="spellStart"/>
            <w:r w:rsidRPr="000E5936">
              <w:rPr>
                <w:rFonts w:cs="Segoe UI"/>
                <w:noProof w:val="0"/>
              </w:rPr>
              <w:t>Creemers</w:t>
            </w:r>
            <w:proofErr w:type="spellEnd"/>
            <w:r w:rsidRPr="000E5936">
              <w:rPr>
                <w:rFonts w:cs="Segoe UI"/>
                <w:noProof w:val="0"/>
              </w:rPr>
              <w:t xml:space="preserve"> GJ, Braun HJ, de Boer AC, Janssen JT, Leys RB, et al.  </w:t>
            </w:r>
            <w:r w:rsidRPr="000E5936">
              <w:rPr>
                <w:rFonts w:cs="Segoe UI"/>
                <w:bCs/>
                <w:noProof w:val="0"/>
              </w:rPr>
              <w:t>Phase II to III study comparing doxorubicin and docetaxel with fluorouracil, doxorubicin, and cyclophosphamide as first-line chemotherapy in patients with metastatic breast cancer: results of a Dutch Community Setting Trial for the Clinical Trial Group of the Comprehensive Cancer Centre</w:t>
            </w:r>
            <w:r w:rsidRPr="000E5936">
              <w:rPr>
                <w:rFonts w:cs="Segoe UI"/>
                <w:noProof w:val="0"/>
              </w:rPr>
              <w:t xml:space="preserve">.  </w:t>
            </w:r>
            <w:r w:rsidRPr="00CE55BD">
              <w:rPr>
                <w:rFonts w:cs="Segoe UI"/>
                <w:noProof w:val="0"/>
                <w:lang w:val="en-GB"/>
              </w:rPr>
              <w:t xml:space="preserve">J </w:t>
            </w:r>
            <w:proofErr w:type="spellStart"/>
            <w:r w:rsidRPr="00CE55BD">
              <w:rPr>
                <w:rFonts w:cs="Segoe UI"/>
                <w:noProof w:val="0"/>
                <w:lang w:val="en-GB"/>
              </w:rPr>
              <w:t>Clin</w:t>
            </w:r>
            <w:proofErr w:type="spellEnd"/>
            <w:r w:rsidRPr="00CE55BD">
              <w:rPr>
                <w:rFonts w:cs="Segoe UI"/>
                <w:noProof w:val="0"/>
                <w:lang w:val="en-GB"/>
              </w:rPr>
              <w:t xml:space="preserve"> </w:t>
            </w:r>
            <w:proofErr w:type="spellStart"/>
            <w:r w:rsidRPr="00CE55BD">
              <w:rPr>
                <w:rFonts w:cs="Segoe UI"/>
                <w:noProof w:val="0"/>
                <w:lang w:val="en-GB"/>
              </w:rPr>
              <w:t>Oncol</w:t>
            </w:r>
            <w:proofErr w:type="spellEnd"/>
            <w:r w:rsidRPr="00CE55BD">
              <w:rPr>
                <w:rFonts w:cs="Segoe UI"/>
                <w:noProof w:val="0"/>
                <w:lang w:val="en-GB"/>
              </w:rPr>
              <w:t>. 2005</w:t>
            </w:r>
            <w:proofErr w:type="gramStart"/>
            <w:r w:rsidRPr="00CE55BD">
              <w:rPr>
                <w:rFonts w:cs="Segoe UI"/>
                <w:noProof w:val="0"/>
                <w:lang w:val="en-GB"/>
              </w:rPr>
              <w:t>;23</w:t>
            </w:r>
            <w:proofErr w:type="gramEnd"/>
            <w:r w:rsidRPr="00CE55BD">
              <w:rPr>
                <w:rFonts w:cs="Segoe UI"/>
                <w:noProof w:val="0"/>
                <w:lang w:val="en-GB"/>
              </w:rPr>
              <w:t xml:space="preserve">(28):7081-8.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CE55BD">
              <w:rPr>
                <w:rFonts w:cs="Segoe UI"/>
                <w:noProof w:val="0"/>
                <w:lang w:val="en-GB"/>
              </w:rPr>
              <w:t>5.</w:t>
            </w:r>
            <w:r w:rsidRPr="00CE55BD">
              <w:rPr>
                <w:rFonts w:cs="Segoe UI"/>
                <w:noProof w:val="0"/>
                <w:lang w:val="en-GB"/>
              </w:rPr>
              <w:tab/>
              <w:t xml:space="preserve"> </w:t>
            </w:r>
            <w:proofErr w:type="spellStart"/>
            <w:r w:rsidRPr="00CE55BD">
              <w:rPr>
                <w:rFonts w:cs="Segoe UI"/>
                <w:noProof w:val="0"/>
                <w:lang w:val="en-GB"/>
              </w:rPr>
              <w:t>Jassem</w:t>
            </w:r>
            <w:proofErr w:type="spellEnd"/>
            <w:r w:rsidRPr="00CE55BD">
              <w:rPr>
                <w:rFonts w:cs="Segoe UI"/>
                <w:noProof w:val="0"/>
                <w:lang w:val="en-GB"/>
              </w:rPr>
              <w:t xml:space="preserve"> J, </w:t>
            </w:r>
            <w:proofErr w:type="spellStart"/>
            <w:r w:rsidRPr="00CE55BD">
              <w:rPr>
                <w:rFonts w:cs="Segoe UI"/>
                <w:noProof w:val="0"/>
                <w:lang w:val="en-GB"/>
              </w:rPr>
              <w:t>Pienkowski</w:t>
            </w:r>
            <w:proofErr w:type="spellEnd"/>
            <w:r w:rsidRPr="00CE55BD">
              <w:rPr>
                <w:rFonts w:cs="Segoe UI"/>
                <w:noProof w:val="0"/>
                <w:lang w:val="en-GB"/>
              </w:rPr>
              <w:t xml:space="preserve"> T, </w:t>
            </w:r>
            <w:proofErr w:type="spellStart"/>
            <w:r w:rsidRPr="00CE55BD">
              <w:rPr>
                <w:rFonts w:cs="Segoe UI"/>
                <w:noProof w:val="0"/>
                <w:lang w:val="en-GB"/>
              </w:rPr>
              <w:t>Pluzanska</w:t>
            </w:r>
            <w:proofErr w:type="spellEnd"/>
            <w:r w:rsidRPr="00CE55BD">
              <w:rPr>
                <w:rFonts w:cs="Segoe UI"/>
                <w:noProof w:val="0"/>
                <w:lang w:val="en-GB"/>
              </w:rPr>
              <w:t xml:space="preserve"> A, </w:t>
            </w:r>
            <w:proofErr w:type="spellStart"/>
            <w:r w:rsidRPr="00CE55BD">
              <w:rPr>
                <w:rFonts w:cs="Segoe UI"/>
                <w:noProof w:val="0"/>
                <w:lang w:val="en-GB"/>
              </w:rPr>
              <w:t>Jelic</w:t>
            </w:r>
            <w:proofErr w:type="spellEnd"/>
            <w:r w:rsidRPr="00CE55BD">
              <w:rPr>
                <w:rFonts w:cs="Segoe UI"/>
                <w:noProof w:val="0"/>
                <w:lang w:val="en-GB"/>
              </w:rPr>
              <w:t xml:space="preserve"> S, </w:t>
            </w:r>
            <w:proofErr w:type="spellStart"/>
            <w:r w:rsidRPr="00CE55BD">
              <w:rPr>
                <w:rFonts w:cs="Segoe UI"/>
                <w:noProof w:val="0"/>
                <w:lang w:val="en-GB"/>
              </w:rPr>
              <w:t>Gorbunova</w:t>
            </w:r>
            <w:proofErr w:type="spellEnd"/>
            <w:r w:rsidRPr="00CE55BD">
              <w:rPr>
                <w:rFonts w:cs="Segoe UI"/>
                <w:noProof w:val="0"/>
                <w:lang w:val="en-GB"/>
              </w:rPr>
              <w:t xml:space="preserve"> V, </w:t>
            </w:r>
            <w:proofErr w:type="spellStart"/>
            <w:r w:rsidRPr="00CE55BD">
              <w:rPr>
                <w:rFonts w:cs="Segoe UI"/>
                <w:noProof w:val="0"/>
                <w:lang w:val="en-GB"/>
              </w:rPr>
              <w:t>Mrsic-Krmpotic</w:t>
            </w:r>
            <w:proofErr w:type="spellEnd"/>
            <w:r w:rsidRPr="00CE55BD">
              <w:rPr>
                <w:rFonts w:cs="Segoe UI"/>
                <w:noProof w:val="0"/>
                <w:lang w:val="en-GB"/>
              </w:rPr>
              <w:t xml:space="preserve"> Z, et al.  </w:t>
            </w:r>
            <w:r w:rsidRPr="000E5936">
              <w:rPr>
                <w:rFonts w:cs="Segoe UI"/>
                <w:bCs/>
                <w:noProof w:val="0"/>
              </w:rPr>
              <w:t xml:space="preserve">Doxorubicin and paclitaxel versus fluorouracil, doxorubicin, and cyclophosphamide as first-line therapy for women with metastatic breast cancer: </w:t>
            </w:r>
            <w:proofErr w:type="gramStart"/>
            <w:r w:rsidRPr="000E5936">
              <w:rPr>
                <w:rFonts w:cs="Segoe UI"/>
                <w:bCs/>
                <w:noProof w:val="0"/>
              </w:rPr>
              <w:t>final results</w:t>
            </w:r>
            <w:proofErr w:type="gramEnd"/>
            <w:r w:rsidRPr="000E5936">
              <w:rPr>
                <w:rFonts w:cs="Segoe UI"/>
                <w:bCs/>
                <w:noProof w:val="0"/>
              </w:rPr>
              <w:t xml:space="preserve"> of a randomized phase III multicenter trial</w:t>
            </w:r>
            <w:r w:rsidRPr="000E5936">
              <w:rPr>
                <w:rFonts w:cs="Segoe UI"/>
                <w:noProof w:val="0"/>
              </w:rPr>
              <w:t xml:space="preserve">.  J </w:t>
            </w:r>
            <w:proofErr w:type="spellStart"/>
            <w:r w:rsidRPr="000E5936">
              <w:rPr>
                <w:rFonts w:cs="Segoe UI"/>
                <w:noProof w:val="0"/>
              </w:rPr>
              <w:t>Clin</w:t>
            </w:r>
            <w:proofErr w:type="spellEnd"/>
            <w:r w:rsidRPr="000E5936">
              <w:rPr>
                <w:rFonts w:cs="Segoe UI"/>
                <w:noProof w:val="0"/>
              </w:rPr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Oncol</w:t>
            </w:r>
            <w:proofErr w:type="spellEnd"/>
            <w:r w:rsidRPr="000E5936">
              <w:rPr>
                <w:rFonts w:cs="Segoe UI"/>
                <w:noProof w:val="0"/>
              </w:rPr>
              <w:t>. 2001</w:t>
            </w:r>
            <w:proofErr w:type="gramStart"/>
            <w:r w:rsidRPr="000E5936">
              <w:rPr>
                <w:rFonts w:cs="Segoe UI"/>
                <w:noProof w:val="0"/>
              </w:rPr>
              <w:t>;19</w:t>
            </w:r>
            <w:proofErr w:type="gramEnd"/>
            <w:r w:rsidRPr="000E5936">
              <w:rPr>
                <w:rFonts w:cs="Segoe UI"/>
                <w:noProof w:val="0"/>
              </w:rPr>
              <w:t xml:space="preserve">(6):1707-15.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  <w:lang w:val="de-CH"/>
              </w:rPr>
            </w:pPr>
            <w:r w:rsidRPr="000E5936">
              <w:rPr>
                <w:rFonts w:cs="Segoe UI"/>
                <w:noProof w:val="0"/>
              </w:rPr>
              <w:t>6.</w:t>
            </w:r>
            <w:r w:rsidRPr="000E5936">
              <w:rPr>
                <w:rFonts w:cs="Segoe UI"/>
                <w:noProof w:val="0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Nabholtz</w:t>
            </w:r>
            <w:proofErr w:type="spellEnd"/>
            <w:r w:rsidRPr="000E5936">
              <w:rPr>
                <w:rFonts w:cs="Segoe UI"/>
                <w:noProof w:val="0"/>
              </w:rPr>
              <w:t xml:space="preserve"> JM, </w:t>
            </w:r>
            <w:proofErr w:type="spellStart"/>
            <w:r w:rsidRPr="000E5936">
              <w:rPr>
                <w:rFonts w:cs="Segoe UI"/>
                <w:noProof w:val="0"/>
              </w:rPr>
              <w:t>Falkson</w:t>
            </w:r>
            <w:proofErr w:type="spellEnd"/>
            <w:r w:rsidRPr="000E5936">
              <w:rPr>
                <w:rFonts w:cs="Segoe UI"/>
                <w:noProof w:val="0"/>
              </w:rPr>
              <w:t xml:space="preserve"> C, Campos D, </w:t>
            </w:r>
            <w:proofErr w:type="spellStart"/>
            <w:r w:rsidRPr="000E5936">
              <w:rPr>
                <w:rFonts w:cs="Segoe UI"/>
                <w:noProof w:val="0"/>
              </w:rPr>
              <w:t>Szanto</w:t>
            </w:r>
            <w:proofErr w:type="spellEnd"/>
            <w:r w:rsidRPr="000E5936">
              <w:rPr>
                <w:rFonts w:cs="Segoe UI"/>
                <w:noProof w:val="0"/>
              </w:rPr>
              <w:t xml:space="preserve"> J, Martin M, Chan S, et al.  </w:t>
            </w:r>
            <w:r w:rsidRPr="000E5936">
              <w:rPr>
                <w:rFonts w:cs="Segoe UI"/>
                <w:bCs/>
                <w:noProof w:val="0"/>
              </w:rPr>
              <w:t>Docetaxel and doxorubicin compared with doxorubicin and cyclophosphamide as first-line chemotherapy for metastatic breast cancer: results of a randomized, multicenter, phase III trial</w:t>
            </w:r>
            <w:r w:rsidRPr="000E5936">
              <w:rPr>
                <w:rFonts w:cs="Segoe UI"/>
                <w:noProof w:val="0"/>
              </w:rPr>
              <w:t xml:space="preserve">.  </w:t>
            </w:r>
            <w:r w:rsidRPr="000E5936">
              <w:rPr>
                <w:rFonts w:cs="Segoe UI"/>
                <w:noProof w:val="0"/>
                <w:lang w:val="de-CH"/>
              </w:rPr>
              <w:t xml:space="preserve">J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Clin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Oncol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. 2003;21(6):968-75. </w:t>
            </w:r>
          </w:p>
        </w:tc>
      </w:tr>
      <w:tr w:rsidR="00F6722A" w:rsidRPr="000E5936" w:rsidTr="00CE55BD">
        <w:trPr>
          <w:trHeight w:val="2409"/>
          <w:tblHeader/>
        </w:trPr>
        <w:tc>
          <w:tcPr>
            <w:tcW w:w="1066" w:type="pct"/>
          </w:tcPr>
          <w:p w:rsidR="000A5DCC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lastRenderedPageBreak/>
              <w:t>3: F</w:t>
            </w:r>
            <w:r w:rsidRPr="00125E0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irst line treatment with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the </w:t>
            </w:r>
            <w:r w:rsidRPr="00125E0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aromatase inhibitor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 exemestane </w:t>
            </w:r>
            <w:r w:rsidRPr="00DB55C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compared to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anastrozole</w:t>
            </w:r>
            <w:r w:rsidRPr="00125E0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 in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 postmenopausal women with</w:t>
            </w:r>
            <w:r w:rsidRPr="00125E0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 advanced breast canc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er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3 Campos2009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bCs/>
                <w:noProof w:val="0"/>
                <w:lang w:eastAsia="de-CH"/>
              </w:rPr>
              <w:t>RCT with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3 Llombart-Cussac2012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</w:tc>
        <w:tc>
          <w:tcPr>
            <w:tcW w:w="3934" w:type="pct"/>
          </w:tcPr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</w:rPr>
              <w:t>1.</w:t>
            </w:r>
            <w:r w:rsidRPr="000E5936">
              <w:rPr>
                <w:rFonts w:cs="Segoe UI"/>
                <w:noProof w:val="0"/>
              </w:rPr>
              <w:tab/>
              <w:t xml:space="preserve"> Campos SM, </w:t>
            </w:r>
            <w:proofErr w:type="spellStart"/>
            <w:r w:rsidRPr="000E5936">
              <w:rPr>
                <w:rFonts w:cs="Segoe UI"/>
                <w:noProof w:val="0"/>
              </w:rPr>
              <w:t>Guastalla</w:t>
            </w:r>
            <w:proofErr w:type="spellEnd"/>
            <w:r w:rsidRPr="000E5936">
              <w:rPr>
                <w:rFonts w:cs="Segoe UI"/>
                <w:noProof w:val="0"/>
              </w:rPr>
              <w:t xml:space="preserve"> JP, </w:t>
            </w:r>
            <w:proofErr w:type="spellStart"/>
            <w:r w:rsidRPr="000E5936">
              <w:rPr>
                <w:rFonts w:cs="Segoe UI"/>
                <w:noProof w:val="0"/>
              </w:rPr>
              <w:t>Subar</w:t>
            </w:r>
            <w:proofErr w:type="spellEnd"/>
            <w:r w:rsidRPr="000E5936">
              <w:rPr>
                <w:rFonts w:cs="Segoe UI"/>
                <w:noProof w:val="0"/>
              </w:rPr>
              <w:t xml:space="preserve"> M, Abreu P, Winer EP, Cameron DA.  </w:t>
            </w:r>
            <w:r w:rsidRPr="000E5936">
              <w:rPr>
                <w:rFonts w:cs="Segoe UI"/>
                <w:bCs/>
                <w:noProof w:val="0"/>
              </w:rPr>
              <w:t xml:space="preserve">A comparative study of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exemestane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</w:t>
            </w:r>
            <w:proofErr w:type="gramStart"/>
            <w:r w:rsidRPr="000E5936">
              <w:rPr>
                <w:rFonts w:cs="Segoe UI"/>
                <w:bCs/>
                <w:noProof w:val="0"/>
              </w:rPr>
              <w:t xml:space="preserve">versus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anastrozole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in patients with postmenopausal breast cancer with visceral metastases</w:t>
            </w:r>
            <w:proofErr w:type="gramEnd"/>
            <w:r w:rsidRPr="000E5936">
              <w:rPr>
                <w:rFonts w:cs="Segoe UI"/>
                <w:noProof w:val="0"/>
              </w:rPr>
              <w:t xml:space="preserve">.  </w:t>
            </w:r>
            <w:proofErr w:type="spellStart"/>
            <w:r w:rsidRPr="000E5936">
              <w:rPr>
                <w:rFonts w:cs="Segoe UI"/>
                <w:noProof w:val="0"/>
              </w:rPr>
              <w:t>Clin</w:t>
            </w:r>
            <w:proofErr w:type="spellEnd"/>
            <w:r w:rsidRPr="000E5936">
              <w:rPr>
                <w:rFonts w:cs="Segoe UI"/>
                <w:noProof w:val="0"/>
              </w:rPr>
              <w:t xml:space="preserve"> Breast Cancer. 2009</w:t>
            </w:r>
            <w:proofErr w:type="gramStart"/>
            <w:r w:rsidRPr="000E5936">
              <w:rPr>
                <w:rFonts w:cs="Segoe UI"/>
                <w:noProof w:val="0"/>
              </w:rPr>
              <w:t>;9</w:t>
            </w:r>
            <w:proofErr w:type="gramEnd"/>
            <w:r w:rsidRPr="000E5936">
              <w:rPr>
                <w:rFonts w:cs="Segoe UI"/>
                <w:noProof w:val="0"/>
              </w:rPr>
              <w:t xml:space="preserve">(1):39-44.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  <w:lang w:val="de-CH"/>
              </w:rPr>
            </w:pPr>
            <w:r w:rsidRPr="000E5936">
              <w:rPr>
                <w:rFonts w:cs="Segoe UI"/>
                <w:noProof w:val="0"/>
              </w:rPr>
              <w:t>2.</w:t>
            </w:r>
            <w:r w:rsidRPr="000E5936">
              <w:rPr>
                <w:rFonts w:cs="Segoe UI"/>
                <w:noProof w:val="0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Llombart-Cussac</w:t>
            </w:r>
            <w:proofErr w:type="spellEnd"/>
            <w:r w:rsidRPr="000E5936">
              <w:rPr>
                <w:rFonts w:cs="Segoe UI"/>
                <w:noProof w:val="0"/>
              </w:rPr>
              <w:t xml:space="preserve"> A, Ruiz A, Anton A, </w:t>
            </w:r>
            <w:proofErr w:type="spellStart"/>
            <w:r w:rsidRPr="000E5936">
              <w:rPr>
                <w:rFonts w:cs="Segoe UI"/>
                <w:noProof w:val="0"/>
              </w:rPr>
              <w:t>Barnadas</w:t>
            </w:r>
            <w:proofErr w:type="spellEnd"/>
            <w:r w:rsidRPr="000E5936">
              <w:rPr>
                <w:rFonts w:cs="Segoe UI"/>
                <w:noProof w:val="0"/>
              </w:rPr>
              <w:t xml:space="preserve"> A, </w:t>
            </w:r>
            <w:proofErr w:type="spellStart"/>
            <w:r w:rsidRPr="000E5936">
              <w:rPr>
                <w:rFonts w:cs="Segoe UI"/>
                <w:noProof w:val="0"/>
              </w:rPr>
              <w:t>Antolin</w:t>
            </w:r>
            <w:proofErr w:type="spellEnd"/>
            <w:r w:rsidRPr="000E5936">
              <w:rPr>
                <w:rFonts w:cs="Segoe UI"/>
                <w:noProof w:val="0"/>
              </w:rPr>
              <w:t xml:space="preserve"> S, Ales-Martinez JE, et al. 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Exemestane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versus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anastrozole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as front-line endocrine therapy in postmenopausal patients with hormone receptor-positive, advanced breast cancer Final Results from the Spanish Breast Cancer Group 2001-03 Phase 2 Randomized Trial</w:t>
            </w:r>
            <w:r w:rsidRPr="000E5936">
              <w:rPr>
                <w:rFonts w:cs="Segoe UI"/>
                <w:noProof w:val="0"/>
              </w:rPr>
              <w:t xml:space="preserve">.  </w:t>
            </w:r>
            <w:r w:rsidRPr="000E5936">
              <w:rPr>
                <w:rFonts w:cs="Segoe UI"/>
                <w:noProof w:val="0"/>
                <w:lang w:val="de-CH"/>
              </w:rPr>
              <w:t xml:space="preserve">Cancer-Am Cancer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Soc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. 2012;118(1):241-7. </w:t>
            </w:r>
          </w:p>
        </w:tc>
      </w:tr>
      <w:tr w:rsidR="00F6722A" w:rsidRPr="000E5936" w:rsidTr="00CE55BD">
        <w:trPr>
          <w:trHeight w:val="2488"/>
          <w:tblHeader/>
        </w:trPr>
        <w:tc>
          <w:tcPr>
            <w:tcW w:w="1066" w:type="pct"/>
          </w:tcPr>
          <w:p w:rsidR="000A5DCC" w:rsidRDefault="000A5DCC" w:rsidP="000A5DCC">
            <w:pPr>
              <w:spacing w:after="0" w:line="240" w:lineRule="auto"/>
              <w:rPr>
                <w:rFonts w:eastAsia="Times New Roman" w:cs="Times New Roman"/>
                <w:bCs/>
                <w:noProof w:val="0"/>
                <w:lang w:eastAsia="de-CH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4: A</w:t>
            </w:r>
            <w:r w:rsidRPr="00125E0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ntiar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rhythm</w:t>
            </w:r>
            <w:r w:rsidRPr="00125E0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ic agents </w:t>
            </w:r>
            <w:r w:rsidRPr="00CB3782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compared to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placebo or background therapy with beta-blocker </w:t>
            </w:r>
            <w:r w:rsidRPr="00125E0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in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 patients with</w:t>
            </w:r>
            <w:r w:rsidRPr="00125E0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 ventricular arrhythmia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bCs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bCs/>
                <w:noProof w:val="0"/>
                <w:lang w:eastAsia="de-CH"/>
              </w:rPr>
              <w:t>4 Connolly2006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bCs/>
                <w:noProof w:val="0"/>
                <w:lang w:eastAsia="de-CH"/>
              </w:rPr>
            </w:pPr>
            <w:r>
              <w:rPr>
                <w:rFonts w:eastAsia="Times New Roman" w:cs="Times New Roman"/>
                <w:bCs/>
                <w:noProof w:val="0"/>
                <w:lang w:eastAsia="de-CH"/>
              </w:rPr>
              <w:t>RCT with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4 Kowey2011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  <w:p w:rsidR="000A5DCC" w:rsidRPr="00CE55BD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val="en-GB" w:eastAsia="de-CH"/>
              </w:rPr>
            </w:pPr>
            <w:r w:rsidRPr="00CE55BD">
              <w:rPr>
                <w:rFonts w:eastAsia="Times New Roman" w:cs="Times New Roman"/>
                <w:noProof w:val="0"/>
                <w:lang w:val="en-GB" w:eastAsia="de-CH"/>
              </w:rPr>
              <w:t>4 Dorian2004</w:t>
            </w:r>
          </w:p>
          <w:p w:rsidR="000A5DCC" w:rsidRPr="00CE55BD" w:rsidRDefault="009A465F" w:rsidP="000A5DCC">
            <w:pPr>
              <w:spacing w:after="0" w:line="240" w:lineRule="auto"/>
              <w:rPr>
                <w:rFonts w:eastAsia="Times New Roman" w:cs="Times New Roman"/>
                <w:bCs/>
                <w:noProof w:val="0"/>
                <w:lang w:val="en-GB" w:eastAsia="de-CH"/>
              </w:rPr>
            </w:pPr>
            <w:r w:rsidRPr="00CE55BD">
              <w:rPr>
                <w:rFonts w:eastAsia="Times New Roman" w:cs="Times New Roman"/>
                <w:noProof w:val="0"/>
                <w:lang w:val="en-GB" w:eastAsia="de-CH"/>
              </w:rPr>
              <w:t>RCT without poor recruitment</w:t>
            </w:r>
          </w:p>
        </w:tc>
        <w:tc>
          <w:tcPr>
            <w:tcW w:w="3934" w:type="pct"/>
          </w:tcPr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</w:rPr>
              <w:t>1.</w:t>
            </w:r>
            <w:r w:rsidRPr="000E5936">
              <w:rPr>
                <w:rFonts w:cs="Segoe UI"/>
                <w:noProof w:val="0"/>
              </w:rPr>
              <w:tab/>
              <w:t xml:space="preserve"> Connolly SJ, Dorian P, Roberts RS, Gent M, </w:t>
            </w:r>
            <w:proofErr w:type="spellStart"/>
            <w:r w:rsidRPr="000E5936">
              <w:rPr>
                <w:rFonts w:cs="Segoe UI"/>
                <w:noProof w:val="0"/>
              </w:rPr>
              <w:t>Bailin</w:t>
            </w:r>
            <w:proofErr w:type="spellEnd"/>
            <w:r w:rsidRPr="000E5936">
              <w:rPr>
                <w:rFonts w:cs="Segoe UI"/>
                <w:noProof w:val="0"/>
              </w:rPr>
              <w:t xml:space="preserve"> S, Fain ES, et al.  </w:t>
            </w:r>
            <w:r w:rsidRPr="000E5936">
              <w:rPr>
                <w:rFonts w:cs="Segoe UI"/>
                <w:bCs/>
                <w:noProof w:val="0"/>
              </w:rPr>
              <w:t xml:space="preserve">Comparison of beta-blockers, amiodarone plus beta-blockers, or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sotalol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for prevention of shocks from implantable cardioverter defibrillators: the OPTIC Study: a randomized trial</w:t>
            </w:r>
            <w:r w:rsidRPr="000E5936">
              <w:rPr>
                <w:rFonts w:cs="Segoe UI"/>
                <w:noProof w:val="0"/>
              </w:rPr>
              <w:t>.  JAMA. 2006</w:t>
            </w:r>
            <w:proofErr w:type="gramStart"/>
            <w:r w:rsidRPr="000E5936">
              <w:rPr>
                <w:rFonts w:cs="Segoe UI"/>
                <w:noProof w:val="0"/>
              </w:rPr>
              <w:t>;295</w:t>
            </w:r>
            <w:proofErr w:type="gramEnd"/>
            <w:r w:rsidRPr="000E5936">
              <w:rPr>
                <w:rFonts w:cs="Segoe UI"/>
                <w:noProof w:val="0"/>
              </w:rPr>
              <w:t xml:space="preserve">(2):165-71.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</w:rPr>
              <w:t>2.</w:t>
            </w:r>
            <w:r w:rsidRPr="000E5936">
              <w:rPr>
                <w:rFonts w:cs="Segoe UI"/>
                <w:noProof w:val="0"/>
              </w:rPr>
              <w:tab/>
              <w:t xml:space="preserve"> Dorian P, </w:t>
            </w:r>
            <w:proofErr w:type="spellStart"/>
            <w:r w:rsidRPr="000E5936">
              <w:rPr>
                <w:rFonts w:cs="Segoe UI"/>
                <w:noProof w:val="0"/>
              </w:rPr>
              <w:t>Borggrefe</w:t>
            </w:r>
            <w:proofErr w:type="spellEnd"/>
            <w:r w:rsidRPr="000E5936">
              <w:rPr>
                <w:rFonts w:cs="Segoe UI"/>
                <w:noProof w:val="0"/>
              </w:rPr>
              <w:t xml:space="preserve"> M, Al-</w:t>
            </w:r>
            <w:proofErr w:type="spellStart"/>
            <w:r w:rsidRPr="000E5936">
              <w:rPr>
                <w:rFonts w:cs="Segoe UI"/>
                <w:noProof w:val="0"/>
              </w:rPr>
              <w:t>Khalidi</w:t>
            </w:r>
            <w:proofErr w:type="spellEnd"/>
            <w:r w:rsidRPr="000E5936">
              <w:rPr>
                <w:rFonts w:cs="Segoe UI"/>
                <w:noProof w:val="0"/>
              </w:rPr>
              <w:t xml:space="preserve"> HR, </w:t>
            </w:r>
            <w:proofErr w:type="spellStart"/>
            <w:r w:rsidRPr="000E5936">
              <w:rPr>
                <w:rFonts w:cs="Segoe UI"/>
                <w:noProof w:val="0"/>
              </w:rPr>
              <w:t>Hohnloser</w:t>
            </w:r>
            <w:proofErr w:type="spellEnd"/>
            <w:r w:rsidRPr="000E5936">
              <w:rPr>
                <w:rFonts w:cs="Segoe UI"/>
                <w:noProof w:val="0"/>
              </w:rPr>
              <w:t xml:space="preserve"> SH, Brum JM, </w:t>
            </w:r>
            <w:proofErr w:type="spellStart"/>
            <w:r w:rsidRPr="000E5936">
              <w:rPr>
                <w:rFonts w:cs="Segoe UI"/>
                <w:noProof w:val="0"/>
              </w:rPr>
              <w:t>Tatla</w:t>
            </w:r>
            <w:proofErr w:type="spellEnd"/>
            <w:r w:rsidRPr="000E5936">
              <w:rPr>
                <w:rFonts w:cs="Segoe UI"/>
                <w:noProof w:val="0"/>
              </w:rPr>
              <w:t xml:space="preserve"> DS, et al.  </w:t>
            </w:r>
            <w:r w:rsidRPr="000E5936">
              <w:rPr>
                <w:rFonts w:cs="Segoe UI"/>
                <w:bCs/>
                <w:noProof w:val="0"/>
              </w:rPr>
              <w:t xml:space="preserve">Placebo-controlled, randomized clinical trial of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azimilide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for prevention of ventricular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tachyarrhythmias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in patients with an implantable cardioverter defibrillator</w:t>
            </w:r>
            <w:r w:rsidRPr="000E5936">
              <w:rPr>
                <w:rFonts w:cs="Segoe UI"/>
                <w:noProof w:val="0"/>
              </w:rPr>
              <w:t>.  Circulation. 2004</w:t>
            </w:r>
            <w:proofErr w:type="gramStart"/>
            <w:r w:rsidRPr="000E5936">
              <w:rPr>
                <w:rFonts w:cs="Segoe UI"/>
                <w:noProof w:val="0"/>
              </w:rPr>
              <w:t>;110</w:t>
            </w:r>
            <w:proofErr w:type="gramEnd"/>
            <w:r w:rsidRPr="000E5936">
              <w:rPr>
                <w:rFonts w:cs="Segoe UI"/>
                <w:noProof w:val="0"/>
              </w:rPr>
              <w:t xml:space="preserve">(24):3646-54.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  <w:lang w:val="de-CH"/>
              </w:rPr>
            </w:pPr>
            <w:r w:rsidRPr="000E5936">
              <w:rPr>
                <w:rFonts w:cs="Segoe UI"/>
                <w:noProof w:val="0"/>
              </w:rPr>
              <w:t>3.</w:t>
            </w:r>
            <w:r w:rsidRPr="000E5936">
              <w:rPr>
                <w:rFonts w:cs="Segoe UI"/>
                <w:noProof w:val="0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Kowey</w:t>
            </w:r>
            <w:proofErr w:type="spellEnd"/>
            <w:r w:rsidRPr="000E5936">
              <w:rPr>
                <w:rFonts w:cs="Segoe UI"/>
                <w:noProof w:val="0"/>
              </w:rPr>
              <w:t xml:space="preserve"> PR, </w:t>
            </w:r>
            <w:proofErr w:type="spellStart"/>
            <w:r w:rsidRPr="000E5936">
              <w:rPr>
                <w:rFonts w:cs="Segoe UI"/>
                <w:noProof w:val="0"/>
              </w:rPr>
              <w:t>Crijns</w:t>
            </w:r>
            <w:proofErr w:type="spellEnd"/>
            <w:r w:rsidRPr="000E5936">
              <w:rPr>
                <w:rFonts w:cs="Segoe UI"/>
                <w:noProof w:val="0"/>
              </w:rPr>
              <w:t xml:space="preserve"> HJGM, </w:t>
            </w:r>
            <w:proofErr w:type="spellStart"/>
            <w:r w:rsidRPr="000E5936">
              <w:rPr>
                <w:rFonts w:cs="Segoe UI"/>
                <w:noProof w:val="0"/>
              </w:rPr>
              <w:t>Aliot</w:t>
            </w:r>
            <w:proofErr w:type="spellEnd"/>
            <w:r w:rsidRPr="000E5936">
              <w:rPr>
                <w:rFonts w:cs="Segoe UI"/>
                <w:noProof w:val="0"/>
              </w:rPr>
              <w:t xml:space="preserve"> EM, </w:t>
            </w:r>
            <w:proofErr w:type="spellStart"/>
            <w:r w:rsidRPr="000E5936">
              <w:rPr>
                <w:rFonts w:cs="Segoe UI"/>
                <w:noProof w:val="0"/>
              </w:rPr>
              <w:t>Capucci</w:t>
            </w:r>
            <w:proofErr w:type="spellEnd"/>
            <w:r w:rsidRPr="000E5936">
              <w:rPr>
                <w:rFonts w:cs="Segoe UI"/>
                <w:noProof w:val="0"/>
              </w:rPr>
              <w:t xml:space="preserve"> A, </w:t>
            </w:r>
            <w:proofErr w:type="spellStart"/>
            <w:r w:rsidRPr="000E5936">
              <w:rPr>
                <w:rFonts w:cs="Segoe UI"/>
                <w:noProof w:val="0"/>
              </w:rPr>
              <w:t>Kulakowski</w:t>
            </w:r>
            <w:proofErr w:type="spellEnd"/>
            <w:r w:rsidRPr="000E5936">
              <w:rPr>
                <w:rFonts w:cs="Segoe UI"/>
                <w:noProof w:val="0"/>
              </w:rPr>
              <w:t xml:space="preserve"> P, </w:t>
            </w:r>
            <w:proofErr w:type="spellStart"/>
            <w:r w:rsidRPr="000E5936">
              <w:rPr>
                <w:rFonts w:cs="Segoe UI"/>
                <w:noProof w:val="0"/>
              </w:rPr>
              <w:t>Radzik</w:t>
            </w:r>
            <w:proofErr w:type="spellEnd"/>
            <w:r w:rsidRPr="000E5936">
              <w:rPr>
                <w:rFonts w:cs="Segoe UI"/>
                <w:noProof w:val="0"/>
              </w:rPr>
              <w:t xml:space="preserve"> D, et al.  </w:t>
            </w:r>
            <w:r w:rsidRPr="000E5936">
              <w:rPr>
                <w:rFonts w:cs="Segoe UI"/>
                <w:bCs/>
                <w:noProof w:val="0"/>
              </w:rPr>
              <w:t xml:space="preserve">Efficacy and Safety of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Celivarone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>, With Amiodarone as Calibrator, in Patients With an Implantable Cardioverter-Defibrillator for Prevention of Implantable Cardioverter-Defibrillator Interventions or Death The ALPHEE Study</w:t>
            </w:r>
            <w:r w:rsidRPr="000E5936">
              <w:rPr>
                <w:rFonts w:cs="Segoe UI"/>
                <w:noProof w:val="0"/>
              </w:rPr>
              <w:t xml:space="preserve">. 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Circulation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. 2011;124(24):2649-U204. </w:t>
            </w:r>
          </w:p>
        </w:tc>
      </w:tr>
      <w:tr w:rsidR="00F6722A" w:rsidRPr="000E5936" w:rsidTr="00CE55BD">
        <w:trPr>
          <w:trHeight w:val="2851"/>
          <w:tblHeader/>
        </w:trPr>
        <w:tc>
          <w:tcPr>
            <w:tcW w:w="1066" w:type="pct"/>
          </w:tcPr>
          <w:p w:rsidR="000A5DCC" w:rsidRDefault="000A5DCC" w:rsidP="000A5DC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5: P</w:t>
            </w:r>
            <w:r w:rsidRPr="00125E0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rophylactic antibiotics </w:t>
            </w:r>
            <w:r w:rsidRPr="003D653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compared to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placebo or usual care </w:t>
            </w:r>
            <w:r w:rsidRPr="00125E0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in acute necrotising </w:t>
            </w:r>
            <w:r w:rsidRPr="003D653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pancreatitis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5 Dellinger2007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bCs/>
                <w:noProof w:val="0"/>
                <w:lang w:eastAsia="de-CH"/>
              </w:rPr>
              <w:t>RCT with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5 Rokke2007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bCs/>
                <w:noProof w:val="0"/>
                <w:lang w:eastAsia="de-CH"/>
              </w:rPr>
            </w:pPr>
            <w:r>
              <w:rPr>
                <w:rFonts w:eastAsia="Times New Roman" w:cs="Times New Roman"/>
                <w:bCs/>
                <w:noProof w:val="0"/>
                <w:lang w:eastAsia="de-CH"/>
              </w:rPr>
              <w:t>RCT with poor recruitment</w:t>
            </w:r>
          </w:p>
          <w:p w:rsidR="000A5DCC" w:rsidRPr="00CE55BD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val="en-GB" w:eastAsia="de-CH"/>
              </w:rPr>
            </w:pPr>
            <w:r w:rsidRPr="00CE55BD">
              <w:rPr>
                <w:rFonts w:eastAsia="Times New Roman" w:cs="Times New Roman"/>
                <w:noProof w:val="0"/>
                <w:lang w:val="en-GB" w:eastAsia="de-CH"/>
              </w:rPr>
              <w:t>5 Garcia-Barrasa2009</w:t>
            </w:r>
          </w:p>
          <w:p w:rsidR="000A5DCC" w:rsidRPr="00CE55BD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val="en-GB" w:eastAsia="de-CH"/>
              </w:rPr>
            </w:pPr>
            <w:r w:rsidRPr="00CE55BD">
              <w:rPr>
                <w:rFonts w:eastAsia="Times New Roman" w:cs="Times New Roman"/>
                <w:bCs/>
                <w:noProof w:val="0"/>
                <w:lang w:val="en-GB" w:eastAsia="de-CH"/>
              </w:rPr>
              <w:t>RCT with poor recruitment</w:t>
            </w:r>
          </w:p>
        </w:tc>
        <w:tc>
          <w:tcPr>
            <w:tcW w:w="3934" w:type="pct"/>
          </w:tcPr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  <w:lang w:val="fr-CH"/>
              </w:rPr>
              <w:t>1.</w:t>
            </w:r>
            <w:r w:rsidRPr="000E5936">
              <w:rPr>
                <w:rFonts w:cs="Segoe UI"/>
                <w:noProof w:val="0"/>
                <w:lang w:val="fr-CH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Dellinger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EP,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Tellado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JM, Soto NE, Ashley SW,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Barie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PS,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Dugernier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T, et al.  </w:t>
            </w:r>
            <w:r w:rsidRPr="000E5936">
              <w:rPr>
                <w:rFonts w:cs="Segoe UI"/>
                <w:bCs/>
                <w:noProof w:val="0"/>
              </w:rPr>
              <w:t xml:space="preserve">Early antibiotic treatment for severe acute necrotizing pancreatitis: a randomized, </w:t>
            </w:r>
            <w:proofErr w:type="gramStart"/>
            <w:r w:rsidRPr="000E5936">
              <w:rPr>
                <w:rFonts w:cs="Segoe UI"/>
                <w:bCs/>
                <w:noProof w:val="0"/>
              </w:rPr>
              <w:t>double-blind</w:t>
            </w:r>
            <w:proofErr w:type="gramEnd"/>
            <w:r w:rsidRPr="000E5936">
              <w:rPr>
                <w:rFonts w:cs="Segoe UI"/>
                <w:bCs/>
                <w:noProof w:val="0"/>
              </w:rPr>
              <w:t>, placebo-controlled study</w:t>
            </w:r>
            <w:r w:rsidRPr="000E5936">
              <w:rPr>
                <w:rFonts w:cs="Segoe UI"/>
                <w:noProof w:val="0"/>
              </w:rPr>
              <w:t>.  Ann Surg. 2007</w:t>
            </w:r>
            <w:proofErr w:type="gramStart"/>
            <w:r w:rsidRPr="000E5936">
              <w:rPr>
                <w:rFonts w:cs="Segoe UI"/>
                <w:noProof w:val="0"/>
              </w:rPr>
              <w:t>;245</w:t>
            </w:r>
            <w:proofErr w:type="gramEnd"/>
            <w:r w:rsidRPr="000E5936">
              <w:rPr>
                <w:rFonts w:cs="Segoe UI"/>
                <w:noProof w:val="0"/>
              </w:rPr>
              <w:t xml:space="preserve">(5):674-83.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</w:rPr>
              <w:t>2.</w:t>
            </w:r>
            <w:r w:rsidRPr="000E5936">
              <w:rPr>
                <w:rFonts w:cs="Segoe UI"/>
                <w:noProof w:val="0"/>
              </w:rPr>
              <w:tab/>
              <w:t xml:space="preserve"> Garcia-</w:t>
            </w:r>
            <w:proofErr w:type="spellStart"/>
            <w:r w:rsidRPr="000E5936">
              <w:rPr>
                <w:rFonts w:cs="Segoe UI"/>
                <w:noProof w:val="0"/>
              </w:rPr>
              <w:t>Barrasa</w:t>
            </w:r>
            <w:proofErr w:type="spellEnd"/>
            <w:r w:rsidRPr="000E5936">
              <w:rPr>
                <w:rFonts w:cs="Segoe UI"/>
                <w:noProof w:val="0"/>
              </w:rPr>
              <w:t xml:space="preserve"> A, </w:t>
            </w:r>
            <w:proofErr w:type="spellStart"/>
            <w:r w:rsidRPr="000E5936">
              <w:rPr>
                <w:rFonts w:cs="Segoe UI"/>
                <w:noProof w:val="0"/>
              </w:rPr>
              <w:t>Borobia</w:t>
            </w:r>
            <w:proofErr w:type="spellEnd"/>
            <w:r w:rsidRPr="000E5936">
              <w:rPr>
                <w:rFonts w:cs="Segoe UI"/>
                <w:noProof w:val="0"/>
              </w:rPr>
              <w:t xml:space="preserve"> FG, </w:t>
            </w:r>
            <w:proofErr w:type="spellStart"/>
            <w:r w:rsidRPr="000E5936">
              <w:rPr>
                <w:rFonts w:cs="Segoe UI"/>
                <w:noProof w:val="0"/>
              </w:rPr>
              <w:t>Pallares</w:t>
            </w:r>
            <w:proofErr w:type="spellEnd"/>
            <w:r w:rsidRPr="000E5936">
              <w:rPr>
                <w:rFonts w:cs="Segoe UI"/>
                <w:noProof w:val="0"/>
              </w:rPr>
              <w:t xml:space="preserve"> R, </w:t>
            </w:r>
            <w:proofErr w:type="spellStart"/>
            <w:r w:rsidRPr="000E5936">
              <w:rPr>
                <w:rFonts w:cs="Segoe UI"/>
                <w:noProof w:val="0"/>
              </w:rPr>
              <w:t>Jorba</w:t>
            </w:r>
            <w:proofErr w:type="spellEnd"/>
            <w:r w:rsidRPr="000E5936">
              <w:rPr>
                <w:rFonts w:cs="Segoe UI"/>
                <w:noProof w:val="0"/>
              </w:rPr>
              <w:t xml:space="preserve"> R, </w:t>
            </w:r>
            <w:proofErr w:type="spellStart"/>
            <w:r w:rsidRPr="000E5936">
              <w:rPr>
                <w:rFonts w:cs="Segoe UI"/>
                <w:noProof w:val="0"/>
              </w:rPr>
              <w:t>Poves</w:t>
            </w:r>
            <w:proofErr w:type="spellEnd"/>
            <w:r w:rsidRPr="000E5936">
              <w:rPr>
                <w:rFonts w:cs="Segoe UI"/>
                <w:noProof w:val="0"/>
              </w:rPr>
              <w:t xml:space="preserve"> I, Busquets J, et al.  </w:t>
            </w:r>
            <w:r w:rsidRPr="000E5936">
              <w:rPr>
                <w:rFonts w:cs="Segoe UI"/>
                <w:bCs/>
                <w:noProof w:val="0"/>
              </w:rPr>
              <w:t xml:space="preserve">A </w:t>
            </w:r>
            <w:proofErr w:type="gramStart"/>
            <w:r w:rsidRPr="000E5936">
              <w:rPr>
                <w:rFonts w:cs="Segoe UI"/>
                <w:bCs/>
                <w:noProof w:val="0"/>
              </w:rPr>
              <w:t>double-blind</w:t>
            </w:r>
            <w:proofErr w:type="gramEnd"/>
            <w:r w:rsidRPr="000E5936">
              <w:rPr>
                <w:rFonts w:cs="Segoe UI"/>
                <w:bCs/>
                <w:noProof w:val="0"/>
              </w:rPr>
              <w:t>, placebo-controlled trial of ciprofloxacin prophylaxis in patients with acute necrotizing pancreatitis</w:t>
            </w:r>
            <w:r w:rsidRPr="000E5936">
              <w:rPr>
                <w:rFonts w:cs="Segoe UI"/>
                <w:noProof w:val="0"/>
              </w:rPr>
              <w:t xml:space="preserve">.  J </w:t>
            </w:r>
            <w:proofErr w:type="spellStart"/>
            <w:r w:rsidRPr="000E5936">
              <w:rPr>
                <w:rFonts w:cs="Segoe UI"/>
                <w:noProof w:val="0"/>
              </w:rPr>
              <w:t>Gastrointest</w:t>
            </w:r>
            <w:proofErr w:type="spellEnd"/>
            <w:r w:rsidRPr="000E5936">
              <w:rPr>
                <w:rFonts w:cs="Segoe UI"/>
                <w:noProof w:val="0"/>
              </w:rPr>
              <w:t xml:space="preserve"> Surg. 2009</w:t>
            </w:r>
            <w:proofErr w:type="gramStart"/>
            <w:r w:rsidRPr="000E5936">
              <w:rPr>
                <w:rFonts w:cs="Segoe UI"/>
                <w:noProof w:val="0"/>
              </w:rPr>
              <w:t>;13</w:t>
            </w:r>
            <w:proofErr w:type="gramEnd"/>
            <w:r w:rsidRPr="000E5936">
              <w:rPr>
                <w:rFonts w:cs="Segoe UI"/>
                <w:noProof w:val="0"/>
              </w:rPr>
              <w:t xml:space="preserve">(4):768-74.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  <w:lang w:val="de-CH"/>
              </w:rPr>
            </w:pPr>
            <w:r w:rsidRPr="000E5936">
              <w:rPr>
                <w:rFonts w:cs="Segoe UI"/>
                <w:noProof w:val="0"/>
              </w:rPr>
              <w:t>3.</w:t>
            </w:r>
            <w:r w:rsidRPr="000E5936">
              <w:rPr>
                <w:rFonts w:cs="Segoe UI"/>
                <w:noProof w:val="0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Rokke</w:t>
            </w:r>
            <w:proofErr w:type="spellEnd"/>
            <w:r w:rsidRPr="000E5936">
              <w:rPr>
                <w:rFonts w:cs="Segoe UI"/>
                <w:noProof w:val="0"/>
              </w:rPr>
              <w:t xml:space="preserve"> O, </w:t>
            </w:r>
            <w:proofErr w:type="spellStart"/>
            <w:r w:rsidRPr="000E5936">
              <w:rPr>
                <w:rFonts w:cs="Segoe UI"/>
                <w:noProof w:val="0"/>
              </w:rPr>
              <w:t>Harbitz</w:t>
            </w:r>
            <w:proofErr w:type="spellEnd"/>
            <w:r w:rsidRPr="000E5936">
              <w:rPr>
                <w:rFonts w:cs="Segoe UI"/>
                <w:noProof w:val="0"/>
              </w:rPr>
              <w:t xml:space="preserve"> TB, </w:t>
            </w:r>
            <w:proofErr w:type="spellStart"/>
            <w:r w:rsidRPr="000E5936">
              <w:rPr>
                <w:rFonts w:cs="Segoe UI"/>
                <w:noProof w:val="0"/>
              </w:rPr>
              <w:t>Liljedal</w:t>
            </w:r>
            <w:proofErr w:type="spellEnd"/>
            <w:r w:rsidRPr="000E5936">
              <w:rPr>
                <w:rFonts w:cs="Segoe UI"/>
                <w:noProof w:val="0"/>
              </w:rPr>
              <w:t xml:space="preserve"> J, </w:t>
            </w:r>
            <w:proofErr w:type="spellStart"/>
            <w:r w:rsidRPr="000E5936">
              <w:rPr>
                <w:rFonts w:cs="Segoe UI"/>
                <w:noProof w:val="0"/>
              </w:rPr>
              <w:t>Pettersen</w:t>
            </w:r>
            <w:proofErr w:type="spellEnd"/>
            <w:r w:rsidRPr="000E5936">
              <w:rPr>
                <w:rFonts w:cs="Segoe UI"/>
                <w:noProof w:val="0"/>
              </w:rPr>
              <w:t xml:space="preserve"> T, </w:t>
            </w:r>
            <w:proofErr w:type="spellStart"/>
            <w:r w:rsidRPr="000E5936">
              <w:rPr>
                <w:rFonts w:cs="Segoe UI"/>
                <w:noProof w:val="0"/>
              </w:rPr>
              <w:t>Fetvedt</w:t>
            </w:r>
            <w:proofErr w:type="spellEnd"/>
            <w:r w:rsidRPr="000E5936">
              <w:rPr>
                <w:rFonts w:cs="Segoe UI"/>
                <w:noProof w:val="0"/>
              </w:rPr>
              <w:t xml:space="preserve"> T, </w:t>
            </w:r>
            <w:proofErr w:type="spellStart"/>
            <w:r w:rsidRPr="000E5936">
              <w:rPr>
                <w:rFonts w:cs="Segoe UI"/>
                <w:noProof w:val="0"/>
              </w:rPr>
              <w:t>Heen</w:t>
            </w:r>
            <w:proofErr w:type="spellEnd"/>
            <w:r w:rsidRPr="000E5936">
              <w:rPr>
                <w:rFonts w:cs="Segoe UI"/>
                <w:noProof w:val="0"/>
              </w:rPr>
              <w:t xml:space="preserve"> LO, et al.  </w:t>
            </w:r>
            <w:r w:rsidRPr="000E5936">
              <w:rPr>
                <w:rFonts w:cs="Segoe UI"/>
                <w:bCs/>
                <w:noProof w:val="0"/>
              </w:rPr>
              <w:t xml:space="preserve">Early treatment of severe pancreatitis with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imipenem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>: a prospective randomized clinical trial</w:t>
            </w:r>
            <w:r w:rsidRPr="000E5936">
              <w:rPr>
                <w:rFonts w:cs="Segoe UI"/>
                <w:noProof w:val="0"/>
              </w:rPr>
              <w:t xml:space="preserve">. 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Scand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J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Gastroenterol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. 2007;42(6):771-6. </w:t>
            </w:r>
          </w:p>
        </w:tc>
      </w:tr>
      <w:tr w:rsidR="00F6722A" w:rsidRPr="000E5936" w:rsidTr="00CE55BD">
        <w:trPr>
          <w:trHeight w:val="4154"/>
          <w:tblHeader/>
        </w:trPr>
        <w:tc>
          <w:tcPr>
            <w:tcW w:w="1066" w:type="pct"/>
          </w:tcPr>
          <w:p w:rsidR="000A5DCC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CF7AC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lastRenderedPageBreak/>
              <w:t xml:space="preserve">6: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L</w:t>
            </w:r>
            <w:r w:rsidRPr="00CF7AC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ate postnatal (&gt;7 days) corticosteroid treatment compar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ed to placebo or usual care </w:t>
            </w:r>
            <w:r w:rsidRPr="00CF7AC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in preterm neonates</w:t>
            </w:r>
            <w:r w:rsidRPr="000E5936">
              <w:rPr>
                <w:rFonts w:eastAsia="Times New Roman" w:cs="Times New Roman"/>
                <w:noProof w:val="0"/>
                <w:lang w:eastAsia="de-CH"/>
              </w:rPr>
              <w:t xml:space="preserve"> 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6 Doyle2006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bCs/>
                <w:noProof w:val="0"/>
                <w:lang w:eastAsia="de-CH"/>
              </w:rPr>
              <w:t>RCT with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 xml:space="preserve">6 </w:t>
            </w:r>
            <w:proofErr w:type="spellStart"/>
            <w:r w:rsidRPr="000E5936">
              <w:rPr>
                <w:rFonts w:eastAsia="Times New Roman" w:cs="Times New Roman"/>
                <w:noProof w:val="0"/>
                <w:lang w:eastAsia="de-CH"/>
              </w:rPr>
              <w:t>Brozanski</w:t>
            </w:r>
            <w:proofErr w:type="spellEnd"/>
            <w:r w:rsidRPr="000E5936">
              <w:rPr>
                <w:rFonts w:eastAsia="Times New Roman" w:cs="Times New Roman"/>
                <w:noProof w:val="0"/>
                <w:lang w:eastAsia="de-CH"/>
              </w:rPr>
              <w:t xml:space="preserve"> 1995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6 Durand 1995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6 Cummings 1989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6 Kari 1993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bCs/>
                <w:noProof w:val="0"/>
                <w:lang w:eastAsia="de-CH"/>
              </w:rPr>
              <w:t>RCT with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6 Kovacs 1998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 xml:space="preserve">6 </w:t>
            </w:r>
            <w:proofErr w:type="spellStart"/>
            <w:r w:rsidRPr="000E5936">
              <w:rPr>
                <w:rFonts w:eastAsia="Times New Roman" w:cs="Times New Roman"/>
                <w:noProof w:val="0"/>
                <w:lang w:eastAsia="de-CH"/>
              </w:rPr>
              <w:t>Ohlsson</w:t>
            </w:r>
            <w:proofErr w:type="spellEnd"/>
            <w:r w:rsidRPr="000E5936">
              <w:rPr>
                <w:rFonts w:eastAsia="Times New Roman" w:cs="Times New Roman"/>
                <w:noProof w:val="0"/>
                <w:lang w:eastAsia="de-CH"/>
              </w:rPr>
              <w:t xml:space="preserve"> 1992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6 Walther 2003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6 Kazzi1990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</w:tc>
        <w:tc>
          <w:tcPr>
            <w:tcW w:w="3934" w:type="pct"/>
          </w:tcPr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</w:rPr>
              <w:t>1.</w:t>
            </w:r>
            <w:r w:rsidRPr="000E5936">
              <w:rPr>
                <w:rFonts w:cs="Segoe UI"/>
                <w:noProof w:val="0"/>
              </w:rPr>
              <w:tab/>
              <w:t xml:space="preserve"> Walther FJ, Findlay RD, Durand M.  </w:t>
            </w:r>
            <w:r w:rsidRPr="000E5936">
              <w:rPr>
                <w:rFonts w:cs="Segoe UI"/>
                <w:bCs/>
                <w:noProof w:val="0"/>
              </w:rPr>
              <w:t xml:space="preserve">Adrenal suppression and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extubation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rate after moderately early low-dose dexamethasone therapy in very preterm infants</w:t>
            </w:r>
            <w:r w:rsidRPr="000E5936">
              <w:rPr>
                <w:rFonts w:cs="Segoe UI"/>
                <w:noProof w:val="0"/>
              </w:rPr>
              <w:t>.  Early Hum Dev. 2003</w:t>
            </w:r>
            <w:proofErr w:type="gramStart"/>
            <w:r w:rsidRPr="000E5936">
              <w:rPr>
                <w:rFonts w:cs="Segoe UI"/>
                <w:noProof w:val="0"/>
              </w:rPr>
              <w:t>;74</w:t>
            </w:r>
            <w:proofErr w:type="gramEnd"/>
            <w:r w:rsidRPr="000E5936">
              <w:rPr>
                <w:rFonts w:cs="Segoe UI"/>
                <w:noProof w:val="0"/>
              </w:rPr>
              <w:t xml:space="preserve">(1):37-45.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</w:rPr>
              <w:t>2.</w:t>
            </w:r>
            <w:r w:rsidRPr="000E5936">
              <w:rPr>
                <w:rFonts w:cs="Segoe UI"/>
                <w:noProof w:val="0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Ohlsson</w:t>
            </w:r>
            <w:proofErr w:type="spellEnd"/>
            <w:r w:rsidRPr="000E5936">
              <w:rPr>
                <w:rFonts w:cs="Segoe UI"/>
                <w:noProof w:val="0"/>
              </w:rPr>
              <w:t xml:space="preserve"> A, Calvert SA, Hosking M, </w:t>
            </w:r>
            <w:proofErr w:type="spellStart"/>
            <w:r w:rsidRPr="000E5936">
              <w:rPr>
                <w:rFonts w:cs="Segoe UI"/>
                <w:noProof w:val="0"/>
              </w:rPr>
              <w:t>Shennan</w:t>
            </w:r>
            <w:proofErr w:type="spellEnd"/>
            <w:r w:rsidRPr="000E5936">
              <w:rPr>
                <w:rFonts w:cs="Segoe UI"/>
                <w:noProof w:val="0"/>
              </w:rPr>
              <w:t xml:space="preserve"> AT.  </w:t>
            </w:r>
            <w:r w:rsidRPr="000E5936">
              <w:rPr>
                <w:rFonts w:cs="Segoe UI"/>
                <w:bCs/>
                <w:noProof w:val="0"/>
              </w:rPr>
              <w:t>Randomized controlled trial of dexamethasone treatment in very-low-birth-weight infants with ventilator-dependent chronic lung disease</w:t>
            </w:r>
            <w:r w:rsidRPr="000E5936">
              <w:rPr>
                <w:rFonts w:cs="Segoe UI"/>
                <w:noProof w:val="0"/>
              </w:rPr>
              <w:t xml:space="preserve">.  </w:t>
            </w:r>
            <w:proofErr w:type="spellStart"/>
            <w:r w:rsidRPr="000E5936">
              <w:rPr>
                <w:rFonts w:cs="Segoe UI"/>
                <w:noProof w:val="0"/>
              </w:rPr>
              <w:t>Acta</w:t>
            </w:r>
            <w:proofErr w:type="spellEnd"/>
            <w:r w:rsidRPr="000E5936">
              <w:rPr>
                <w:rFonts w:cs="Segoe UI"/>
                <w:noProof w:val="0"/>
              </w:rPr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Paediatr</w:t>
            </w:r>
            <w:proofErr w:type="spellEnd"/>
            <w:r w:rsidRPr="000E5936">
              <w:rPr>
                <w:rFonts w:cs="Segoe UI"/>
                <w:noProof w:val="0"/>
              </w:rPr>
              <w:t>. 1992</w:t>
            </w:r>
            <w:proofErr w:type="gramStart"/>
            <w:r w:rsidRPr="000E5936">
              <w:rPr>
                <w:rFonts w:cs="Segoe UI"/>
                <w:noProof w:val="0"/>
              </w:rPr>
              <w:t>;81</w:t>
            </w:r>
            <w:proofErr w:type="gramEnd"/>
            <w:r w:rsidRPr="000E5936">
              <w:rPr>
                <w:rFonts w:cs="Segoe UI"/>
                <w:noProof w:val="0"/>
              </w:rPr>
              <w:t xml:space="preserve">(10):751-6.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</w:rPr>
              <w:t>3.</w:t>
            </w:r>
            <w:r w:rsidRPr="000E5936">
              <w:rPr>
                <w:rFonts w:cs="Segoe UI"/>
                <w:noProof w:val="0"/>
              </w:rPr>
              <w:tab/>
              <w:t xml:space="preserve"> Kovacs L, Davis GM, </w:t>
            </w:r>
            <w:proofErr w:type="spellStart"/>
            <w:r w:rsidRPr="000E5936">
              <w:rPr>
                <w:rFonts w:cs="Segoe UI"/>
                <w:noProof w:val="0"/>
              </w:rPr>
              <w:t>Faucher</w:t>
            </w:r>
            <w:proofErr w:type="spellEnd"/>
            <w:r w:rsidRPr="000E5936">
              <w:rPr>
                <w:rFonts w:cs="Segoe UI"/>
                <w:noProof w:val="0"/>
              </w:rPr>
              <w:t xml:space="preserve"> D, </w:t>
            </w:r>
            <w:proofErr w:type="spellStart"/>
            <w:r w:rsidRPr="000E5936">
              <w:rPr>
                <w:rFonts w:cs="Segoe UI"/>
                <w:noProof w:val="0"/>
              </w:rPr>
              <w:t>Papageorgiou</w:t>
            </w:r>
            <w:proofErr w:type="spellEnd"/>
            <w:r w:rsidRPr="000E5936">
              <w:rPr>
                <w:rFonts w:cs="Segoe UI"/>
                <w:noProof w:val="0"/>
              </w:rPr>
              <w:t xml:space="preserve"> A.  </w:t>
            </w:r>
            <w:r w:rsidRPr="000E5936">
              <w:rPr>
                <w:rFonts w:cs="Segoe UI"/>
                <w:bCs/>
                <w:noProof w:val="0"/>
              </w:rPr>
              <w:t>Efficacy of sequential early systemic and inhaled corticosteroid therapy in the prevention of chronic lung disease of prematurity</w:t>
            </w:r>
            <w:r w:rsidRPr="000E5936">
              <w:rPr>
                <w:rFonts w:cs="Segoe UI"/>
                <w:noProof w:val="0"/>
              </w:rPr>
              <w:t xml:space="preserve">.  </w:t>
            </w:r>
            <w:proofErr w:type="spellStart"/>
            <w:r w:rsidRPr="000E5936">
              <w:rPr>
                <w:rFonts w:cs="Segoe UI"/>
                <w:noProof w:val="0"/>
              </w:rPr>
              <w:t>Acta</w:t>
            </w:r>
            <w:proofErr w:type="spellEnd"/>
            <w:r w:rsidRPr="000E5936">
              <w:rPr>
                <w:rFonts w:cs="Segoe UI"/>
                <w:noProof w:val="0"/>
              </w:rPr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Paediatr</w:t>
            </w:r>
            <w:proofErr w:type="spellEnd"/>
            <w:r w:rsidRPr="000E5936">
              <w:rPr>
                <w:rFonts w:cs="Segoe UI"/>
                <w:noProof w:val="0"/>
              </w:rPr>
              <w:t>. 1998</w:t>
            </w:r>
            <w:proofErr w:type="gramStart"/>
            <w:r w:rsidRPr="000E5936">
              <w:rPr>
                <w:rFonts w:cs="Segoe UI"/>
                <w:noProof w:val="0"/>
              </w:rPr>
              <w:t>;87</w:t>
            </w:r>
            <w:proofErr w:type="gramEnd"/>
            <w:r w:rsidRPr="000E5936">
              <w:rPr>
                <w:rFonts w:cs="Segoe UI"/>
                <w:noProof w:val="0"/>
              </w:rPr>
              <w:t xml:space="preserve">(7):792-8.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</w:rPr>
              <w:t>4.</w:t>
            </w:r>
            <w:r w:rsidRPr="000E5936">
              <w:rPr>
                <w:rFonts w:cs="Segoe UI"/>
                <w:noProof w:val="0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Kazzi</w:t>
            </w:r>
            <w:proofErr w:type="spellEnd"/>
            <w:r w:rsidRPr="000E5936">
              <w:rPr>
                <w:rFonts w:cs="Segoe UI"/>
                <w:noProof w:val="0"/>
              </w:rPr>
              <w:t xml:space="preserve"> NJ, Brans YW, Poland RL.  </w:t>
            </w:r>
            <w:r w:rsidRPr="000E5936">
              <w:rPr>
                <w:rFonts w:cs="Segoe UI"/>
                <w:bCs/>
                <w:noProof w:val="0"/>
              </w:rPr>
              <w:t>Dexamethasone effects on the hospital course of infants with bronchopulmonary dysplasia who are dependent on artificial ventilation</w:t>
            </w:r>
            <w:r w:rsidRPr="000E5936">
              <w:rPr>
                <w:rFonts w:cs="Segoe UI"/>
                <w:noProof w:val="0"/>
              </w:rPr>
              <w:t>.  Pediatrics. 1990</w:t>
            </w:r>
            <w:proofErr w:type="gramStart"/>
            <w:r w:rsidRPr="000E5936">
              <w:rPr>
                <w:rFonts w:cs="Segoe UI"/>
                <w:noProof w:val="0"/>
              </w:rPr>
              <w:t>;86</w:t>
            </w:r>
            <w:proofErr w:type="gramEnd"/>
            <w:r w:rsidRPr="000E5936">
              <w:rPr>
                <w:rFonts w:cs="Segoe UI"/>
                <w:noProof w:val="0"/>
              </w:rPr>
              <w:t xml:space="preserve">(5):722-7.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</w:rPr>
              <w:t>5.</w:t>
            </w:r>
            <w:r w:rsidRPr="000E5936">
              <w:rPr>
                <w:rFonts w:cs="Segoe UI"/>
                <w:noProof w:val="0"/>
              </w:rPr>
              <w:tab/>
              <w:t xml:space="preserve"> Kari MA, </w:t>
            </w:r>
            <w:proofErr w:type="spellStart"/>
            <w:r w:rsidRPr="000E5936">
              <w:rPr>
                <w:rFonts w:cs="Segoe UI"/>
                <w:noProof w:val="0"/>
              </w:rPr>
              <w:t>Heinonen</w:t>
            </w:r>
            <w:proofErr w:type="spellEnd"/>
            <w:r w:rsidRPr="000E5936">
              <w:rPr>
                <w:rFonts w:cs="Segoe UI"/>
                <w:noProof w:val="0"/>
              </w:rPr>
              <w:t xml:space="preserve"> K, </w:t>
            </w:r>
            <w:proofErr w:type="spellStart"/>
            <w:r w:rsidRPr="000E5936">
              <w:rPr>
                <w:rFonts w:cs="Segoe UI"/>
                <w:noProof w:val="0"/>
              </w:rPr>
              <w:t>Ikonen</w:t>
            </w:r>
            <w:proofErr w:type="spellEnd"/>
            <w:r w:rsidRPr="000E5936">
              <w:rPr>
                <w:rFonts w:cs="Segoe UI"/>
                <w:noProof w:val="0"/>
              </w:rPr>
              <w:t xml:space="preserve"> RS, </w:t>
            </w:r>
            <w:proofErr w:type="spellStart"/>
            <w:r w:rsidRPr="000E5936">
              <w:rPr>
                <w:rFonts w:cs="Segoe UI"/>
                <w:noProof w:val="0"/>
              </w:rPr>
              <w:t>Koivisto</w:t>
            </w:r>
            <w:proofErr w:type="spellEnd"/>
            <w:r w:rsidRPr="000E5936">
              <w:rPr>
                <w:rFonts w:cs="Segoe UI"/>
                <w:noProof w:val="0"/>
              </w:rPr>
              <w:t xml:space="preserve"> M, </w:t>
            </w:r>
            <w:proofErr w:type="spellStart"/>
            <w:r w:rsidRPr="000E5936">
              <w:rPr>
                <w:rFonts w:cs="Segoe UI"/>
                <w:noProof w:val="0"/>
              </w:rPr>
              <w:t>Raivio</w:t>
            </w:r>
            <w:proofErr w:type="spellEnd"/>
            <w:r w:rsidRPr="000E5936">
              <w:rPr>
                <w:rFonts w:cs="Segoe UI"/>
                <w:noProof w:val="0"/>
              </w:rPr>
              <w:t xml:space="preserve"> KO.  </w:t>
            </w:r>
            <w:r w:rsidRPr="000E5936">
              <w:rPr>
                <w:rFonts w:cs="Segoe UI"/>
                <w:bCs/>
                <w:noProof w:val="0"/>
              </w:rPr>
              <w:t>Dexamethasone treatment in preterm infants at risk for bronchopulmonary dysplasia</w:t>
            </w:r>
            <w:r w:rsidRPr="000E5936">
              <w:rPr>
                <w:rFonts w:cs="Segoe UI"/>
                <w:noProof w:val="0"/>
              </w:rPr>
              <w:t>.  Arch Dis Child. 1993</w:t>
            </w:r>
            <w:proofErr w:type="gramStart"/>
            <w:r w:rsidRPr="000E5936">
              <w:rPr>
                <w:rFonts w:cs="Segoe UI"/>
                <w:noProof w:val="0"/>
              </w:rPr>
              <w:t>;68</w:t>
            </w:r>
            <w:proofErr w:type="gramEnd"/>
            <w:r w:rsidRPr="000E5936">
              <w:rPr>
                <w:rFonts w:cs="Segoe UI"/>
                <w:noProof w:val="0"/>
              </w:rPr>
              <w:t xml:space="preserve">(5 Spec No):566-9.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</w:rPr>
              <w:t>6.</w:t>
            </w:r>
            <w:r w:rsidRPr="000E5936">
              <w:rPr>
                <w:rFonts w:cs="Segoe UI"/>
                <w:noProof w:val="0"/>
              </w:rPr>
              <w:tab/>
              <w:t xml:space="preserve"> Durand M, </w:t>
            </w:r>
            <w:proofErr w:type="spellStart"/>
            <w:r w:rsidRPr="000E5936">
              <w:rPr>
                <w:rFonts w:cs="Segoe UI"/>
                <w:noProof w:val="0"/>
              </w:rPr>
              <w:t>Sardesai</w:t>
            </w:r>
            <w:proofErr w:type="spellEnd"/>
            <w:r w:rsidRPr="000E5936">
              <w:rPr>
                <w:rFonts w:cs="Segoe UI"/>
                <w:noProof w:val="0"/>
              </w:rPr>
              <w:t xml:space="preserve"> S, </w:t>
            </w:r>
            <w:proofErr w:type="spellStart"/>
            <w:r w:rsidRPr="000E5936">
              <w:rPr>
                <w:rFonts w:cs="Segoe UI"/>
                <w:noProof w:val="0"/>
              </w:rPr>
              <w:t>McEvoy</w:t>
            </w:r>
            <w:proofErr w:type="spellEnd"/>
            <w:r w:rsidRPr="000E5936">
              <w:rPr>
                <w:rFonts w:cs="Segoe UI"/>
                <w:noProof w:val="0"/>
              </w:rPr>
              <w:t xml:space="preserve"> C.  </w:t>
            </w:r>
            <w:r w:rsidRPr="000E5936">
              <w:rPr>
                <w:rFonts w:cs="Segoe UI"/>
                <w:bCs/>
                <w:noProof w:val="0"/>
              </w:rPr>
              <w:t>Effects of early dexamethasone therapy on pulmonary mechanics and chronic lung disease in very low birth weight infants: a randomized, controlled trial</w:t>
            </w:r>
            <w:r w:rsidRPr="000E5936">
              <w:rPr>
                <w:rFonts w:cs="Segoe UI"/>
                <w:noProof w:val="0"/>
              </w:rPr>
              <w:t>.  Pediatrics. 1995</w:t>
            </w:r>
            <w:proofErr w:type="gramStart"/>
            <w:r w:rsidRPr="000E5936">
              <w:rPr>
                <w:rFonts w:cs="Segoe UI"/>
                <w:noProof w:val="0"/>
              </w:rPr>
              <w:t>;95</w:t>
            </w:r>
            <w:proofErr w:type="gramEnd"/>
            <w:r w:rsidRPr="000E5936">
              <w:rPr>
                <w:rFonts w:cs="Segoe UI"/>
                <w:noProof w:val="0"/>
              </w:rPr>
              <w:t xml:space="preserve">(4):584-90. </w:t>
            </w:r>
          </w:p>
          <w:p w:rsidR="000A5DCC" w:rsidRPr="00C170F9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  <w:lang w:val="en-GB"/>
              </w:rPr>
            </w:pPr>
            <w:r w:rsidRPr="000E5936">
              <w:rPr>
                <w:rFonts w:cs="Segoe UI"/>
                <w:noProof w:val="0"/>
              </w:rPr>
              <w:t>7.</w:t>
            </w:r>
            <w:r w:rsidRPr="000E5936">
              <w:rPr>
                <w:rFonts w:cs="Segoe UI"/>
                <w:noProof w:val="0"/>
              </w:rPr>
              <w:tab/>
              <w:t xml:space="preserve"> Doyle LW, Davis PG, Morley CJ, McPhee A, Carlin JB, Investigators DS.  </w:t>
            </w:r>
            <w:r w:rsidRPr="000E5936">
              <w:rPr>
                <w:rFonts w:cs="Segoe UI"/>
                <w:bCs/>
                <w:noProof w:val="0"/>
              </w:rPr>
              <w:t xml:space="preserve">Low-dose dexamethasone facilitates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extubation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among chronically ventilator-dependent infants: A multicenter, international, randomized, controlled trial</w:t>
            </w:r>
            <w:r w:rsidRPr="000E5936">
              <w:rPr>
                <w:rFonts w:cs="Segoe UI"/>
                <w:noProof w:val="0"/>
              </w:rPr>
              <w:t xml:space="preserve">.  </w:t>
            </w:r>
            <w:proofErr w:type="spellStart"/>
            <w:r w:rsidRPr="00C170F9">
              <w:rPr>
                <w:rFonts w:cs="Segoe UI"/>
                <w:noProof w:val="0"/>
                <w:lang w:val="en-GB"/>
              </w:rPr>
              <w:t>Pediatrics</w:t>
            </w:r>
            <w:proofErr w:type="spellEnd"/>
            <w:r w:rsidRPr="00C170F9">
              <w:rPr>
                <w:rFonts w:cs="Segoe UI"/>
                <w:noProof w:val="0"/>
                <w:lang w:val="en-GB"/>
              </w:rPr>
              <w:t>. 2006</w:t>
            </w:r>
            <w:proofErr w:type="gramStart"/>
            <w:r w:rsidRPr="00C170F9">
              <w:rPr>
                <w:rFonts w:cs="Segoe UI"/>
                <w:noProof w:val="0"/>
                <w:lang w:val="en-GB"/>
              </w:rPr>
              <w:t>;117</w:t>
            </w:r>
            <w:proofErr w:type="gramEnd"/>
            <w:r w:rsidRPr="00C170F9">
              <w:rPr>
                <w:rFonts w:cs="Segoe UI"/>
                <w:noProof w:val="0"/>
                <w:lang w:val="en-GB"/>
              </w:rPr>
              <w:t xml:space="preserve">(1):75-83.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C170F9">
              <w:rPr>
                <w:rFonts w:cs="Segoe UI"/>
                <w:noProof w:val="0"/>
                <w:lang w:val="en-GB"/>
              </w:rPr>
              <w:t>8.</w:t>
            </w:r>
            <w:r w:rsidRPr="00C170F9">
              <w:rPr>
                <w:rFonts w:cs="Segoe UI"/>
                <w:noProof w:val="0"/>
                <w:lang w:val="en-GB"/>
              </w:rPr>
              <w:tab/>
              <w:t xml:space="preserve"> Cummings JJ, </w:t>
            </w:r>
            <w:proofErr w:type="spellStart"/>
            <w:r w:rsidRPr="00C170F9">
              <w:rPr>
                <w:rFonts w:cs="Segoe UI"/>
                <w:noProof w:val="0"/>
                <w:lang w:val="en-GB"/>
              </w:rPr>
              <w:t>D'Eugenio</w:t>
            </w:r>
            <w:proofErr w:type="spellEnd"/>
            <w:r w:rsidRPr="00C170F9">
              <w:rPr>
                <w:rFonts w:cs="Segoe UI"/>
                <w:noProof w:val="0"/>
                <w:lang w:val="en-GB"/>
              </w:rPr>
              <w:t xml:space="preserve"> DB, Gross SJ.  </w:t>
            </w:r>
            <w:r w:rsidRPr="000E5936">
              <w:rPr>
                <w:rFonts w:cs="Segoe UI"/>
                <w:bCs/>
                <w:noProof w:val="0"/>
              </w:rPr>
              <w:t>A controlled trial of dexamethasone in preterm infants at high risk for bronchopulmonary dysplasia</w:t>
            </w:r>
            <w:r w:rsidRPr="000E5936">
              <w:rPr>
                <w:rFonts w:cs="Segoe UI"/>
                <w:noProof w:val="0"/>
              </w:rPr>
              <w:t xml:space="preserve">.  N </w:t>
            </w:r>
            <w:proofErr w:type="spellStart"/>
            <w:r w:rsidRPr="000E5936">
              <w:rPr>
                <w:rFonts w:cs="Segoe UI"/>
                <w:noProof w:val="0"/>
              </w:rPr>
              <w:t>Engl</w:t>
            </w:r>
            <w:proofErr w:type="spellEnd"/>
            <w:r w:rsidRPr="000E5936">
              <w:rPr>
                <w:rFonts w:cs="Segoe UI"/>
                <w:noProof w:val="0"/>
              </w:rPr>
              <w:t xml:space="preserve"> J Med. 1989</w:t>
            </w:r>
            <w:proofErr w:type="gramStart"/>
            <w:r w:rsidRPr="000E5936">
              <w:rPr>
                <w:rFonts w:cs="Segoe UI"/>
                <w:noProof w:val="0"/>
              </w:rPr>
              <w:t>;320</w:t>
            </w:r>
            <w:proofErr w:type="gramEnd"/>
            <w:r w:rsidRPr="000E5936">
              <w:rPr>
                <w:rFonts w:cs="Segoe UI"/>
                <w:noProof w:val="0"/>
              </w:rPr>
              <w:t xml:space="preserve">(23):1505-10.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  <w:lang w:val="de-CH"/>
              </w:rPr>
            </w:pPr>
            <w:r w:rsidRPr="000E5936">
              <w:rPr>
                <w:rFonts w:cs="Segoe UI"/>
                <w:noProof w:val="0"/>
              </w:rPr>
              <w:t>9.</w:t>
            </w:r>
            <w:r w:rsidRPr="000E5936">
              <w:rPr>
                <w:rFonts w:cs="Segoe UI"/>
                <w:noProof w:val="0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Brozanski</w:t>
            </w:r>
            <w:proofErr w:type="spellEnd"/>
            <w:r w:rsidRPr="000E5936">
              <w:rPr>
                <w:rFonts w:cs="Segoe UI"/>
                <w:noProof w:val="0"/>
              </w:rPr>
              <w:t xml:space="preserve"> BS, Jones JG, Gilmour CH, </w:t>
            </w:r>
            <w:proofErr w:type="spellStart"/>
            <w:r w:rsidRPr="000E5936">
              <w:rPr>
                <w:rFonts w:cs="Segoe UI"/>
                <w:noProof w:val="0"/>
              </w:rPr>
              <w:t>Balsan</w:t>
            </w:r>
            <w:proofErr w:type="spellEnd"/>
            <w:r w:rsidRPr="000E5936">
              <w:rPr>
                <w:rFonts w:cs="Segoe UI"/>
                <w:noProof w:val="0"/>
              </w:rPr>
              <w:t xml:space="preserve"> MJ, Vazquez RL, Israel BA, et al.  </w:t>
            </w:r>
            <w:r w:rsidRPr="000E5936">
              <w:rPr>
                <w:rFonts w:cs="Segoe UI"/>
                <w:bCs/>
                <w:noProof w:val="0"/>
              </w:rPr>
              <w:t>Effect of Pulse Dexamethasone Therapy on the Incidence and Severity of Chronic Lung-Disease in the Very-Low-Birth-Weight Infant</w:t>
            </w:r>
            <w:r w:rsidRPr="000E5936">
              <w:rPr>
                <w:rFonts w:cs="Segoe UI"/>
                <w:noProof w:val="0"/>
              </w:rPr>
              <w:t xml:space="preserve">.  </w:t>
            </w:r>
            <w:r w:rsidRPr="000E5936">
              <w:rPr>
                <w:rFonts w:cs="Segoe UI"/>
                <w:noProof w:val="0"/>
                <w:lang w:val="de-CH"/>
              </w:rPr>
              <w:t xml:space="preserve">J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Pediatr-Us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. 1995;126(5):769-76. </w:t>
            </w:r>
          </w:p>
        </w:tc>
      </w:tr>
      <w:tr w:rsidR="00F6722A" w:rsidRPr="000E5936" w:rsidTr="00CE55BD">
        <w:trPr>
          <w:trHeight w:val="708"/>
          <w:tblHeader/>
        </w:trPr>
        <w:tc>
          <w:tcPr>
            <w:tcW w:w="1066" w:type="pct"/>
          </w:tcPr>
          <w:p w:rsidR="000A5DCC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7: V</w:t>
            </w:r>
            <w:r w:rsidRPr="00125E0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entilatory gas with nitric oxide </w:t>
            </w:r>
            <w:r w:rsidRPr="007A0A9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compared to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ventilatory gas without nitric oxide </w:t>
            </w:r>
            <w:r w:rsidRPr="00125E0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in preterm neonates</w:t>
            </w:r>
            <w:r w:rsidRPr="000E5936">
              <w:rPr>
                <w:rFonts w:eastAsia="Times New Roman" w:cs="Times New Roman"/>
                <w:noProof w:val="0"/>
                <w:lang w:eastAsia="de-CH"/>
              </w:rPr>
              <w:t xml:space="preserve"> 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7 Field2005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7 Kinsella 2006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7 Schreiber2003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val="en-GB" w:eastAsia="de-CH"/>
              </w:rPr>
            </w:pPr>
            <w:r w:rsidRPr="000E5936">
              <w:rPr>
                <w:rFonts w:eastAsia="Times New Roman" w:cs="Times New Roman"/>
                <w:noProof w:val="0"/>
                <w:lang w:val="en-GB" w:eastAsia="de-CH"/>
              </w:rPr>
              <w:t xml:space="preserve">7 Trial Group 1999*  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bCs/>
                <w:noProof w:val="0"/>
                <w:lang w:eastAsia="de-CH"/>
              </w:rPr>
              <w:t>RCT with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7 Hascoet2005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lastRenderedPageBreak/>
              <w:t>7 Su and Chen2008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7 Ballard2006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</w:tc>
        <w:tc>
          <w:tcPr>
            <w:tcW w:w="3934" w:type="pct"/>
          </w:tcPr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</w:rPr>
              <w:lastRenderedPageBreak/>
              <w:t>1.</w:t>
            </w:r>
            <w:r w:rsidRPr="000E5936">
              <w:rPr>
                <w:rFonts w:cs="Segoe UI"/>
                <w:noProof w:val="0"/>
              </w:rPr>
              <w:tab/>
              <w:t xml:space="preserve"> Su PH, Chen JY.  </w:t>
            </w:r>
            <w:r w:rsidRPr="000E5936">
              <w:rPr>
                <w:rFonts w:cs="Segoe UI"/>
                <w:bCs/>
                <w:noProof w:val="0"/>
              </w:rPr>
              <w:t>Inhaled nitric oxide in the management of preterm infants with severe respiratory failure</w:t>
            </w:r>
            <w:r w:rsidRPr="000E5936">
              <w:rPr>
                <w:rFonts w:cs="Segoe UI"/>
                <w:noProof w:val="0"/>
              </w:rPr>
              <w:t xml:space="preserve">.  J </w:t>
            </w:r>
            <w:proofErr w:type="spellStart"/>
            <w:r w:rsidRPr="000E5936">
              <w:rPr>
                <w:rFonts w:cs="Segoe UI"/>
                <w:noProof w:val="0"/>
              </w:rPr>
              <w:t>Perinatol</w:t>
            </w:r>
            <w:proofErr w:type="spellEnd"/>
            <w:r w:rsidRPr="000E5936">
              <w:rPr>
                <w:rFonts w:cs="Segoe UI"/>
                <w:noProof w:val="0"/>
              </w:rPr>
              <w:t>. 2008</w:t>
            </w:r>
            <w:proofErr w:type="gramStart"/>
            <w:r w:rsidRPr="000E5936">
              <w:rPr>
                <w:rFonts w:cs="Segoe UI"/>
                <w:noProof w:val="0"/>
              </w:rPr>
              <w:t>;28</w:t>
            </w:r>
            <w:proofErr w:type="gramEnd"/>
            <w:r w:rsidRPr="000E5936">
              <w:rPr>
                <w:rFonts w:cs="Segoe UI"/>
                <w:noProof w:val="0"/>
              </w:rPr>
              <w:t xml:space="preserve">(2):112-6.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</w:rPr>
              <w:t>2.</w:t>
            </w:r>
            <w:r w:rsidRPr="000E5936">
              <w:rPr>
                <w:rFonts w:cs="Segoe UI"/>
                <w:noProof w:val="0"/>
              </w:rPr>
              <w:tab/>
              <w:t xml:space="preserve"> Schreiber MD, Gin-</w:t>
            </w:r>
            <w:proofErr w:type="spellStart"/>
            <w:r w:rsidRPr="000E5936">
              <w:rPr>
                <w:rFonts w:cs="Segoe UI"/>
                <w:noProof w:val="0"/>
              </w:rPr>
              <w:t>Mestan</w:t>
            </w:r>
            <w:proofErr w:type="spellEnd"/>
            <w:r w:rsidRPr="000E5936">
              <w:rPr>
                <w:rFonts w:cs="Segoe UI"/>
                <w:noProof w:val="0"/>
              </w:rPr>
              <w:t xml:space="preserve"> K, Marks JD, </w:t>
            </w:r>
            <w:proofErr w:type="spellStart"/>
            <w:r w:rsidRPr="000E5936">
              <w:rPr>
                <w:rFonts w:cs="Segoe UI"/>
                <w:noProof w:val="0"/>
              </w:rPr>
              <w:t>Huo</w:t>
            </w:r>
            <w:proofErr w:type="spellEnd"/>
            <w:r w:rsidRPr="000E5936">
              <w:rPr>
                <w:rFonts w:cs="Segoe UI"/>
                <w:noProof w:val="0"/>
              </w:rPr>
              <w:t xml:space="preserve"> DZ, Lee G, </w:t>
            </w:r>
            <w:proofErr w:type="spellStart"/>
            <w:r w:rsidRPr="000E5936">
              <w:rPr>
                <w:rFonts w:cs="Segoe UI"/>
                <w:noProof w:val="0"/>
              </w:rPr>
              <w:t>Srisuparp</w:t>
            </w:r>
            <w:proofErr w:type="spellEnd"/>
            <w:r w:rsidRPr="000E5936">
              <w:rPr>
                <w:rFonts w:cs="Segoe UI"/>
                <w:noProof w:val="0"/>
              </w:rPr>
              <w:t xml:space="preserve"> P.  </w:t>
            </w:r>
            <w:r w:rsidRPr="000E5936">
              <w:rPr>
                <w:rFonts w:cs="Segoe UI"/>
                <w:bCs/>
                <w:noProof w:val="0"/>
              </w:rPr>
              <w:t>Inhaled nitric oxide in premature infants with the respiratory distress syndrome</w:t>
            </w:r>
            <w:r w:rsidRPr="000E5936">
              <w:rPr>
                <w:rFonts w:cs="Segoe UI"/>
                <w:noProof w:val="0"/>
              </w:rPr>
              <w:t xml:space="preserve">.  New </w:t>
            </w:r>
            <w:proofErr w:type="spellStart"/>
            <w:r w:rsidRPr="000E5936">
              <w:rPr>
                <w:rFonts w:cs="Segoe UI"/>
                <w:noProof w:val="0"/>
              </w:rPr>
              <w:t>Engl</w:t>
            </w:r>
            <w:proofErr w:type="spellEnd"/>
            <w:r w:rsidRPr="000E5936">
              <w:rPr>
                <w:rFonts w:cs="Segoe UI"/>
                <w:noProof w:val="0"/>
              </w:rPr>
              <w:t xml:space="preserve"> J Med. 2003</w:t>
            </w:r>
            <w:proofErr w:type="gramStart"/>
            <w:r w:rsidRPr="000E5936">
              <w:rPr>
                <w:rFonts w:cs="Segoe UI"/>
                <w:noProof w:val="0"/>
              </w:rPr>
              <w:t>;349</w:t>
            </w:r>
            <w:proofErr w:type="gramEnd"/>
            <w:r w:rsidRPr="000E5936">
              <w:rPr>
                <w:rFonts w:cs="Segoe UI"/>
                <w:noProof w:val="0"/>
              </w:rPr>
              <w:t xml:space="preserve">(22):2099-107.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</w:rPr>
              <w:t>3.</w:t>
            </w:r>
            <w:r w:rsidRPr="000E5936">
              <w:rPr>
                <w:rFonts w:cs="Segoe UI"/>
                <w:noProof w:val="0"/>
              </w:rPr>
              <w:tab/>
              <w:t xml:space="preserve"> Mercier JC, </w:t>
            </w:r>
            <w:proofErr w:type="spellStart"/>
            <w:r w:rsidRPr="000E5936">
              <w:rPr>
                <w:rFonts w:cs="Segoe UI"/>
                <w:noProof w:val="0"/>
              </w:rPr>
              <w:t>Thebaud</w:t>
            </w:r>
            <w:proofErr w:type="spellEnd"/>
            <w:r w:rsidRPr="000E5936">
              <w:rPr>
                <w:rFonts w:cs="Segoe UI"/>
                <w:noProof w:val="0"/>
              </w:rPr>
              <w:t xml:space="preserve"> B, </w:t>
            </w:r>
            <w:proofErr w:type="spellStart"/>
            <w:r w:rsidRPr="000E5936">
              <w:rPr>
                <w:rFonts w:cs="Segoe UI"/>
                <w:noProof w:val="0"/>
              </w:rPr>
              <w:t>Onody</w:t>
            </w:r>
            <w:proofErr w:type="spellEnd"/>
            <w:r w:rsidRPr="000E5936">
              <w:rPr>
                <w:rFonts w:cs="Segoe UI"/>
                <w:noProof w:val="0"/>
              </w:rPr>
              <w:t xml:space="preserve"> P, </w:t>
            </w:r>
            <w:proofErr w:type="spellStart"/>
            <w:r w:rsidRPr="000E5936">
              <w:rPr>
                <w:rFonts w:cs="Segoe UI"/>
                <w:noProof w:val="0"/>
              </w:rPr>
              <w:t>Storme</w:t>
            </w:r>
            <w:proofErr w:type="spellEnd"/>
            <w:r w:rsidRPr="000E5936">
              <w:rPr>
                <w:rFonts w:cs="Segoe UI"/>
                <w:noProof w:val="0"/>
              </w:rPr>
              <w:t xml:space="preserve"> L, van </w:t>
            </w:r>
            <w:proofErr w:type="spellStart"/>
            <w:r w:rsidRPr="000E5936">
              <w:rPr>
                <w:rFonts w:cs="Segoe UI"/>
                <w:noProof w:val="0"/>
              </w:rPr>
              <w:t>Overmeire</w:t>
            </w:r>
            <w:proofErr w:type="spellEnd"/>
            <w:r w:rsidRPr="000E5936">
              <w:rPr>
                <w:rFonts w:cs="Segoe UI"/>
                <w:noProof w:val="0"/>
              </w:rPr>
              <w:t xml:space="preserve"> B, </w:t>
            </w:r>
            <w:proofErr w:type="spellStart"/>
            <w:r w:rsidRPr="000E5936">
              <w:rPr>
                <w:rFonts w:cs="Segoe UI"/>
                <w:noProof w:val="0"/>
              </w:rPr>
              <w:t>Breart</w:t>
            </w:r>
            <w:proofErr w:type="spellEnd"/>
            <w:r w:rsidRPr="000E5936">
              <w:rPr>
                <w:rFonts w:cs="Segoe UI"/>
                <w:noProof w:val="0"/>
              </w:rPr>
              <w:t xml:space="preserve"> G, et al.  </w:t>
            </w:r>
            <w:r w:rsidRPr="000E5936">
              <w:rPr>
                <w:rFonts w:cs="Segoe UI"/>
                <w:bCs/>
                <w:noProof w:val="0"/>
              </w:rPr>
              <w:t xml:space="preserve">Early compared with delayed inhaled nitric oxide in moderately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hypoxaemic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neonates with respiratory failure: a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randomised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controlled trial</w:t>
            </w:r>
            <w:r w:rsidRPr="000E5936">
              <w:rPr>
                <w:rFonts w:cs="Segoe UI"/>
                <w:noProof w:val="0"/>
              </w:rPr>
              <w:t>.  Lancet. 1999</w:t>
            </w:r>
            <w:proofErr w:type="gramStart"/>
            <w:r w:rsidRPr="000E5936">
              <w:rPr>
                <w:rFonts w:cs="Segoe UI"/>
                <w:noProof w:val="0"/>
              </w:rPr>
              <w:t>;354</w:t>
            </w:r>
            <w:proofErr w:type="gramEnd"/>
            <w:r w:rsidRPr="000E5936">
              <w:rPr>
                <w:rFonts w:cs="Segoe UI"/>
                <w:noProof w:val="0"/>
              </w:rPr>
              <w:t xml:space="preserve">(9184):1066-71. </w:t>
            </w:r>
          </w:p>
          <w:p w:rsidR="000A5DCC" w:rsidRPr="00C170F9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  <w:lang w:val="en-GB"/>
              </w:rPr>
            </w:pPr>
            <w:r w:rsidRPr="000E5936">
              <w:rPr>
                <w:rFonts w:cs="Segoe UI"/>
                <w:noProof w:val="0"/>
              </w:rPr>
              <w:t>4.</w:t>
            </w:r>
            <w:r w:rsidRPr="000E5936">
              <w:rPr>
                <w:rFonts w:cs="Segoe UI"/>
                <w:noProof w:val="0"/>
              </w:rPr>
              <w:tab/>
              <w:t xml:space="preserve"> Kinsella JP, Walsh WF, Bose CL, </w:t>
            </w:r>
            <w:proofErr w:type="spellStart"/>
            <w:r w:rsidRPr="000E5936">
              <w:rPr>
                <w:rFonts w:cs="Segoe UI"/>
                <w:noProof w:val="0"/>
              </w:rPr>
              <w:t>Gerstmann</w:t>
            </w:r>
            <w:proofErr w:type="spellEnd"/>
            <w:r w:rsidRPr="000E5936">
              <w:rPr>
                <w:rFonts w:cs="Segoe UI"/>
                <w:noProof w:val="0"/>
              </w:rPr>
              <w:t xml:space="preserve"> DR, Labella JJ, </w:t>
            </w:r>
            <w:proofErr w:type="spellStart"/>
            <w:r w:rsidRPr="000E5936">
              <w:rPr>
                <w:rFonts w:cs="Segoe UI"/>
                <w:noProof w:val="0"/>
              </w:rPr>
              <w:t>Sardesai</w:t>
            </w:r>
            <w:proofErr w:type="spellEnd"/>
            <w:r w:rsidRPr="000E5936">
              <w:rPr>
                <w:rFonts w:cs="Segoe UI"/>
                <w:noProof w:val="0"/>
              </w:rPr>
              <w:t xml:space="preserve"> S, et al.  </w:t>
            </w:r>
            <w:r w:rsidRPr="000E5936">
              <w:rPr>
                <w:rFonts w:cs="Segoe UI"/>
                <w:bCs/>
                <w:noProof w:val="0"/>
              </w:rPr>
              <w:t xml:space="preserve">Inhaled nitric oxide in premature neonates with severe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hypoxaemic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respiratory failure: a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randomised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controlled trial</w:t>
            </w:r>
            <w:r w:rsidRPr="000E5936">
              <w:rPr>
                <w:rFonts w:cs="Segoe UI"/>
                <w:noProof w:val="0"/>
              </w:rPr>
              <w:t xml:space="preserve">.  </w:t>
            </w:r>
            <w:r w:rsidRPr="00C170F9">
              <w:rPr>
                <w:rFonts w:cs="Segoe UI"/>
                <w:noProof w:val="0"/>
                <w:lang w:val="en-GB"/>
              </w:rPr>
              <w:t>Lancet. 1999</w:t>
            </w:r>
            <w:proofErr w:type="gramStart"/>
            <w:r w:rsidRPr="00C170F9">
              <w:rPr>
                <w:rFonts w:cs="Segoe UI"/>
                <w:noProof w:val="0"/>
                <w:lang w:val="en-GB"/>
              </w:rPr>
              <w:t>;354</w:t>
            </w:r>
            <w:proofErr w:type="gramEnd"/>
            <w:r w:rsidRPr="00C170F9">
              <w:rPr>
                <w:rFonts w:cs="Segoe UI"/>
                <w:noProof w:val="0"/>
                <w:lang w:val="en-GB"/>
              </w:rPr>
              <w:t xml:space="preserve">(9184):1061-5.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C170F9">
              <w:rPr>
                <w:rFonts w:cs="Segoe UI"/>
                <w:noProof w:val="0"/>
                <w:lang w:val="en-GB"/>
              </w:rPr>
              <w:t>5.</w:t>
            </w:r>
            <w:r w:rsidRPr="00C170F9">
              <w:rPr>
                <w:rFonts w:cs="Segoe UI"/>
                <w:noProof w:val="0"/>
                <w:lang w:val="en-GB"/>
              </w:rPr>
              <w:tab/>
              <w:t xml:space="preserve"> </w:t>
            </w:r>
            <w:proofErr w:type="spellStart"/>
            <w:r w:rsidRPr="00C170F9">
              <w:rPr>
                <w:rFonts w:cs="Segoe UI"/>
                <w:noProof w:val="0"/>
                <w:lang w:val="en-GB"/>
              </w:rPr>
              <w:t>Hascoet</w:t>
            </w:r>
            <w:proofErr w:type="spellEnd"/>
            <w:r w:rsidRPr="00C170F9">
              <w:rPr>
                <w:rFonts w:cs="Segoe UI"/>
                <w:noProof w:val="0"/>
                <w:lang w:val="en-GB"/>
              </w:rPr>
              <w:t xml:space="preserve"> JM, </w:t>
            </w:r>
            <w:proofErr w:type="spellStart"/>
            <w:r w:rsidRPr="00C170F9">
              <w:rPr>
                <w:rFonts w:cs="Segoe UI"/>
                <w:noProof w:val="0"/>
                <w:lang w:val="en-GB"/>
              </w:rPr>
              <w:t>Fresson</w:t>
            </w:r>
            <w:proofErr w:type="spellEnd"/>
            <w:r w:rsidRPr="00C170F9">
              <w:rPr>
                <w:rFonts w:cs="Segoe UI"/>
                <w:noProof w:val="0"/>
                <w:lang w:val="en-GB"/>
              </w:rPr>
              <w:t xml:space="preserve"> J, Claris O, </w:t>
            </w:r>
            <w:proofErr w:type="spellStart"/>
            <w:r w:rsidRPr="00C170F9">
              <w:rPr>
                <w:rFonts w:cs="Segoe UI"/>
                <w:noProof w:val="0"/>
                <w:lang w:val="en-GB"/>
              </w:rPr>
              <w:t>Hamon</w:t>
            </w:r>
            <w:proofErr w:type="spellEnd"/>
            <w:r w:rsidRPr="00C170F9">
              <w:rPr>
                <w:rFonts w:cs="Segoe UI"/>
                <w:noProof w:val="0"/>
                <w:lang w:val="en-GB"/>
              </w:rPr>
              <w:t xml:space="preserve"> I, </w:t>
            </w:r>
            <w:proofErr w:type="spellStart"/>
            <w:r w:rsidRPr="00C170F9">
              <w:rPr>
                <w:rFonts w:cs="Segoe UI"/>
                <w:noProof w:val="0"/>
                <w:lang w:val="en-GB"/>
              </w:rPr>
              <w:t>Lombet</w:t>
            </w:r>
            <w:proofErr w:type="spellEnd"/>
            <w:r w:rsidRPr="00C170F9">
              <w:rPr>
                <w:rFonts w:cs="Segoe UI"/>
                <w:noProof w:val="0"/>
                <w:lang w:val="en-GB"/>
              </w:rPr>
              <w:t xml:space="preserve"> J, </w:t>
            </w:r>
            <w:proofErr w:type="spellStart"/>
            <w:r w:rsidRPr="00C170F9">
              <w:rPr>
                <w:rFonts w:cs="Segoe UI"/>
                <w:noProof w:val="0"/>
                <w:lang w:val="en-GB"/>
              </w:rPr>
              <w:t>Liska</w:t>
            </w:r>
            <w:proofErr w:type="spellEnd"/>
            <w:r w:rsidRPr="00C170F9">
              <w:rPr>
                <w:rFonts w:cs="Segoe UI"/>
                <w:noProof w:val="0"/>
                <w:lang w:val="en-GB"/>
              </w:rPr>
              <w:t xml:space="preserve"> A, et al.  </w:t>
            </w:r>
            <w:r w:rsidRPr="000E5936">
              <w:rPr>
                <w:rFonts w:cs="Segoe UI"/>
                <w:bCs/>
                <w:noProof w:val="0"/>
              </w:rPr>
              <w:t>The safety and efficacy of nitric oxide therapy in premature infants</w:t>
            </w:r>
            <w:r w:rsidRPr="000E5936">
              <w:rPr>
                <w:rFonts w:cs="Segoe UI"/>
                <w:noProof w:val="0"/>
              </w:rPr>
              <w:t xml:space="preserve">.  J </w:t>
            </w:r>
            <w:proofErr w:type="spellStart"/>
            <w:r w:rsidRPr="000E5936">
              <w:rPr>
                <w:rFonts w:cs="Segoe UI"/>
                <w:noProof w:val="0"/>
              </w:rPr>
              <w:t>Pediatr</w:t>
            </w:r>
            <w:proofErr w:type="spellEnd"/>
            <w:r w:rsidRPr="000E5936">
              <w:rPr>
                <w:rFonts w:cs="Segoe UI"/>
                <w:noProof w:val="0"/>
              </w:rPr>
              <w:t>-Us. 2005</w:t>
            </w:r>
            <w:proofErr w:type="gramStart"/>
            <w:r w:rsidRPr="000E5936">
              <w:rPr>
                <w:rFonts w:cs="Segoe UI"/>
                <w:noProof w:val="0"/>
              </w:rPr>
              <w:t>;146</w:t>
            </w:r>
            <w:proofErr w:type="gramEnd"/>
            <w:r w:rsidRPr="000E5936">
              <w:rPr>
                <w:rFonts w:cs="Segoe UI"/>
                <w:noProof w:val="0"/>
              </w:rPr>
              <w:t xml:space="preserve">(3):318-23.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</w:rPr>
              <w:lastRenderedPageBreak/>
              <w:t>6.</w:t>
            </w:r>
            <w:r w:rsidRPr="000E5936">
              <w:rPr>
                <w:rFonts w:cs="Segoe UI"/>
                <w:noProof w:val="0"/>
              </w:rPr>
              <w:tab/>
              <w:t xml:space="preserve"> Field D, </w:t>
            </w:r>
            <w:proofErr w:type="spellStart"/>
            <w:r w:rsidRPr="000E5936">
              <w:rPr>
                <w:rFonts w:cs="Segoe UI"/>
                <w:noProof w:val="0"/>
              </w:rPr>
              <w:t>Elbourne</w:t>
            </w:r>
            <w:proofErr w:type="spellEnd"/>
            <w:r w:rsidRPr="000E5936">
              <w:rPr>
                <w:rFonts w:cs="Segoe UI"/>
                <w:noProof w:val="0"/>
              </w:rPr>
              <w:t xml:space="preserve"> D, </w:t>
            </w:r>
            <w:proofErr w:type="spellStart"/>
            <w:proofErr w:type="gramStart"/>
            <w:r w:rsidRPr="000E5936">
              <w:rPr>
                <w:rFonts w:cs="Segoe UI"/>
                <w:noProof w:val="0"/>
              </w:rPr>
              <w:t>Truesdale</w:t>
            </w:r>
            <w:proofErr w:type="spellEnd"/>
            <w:proofErr w:type="gramEnd"/>
            <w:r w:rsidRPr="000E5936">
              <w:rPr>
                <w:rFonts w:cs="Segoe UI"/>
                <w:noProof w:val="0"/>
              </w:rPr>
              <w:t xml:space="preserve"> A, Grieve R, Hardy P, Fenton AC, et al.  </w:t>
            </w:r>
            <w:r w:rsidRPr="000E5936">
              <w:rPr>
                <w:rFonts w:cs="Segoe UI"/>
                <w:bCs/>
                <w:noProof w:val="0"/>
              </w:rPr>
              <w:t xml:space="preserve">Neonatal ventilation with inhaled nitric oxide versus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ventilatory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support without inhaled nitric oxide for preterm infants with severe respiratory failure: The INNOVO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multicentre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randomised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controlled trial (ISRCTN 17821339)</w:t>
            </w:r>
            <w:r w:rsidRPr="000E5936">
              <w:rPr>
                <w:rFonts w:cs="Segoe UI"/>
                <w:noProof w:val="0"/>
              </w:rPr>
              <w:t>.  Pediatrics. 2005</w:t>
            </w:r>
            <w:proofErr w:type="gramStart"/>
            <w:r w:rsidRPr="000E5936">
              <w:rPr>
                <w:rFonts w:cs="Segoe UI"/>
                <w:noProof w:val="0"/>
              </w:rPr>
              <w:t>;115</w:t>
            </w:r>
            <w:proofErr w:type="gramEnd"/>
            <w:r w:rsidRPr="000E5936">
              <w:rPr>
                <w:rFonts w:cs="Segoe UI"/>
                <w:noProof w:val="0"/>
              </w:rPr>
              <w:t xml:space="preserve">(4):926-36.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</w:rPr>
              <w:t>7.</w:t>
            </w:r>
            <w:r w:rsidRPr="000E5936">
              <w:rPr>
                <w:rFonts w:cs="Segoe UI"/>
                <w:noProof w:val="0"/>
              </w:rPr>
              <w:tab/>
              <w:t xml:space="preserve"> Ballard RA, </w:t>
            </w:r>
            <w:proofErr w:type="spellStart"/>
            <w:r w:rsidRPr="000E5936">
              <w:rPr>
                <w:rFonts w:cs="Segoe UI"/>
                <w:noProof w:val="0"/>
              </w:rPr>
              <w:t>Truog</w:t>
            </w:r>
            <w:proofErr w:type="spellEnd"/>
            <w:r w:rsidRPr="000E5936">
              <w:rPr>
                <w:rFonts w:cs="Segoe UI"/>
                <w:noProof w:val="0"/>
              </w:rPr>
              <w:t xml:space="preserve"> WE, </w:t>
            </w:r>
            <w:proofErr w:type="spellStart"/>
            <w:r w:rsidRPr="000E5936">
              <w:rPr>
                <w:rFonts w:cs="Segoe UI"/>
                <w:noProof w:val="0"/>
              </w:rPr>
              <w:t>Cnaan</w:t>
            </w:r>
            <w:proofErr w:type="spellEnd"/>
            <w:r w:rsidRPr="000E5936">
              <w:rPr>
                <w:rFonts w:cs="Segoe UI"/>
                <w:noProof w:val="0"/>
              </w:rPr>
              <w:t xml:space="preserve"> A, Martin RJ, Ballard PL, Merrill JD, et al.  </w:t>
            </w:r>
            <w:r w:rsidRPr="000E5936">
              <w:rPr>
                <w:rFonts w:cs="Segoe UI"/>
                <w:bCs/>
                <w:noProof w:val="0"/>
              </w:rPr>
              <w:t>Inhaled nitric oxide in preterm infants undergoing mechanical ventilation</w:t>
            </w:r>
            <w:r w:rsidRPr="000E5936">
              <w:rPr>
                <w:rFonts w:cs="Segoe UI"/>
                <w:noProof w:val="0"/>
              </w:rPr>
              <w:t xml:space="preserve">.  New </w:t>
            </w:r>
            <w:proofErr w:type="spellStart"/>
            <w:r w:rsidRPr="000E5936">
              <w:rPr>
                <w:rFonts w:cs="Segoe UI"/>
                <w:noProof w:val="0"/>
              </w:rPr>
              <w:t>Engl</w:t>
            </w:r>
            <w:proofErr w:type="spellEnd"/>
            <w:r w:rsidRPr="000E5936">
              <w:rPr>
                <w:rFonts w:cs="Segoe UI"/>
                <w:noProof w:val="0"/>
              </w:rPr>
              <w:t xml:space="preserve"> J Med. 2006</w:t>
            </w:r>
            <w:proofErr w:type="gramStart"/>
            <w:r w:rsidRPr="000E5936">
              <w:rPr>
                <w:rFonts w:cs="Segoe UI"/>
                <w:noProof w:val="0"/>
              </w:rPr>
              <w:t>;355</w:t>
            </w:r>
            <w:proofErr w:type="gramEnd"/>
            <w:r w:rsidRPr="000E5936">
              <w:rPr>
                <w:rFonts w:cs="Segoe UI"/>
                <w:noProof w:val="0"/>
              </w:rPr>
              <w:t xml:space="preserve">(4):343-53. </w:t>
            </w:r>
          </w:p>
        </w:tc>
      </w:tr>
      <w:tr w:rsidR="00F6722A" w:rsidRPr="000E5936" w:rsidTr="00CE55BD">
        <w:trPr>
          <w:trHeight w:val="2766"/>
          <w:tblHeader/>
        </w:trPr>
        <w:tc>
          <w:tcPr>
            <w:tcW w:w="1066" w:type="pct"/>
          </w:tcPr>
          <w:p w:rsidR="000A5DCC" w:rsidRDefault="000A5DCC" w:rsidP="000A5DC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lastRenderedPageBreak/>
              <w:t>8: P</w:t>
            </w:r>
            <w:r w:rsidRPr="00125E0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rimary angioplasty  </w:t>
            </w:r>
            <w:r w:rsidRPr="00A170F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compared to on site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 thrombolytic therapy </w:t>
            </w:r>
            <w:r w:rsidRPr="00125E0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in acute myocardial infarction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(within </w:t>
            </w:r>
            <w:r w:rsidRPr="00125E0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12 h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ours after onset)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8 Grines2002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bCs/>
                <w:noProof w:val="0"/>
                <w:lang w:eastAsia="de-CH"/>
              </w:rPr>
              <w:t>RCT with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 xml:space="preserve">8 </w:t>
            </w:r>
            <w:proofErr w:type="spellStart"/>
            <w:r w:rsidRPr="000E5936">
              <w:rPr>
                <w:rFonts w:eastAsia="Times New Roman" w:cs="Times New Roman"/>
                <w:noProof w:val="0"/>
                <w:lang w:eastAsia="de-CH"/>
              </w:rPr>
              <w:t>Grines</w:t>
            </w:r>
            <w:proofErr w:type="spellEnd"/>
            <w:r w:rsidRPr="000E5936">
              <w:rPr>
                <w:rFonts w:eastAsia="Times New Roman" w:cs="Times New Roman"/>
                <w:noProof w:val="0"/>
                <w:lang w:eastAsia="de-CH"/>
              </w:rPr>
              <w:t xml:space="preserve"> 1993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8 Le May2001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bCs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8 Bonnefoy2002</w:t>
            </w:r>
            <w:r w:rsidRPr="000E5936">
              <w:rPr>
                <w:rFonts w:eastAsia="Times New Roman" w:cs="Times New Roman"/>
                <w:bCs/>
                <w:noProof w:val="0"/>
                <w:lang w:eastAsia="de-CH"/>
              </w:rPr>
              <w:t xml:space="preserve"> 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bCs/>
                <w:noProof w:val="0"/>
                <w:lang w:eastAsia="de-CH"/>
              </w:rPr>
              <w:t>RCT with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8 Schömig2000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8 Aversano2002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bCs/>
                <w:noProof w:val="0"/>
                <w:lang w:eastAsia="de-CH"/>
              </w:rPr>
              <w:t>RCT with poor recruitment</w:t>
            </w:r>
          </w:p>
        </w:tc>
        <w:tc>
          <w:tcPr>
            <w:tcW w:w="3934" w:type="pct"/>
          </w:tcPr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  <w:lang w:val="de-CH"/>
              </w:rPr>
              <w:t>1.</w:t>
            </w:r>
            <w:r w:rsidRPr="000E5936">
              <w:rPr>
                <w:rFonts w:cs="Segoe UI"/>
                <w:noProof w:val="0"/>
                <w:lang w:val="de-CH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Schomig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A, Kastrati A,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Dirschinger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J,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Mehilli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J,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Schricke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U, Pache J, et al.  </w:t>
            </w:r>
            <w:r w:rsidRPr="000E5936">
              <w:rPr>
                <w:rFonts w:cs="Segoe UI"/>
                <w:bCs/>
                <w:noProof w:val="0"/>
              </w:rPr>
              <w:t xml:space="preserve">Coronary stenting plus platelet glycoprotein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IIb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>/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IIIa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blockade compared with tissue plasminogen activator in acute myocardial infarction. Stent </w:t>
            </w:r>
            <w:proofErr w:type="gramStart"/>
            <w:r w:rsidRPr="000E5936">
              <w:rPr>
                <w:rFonts w:cs="Segoe UI"/>
                <w:bCs/>
                <w:noProof w:val="0"/>
              </w:rPr>
              <w:t>versus Thrombolysis for Occluded Coronary Arteries in Patients with Acute Myocardial Infarction Study Investigators</w:t>
            </w:r>
            <w:proofErr w:type="gramEnd"/>
            <w:r w:rsidRPr="000E5936">
              <w:rPr>
                <w:rFonts w:cs="Segoe UI"/>
                <w:noProof w:val="0"/>
              </w:rPr>
              <w:t xml:space="preserve">.  N </w:t>
            </w:r>
            <w:proofErr w:type="spellStart"/>
            <w:r w:rsidRPr="000E5936">
              <w:rPr>
                <w:rFonts w:cs="Segoe UI"/>
                <w:noProof w:val="0"/>
              </w:rPr>
              <w:t>Engl</w:t>
            </w:r>
            <w:proofErr w:type="spellEnd"/>
            <w:r w:rsidRPr="000E5936">
              <w:rPr>
                <w:rFonts w:cs="Segoe UI"/>
                <w:noProof w:val="0"/>
              </w:rPr>
              <w:t xml:space="preserve"> J Med. 2000</w:t>
            </w:r>
            <w:proofErr w:type="gramStart"/>
            <w:r w:rsidRPr="000E5936">
              <w:rPr>
                <w:rFonts w:cs="Segoe UI"/>
                <w:noProof w:val="0"/>
              </w:rPr>
              <w:t>;343</w:t>
            </w:r>
            <w:proofErr w:type="gramEnd"/>
            <w:r w:rsidRPr="000E5936">
              <w:rPr>
                <w:rFonts w:cs="Segoe UI"/>
                <w:noProof w:val="0"/>
              </w:rPr>
              <w:t xml:space="preserve">(6):385-91.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  <w:lang w:val="fr-CH"/>
              </w:rPr>
            </w:pPr>
            <w:r w:rsidRPr="000E5936">
              <w:rPr>
                <w:rFonts w:cs="Segoe UI"/>
                <w:noProof w:val="0"/>
              </w:rPr>
              <w:t>2.</w:t>
            </w:r>
            <w:r w:rsidRPr="000E5936">
              <w:rPr>
                <w:rFonts w:cs="Segoe UI"/>
                <w:noProof w:val="0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Schomig</w:t>
            </w:r>
            <w:proofErr w:type="spellEnd"/>
            <w:r w:rsidRPr="000E5936">
              <w:rPr>
                <w:rFonts w:cs="Segoe UI"/>
                <w:noProof w:val="0"/>
              </w:rPr>
              <w:t xml:space="preserve"> A, </w:t>
            </w:r>
            <w:proofErr w:type="spellStart"/>
            <w:r w:rsidRPr="000E5936">
              <w:rPr>
                <w:rFonts w:cs="Segoe UI"/>
                <w:noProof w:val="0"/>
              </w:rPr>
              <w:t>Kastrati</w:t>
            </w:r>
            <w:proofErr w:type="spellEnd"/>
            <w:r w:rsidRPr="000E5936">
              <w:rPr>
                <w:rFonts w:cs="Segoe UI"/>
                <w:noProof w:val="0"/>
              </w:rPr>
              <w:t xml:space="preserve"> A, </w:t>
            </w:r>
            <w:proofErr w:type="spellStart"/>
            <w:r w:rsidRPr="000E5936">
              <w:rPr>
                <w:rFonts w:cs="Segoe UI"/>
                <w:noProof w:val="0"/>
              </w:rPr>
              <w:t>Dirschinger</w:t>
            </w:r>
            <w:proofErr w:type="spellEnd"/>
            <w:r w:rsidRPr="000E5936">
              <w:rPr>
                <w:rFonts w:cs="Segoe UI"/>
                <w:noProof w:val="0"/>
              </w:rPr>
              <w:t xml:space="preserve"> J, </w:t>
            </w:r>
            <w:proofErr w:type="spellStart"/>
            <w:r w:rsidRPr="000E5936">
              <w:rPr>
                <w:rFonts w:cs="Segoe UI"/>
                <w:noProof w:val="0"/>
              </w:rPr>
              <w:t>Mehilli</w:t>
            </w:r>
            <w:proofErr w:type="spellEnd"/>
            <w:r w:rsidRPr="000E5936">
              <w:rPr>
                <w:rFonts w:cs="Segoe UI"/>
                <w:noProof w:val="0"/>
              </w:rPr>
              <w:t xml:space="preserve"> J, </w:t>
            </w:r>
            <w:proofErr w:type="spellStart"/>
            <w:r w:rsidRPr="000E5936">
              <w:rPr>
                <w:rFonts w:cs="Segoe UI"/>
                <w:noProof w:val="0"/>
              </w:rPr>
              <w:t>Schricke</w:t>
            </w:r>
            <w:proofErr w:type="spellEnd"/>
            <w:r w:rsidRPr="000E5936">
              <w:rPr>
                <w:rFonts w:cs="Segoe UI"/>
                <w:noProof w:val="0"/>
              </w:rPr>
              <w:t xml:space="preserve"> U, </w:t>
            </w:r>
            <w:proofErr w:type="spellStart"/>
            <w:r w:rsidRPr="000E5936">
              <w:rPr>
                <w:rFonts w:cs="Segoe UI"/>
                <w:noProof w:val="0"/>
              </w:rPr>
              <w:t>Pache</w:t>
            </w:r>
            <w:proofErr w:type="spellEnd"/>
            <w:r w:rsidRPr="000E5936">
              <w:rPr>
                <w:rFonts w:cs="Segoe UI"/>
                <w:noProof w:val="0"/>
              </w:rPr>
              <w:t xml:space="preserve"> J, et al.  </w:t>
            </w:r>
            <w:r w:rsidRPr="000E5936">
              <w:rPr>
                <w:rFonts w:cs="Segoe UI"/>
                <w:bCs/>
                <w:noProof w:val="0"/>
              </w:rPr>
              <w:t xml:space="preserve">Coronary stenting plus platelet glycoprotein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IIb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>/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IIIa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blockade compared with tissue plasminogen activator in acute myocardial infarction. Stent </w:t>
            </w:r>
            <w:proofErr w:type="gramStart"/>
            <w:r w:rsidRPr="000E5936">
              <w:rPr>
                <w:rFonts w:cs="Segoe UI"/>
                <w:bCs/>
                <w:noProof w:val="0"/>
              </w:rPr>
              <w:t>versus Thrombolysis for Occluded Coronary Arteries in Patients with Acute Myocardial Infarction Study Investigators</w:t>
            </w:r>
            <w:proofErr w:type="gramEnd"/>
            <w:r w:rsidRPr="000E5936">
              <w:rPr>
                <w:rFonts w:cs="Segoe UI"/>
                <w:noProof w:val="0"/>
              </w:rPr>
              <w:t xml:space="preserve">.  </w:t>
            </w:r>
            <w:r w:rsidRPr="000E5936">
              <w:rPr>
                <w:rFonts w:cs="Segoe UI"/>
                <w:noProof w:val="0"/>
                <w:lang w:val="fr-CH"/>
              </w:rPr>
              <w:t xml:space="preserve">N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Engl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J Med. 2000;343(6):385-91.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  <w:lang w:val="de-CH"/>
              </w:rPr>
            </w:pPr>
            <w:r w:rsidRPr="000E5936">
              <w:rPr>
                <w:rFonts w:cs="Segoe UI"/>
                <w:noProof w:val="0"/>
                <w:lang w:val="fr-CH"/>
              </w:rPr>
              <w:t>3.</w:t>
            </w:r>
            <w:r w:rsidRPr="000E5936">
              <w:rPr>
                <w:rFonts w:cs="Segoe UI"/>
                <w:noProof w:val="0"/>
                <w:lang w:val="fr-CH"/>
              </w:rPr>
              <w:tab/>
              <w:t xml:space="preserve"> Le May MR,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Labinaz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M, Davies RF, Marquis JF,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Laramee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LA, O'Brien ER, et al.  </w:t>
            </w:r>
            <w:r w:rsidRPr="000E5936">
              <w:rPr>
                <w:rFonts w:cs="Segoe UI"/>
                <w:bCs/>
                <w:noProof w:val="0"/>
              </w:rPr>
              <w:t>Stenting versus thrombolysis in acute myocardial infarction trial (STAT)</w:t>
            </w:r>
            <w:r w:rsidRPr="000E5936">
              <w:rPr>
                <w:rFonts w:cs="Segoe UI"/>
                <w:noProof w:val="0"/>
              </w:rPr>
              <w:t xml:space="preserve">.  J Am </w:t>
            </w:r>
            <w:proofErr w:type="spellStart"/>
            <w:r w:rsidRPr="000E5936">
              <w:rPr>
                <w:rFonts w:cs="Segoe UI"/>
                <w:noProof w:val="0"/>
              </w:rPr>
              <w:t>Coll</w:t>
            </w:r>
            <w:proofErr w:type="spellEnd"/>
            <w:r w:rsidRPr="000E5936">
              <w:rPr>
                <w:rFonts w:cs="Segoe UI"/>
                <w:noProof w:val="0"/>
              </w:rPr>
              <w:t xml:space="preserve"> Cardiol. </w:t>
            </w:r>
            <w:r w:rsidRPr="000E5936">
              <w:rPr>
                <w:rFonts w:cs="Segoe UI"/>
                <w:noProof w:val="0"/>
                <w:lang w:val="de-CH"/>
              </w:rPr>
              <w:t xml:space="preserve">2001;37(4):985-91.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  <w:lang w:val="de-CH"/>
              </w:rPr>
              <w:t>4.</w:t>
            </w:r>
            <w:r w:rsidRPr="000E5936">
              <w:rPr>
                <w:rFonts w:cs="Segoe UI"/>
                <w:noProof w:val="0"/>
                <w:lang w:val="de-CH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Grines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CL,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Westerhausen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DR, Jr.,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Grines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LL,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Hanlon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JT,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Logemann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TL, Niemela M, et al.  </w:t>
            </w:r>
            <w:r w:rsidRPr="000E5936">
              <w:rPr>
                <w:rFonts w:cs="Segoe UI"/>
                <w:bCs/>
                <w:noProof w:val="0"/>
              </w:rPr>
              <w:t xml:space="preserve">A randomized trial of transfer </w:t>
            </w:r>
            <w:proofErr w:type="gramStart"/>
            <w:r w:rsidRPr="000E5936">
              <w:rPr>
                <w:rFonts w:cs="Segoe UI"/>
                <w:bCs/>
                <w:noProof w:val="0"/>
              </w:rPr>
              <w:t>for primary angioplasty versus on-site thrombolysis in patients with high-risk myocardial infarction</w:t>
            </w:r>
            <w:proofErr w:type="gramEnd"/>
            <w:r w:rsidRPr="000E5936">
              <w:rPr>
                <w:rFonts w:cs="Segoe UI"/>
                <w:bCs/>
                <w:noProof w:val="0"/>
              </w:rPr>
              <w:t>: the Air Primary Angioplasty in Myocardial Infarction study</w:t>
            </w:r>
            <w:r w:rsidRPr="000E5936">
              <w:rPr>
                <w:rFonts w:cs="Segoe UI"/>
                <w:noProof w:val="0"/>
              </w:rPr>
              <w:t xml:space="preserve">.  J Am </w:t>
            </w:r>
            <w:proofErr w:type="spellStart"/>
            <w:r w:rsidRPr="000E5936">
              <w:rPr>
                <w:rFonts w:cs="Segoe UI"/>
                <w:noProof w:val="0"/>
              </w:rPr>
              <w:t>Coll</w:t>
            </w:r>
            <w:proofErr w:type="spellEnd"/>
            <w:r w:rsidRPr="000E5936">
              <w:rPr>
                <w:rFonts w:cs="Segoe UI"/>
                <w:noProof w:val="0"/>
              </w:rPr>
              <w:t xml:space="preserve"> Cardiol. 2002</w:t>
            </w:r>
            <w:proofErr w:type="gramStart"/>
            <w:r w:rsidRPr="000E5936">
              <w:rPr>
                <w:rFonts w:cs="Segoe UI"/>
                <w:noProof w:val="0"/>
              </w:rPr>
              <w:t>;39</w:t>
            </w:r>
            <w:proofErr w:type="gramEnd"/>
            <w:r w:rsidRPr="000E5936">
              <w:rPr>
                <w:rFonts w:cs="Segoe UI"/>
                <w:noProof w:val="0"/>
              </w:rPr>
              <w:t xml:space="preserve">(11):1713-9.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</w:rPr>
              <w:t>5.</w:t>
            </w:r>
            <w:r w:rsidRPr="000E5936">
              <w:rPr>
                <w:rFonts w:cs="Segoe UI"/>
                <w:noProof w:val="0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Grines</w:t>
            </w:r>
            <w:proofErr w:type="spellEnd"/>
            <w:r w:rsidRPr="000E5936">
              <w:rPr>
                <w:rFonts w:cs="Segoe UI"/>
                <w:noProof w:val="0"/>
              </w:rPr>
              <w:t xml:space="preserve"> CL, Browne KF, Marco J, </w:t>
            </w:r>
            <w:proofErr w:type="spellStart"/>
            <w:r w:rsidRPr="000E5936">
              <w:rPr>
                <w:rFonts w:cs="Segoe UI"/>
                <w:noProof w:val="0"/>
              </w:rPr>
              <w:t>Rothbaum</w:t>
            </w:r>
            <w:proofErr w:type="spellEnd"/>
            <w:r w:rsidRPr="000E5936">
              <w:rPr>
                <w:rFonts w:cs="Segoe UI"/>
                <w:noProof w:val="0"/>
              </w:rPr>
              <w:t xml:space="preserve"> D, Stone GW, O'Keefe J, et al.  </w:t>
            </w:r>
            <w:r w:rsidRPr="000E5936">
              <w:rPr>
                <w:rFonts w:cs="Segoe UI"/>
                <w:bCs/>
                <w:noProof w:val="0"/>
              </w:rPr>
              <w:t>A comparison of immediate angioplasty with thrombolytic therapy for acute myocardial infarction. The Primary Angioplasty in Myocardial Infarction Study Group</w:t>
            </w:r>
            <w:r w:rsidRPr="000E5936">
              <w:rPr>
                <w:rFonts w:cs="Segoe UI"/>
                <w:noProof w:val="0"/>
              </w:rPr>
              <w:t xml:space="preserve">.  N </w:t>
            </w:r>
            <w:proofErr w:type="spellStart"/>
            <w:r w:rsidRPr="000E5936">
              <w:rPr>
                <w:rFonts w:cs="Segoe UI"/>
                <w:noProof w:val="0"/>
              </w:rPr>
              <w:t>Engl</w:t>
            </w:r>
            <w:proofErr w:type="spellEnd"/>
            <w:r w:rsidRPr="000E5936">
              <w:rPr>
                <w:rFonts w:cs="Segoe UI"/>
                <w:noProof w:val="0"/>
              </w:rPr>
              <w:t xml:space="preserve"> J Med. 1993</w:t>
            </w:r>
            <w:proofErr w:type="gramStart"/>
            <w:r w:rsidRPr="000E5936">
              <w:rPr>
                <w:rFonts w:cs="Segoe UI"/>
                <w:noProof w:val="0"/>
              </w:rPr>
              <w:t>;328</w:t>
            </w:r>
            <w:proofErr w:type="gramEnd"/>
            <w:r w:rsidRPr="000E5936">
              <w:rPr>
                <w:rFonts w:cs="Segoe UI"/>
                <w:noProof w:val="0"/>
              </w:rPr>
              <w:t xml:space="preserve">(10):673-9.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  <w:lang w:val="de-CH"/>
              </w:rPr>
            </w:pPr>
            <w:r w:rsidRPr="000E5936">
              <w:rPr>
                <w:rFonts w:cs="Segoe UI"/>
                <w:noProof w:val="0"/>
              </w:rPr>
              <w:t>6.</w:t>
            </w:r>
            <w:r w:rsidRPr="000E5936">
              <w:rPr>
                <w:rFonts w:cs="Segoe UI"/>
                <w:noProof w:val="0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Bonnefoy</w:t>
            </w:r>
            <w:proofErr w:type="spellEnd"/>
            <w:r w:rsidRPr="000E5936">
              <w:rPr>
                <w:rFonts w:cs="Segoe UI"/>
                <w:noProof w:val="0"/>
              </w:rPr>
              <w:t xml:space="preserve"> E, </w:t>
            </w:r>
            <w:proofErr w:type="spellStart"/>
            <w:r w:rsidRPr="000E5936">
              <w:rPr>
                <w:rFonts w:cs="Segoe UI"/>
                <w:noProof w:val="0"/>
              </w:rPr>
              <w:t>Lapostolle</w:t>
            </w:r>
            <w:proofErr w:type="spellEnd"/>
            <w:r w:rsidRPr="000E5936">
              <w:rPr>
                <w:rFonts w:cs="Segoe UI"/>
                <w:noProof w:val="0"/>
              </w:rPr>
              <w:t xml:space="preserve"> F, </w:t>
            </w:r>
            <w:proofErr w:type="spellStart"/>
            <w:r w:rsidRPr="000E5936">
              <w:rPr>
                <w:rFonts w:cs="Segoe UI"/>
                <w:noProof w:val="0"/>
              </w:rPr>
              <w:t>Leizorovicz</w:t>
            </w:r>
            <w:proofErr w:type="spellEnd"/>
            <w:r w:rsidRPr="000E5936">
              <w:rPr>
                <w:rFonts w:cs="Segoe UI"/>
                <w:noProof w:val="0"/>
              </w:rPr>
              <w:t xml:space="preserve"> A, Steg G, McFadden EP, </w:t>
            </w:r>
            <w:proofErr w:type="spellStart"/>
            <w:r w:rsidRPr="000E5936">
              <w:rPr>
                <w:rFonts w:cs="Segoe UI"/>
                <w:noProof w:val="0"/>
              </w:rPr>
              <w:t>Dubien</w:t>
            </w:r>
            <w:proofErr w:type="spellEnd"/>
            <w:r w:rsidRPr="000E5936">
              <w:rPr>
                <w:rFonts w:cs="Segoe UI"/>
                <w:noProof w:val="0"/>
              </w:rPr>
              <w:t xml:space="preserve"> PY, et al.  </w:t>
            </w:r>
            <w:r w:rsidRPr="000E5936">
              <w:rPr>
                <w:rFonts w:cs="Segoe UI"/>
                <w:bCs/>
                <w:noProof w:val="0"/>
              </w:rPr>
              <w:t xml:space="preserve">Primary angioplasty versus prehospital fibrinolysis in acute myocardial infarction: a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randomised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study</w:t>
            </w:r>
            <w:r w:rsidRPr="000E5936">
              <w:rPr>
                <w:rFonts w:cs="Segoe UI"/>
                <w:noProof w:val="0"/>
              </w:rPr>
              <w:t xml:space="preserve">.  </w:t>
            </w:r>
            <w:r w:rsidRPr="000E5936">
              <w:rPr>
                <w:rFonts w:cs="Segoe UI"/>
                <w:noProof w:val="0"/>
                <w:lang w:val="de-CH"/>
              </w:rPr>
              <w:t xml:space="preserve">Lancet. 2002;360(9336):825-9. </w:t>
            </w:r>
          </w:p>
        </w:tc>
      </w:tr>
      <w:tr w:rsidR="00F6722A" w:rsidRPr="000E5936" w:rsidTr="00CE55BD">
        <w:trPr>
          <w:trHeight w:val="4527"/>
          <w:tblHeader/>
        </w:trPr>
        <w:tc>
          <w:tcPr>
            <w:tcW w:w="1066" w:type="pct"/>
          </w:tcPr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lastRenderedPageBreak/>
              <w:t xml:space="preserve">9: </w:t>
            </w:r>
            <w:r w:rsidRPr="00F47492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Moxifloxacin compared to other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 antibiotics in patients with pneumonia</w:t>
            </w:r>
            <w:r w:rsidRPr="000E5936">
              <w:rPr>
                <w:rFonts w:eastAsia="Times New Roman" w:cs="Times New Roman"/>
                <w:noProof w:val="0"/>
                <w:lang w:eastAsia="de-CH"/>
              </w:rPr>
              <w:t xml:space="preserve"> 9 Höffken2007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bCs/>
                <w:noProof w:val="0"/>
                <w:lang w:eastAsia="de-CH"/>
              </w:rPr>
              <w:t>RCT with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 xml:space="preserve">9 </w:t>
            </w:r>
            <w:proofErr w:type="spellStart"/>
            <w:r w:rsidRPr="000E5936">
              <w:rPr>
                <w:rFonts w:eastAsia="Times New Roman" w:cs="Times New Roman"/>
                <w:noProof w:val="0"/>
                <w:lang w:eastAsia="de-CH"/>
              </w:rPr>
              <w:t>Anzueto</w:t>
            </w:r>
            <w:proofErr w:type="spellEnd"/>
            <w:r w:rsidRPr="000E5936">
              <w:rPr>
                <w:rFonts w:eastAsia="Times New Roman" w:cs="Times New Roman"/>
                <w:noProof w:val="0"/>
                <w:lang w:eastAsia="de-CH"/>
              </w:rPr>
              <w:t>, 2006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 xml:space="preserve">9 </w:t>
            </w:r>
            <w:proofErr w:type="spellStart"/>
            <w:r w:rsidRPr="000E5936">
              <w:rPr>
                <w:rFonts w:eastAsia="Times New Roman" w:cs="Times New Roman"/>
                <w:noProof w:val="0"/>
                <w:lang w:eastAsia="de-CH"/>
              </w:rPr>
              <w:t>Ott</w:t>
            </w:r>
            <w:proofErr w:type="spellEnd"/>
            <w:r w:rsidRPr="000E5936">
              <w:rPr>
                <w:rFonts w:eastAsia="Times New Roman" w:cs="Times New Roman"/>
                <w:noProof w:val="0"/>
                <w:lang w:eastAsia="de-CH"/>
              </w:rPr>
              <w:t>, 2008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bCs/>
                <w:noProof w:val="0"/>
                <w:lang w:eastAsia="de-CH"/>
              </w:rPr>
              <w:t>RCT with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 xml:space="preserve">9 </w:t>
            </w:r>
            <w:proofErr w:type="spellStart"/>
            <w:r w:rsidRPr="000E5936">
              <w:rPr>
                <w:rFonts w:eastAsia="Times New Roman" w:cs="Times New Roman"/>
                <w:noProof w:val="0"/>
                <w:lang w:eastAsia="de-CH"/>
              </w:rPr>
              <w:t>Portier</w:t>
            </w:r>
            <w:proofErr w:type="spellEnd"/>
            <w:r w:rsidRPr="000E5936">
              <w:rPr>
                <w:rFonts w:eastAsia="Times New Roman" w:cs="Times New Roman"/>
                <w:noProof w:val="0"/>
                <w:lang w:eastAsia="de-CH"/>
              </w:rPr>
              <w:t>, 2005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9 Torres, 2008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 xml:space="preserve">9 </w:t>
            </w:r>
            <w:proofErr w:type="spellStart"/>
            <w:r w:rsidRPr="000E5936">
              <w:rPr>
                <w:rFonts w:eastAsia="Times New Roman" w:cs="Times New Roman"/>
                <w:noProof w:val="0"/>
                <w:lang w:eastAsia="de-CH"/>
              </w:rPr>
              <w:t>Welte</w:t>
            </w:r>
            <w:proofErr w:type="spellEnd"/>
            <w:r w:rsidRPr="000E5936">
              <w:rPr>
                <w:rFonts w:eastAsia="Times New Roman" w:cs="Times New Roman"/>
                <w:noProof w:val="0"/>
                <w:lang w:eastAsia="de-CH"/>
              </w:rPr>
              <w:t>, 2005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</w:tc>
        <w:tc>
          <w:tcPr>
            <w:tcW w:w="3934" w:type="pct"/>
          </w:tcPr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</w:rPr>
              <w:t>1.</w:t>
            </w:r>
            <w:r w:rsidRPr="000E5936">
              <w:rPr>
                <w:rFonts w:cs="Segoe UI"/>
                <w:noProof w:val="0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Anzueto</w:t>
            </w:r>
            <w:proofErr w:type="spellEnd"/>
            <w:r w:rsidRPr="000E5936">
              <w:rPr>
                <w:rFonts w:cs="Segoe UI"/>
                <w:noProof w:val="0"/>
              </w:rPr>
              <w:t xml:space="preserve"> A, </w:t>
            </w:r>
            <w:proofErr w:type="spellStart"/>
            <w:r w:rsidRPr="000E5936">
              <w:rPr>
                <w:rFonts w:cs="Segoe UI"/>
                <w:noProof w:val="0"/>
              </w:rPr>
              <w:t>Niederman</w:t>
            </w:r>
            <w:proofErr w:type="spellEnd"/>
            <w:r w:rsidRPr="000E5936">
              <w:rPr>
                <w:rFonts w:cs="Segoe UI"/>
                <w:noProof w:val="0"/>
              </w:rPr>
              <w:t xml:space="preserve"> MS, Pearle J, </w:t>
            </w:r>
            <w:proofErr w:type="spellStart"/>
            <w:r w:rsidRPr="000E5936">
              <w:rPr>
                <w:rFonts w:cs="Segoe UI"/>
                <w:noProof w:val="0"/>
              </w:rPr>
              <w:t>Restrepo</w:t>
            </w:r>
            <w:proofErr w:type="spellEnd"/>
            <w:r w:rsidRPr="000E5936">
              <w:rPr>
                <w:rFonts w:cs="Segoe UI"/>
                <w:noProof w:val="0"/>
              </w:rPr>
              <w:t xml:space="preserve"> MI, </w:t>
            </w:r>
            <w:proofErr w:type="spellStart"/>
            <w:r w:rsidRPr="000E5936">
              <w:rPr>
                <w:rFonts w:cs="Segoe UI"/>
                <w:noProof w:val="0"/>
              </w:rPr>
              <w:t>Heyder</w:t>
            </w:r>
            <w:proofErr w:type="spellEnd"/>
            <w:r w:rsidRPr="000E5936">
              <w:rPr>
                <w:rFonts w:cs="Segoe UI"/>
                <w:noProof w:val="0"/>
              </w:rPr>
              <w:t xml:space="preserve"> A, </w:t>
            </w:r>
            <w:proofErr w:type="spellStart"/>
            <w:r w:rsidRPr="000E5936">
              <w:rPr>
                <w:rFonts w:cs="Segoe UI"/>
                <w:noProof w:val="0"/>
              </w:rPr>
              <w:t>Choudhri</w:t>
            </w:r>
            <w:proofErr w:type="spellEnd"/>
            <w:r w:rsidRPr="000E5936">
              <w:rPr>
                <w:rFonts w:cs="Segoe UI"/>
                <w:noProof w:val="0"/>
              </w:rPr>
              <w:t xml:space="preserve"> SH, et al.  </w:t>
            </w:r>
            <w:r w:rsidRPr="000E5936">
              <w:rPr>
                <w:rFonts w:cs="Segoe UI"/>
                <w:bCs/>
                <w:noProof w:val="0"/>
              </w:rPr>
              <w:t xml:space="preserve">Community-acquired pneumonia recovery in the elderly (CAPRIE): Efficacy and safety of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moxifloxacin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therapy versus that of levofloxacin therapy</w:t>
            </w:r>
            <w:r w:rsidRPr="000E5936">
              <w:rPr>
                <w:rFonts w:cs="Segoe UI"/>
                <w:noProof w:val="0"/>
              </w:rPr>
              <w:t xml:space="preserve">.  </w:t>
            </w:r>
            <w:proofErr w:type="spellStart"/>
            <w:r w:rsidRPr="000E5936">
              <w:rPr>
                <w:rFonts w:cs="Segoe UI"/>
                <w:noProof w:val="0"/>
              </w:rPr>
              <w:t>Clin</w:t>
            </w:r>
            <w:proofErr w:type="spellEnd"/>
            <w:r w:rsidRPr="000E5936">
              <w:rPr>
                <w:rFonts w:cs="Segoe UI"/>
                <w:noProof w:val="0"/>
              </w:rPr>
              <w:t xml:space="preserve"> Infect Dis. 2006</w:t>
            </w:r>
            <w:proofErr w:type="gramStart"/>
            <w:r w:rsidRPr="000E5936">
              <w:rPr>
                <w:rFonts w:cs="Segoe UI"/>
                <w:noProof w:val="0"/>
              </w:rPr>
              <w:t>;42</w:t>
            </w:r>
            <w:proofErr w:type="gramEnd"/>
            <w:r w:rsidRPr="000E5936">
              <w:rPr>
                <w:rFonts w:cs="Segoe UI"/>
                <w:noProof w:val="0"/>
              </w:rPr>
              <w:t xml:space="preserve">(1):73-81.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  <w:lang w:val="de-CH"/>
              </w:rPr>
            </w:pPr>
            <w:r w:rsidRPr="000E5936">
              <w:rPr>
                <w:rFonts w:cs="Segoe UI"/>
                <w:noProof w:val="0"/>
              </w:rPr>
              <w:t>2.</w:t>
            </w:r>
            <w:r w:rsidRPr="000E5936">
              <w:rPr>
                <w:rFonts w:cs="Segoe UI"/>
                <w:noProof w:val="0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Hoffken</w:t>
            </w:r>
            <w:proofErr w:type="spellEnd"/>
            <w:r w:rsidRPr="000E5936">
              <w:rPr>
                <w:rFonts w:cs="Segoe UI"/>
                <w:noProof w:val="0"/>
              </w:rPr>
              <w:t xml:space="preserve"> G, Barth J, Rubinstein E, Beckmann H, group HAPs.  </w:t>
            </w:r>
            <w:r w:rsidRPr="000E5936">
              <w:rPr>
                <w:rFonts w:cs="Segoe UI"/>
                <w:bCs/>
                <w:noProof w:val="0"/>
              </w:rPr>
              <w:t xml:space="preserve">A randomized study of sequential intravenous/oral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moxifloxacin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in comparison to sequential intravenous ceftriaxone/oral cefuroxime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axetil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in patients with hospital-acquired pneumonia</w:t>
            </w:r>
            <w:r w:rsidRPr="000E5936">
              <w:rPr>
                <w:rFonts w:cs="Segoe UI"/>
                <w:noProof w:val="0"/>
              </w:rPr>
              <w:t xml:space="preserve">. 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Infection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. 2007;35(6):414-20.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  <w:lang w:val="fr-CH"/>
              </w:rPr>
            </w:pPr>
            <w:r w:rsidRPr="000E5936">
              <w:rPr>
                <w:rFonts w:cs="Segoe UI"/>
                <w:noProof w:val="0"/>
                <w:lang w:val="de-CH"/>
              </w:rPr>
              <w:t>3.</w:t>
            </w:r>
            <w:r w:rsidRPr="000E5936">
              <w:rPr>
                <w:rFonts w:cs="Segoe UI"/>
                <w:noProof w:val="0"/>
                <w:lang w:val="de-CH"/>
              </w:rPr>
              <w:tab/>
              <w:t xml:space="preserve"> Ott SR,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Allewelt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M, Lorenz J,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Reimnitz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P, Lode H,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Grp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GLAS. 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Moxifloxacin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vs ampicillin/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sulbactam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in aspiration pneumonia and primary lung abscess</w:t>
            </w:r>
            <w:r w:rsidRPr="000E5936">
              <w:rPr>
                <w:rFonts w:cs="Segoe UI"/>
                <w:noProof w:val="0"/>
              </w:rPr>
              <w:t xml:space="preserve">.  </w:t>
            </w:r>
            <w:r w:rsidRPr="000E5936">
              <w:rPr>
                <w:rFonts w:cs="Segoe UI"/>
                <w:noProof w:val="0"/>
                <w:lang w:val="fr-CH"/>
              </w:rPr>
              <w:t xml:space="preserve">Infection. 2008;36(1):23-30.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  <w:lang w:val="fr-CH"/>
              </w:rPr>
            </w:pPr>
            <w:r w:rsidRPr="000E5936">
              <w:rPr>
                <w:rFonts w:cs="Segoe UI"/>
                <w:noProof w:val="0"/>
                <w:lang w:val="fr-CH"/>
              </w:rPr>
              <w:t>4.</w:t>
            </w:r>
            <w:r w:rsidRPr="000E5936">
              <w:rPr>
                <w:rFonts w:cs="Segoe UI"/>
                <w:noProof w:val="0"/>
                <w:lang w:val="fr-CH"/>
              </w:rPr>
              <w:tab/>
              <w:t xml:space="preserve"> Portier H,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Brambilla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C,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Garre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M,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Paganin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F,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Poubeau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P,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Zuck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P. 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Moxifloxacin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monotherapy compared to amoxicillin-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clavulanate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plus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roxithromycin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for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nonsevere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community-acquired pneumonia in adults with risk factors</w:t>
            </w:r>
            <w:r w:rsidRPr="000E5936">
              <w:rPr>
                <w:rFonts w:cs="Segoe UI"/>
                <w:noProof w:val="0"/>
              </w:rPr>
              <w:t xml:space="preserve">. 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Eur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J Clin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Microbiol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. 2005;24(6):367-76.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  <w:lang w:val="de-CH"/>
              </w:rPr>
            </w:pPr>
            <w:r w:rsidRPr="000E5936">
              <w:rPr>
                <w:rFonts w:cs="Segoe UI"/>
                <w:noProof w:val="0"/>
                <w:lang w:val="fr-CH"/>
              </w:rPr>
              <w:t>5.</w:t>
            </w:r>
            <w:r w:rsidRPr="000E5936">
              <w:rPr>
                <w:rFonts w:cs="Segoe UI"/>
                <w:noProof w:val="0"/>
                <w:lang w:val="fr-CH"/>
              </w:rPr>
              <w:tab/>
              <w:t xml:space="preserve"> Torres A,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Garau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J,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Arvis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P,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Carlet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J,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Choudhri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S,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Kureishi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A, et al. 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Moxifloxacin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monotherapy is effective in hospitalized patients with community-acquired pneumonia: The MOTIV study - A randomized clinical trial</w:t>
            </w:r>
            <w:r w:rsidRPr="000E5936">
              <w:rPr>
                <w:rFonts w:cs="Segoe UI"/>
                <w:noProof w:val="0"/>
              </w:rPr>
              <w:t xml:space="preserve">. 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Clin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Infect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Dis. 2008;46(10):1499-509.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  <w:lang w:val="de-CH"/>
              </w:rPr>
            </w:pPr>
            <w:r w:rsidRPr="000E5936">
              <w:rPr>
                <w:rFonts w:cs="Segoe UI"/>
                <w:noProof w:val="0"/>
                <w:lang w:val="de-CH"/>
              </w:rPr>
              <w:t>6.</w:t>
            </w:r>
            <w:r w:rsidRPr="000E5936">
              <w:rPr>
                <w:rFonts w:cs="Segoe UI"/>
                <w:noProof w:val="0"/>
                <w:lang w:val="de-CH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Welte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T, Petermann W, Schurmann D, Bauer TT,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Reimnitz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P,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Grp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MS.  </w:t>
            </w:r>
            <w:r w:rsidRPr="000E5936">
              <w:rPr>
                <w:rFonts w:cs="Segoe UI"/>
                <w:bCs/>
                <w:noProof w:val="0"/>
              </w:rPr>
              <w:t xml:space="preserve">Treatment with sequential intravenous or oral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moxifloxacin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was associated with faster clinical improvement than was standard therapy for hospitalized patients with community-acquired pneumonia who received initial parenteral therapy</w:t>
            </w:r>
            <w:r w:rsidRPr="000E5936">
              <w:rPr>
                <w:rFonts w:cs="Segoe UI"/>
                <w:noProof w:val="0"/>
              </w:rPr>
              <w:t xml:space="preserve">. 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Clin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Infect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Dis. 2005;41(12):1697-705. </w:t>
            </w:r>
          </w:p>
        </w:tc>
      </w:tr>
      <w:tr w:rsidR="00F6722A" w:rsidRPr="000E5936" w:rsidTr="00CE55BD">
        <w:trPr>
          <w:trHeight w:val="2684"/>
          <w:tblHeader/>
        </w:trPr>
        <w:tc>
          <w:tcPr>
            <w:tcW w:w="1066" w:type="pct"/>
          </w:tcPr>
          <w:p w:rsidR="000A5DCC" w:rsidRPr="000E5936" w:rsidRDefault="00F53BC7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10: </w:t>
            </w:r>
            <w:r w:rsidRPr="00125E0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Temozolomide (chemotherapeutic agent)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 alone or in combination with radiotherapy compared to no chemotherapy (e.g. radiotherapy), non-temozolomide based chemotherapy</w:t>
            </w:r>
            <w:r w:rsidRPr="00125E0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or temozolomide at different doses in glioma patients</w:t>
            </w:r>
            <w:r w:rsidRPr="000E5936">
              <w:rPr>
                <w:rFonts w:eastAsia="Times New Roman" w:cs="Times New Roman"/>
                <w:noProof w:val="0"/>
                <w:lang w:eastAsia="de-CH"/>
              </w:rPr>
              <w:t xml:space="preserve"> </w:t>
            </w:r>
            <w:r w:rsidR="000A5DCC" w:rsidRPr="000E5936">
              <w:rPr>
                <w:rFonts w:eastAsia="Times New Roman" w:cs="Times New Roman"/>
                <w:noProof w:val="0"/>
                <w:lang w:eastAsia="de-CH"/>
              </w:rPr>
              <w:t>10 Malmström2012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bCs/>
                <w:noProof w:val="0"/>
                <w:lang w:eastAsia="de-CH"/>
              </w:rPr>
              <w:t>RCT with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 xml:space="preserve">10 </w:t>
            </w:r>
            <w:proofErr w:type="spellStart"/>
            <w:r w:rsidRPr="000E5936">
              <w:rPr>
                <w:rFonts w:eastAsia="Times New Roman" w:cs="Times New Roman"/>
                <w:noProof w:val="0"/>
                <w:lang w:eastAsia="de-CH"/>
              </w:rPr>
              <w:t>Brada</w:t>
            </w:r>
            <w:proofErr w:type="spellEnd"/>
            <w:r w:rsidRPr="000E5936">
              <w:rPr>
                <w:rFonts w:eastAsia="Times New Roman" w:cs="Times New Roman"/>
                <w:noProof w:val="0"/>
                <w:lang w:eastAsia="de-CH"/>
              </w:rPr>
              <w:t>, 2010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 xml:space="preserve">10 </w:t>
            </w:r>
            <w:proofErr w:type="spellStart"/>
            <w:r w:rsidRPr="000E5936">
              <w:rPr>
                <w:rFonts w:eastAsia="Times New Roman" w:cs="Times New Roman"/>
                <w:noProof w:val="0"/>
                <w:lang w:eastAsia="de-CH"/>
              </w:rPr>
              <w:t>Stupp</w:t>
            </w:r>
            <w:proofErr w:type="spellEnd"/>
            <w:r w:rsidRPr="000E5936">
              <w:rPr>
                <w:rFonts w:eastAsia="Times New Roman" w:cs="Times New Roman"/>
                <w:noProof w:val="0"/>
                <w:lang w:eastAsia="de-CH"/>
              </w:rPr>
              <w:t>, 2005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10 Wick, 2012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</w:tc>
        <w:tc>
          <w:tcPr>
            <w:tcW w:w="3934" w:type="pct"/>
          </w:tcPr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</w:rPr>
              <w:t>1.</w:t>
            </w:r>
            <w:r w:rsidRPr="000E5936">
              <w:rPr>
                <w:rFonts w:cs="Segoe UI"/>
                <w:noProof w:val="0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Brada</w:t>
            </w:r>
            <w:proofErr w:type="spellEnd"/>
            <w:r w:rsidRPr="000E5936">
              <w:rPr>
                <w:rFonts w:cs="Segoe UI"/>
                <w:noProof w:val="0"/>
              </w:rPr>
              <w:t xml:space="preserve"> M, </w:t>
            </w:r>
            <w:proofErr w:type="spellStart"/>
            <w:r w:rsidRPr="000E5936">
              <w:rPr>
                <w:rFonts w:cs="Segoe UI"/>
                <w:noProof w:val="0"/>
              </w:rPr>
              <w:t>Stenning</w:t>
            </w:r>
            <w:proofErr w:type="spellEnd"/>
            <w:r w:rsidRPr="000E5936">
              <w:rPr>
                <w:rFonts w:cs="Segoe UI"/>
                <w:noProof w:val="0"/>
              </w:rPr>
              <w:t xml:space="preserve"> S, Gabe R, Thompson LC, Levy D, </w:t>
            </w:r>
            <w:proofErr w:type="spellStart"/>
            <w:r w:rsidRPr="000E5936">
              <w:rPr>
                <w:rFonts w:cs="Segoe UI"/>
                <w:noProof w:val="0"/>
              </w:rPr>
              <w:t>Rampling</w:t>
            </w:r>
            <w:proofErr w:type="spellEnd"/>
            <w:r w:rsidRPr="000E5936">
              <w:rPr>
                <w:rFonts w:cs="Segoe UI"/>
                <w:noProof w:val="0"/>
              </w:rPr>
              <w:t xml:space="preserve"> R, et al. 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Temozolomide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Versus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Procarbazine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,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Lomustine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>, and Vincristine in Recurrent High-Grade Glioma</w:t>
            </w:r>
            <w:r w:rsidRPr="000E5936">
              <w:rPr>
                <w:rFonts w:cs="Segoe UI"/>
                <w:noProof w:val="0"/>
              </w:rPr>
              <w:t>.  Journal of Clinical Oncology. 2010</w:t>
            </w:r>
            <w:proofErr w:type="gramStart"/>
            <w:r w:rsidRPr="000E5936">
              <w:rPr>
                <w:rFonts w:cs="Segoe UI"/>
                <w:noProof w:val="0"/>
              </w:rPr>
              <w:t>;28</w:t>
            </w:r>
            <w:proofErr w:type="gramEnd"/>
            <w:r w:rsidRPr="000E5936">
              <w:rPr>
                <w:rFonts w:cs="Segoe UI"/>
                <w:noProof w:val="0"/>
              </w:rPr>
              <w:t xml:space="preserve">(30):4601-8.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</w:rPr>
              <w:t>2.</w:t>
            </w:r>
            <w:r w:rsidRPr="000E5936">
              <w:rPr>
                <w:rFonts w:cs="Segoe UI"/>
                <w:noProof w:val="0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Malmstrom</w:t>
            </w:r>
            <w:proofErr w:type="spellEnd"/>
            <w:r w:rsidRPr="000E5936">
              <w:rPr>
                <w:rFonts w:cs="Segoe UI"/>
                <w:noProof w:val="0"/>
              </w:rPr>
              <w:t xml:space="preserve"> A, </w:t>
            </w:r>
            <w:proofErr w:type="spellStart"/>
            <w:r w:rsidRPr="000E5936">
              <w:rPr>
                <w:rFonts w:cs="Segoe UI"/>
                <w:noProof w:val="0"/>
              </w:rPr>
              <w:t>Gronberg</w:t>
            </w:r>
            <w:proofErr w:type="spellEnd"/>
            <w:r w:rsidRPr="000E5936">
              <w:rPr>
                <w:rFonts w:cs="Segoe UI"/>
                <w:noProof w:val="0"/>
              </w:rPr>
              <w:t xml:space="preserve"> BH, </w:t>
            </w:r>
            <w:proofErr w:type="spellStart"/>
            <w:r w:rsidRPr="000E5936">
              <w:rPr>
                <w:rFonts w:cs="Segoe UI"/>
                <w:noProof w:val="0"/>
              </w:rPr>
              <w:t>Marosi</w:t>
            </w:r>
            <w:proofErr w:type="spellEnd"/>
            <w:r w:rsidRPr="000E5936">
              <w:rPr>
                <w:rFonts w:cs="Segoe UI"/>
                <w:noProof w:val="0"/>
              </w:rPr>
              <w:t xml:space="preserve"> C, </w:t>
            </w:r>
            <w:proofErr w:type="spellStart"/>
            <w:r w:rsidRPr="000E5936">
              <w:rPr>
                <w:rFonts w:cs="Segoe UI"/>
                <w:noProof w:val="0"/>
              </w:rPr>
              <w:t>Stupp</w:t>
            </w:r>
            <w:proofErr w:type="spellEnd"/>
            <w:r w:rsidRPr="000E5936">
              <w:rPr>
                <w:rFonts w:cs="Segoe UI"/>
                <w:noProof w:val="0"/>
              </w:rPr>
              <w:t xml:space="preserve"> R, </w:t>
            </w:r>
            <w:proofErr w:type="spellStart"/>
            <w:r w:rsidRPr="000E5936">
              <w:rPr>
                <w:rFonts w:cs="Segoe UI"/>
                <w:noProof w:val="0"/>
              </w:rPr>
              <w:t>Frappaz</w:t>
            </w:r>
            <w:proofErr w:type="spellEnd"/>
            <w:r w:rsidRPr="000E5936">
              <w:rPr>
                <w:rFonts w:cs="Segoe UI"/>
                <w:noProof w:val="0"/>
              </w:rPr>
              <w:t xml:space="preserve"> D, Schultz H, et al. 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Temozolomide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versus standard 6-week radiotherapy versus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hypofractionated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radiotherapy in patients older than 60 years with glioblastoma: the Nordic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randomised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>, phase 3 trial</w:t>
            </w:r>
            <w:r w:rsidRPr="000E5936">
              <w:rPr>
                <w:rFonts w:cs="Segoe UI"/>
                <w:noProof w:val="0"/>
              </w:rPr>
              <w:t xml:space="preserve">.  Lancet </w:t>
            </w:r>
            <w:proofErr w:type="spellStart"/>
            <w:r w:rsidRPr="000E5936">
              <w:rPr>
                <w:rFonts w:cs="Segoe UI"/>
                <w:noProof w:val="0"/>
              </w:rPr>
              <w:t>Oncol</w:t>
            </w:r>
            <w:proofErr w:type="spellEnd"/>
            <w:r w:rsidRPr="000E5936">
              <w:rPr>
                <w:rFonts w:cs="Segoe UI"/>
                <w:noProof w:val="0"/>
              </w:rPr>
              <w:t>. 2012</w:t>
            </w:r>
            <w:proofErr w:type="gramStart"/>
            <w:r w:rsidRPr="000E5936">
              <w:rPr>
                <w:rFonts w:cs="Segoe UI"/>
                <w:noProof w:val="0"/>
              </w:rPr>
              <w:t>;13</w:t>
            </w:r>
            <w:proofErr w:type="gramEnd"/>
            <w:r w:rsidRPr="000E5936">
              <w:rPr>
                <w:rFonts w:cs="Segoe UI"/>
                <w:noProof w:val="0"/>
              </w:rPr>
              <w:t xml:space="preserve">(9):916-26. </w:t>
            </w:r>
          </w:p>
          <w:p w:rsidR="000A5DCC" w:rsidRPr="00601A8A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  <w:lang w:val="de-CH"/>
              </w:rPr>
            </w:pPr>
            <w:r w:rsidRPr="000E5936">
              <w:rPr>
                <w:rFonts w:cs="Segoe UI"/>
                <w:noProof w:val="0"/>
              </w:rPr>
              <w:t>3.</w:t>
            </w:r>
            <w:r w:rsidRPr="000E5936">
              <w:rPr>
                <w:rFonts w:cs="Segoe UI"/>
                <w:noProof w:val="0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Stupp</w:t>
            </w:r>
            <w:proofErr w:type="spellEnd"/>
            <w:r w:rsidRPr="000E5936">
              <w:rPr>
                <w:rFonts w:cs="Segoe UI"/>
                <w:noProof w:val="0"/>
              </w:rPr>
              <w:t xml:space="preserve"> R, Mason WP, van den Bent MJ, Weller M, Fisher B, </w:t>
            </w:r>
            <w:proofErr w:type="spellStart"/>
            <w:r w:rsidRPr="000E5936">
              <w:rPr>
                <w:rFonts w:cs="Segoe UI"/>
                <w:noProof w:val="0"/>
              </w:rPr>
              <w:t>Taphoorn</w:t>
            </w:r>
            <w:proofErr w:type="spellEnd"/>
            <w:r w:rsidRPr="000E5936">
              <w:rPr>
                <w:rFonts w:cs="Segoe UI"/>
                <w:noProof w:val="0"/>
              </w:rPr>
              <w:t xml:space="preserve"> MJ, et al.  </w:t>
            </w:r>
            <w:r w:rsidRPr="000E5936">
              <w:rPr>
                <w:rFonts w:cs="Segoe UI"/>
                <w:bCs/>
                <w:noProof w:val="0"/>
              </w:rPr>
              <w:t xml:space="preserve">Radiotherapy plus concomitant and adjuvant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temozolomide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for glioblastoma</w:t>
            </w:r>
            <w:r w:rsidRPr="000E5936">
              <w:rPr>
                <w:rFonts w:cs="Segoe UI"/>
                <w:noProof w:val="0"/>
              </w:rPr>
              <w:t xml:space="preserve">.  </w:t>
            </w:r>
            <w:r w:rsidRPr="00601A8A">
              <w:rPr>
                <w:rFonts w:cs="Segoe UI"/>
                <w:noProof w:val="0"/>
                <w:lang w:val="de-CH"/>
              </w:rPr>
              <w:t xml:space="preserve">N Engl J Med. 2005;352(10):987-96.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  <w:lang w:val="de-CH"/>
              </w:rPr>
            </w:pPr>
            <w:r w:rsidRPr="000E5936">
              <w:rPr>
                <w:rFonts w:cs="Segoe UI"/>
                <w:noProof w:val="0"/>
                <w:lang w:val="de-CH"/>
              </w:rPr>
              <w:t>4.</w:t>
            </w:r>
            <w:r w:rsidRPr="000E5936">
              <w:rPr>
                <w:rFonts w:cs="Segoe UI"/>
                <w:noProof w:val="0"/>
                <w:lang w:val="de-CH"/>
              </w:rPr>
              <w:tab/>
              <w:t xml:space="preserve"> Wick W, Platten M, Meisner C,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Felsberg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J,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Tabatabai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G, Simon M, et al. 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Temozolomide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chemotherapy alone versus radiotherapy alone for malignant astrocytoma in the elderly: the NOA-08 </w:t>
            </w:r>
            <w:proofErr w:type="spellStart"/>
            <w:proofErr w:type="gramStart"/>
            <w:r w:rsidRPr="000E5936">
              <w:rPr>
                <w:rFonts w:cs="Segoe UI"/>
                <w:bCs/>
                <w:noProof w:val="0"/>
              </w:rPr>
              <w:t>randomised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>,</w:t>
            </w:r>
            <w:proofErr w:type="gramEnd"/>
            <w:r w:rsidRPr="000E5936">
              <w:rPr>
                <w:rFonts w:cs="Segoe UI"/>
                <w:bCs/>
                <w:noProof w:val="0"/>
              </w:rPr>
              <w:t xml:space="preserve"> phase 3 trial</w:t>
            </w:r>
            <w:r w:rsidRPr="000E5936">
              <w:rPr>
                <w:rFonts w:cs="Segoe UI"/>
                <w:noProof w:val="0"/>
              </w:rPr>
              <w:t xml:space="preserve">.  </w:t>
            </w:r>
            <w:r w:rsidRPr="000E5936">
              <w:rPr>
                <w:rFonts w:cs="Segoe UI"/>
                <w:noProof w:val="0"/>
                <w:lang w:val="de-CH"/>
              </w:rPr>
              <w:t xml:space="preserve">Lancet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Oncol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. 2012;13(7):707-15. </w:t>
            </w:r>
          </w:p>
        </w:tc>
      </w:tr>
      <w:tr w:rsidR="00F6722A" w:rsidRPr="000E5936" w:rsidTr="00CE55BD">
        <w:trPr>
          <w:trHeight w:val="7251"/>
          <w:tblHeader/>
        </w:trPr>
        <w:tc>
          <w:tcPr>
            <w:tcW w:w="1066" w:type="pct"/>
          </w:tcPr>
          <w:p w:rsidR="000A5DCC" w:rsidRPr="000E5936" w:rsidRDefault="00F53BC7" w:rsidP="000A5DCC">
            <w:pPr>
              <w:spacing w:after="0" w:line="240" w:lineRule="auto"/>
              <w:rPr>
                <w:rFonts w:eastAsia="Times New Roman" w:cs="Times New Roman"/>
                <w:noProof w:val="0"/>
                <w:lang w:val="en-GB" w:eastAsia="de-CH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lastRenderedPageBreak/>
              <w:t>11: Capecitabine-</w:t>
            </w:r>
            <w:r w:rsidRPr="00125E0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based chemotherapy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 </w:t>
            </w:r>
            <w:r w:rsidRPr="008F31CE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compared to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non-capecitabine chemotherapy in</w:t>
            </w:r>
            <w:r w:rsidRPr="00125E0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 metastatic breast cancer</w:t>
            </w:r>
            <w:r w:rsidRPr="000E5936">
              <w:rPr>
                <w:rFonts w:eastAsia="Times New Roman" w:cs="Times New Roman"/>
                <w:noProof w:val="0"/>
                <w:lang w:val="en-GB" w:eastAsia="de-CH"/>
              </w:rPr>
              <w:t xml:space="preserve"> </w:t>
            </w:r>
            <w:r w:rsidR="000A5DCC" w:rsidRPr="000E5936">
              <w:rPr>
                <w:rFonts w:eastAsia="Times New Roman" w:cs="Times New Roman"/>
                <w:noProof w:val="0"/>
                <w:lang w:val="en-GB" w:eastAsia="de-CH"/>
              </w:rPr>
              <w:t>11 Pajk2008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val="en-GB" w:eastAsia="de-CH"/>
              </w:rPr>
            </w:pPr>
            <w:r>
              <w:rPr>
                <w:rFonts w:eastAsia="Times New Roman" w:cs="Times New Roman"/>
                <w:bCs/>
                <w:noProof w:val="0"/>
                <w:lang w:val="en-GB" w:eastAsia="de-CH"/>
              </w:rPr>
              <w:t>RCT with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val="en-GB" w:eastAsia="de-CH"/>
              </w:rPr>
            </w:pPr>
            <w:r w:rsidRPr="000E5936">
              <w:rPr>
                <w:rFonts w:eastAsia="Times New Roman" w:cs="Times New Roman"/>
                <w:noProof w:val="0"/>
                <w:lang w:val="en-GB" w:eastAsia="de-CH"/>
              </w:rPr>
              <w:t xml:space="preserve">11 </w:t>
            </w:r>
            <w:proofErr w:type="spellStart"/>
            <w:r w:rsidRPr="000E5936">
              <w:rPr>
                <w:rFonts w:eastAsia="Times New Roman" w:cs="Times New Roman"/>
                <w:noProof w:val="0"/>
                <w:lang w:val="en-GB" w:eastAsia="de-CH"/>
              </w:rPr>
              <w:t>Bachelot</w:t>
            </w:r>
            <w:proofErr w:type="spellEnd"/>
            <w:r w:rsidRPr="000E5936">
              <w:rPr>
                <w:rFonts w:eastAsia="Times New Roman" w:cs="Times New Roman"/>
                <w:noProof w:val="0"/>
                <w:lang w:val="en-GB" w:eastAsia="de-CH"/>
              </w:rPr>
              <w:t>, 2011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val="en-GB" w:eastAsia="de-CH"/>
              </w:rPr>
            </w:pPr>
            <w:r>
              <w:rPr>
                <w:rFonts w:eastAsia="Times New Roman" w:cs="Times New Roman"/>
                <w:bCs/>
                <w:noProof w:val="0"/>
                <w:lang w:val="en-GB" w:eastAsia="de-CH"/>
              </w:rPr>
              <w:t>RCT with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11 O`Shaughnessy, 2001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11 O`Shaughnessy, 2002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val="en-GB" w:eastAsia="de-CH"/>
              </w:rPr>
            </w:pPr>
            <w:r w:rsidRPr="000E5936">
              <w:rPr>
                <w:rFonts w:eastAsia="Times New Roman" w:cs="Times New Roman"/>
                <w:noProof w:val="0"/>
                <w:lang w:val="en-GB" w:eastAsia="de-CH"/>
              </w:rPr>
              <w:t xml:space="preserve">11 </w:t>
            </w:r>
            <w:proofErr w:type="spellStart"/>
            <w:r w:rsidRPr="000E5936">
              <w:rPr>
                <w:rFonts w:eastAsia="Times New Roman" w:cs="Times New Roman"/>
                <w:noProof w:val="0"/>
                <w:lang w:val="en-GB" w:eastAsia="de-CH"/>
              </w:rPr>
              <w:t>Mavroudis</w:t>
            </w:r>
            <w:proofErr w:type="spellEnd"/>
            <w:r w:rsidRPr="000E5936">
              <w:rPr>
                <w:rFonts w:eastAsia="Times New Roman" w:cs="Times New Roman"/>
                <w:noProof w:val="0"/>
                <w:lang w:val="en-GB" w:eastAsia="de-CH"/>
              </w:rPr>
              <w:t>, 2010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val="en-GB" w:eastAsia="de-CH"/>
              </w:rPr>
            </w:pPr>
            <w:r>
              <w:rPr>
                <w:rFonts w:eastAsia="Times New Roman" w:cs="Times New Roman"/>
                <w:noProof w:val="0"/>
                <w:lang w:val="en-GB" w:eastAsia="de-CH"/>
              </w:rPr>
              <w:t>RCT without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val="en-GB" w:eastAsia="de-CH"/>
              </w:rPr>
            </w:pPr>
            <w:r w:rsidRPr="000E5936">
              <w:rPr>
                <w:rFonts w:eastAsia="Times New Roman" w:cs="Times New Roman"/>
                <w:noProof w:val="0"/>
                <w:lang w:val="en-GB" w:eastAsia="de-CH"/>
              </w:rPr>
              <w:t xml:space="preserve">11 </w:t>
            </w:r>
            <w:proofErr w:type="spellStart"/>
            <w:r w:rsidRPr="000E5936">
              <w:rPr>
                <w:rFonts w:eastAsia="Times New Roman" w:cs="Times New Roman"/>
                <w:noProof w:val="0"/>
                <w:lang w:val="en-GB" w:eastAsia="de-CH"/>
              </w:rPr>
              <w:t>Stockler</w:t>
            </w:r>
            <w:proofErr w:type="spellEnd"/>
            <w:r w:rsidRPr="000E5936">
              <w:rPr>
                <w:rFonts w:eastAsia="Times New Roman" w:cs="Times New Roman"/>
                <w:noProof w:val="0"/>
                <w:lang w:val="en-GB" w:eastAsia="de-CH"/>
              </w:rPr>
              <w:t>, 2011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val="en-GB" w:eastAsia="de-CH"/>
              </w:rPr>
            </w:pPr>
            <w:r>
              <w:rPr>
                <w:rFonts w:eastAsia="Times New Roman" w:cs="Times New Roman"/>
                <w:bCs/>
                <w:noProof w:val="0"/>
                <w:lang w:val="en-GB" w:eastAsia="de-CH"/>
              </w:rPr>
              <w:t>RCT with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val="en-GB" w:eastAsia="de-CH"/>
              </w:rPr>
            </w:pPr>
            <w:r w:rsidRPr="000E5936">
              <w:rPr>
                <w:rFonts w:eastAsia="Times New Roman" w:cs="Times New Roman"/>
                <w:noProof w:val="0"/>
                <w:lang w:val="en-GB" w:eastAsia="de-CH"/>
              </w:rPr>
              <w:t xml:space="preserve">11 </w:t>
            </w:r>
            <w:proofErr w:type="spellStart"/>
            <w:r w:rsidRPr="000E5936">
              <w:rPr>
                <w:rFonts w:eastAsia="Times New Roman" w:cs="Times New Roman"/>
                <w:noProof w:val="0"/>
                <w:lang w:val="en-GB" w:eastAsia="de-CH"/>
              </w:rPr>
              <w:t>Stemmler</w:t>
            </w:r>
            <w:proofErr w:type="spellEnd"/>
            <w:r w:rsidRPr="000E5936">
              <w:rPr>
                <w:rFonts w:eastAsia="Times New Roman" w:cs="Times New Roman"/>
                <w:noProof w:val="0"/>
                <w:lang w:val="en-GB" w:eastAsia="de-CH"/>
              </w:rPr>
              <w:t>, 2011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val="en-GB" w:eastAsia="de-CH"/>
              </w:rPr>
            </w:pPr>
            <w:r>
              <w:rPr>
                <w:rFonts w:eastAsia="Times New Roman" w:cs="Times New Roman"/>
                <w:noProof w:val="0"/>
                <w:lang w:val="en-GB" w:eastAsia="de-CH"/>
              </w:rPr>
              <w:t>RCT without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val="en-GB" w:eastAsia="de-CH"/>
              </w:rPr>
            </w:pPr>
            <w:r w:rsidRPr="000E5936">
              <w:rPr>
                <w:rFonts w:eastAsia="Times New Roman" w:cs="Times New Roman"/>
                <w:noProof w:val="0"/>
                <w:lang w:val="en-GB" w:eastAsia="de-CH"/>
              </w:rPr>
              <w:t>11 Talbot, 2002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val="en-GB" w:eastAsia="de-CH"/>
              </w:rPr>
            </w:pPr>
            <w:r>
              <w:rPr>
                <w:rFonts w:eastAsia="Times New Roman" w:cs="Times New Roman"/>
                <w:bCs/>
                <w:noProof w:val="0"/>
                <w:lang w:val="en-GB" w:eastAsia="de-CH"/>
              </w:rPr>
              <w:t>RCT with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 xml:space="preserve">11 </w:t>
            </w:r>
            <w:proofErr w:type="spellStart"/>
            <w:r w:rsidRPr="000E5936">
              <w:rPr>
                <w:rFonts w:eastAsia="Times New Roman" w:cs="Times New Roman"/>
                <w:noProof w:val="0"/>
                <w:lang w:eastAsia="de-CH"/>
              </w:rPr>
              <w:t>Wardley</w:t>
            </w:r>
            <w:proofErr w:type="spellEnd"/>
            <w:r w:rsidRPr="000E5936">
              <w:rPr>
                <w:rFonts w:eastAsia="Times New Roman" w:cs="Times New Roman"/>
                <w:noProof w:val="0"/>
                <w:lang w:eastAsia="de-CH"/>
              </w:rPr>
              <w:t>, 2010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val="en-GB"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</w:tc>
        <w:tc>
          <w:tcPr>
            <w:tcW w:w="3934" w:type="pct"/>
          </w:tcPr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</w:rPr>
              <w:t>1.</w:t>
            </w:r>
            <w:r w:rsidRPr="000E5936">
              <w:rPr>
                <w:rFonts w:cs="Segoe UI"/>
                <w:noProof w:val="0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Bachelot</w:t>
            </w:r>
            <w:proofErr w:type="spellEnd"/>
            <w:r w:rsidRPr="000E5936">
              <w:rPr>
                <w:rFonts w:cs="Segoe UI"/>
                <w:noProof w:val="0"/>
              </w:rPr>
              <w:t xml:space="preserve"> T, </w:t>
            </w:r>
            <w:proofErr w:type="spellStart"/>
            <w:r w:rsidRPr="000E5936">
              <w:rPr>
                <w:rFonts w:cs="Segoe UI"/>
                <w:noProof w:val="0"/>
              </w:rPr>
              <w:t>Bajard</w:t>
            </w:r>
            <w:proofErr w:type="spellEnd"/>
            <w:r w:rsidRPr="000E5936">
              <w:rPr>
                <w:rFonts w:cs="Segoe UI"/>
                <w:noProof w:val="0"/>
              </w:rPr>
              <w:t xml:space="preserve"> A, Ray-</w:t>
            </w:r>
            <w:proofErr w:type="spellStart"/>
            <w:r w:rsidRPr="000E5936">
              <w:rPr>
                <w:rFonts w:cs="Segoe UI"/>
                <w:noProof w:val="0"/>
              </w:rPr>
              <w:t>Coquard</w:t>
            </w:r>
            <w:proofErr w:type="spellEnd"/>
            <w:r w:rsidRPr="000E5936">
              <w:rPr>
                <w:rFonts w:cs="Segoe UI"/>
                <w:noProof w:val="0"/>
              </w:rPr>
              <w:t xml:space="preserve"> I, Provencal J, </w:t>
            </w:r>
            <w:proofErr w:type="spellStart"/>
            <w:r w:rsidRPr="000E5936">
              <w:rPr>
                <w:rFonts w:cs="Segoe UI"/>
                <w:noProof w:val="0"/>
              </w:rPr>
              <w:t>Coeffic</w:t>
            </w:r>
            <w:proofErr w:type="spellEnd"/>
            <w:r w:rsidRPr="000E5936">
              <w:rPr>
                <w:rFonts w:cs="Segoe UI"/>
                <w:noProof w:val="0"/>
              </w:rPr>
              <w:t xml:space="preserve"> D, </w:t>
            </w:r>
            <w:proofErr w:type="spellStart"/>
            <w:r w:rsidRPr="000E5936">
              <w:rPr>
                <w:rFonts w:cs="Segoe UI"/>
                <w:noProof w:val="0"/>
              </w:rPr>
              <w:t>Agostini</w:t>
            </w:r>
            <w:proofErr w:type="spellEnd"/>
            <w:r w:rsidRPr="000E5936">
              <w:rPr>
                <w:rFonts w:cs="Segoe UI"/>
                <w:noProof w:val="0"/>
              </w:rPr>
              <w:t xml:space="preserve"> C, et al.  </w:t>
            </w:r>
            <w:proofErr w:type="gramStart"/>
            <w:r w:rsidRPr="000E5936">
              <w:rPr>
                <w:rFonts w:cs="Segoe UI"/>
                <w:bCs/>
                <w:noProof w:val="0"/>
              </w:rPr>
              <w:t>Final Results</w:t>
            </w:r>
            <w:proofErr w:type="gramEnd"/>
            <w:r w:rsidRPr="000E5936">
              <w:rPr>
                <w:rFonts w:cs="Segoe UI"/>
                <w:bCs/>
                <w:noProof w:val="0"/>
              </w:rPr>
              <w:t xml:space="preserve"> of ERASME-4: A Randomized Trial of First-Line Docetaxel plus either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Capecitabine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or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Epirubicin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for Metastatic Breast Cancer</w:t>
            </w:r>
            <w:r w:rsidRPr="000E5936">
              <w:rPr>
                <w:rFonts w:cs="Segoe UI"/>
                <w:noProof w:val="0"/>
              </w:rPr>
              <w:t>.  Oncology-Basel. 2011</w:t>
            </w:r>
            <w:proofErr w:type="gramStart"/>
            <w:r w:rsidRPr="000E5936">
              <w:rPr>
                <w:rFonts w:cs="Segoe UI"/>
                <w:noProof w:val="0"/>
              </w:rPr>
              <w:t>;80</w:t>
            </w:r>
            <w:proofErr w:type="gramEnd"/>
            <w:r w:rsidRPr="000E5936">
              <w:rPr>
                <w:rFonts w:cs="Segoe UI"/>
                <w:noProof w:val="0"/>
              </w:rPr>
              <w:t xml:space="preserve">(3-4):262-8.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</w:rPr>
              <w:t>2.</w:t>
            </w:r>
            <w:r w:rsidRPr="000E5936">
              <w:rPr>
                <w:rFonts w:cs="Segoe UI"/>
                <w:noProof w:val="0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Mavroudis</w:t>
            </w:r>
            <w:proofErr w:type="spellEnd"/>
            <w:r w:rsidRPr="000E5936">
              <w:rPr>
                <w:rFonts w:cs="Segoe UI"/>
                <w:noProof w:val="0"/>
              </w:rPr>
              <w:t xml:space="preserve"> D, </w:t>
            </w:r>
            <w:proofErr w:type="spellStart"/>
            <w:r w:rsidRPr="000E5936">
              <w:rPr>
                <w:rFonts w:cs="Segoe UI"/>
                <w:noProof w:val="0"/>
              </w:rPr>
              <w:t>Papakotoulas</w:t>
            </w:r>
            <w:proofErr w:type="spellEnd"/>
            <w:r w:rsidRPr="000E5936">
              <w:rPr>
                <w:rFonts w:cs="Segoe UI"/>
                <w:noProof w:val="0"/>
              </w:rPr>
              <w:t xml:space="preserve"> P, </w:t>
            </w:r>
            <w:proofErr w:type="spellStart"/>
            <w:r w:rsidRPr="000E5936">
              <w:rPr>
                <w:rFonts w:cs="Segoe UI"/>
                <w:noProof w:val="0"/>
              </w:rPr>
              <w:t>Ardavanis</w:t>
            </w:r>
            <w:proofErr w:type="spellEnd"/>
            <w:r w:rsidRPr="000E5936">
              <w:rPr>
                <w:rFonts w:cs="Segoe UI"/>
                <w:noProof w:val="0"/>
              </w:rPr>
              <w:t xml:space="preserve"> A, </w:t>
            </w:r>
            <w:proofErr w:type="spellStart"/>
            <w:r w:rsidRPr="000E5936">
              <w:rPr>
                <w:rFonts w:cs="Segoe UI"/>
                <w:noProof w:val="0"/>
              </w:rPr>
              <w:t>Syrigos</w:t>
            </w:r>
            <w:proofErr w:type="spellEnd"/>
            <w:r w:rsidRPr="000E5936">
              <w:rPr>
                <w:rFonts w:cs="Segoe UI"/>
                <w:noProof w:val="0"/>
              </w:rPr>
              <w:t xml:space="preserve"> K, </w:t>
            </w:r>
            <w:proofErr w:type="spellStart"/>
            <w:r w:rsidRPr="000E5936">
              <w:rPr>
                <w:rFonts w:cs="Segoe UI"/>
                <w:noProof w:val="0"/>
              </w:rPr>
              <w:t>Kakolyris</w:t>
            </w:r>
            <w:proofErr w:type="spellEnd"/>
            <w:r w:rsidRPr="000E5936">
              <w:rPr>
                <w:rFonts w:cs="Segoe UI"/>
                <w:noProof w:val="0"/>
              </w:rPr>
              <w:t xml:space="preserve"> S, </w:t>
            </w:r>
            <w:proofErr w:type="spellStart"/>
            <w:r w:rsidRPr="000E5936">
              <w:rPr>
                <w:rFonts w:cs="Segoe UI"/>
                <w:noProof w:val="0"/>
              </w:rPr>
              <w:t>Ziras</w:t>
            </w:r>
            <w:proofErr w:type="spellEnd"/>
            <w:r w:rsidRPr="000E5936">
              <w:rPr>
                <w:rFonts w:cs="Segoe UI"/>
                <w:noProof w:val="0"/>
              </w:rPr>
              <w:t xml:space="preserve"> N, et al.  </w:t>
            </w:r>
            <w:r w:rsidRPr="000E5936">
              <w:rPr>
                <w:rFonts w:cs="Segoe UI"/>
                <w:bCs/>
                <w:noProof w:val="0"/>
              </w:rPr>
              <w:t xml:space="preserve">Randomized phase III trial comparing docetaxel plus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epirubicin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versus docetaxel plus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capecitabine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as first-line treatment in women with advanced breast cancer</w:t>
            </w:r>
            <w:r w:rsidRPr="000E5936">
              <w:rPr>
                <w:rFonts w:cs="Segoe UI"/>
                <w:noProof w:val="0"/>
              </w:rPr>
              <w:t xml:space="preserve">.  Ann </w:t>
            </w:r>
            <w:proofErr w:type="spellStart"/>
            <w:r w:rsidRPr="000E5936">
              <w:rPr>
                <w:rFonts w:cs="Segoe UI"/>
                <w:noProof w:val="0"/>
              </w:rPr>
              <w:t>Oncol</w:t>
            </w:r>
            <w:proofErr w:type="spellEnd"/>
            <w:r w:rsidRPr="000E5936">
              <w:rPr>
                <w:rFonts w:cs="Segoe UI"/>
                <w:noProof w:val="0"/>
              </w:rPr>
              <w:t>. 2010</w:t>
            </w:r>
            <w:proofErr w:type="gramStart"/>
            <w:r w:rsidRPr="000E5936">
              <w:rPr>
                <w:rFonts w:cs="Segoe UI"/>
                <w:noProof w:val="0"/>
              </w:rPr>
              <w:t>;21</w:t>
            </w:r>
            <w:proofErr w:type="gramEnd"/>
            <w:r w:rsidRPr="000E5936">
              <w:rPr>
                <w:rFonts w:cs="Segoe UI"/>
                <w:noProof w:val="0"/>
              </w:rPr>
              <w:t xml:space="preserve">(1):48-54.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  <w:lang w:val="en-GB"/>
              </w:rPr>
            </w:pPr>
            <w:r w:rsidRPr="000E5936">
              <w:rPr>
                <w:rFonts w:cs="Segoe UI"/>
                <w:noProof w:val="0"/>
              </w:rPr>
              <w:t>3.</w:t>
            </w:r>
            <w:r w:rsidRPr="000E5936">
              <w:rPr>
                <w:rFonts w:cs="Segoe UI"/>
                <w:noProof w:val="0"/>
              </w:rPr>
              <w:tab/>
              <w:t xml:space="preserve"> O'Shaughnessy J, Miles D, </w:t>
            </w:r>
            <w:proofErr w:type="spellStart"/>
            <w:r w:rsidRPr="000E5936">
              <w:rPr>
                <w:rFonts w:cs="Segoe UI"/>
                <w:noProof w:val="0"/>
              </w:rPr>
              <w:t>Vukelja</w:t>
            </w:r>
            <w:proofErr w:type="spellEnd"/>
            <w:r w:rsidRPr="000E5936">
              <w:rPr>
                <w:rFonts w:cs="Segoe UI"/>
                <w:noProof w:val="0"/>
              </w:rPr>
              <w:t xml:space="preserve"> S, </w:t>
            </w:r>
            <w:proofErr w:type="spellStart"/>
            <w:r w:rsidRPr="000E5936">
              <w:rPr>
                <w:rFonts w:cs="Segoe UI"/>
                <w:noProof w:val="0"/>
              </w:rPr>
              <w:t>Moiseyenko</w:t>
            </w:r>
            <w:proofErr w:type="spellEnd"/>
            <w:r w:rsidRPr="000E5936">
              <w:rPr>
                <w:rFonts w:cs="Segoe UI"/>
                <w:noProof w:val="0"/>
              </w:rPr>
              <w:t xml:space="preserve"> V, </w:t>
            </w:r>
            <w:proofErr w:type="spellStart"/>
            <w:r w:rsidRPr="000E5936">
              <w:rPr>
                <w:rFonts w:cs="Segoe UI"/>
                <w:noProof w:val="0"/>
              </w:rPr>
              <w:t>Ayoub</w:t>
            </w:r>
            <w:proofErr w:type="spellEnd"/>
            <w:r w:rsidRPr="000E5936">
              <w:rPr>
                <w:rFonts w:cs="Segoe UI"/>
                <w:noProof w:val="0"/>
              </w:rPr>
              <w:t xml:space="preserve"> JP, Cervantes G, et al.  </w:t>
            </w:r>
            <w:r w:rsidRPr="000E5936">
              <w:rPr>
                <w:rFonts w:cs="Segoe UI"/>
                <w:bCs/>
                <w:noProof w:val="0"/>
              </w:rPr>
              <w:t xml:space="preserve">Superior survival with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capecitabine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plus docetaxel combination therapy in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anthracycline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>-pretreated patients with advanced breast cancer: phase III trial results</w:t>
            </w:r>
            <w:r w:rsidRPr="000E5936">
              <w:rPr>
                <w:rFonts w:cs="Segoe UI"/>
                <w:noProof w:val="0"/>
              </w:rPr>
              <w:t xml:space="preserve">.  </w:t>
            </w:r>
            <w:r w:rsidRPr="000E5936">
              <w:rPr>
                <w:rFonts w:cs="Segoe UI"/>
                <w:noProof w:val="0"/>
                <w:lang w:val="en-GB"/>
              </w:rPr>
              <w:t xml:space="preserve">J </w:t>
            </w:r>
            <w:proofErr w:type="spellStart"/>
            <w:r w:rsidRPr="000E5936">
              <w:rPr>
                <w:rFonts w:cs="Segoe UI"/>
                <w:noProof w:val="0"/>
                <w:lang w:val="en-GB"/>
              </w:rPr>
              <w:t>Clin</w:t>
            </w:r>
            <w:proofErr w:type="spellEnd"/>
            <w:r w:rsidRPr="000E5936">
              <w:rPr>
                <w:rFonts w:cs="Segoe UI"/>
                <w:noProof w:val="0"/>
                <w:lang w:val="en-GB"/>
              </w:rPr>
              <w:t xml:space="preserve"> </w:t>
            </w:r>
            <w:proofErr w:type="spellStart"/>
            <w:r w:rsidRPr="000E5936">
              <w:rPr>
                <w:rFonts w:cs="Segoe UI"/>
                <w:noProof w:val="0"/>
                <w:lang w:val="en-GB"/>
              </w:rPr>
              <w:t>Oncol</w:t>
            </w:r>
            <w:proofErr w:type="spellEnd"/>
            <w:r w:rsidRPr="000E5936">
              <w:rPr>
                <w:rFonts w:cs="Segoe UI"/>
                <w:noProof w:val="0"/>
                <w:lang w:val="en-GB"/>
              </w:rPr>
              <w:t>. 2002</w:t>
            </w:r>
            <w:proofErr w:type="gramStart"/>
            <w:r w:rsidRPr="000E5936">
              <w:rPr>
                <w:rFonts w:cs="Segoe UI"/>
                <w:noProof w:val="0"/>
                <w:lang w:val="en-GB"/>
              </w:rPr>
              <w:t>;20</w:t>
            </w:r>
            <w:proofErr w:type="gramEnd"/>
            <w:r w:rsidRPr="000E5936">
              <w:rPr>
                <w:rFonts w:cs="Segoe UI"/>
                <w:noProof w:val="0"/>
                <w:lang w:val="en-GB"/>
              </w:rPr>
              <w:t xml:space="preserve">(12):2812-23.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  <w:lang w:val="en-GB"/>
              </w:rPr>
            </w:pPr>
            <w:r w:rsidRPr="000E5936">
              <w:rPr>
                <w:rFonts w:cs="Segoe UI"/>
                <w:noProof w:val="0"/>
                <w:lang w:val="en-GB"/>
              </w:rPr>
              <w:t>4.</w:t>
            </w:r>
            <w:r w:rsidRPr="000E5936">
              <w:rPr>
                <w:rFonts w:cs="Segoe UI"/>
                <w:noProof w:val="0"/>
                <w:lang w:val="en-GB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  <w:lang w:val="en-GB"/>
              </w:rPr>
              <w:t>Oshaughnessy</w:t>
            </w:r>
            <w:proofErr w:type="spellEnd"/>
            <w:r w:rsidRPr="000E5936">
              <w:rPr>
                <w:rFonts w:cs="Segoe UI"/>
                <w:noProof w:val="0"/>
                <w:lang w:val="en-GB"/>
              </w:rPr>
              <w:t xml:space="preserve"> JA, Blum J, </w:t>
            </w:r>
            <w:proofErr w:type="spellStart"/>
            <w:r w:rsidRPr="000E5936">
              <w:rPr>
                <w:rFonts w:cs="Segoe UI"/>
                <w:noProof w:val="0"/>
                <w:lang w:val="en-GB"/>
              </w:rPr>
              <w:t>Moiseyenko</w:t>
            </w:r>
            <w:proofErr w:type="spellEnd"/>
            <w:r w:rsidRPr="000E5936">
              <w:rPr>
                <w:rFonts w:cs="Segoe UI"/>
                <w:noProof w:val="0"/>
                <w:lang w:val="en-GB"/>
              </w:rPr>
              <w:t xml:space="preserve"> V, Jones SE, Miles D, Bell D, et al.  </w:t>
            </w:r>
            <w:r w:rsidRPr="000E5936">
              <w:rPr>
                <w:rFonts w:cs="Segoe UI"/>
                <w:bCs/>
                <w:noProof w:val="0"/>
              </w:rPr>
              <w:t xml:space="preserve">Randomized, open-label, phase II trial of oral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capecitabine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(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Xeloda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>) vs. a reference arm of intravenous CMF (cyclophosphamide, methotrexate and 5-fluorouracil) as first-line therapy for advanced/metastatic breast cancer</w:t>
            </w:r>
            <w:r w:rsidRPr="000E5936">
              <w:rPr>
                <w:rFonts w:cs="Segoe UI"/>
                <w:noProof w:val="0"/>
              </w:rPr>
              <w:t xml:space="preserve">.  </w:t>
            </w:r>
            <w:r w:rsidRPr="000E5936">
              <w:rPr>
                <w:rFonts w:cs="Segoe UI"/>
                <w:noProof w:val="0"/>
                <w:lang w:val="en-GB"/>
              </w:rPr>
              <w:t xml:space="preserve">Ann </w:t>
            </w:r>
            <w:proofErr w:type="spellStart"/>
            <w:r w:rsidRPr="000E5936">
              <w:rPr>
                <w:rFonts w:cs="Segoe UI"/>
                <w:noProof w:val="0"/>
                <w:lang w:val="en-GB"/>
              </w:rPr>
              <w:t>Oncol</w:t>
            </w:r>
            <w:proofErr w:type="spellEnd"/>
            <w:r w:rsidRPr="000E5936">
              <w:rPr>
                <w:rFonts w:cs="Segoe UI"/>
                <w:noProof w:val="0"/>
                <w:lang w:val="en-GB"/>
              </w:rPr>
              <w:t>. 2001</w:t>
            </w:r>
            <w:proofErr w:type="gramStart"/>
            <w:r w:rsidRPr="000E5936">
              <w:rPr>
                <w:rFonts w:cs="Segoe UI"/>
                <w:noProof w:val="0"/>
                <w:lang w:val="en-GB"/>
              </w:rPr>
              <w:t>;12</w:t>
            </w:r>
            <w:proofErr w:type="gramEnd"/>
            <w:r w:rsidRPr="000E5936">
              <w:rPr>
                <w:rFonts w:cs="Segoe UI"/>
                <w:noProof w:val="0"/>
                <w:lang w:val="en-GB"/>
              </w:rPr>
              <w:t xml:space="preserve">(9):1247-54.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  <w:lang w:val="de-CH"/>
              </w:rPr>
            </w:pPr>
            <w:r w:rsidRPr="000E5936">
              <w:rPr>
                <w:rFonts w:cs="Segoe UI"/>
                <w:noProof w:val="0"/>
                <w:lang w:val="en-GB"/>
              </w:rPr>
              <w:t>5.</w:t>
            </w:r>
            <w:r w:rsidRPr="000E5936">
              <w:rPr>
                <w:rFonts w:cs="Segoe UI"/>
                <w:noProof w:val="0"/>
                <w:lang w:val="en-GB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  <w:lang w:val="en-GB"/>
              </w:rPr>
              <w:t>Pajk</w:t>
            </w:r>
            <w:proofErr w:type="spellEnd"/>
            <w:r w:rsidRPr="000E5936">
              <w:rPr>
                <w:rFonts w:cs="Segoe UI"/>
                <w:noProof w:val="0"/>
                <w:lang w:val="en-GB"/>
              </w:rPr>
              <w:t xml:space="preserve"> B, </w:t>
            </w:r>
            <w:proofErr w:type="spellStart"/>
            <w:r w:rsidRPr="000E5936">
              <w:rPr>
                <w:rFonts w:cs="Segoe UI"/>
                <w:noProof w:val="0"/>
                <w:lang w:val="en-GB"/>
              </w:rPr>
              <w:t>Cufer</w:t>
            </w:r>
            <w:proofErr w:type="spellEnd"/>
            <w:r w:rsidRPr="000E5936">
              <w:rPr>
                <w:rFonts w:cs="Segoe UI"/>
                <w:noProof w:val="0"/>
                <w:lang w:val="en-GB"/>
              </w:rPr>
              <w:t xml:space="preserve"> T, </w:t>
            </w:r>
            <w:proofErr w:type="spellStart"/>
            <w:r w:rsidRPr="000E5936">
              <w:rPr>
                <w:rFonts w:cs="Segoe UI"/>
                <w:noProof w:val="0"/>
                <w:lang w:val="en-GB"/>
              </w:rPr>
              <w:t>Canney</w:t>
            </w:r>
            <w:proofErr w:type="spellEnd"/>
            <w:r w:rsidRPr="000E5936">
              <w:rPr>
                <w:rFonts w:cs="Segoe UI"/>
                <w:noProof w:val="0"/>
                <w:lang w:val="en-GB"/>
              </w:rPr>
              <w:t xml:space="preserve"> P, Ellis P, Cameron D, Blot E, et al.  </w:t>
            </w:r>
            <w:r w:rsidRPr="000E5936">
              <w:rPr>
                <w:rFonts w:cs="Segoe UI"/>
                <w:bCs/>
                <w:noProof w:val="0"/>
              </w:rPr>
              <w:t xml:space="preserve">Anti-tumor activity of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capecitabine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and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vinorelbine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in patients with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anthracycline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- and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taxane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>-pretreated metastatic breast cancer: Findings from the EORTC 10001 randomized phase II trial</w:t>
            </w:r>
            <w:r w:rsidRPr="000E5936">
              <w:rPr>
                <w:rFonts w:cs="Segoe UI"/>
                <w:noProof w:val="0"/>
              </w:rPr>
              <w:t xml:space="preserve">. 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Breast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. 2008;17(2):180-5.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  <w:lang w:val="de-CH"/>
              </w:rPr>
              <w:t>6.</w:t>
            </w:r>
            <w:r w:rsidRPr="000E5936">
              <w:rPr>
                <w:rFonts w:cs="Segoe UI"/>
                <w:noProof w:val="0"/>
                <w:lang w:val="de-CH"/>
              </w:rPr>
              <w:tab/>
              <w:t xml:space="preserve"> Stemmler HJ,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diGioia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D, Freier W,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Tessen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HW,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Gitsch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G,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Jonat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W, et al. 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Randomised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phase II trial of gemcitabine plus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vinorelbine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vs gemcitabine plus cisplatin vs gemcitabine plus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capecitabine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in patients with pretreated metastatic breast cancer</w:t>
            </w:r>
            <w:r w:rsidRPr="000E5936">
              <w:rPr>
                <w:rFonts w:cs="Segoe UI"/>
                <w:noProof w:val="0"/>
              </w:rPr>
              <w:t>.  Brit J Cancer. 2011</w:t>
            </w:r>
            <w:proofErr w:type="gramStart"/>
            <w:r w:rsidRPr="000E5936">
              <w:rPr>
                <w:rFonts w:cs="Segoe UI"/>
                <w:noProof w:val="0"/>
              </w:rPr>
              <w:t>;104</w:t>
            </w:r>
            <w:proofErr w:type="gramEnd"/>
            <w:r w:rsidRPr="000E5936">
              <w:rPr>
                <w:rFonts w:cs="Segoe UI"/>
                <w:noProof w:val="0"/>
              </w:rPr>
              <w:t xml:space="preserve">(7):1071-8.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</w:rPr>
              <w:t>7.</w:t>
            </w:r>
            <w:r w:rsidRPr="000E5936">
              <w:rPr>
                <w:rFonts w:cs="Segoe UI"/>
                <w:noProof w:val="0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Stockler</w:t>
            </w:r>
            <w:proofErr w:type="spellEnd"/>
            <w:r w:rsidRPr="000E5936">
              <w:rPr>
                <w:rFonts w:cs="Segoe UI"/>
                <w:noProof w:val="0"/>
              </w:rPr>
              <w:t xml:space="preserve"> MR, Harvey VJ, Francis PA, Byrne MJ, </w:t>
            </w:r>
            <w:proofErr w:type="spellStart"/>
            <w:r w:rsidRPr="000E5936">
              <w:rPr>
                <w:rFonts w:cs="Segoe UI"/>
                <w:noProof w:val="0"/>
              </w:rPr>
              <w:t>Ackland</w:t>
            </w:r>
            <w:proofErr w:type="spellEnd"/>
            <w:r w:rsidRPr="000E5936">
              <w:rPr>
                <w:rFonts w:cs="Segoe UI"/>
                <w:noProof w:val="0"/>
              </w:rPr>
              <w:t xml:space="preserve"> SP, </w:t>
            </w:r>
            <w:proofErr w:type="spellStart"/>
            <w:r w:rsidRPr="000E5936">
              <w:rPr>
                <w:rFonts w:cs="Segoe UI"/>
                <w:noProof w:val="0"/>
              </w:rPr>
              <w:t>Fitzharris</w:t>
            </w:r>
            <w:proofErr w:type="spellEnd"/>
            <w:r w:rsidRPr="000E5936">
              <w:rPr>
                <w:rFonts w:cs="Segoe UI"/>
                <w:noProof w:val="0"/>
              </w:rPr>
              <w:t xml:space="preserve"> B, et al. 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Capecitabine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Versus Classical Cyclophosphamide, Methotrexate, and Fluorouracil As First-Line Chemotherapy for Advanced Breast Cancer</w:t>
            </w:r>
            <w:r w:rsidRPr="000E5936">
              <w:rPr>
                <w:rFonts w:cs="Segoe UI"/>
                <w:noProof w:val="0"/>
              </w:rPr>
              <w:t>.  Journal of Clinical Oncology. 2011</w:t>
            </w:r>
            <w:proofErr w:type="gramStart"/>
            <w:r w:rsidRPr="000E5936">
              <w:rPr>
                <w:rFonts w:cs="Segoe UI"/>
                <w:noProof w:val="0"/>
              </w:rPr>
              <w:t>;29</w:t>
            </w:r>
            <w:proofErr w:type="gramEnd"/>
            <w:r w:rsidRPr="000E5936">
              <w:rPr>
                <w:rFonts w:cs="Segoe UI"/>
                <w:noProof w:val="0"/>
              </w:rPr>
              <w:t xml:space="preserve">(34):4498-504.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</w:rPr>
              <w:t>8.</w:t>
            </w:r>
            <w:r w:rsidRPr="000E5936">
              <w:rPr>
                <w:rFonts w:cs="Segoe UI"/>
                <w:noProof w:val="0"/>
              </w:rPr>
              <w:tab/>
              <w:t xml:space="preserve"> Talbot DC, </w:t>
            </w:r>
            <w:proofErr w:type="spellStart"/>
            <w:r w:rsidRPr="000E5936">
              <w:rPr>
                <w:rFonts w:cs="Segoe UI"/>
                <w:noProof w:val="0"/>
              </w:rPr>
              <w:t>Moiseyenko</w:t>
            </w:r>
            <w:proofErr w:type="spellEnd"/>
            <w:r w:rsidRPr="000E5936">
              <w:rPr>
                <w:rFonts w:cs="Segoe UI"/>
                <w:noProof w:val="0"/>
              </w:rPr>
              <w:t xml:space="preserve"> V, Van Belle S, O'Reilly SM, </w:t>
            </w:r>
            <w:proofErr w:type="spellStart"/>
            <w:r w:rsidRPr="000E5936">
              <w:rPr>
                <w:rFonts w:cs="Segoe UI"/>
                <w:noProof w:val="0"/>
              </w:rPr>
              <w:t>Conejo</w:t>
            </w:r>
            <w:proofErr w:type="spellEnd"/>
            <w:r w:rsidRPr="000E5936">
              <w:rPr>
                <w:rFonts w:cs="Segoe UI"/>
                <w:noProof w:val="0"/>
              </w:rPr>
              <w:t xml:space="preserve"> EA, </w:t>
            </w:r>
            <w:proofErr w:type="spellStart"/>
            <w:r w:rsidRPr="000E5936">
              <w:rPr>
                <w:rFonts w:cs="Segoe UI"/>
                <w:noProof w:val="0"/>
              </w:rPr>
              <w:t>Ackland</w:t>
            </w:r>
            <w:proofErr w:type="spellEnd"/>
            <w:r w:rsidRPr="000E5936">
              <w:rPr>
                <w:rFonts w:cs="Segoe UI"/>
                <w:noProof w:val="0"/>
              </w:rPr>
              <w:t xml:space="preserve"> S, et al. 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Randomised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, phase II trial comparing oral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capecitabine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(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Xeloda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(R)) with paclitaxel in patients with metastatic/advanced breast cancer pretreated with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anthracyclines</w:t>
            </w:r>
            <w:proofErr w:type="spellEnd"/>
            <w:r w:rsidRPr="000E5936">
              <w:rPr>
                <w:rFonts w:cs="Segoe UI"/>
                <w:noProof w:val="0"/>
              </w:rPr>
              <w:t>.  Brit J Cancer. 2002</w:t>
            </w:r>
            <w:proofErr w:type="gramStart"/>
            <w:r w:rsidRPr="000E5936">
              <w:rPr>
                <w:rFonts w:cs="Segoe UI"/>
                <w:noProof w:val="0"/>
              </w:rPr>
              <w:t>;86</w:t>
            </w:r>
            <w:proofErr w:type="gramEnd"/>
            <w:r w:rsidRPr="000E5936">
              <w:rPr>
                <w:rFonts w:cs="Segoe UI"/>
                <w:noProof w:val="0"/>
              </w:rPr>
              <w:t xml:space="preserve">(9):1367-72.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  <w:lang w:val="de-CH"/>
              </w:rPr>
            </w:pPr>
            <w:r w:rsidRPr="000E5936">
              <w:rPr>
                <w:rFonts w:cs="Segoe UI"/>
                <w:noProof w:val="0"/>
              </w:rPr>
              <w:t>9.</w:t>
            </w:r>
            <w:r w:rsidRPr="000E5936">
              <w:rPr>
                <w:rFonts w:cs="Segoe UI"/>
                <w:noProof w:val="0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Wardley</w:t>
            </w:r>
            <w:proofErr w:type="spellEnd"/>
            <w:r w:rsidRPr="000E5936">
              <w:rPr>
                <w:rFonts w:cs="Segoe UI"/>
                <w:noProof w:val="0"/>
              </w:rPr>
              <w:t xml:space="preserve"> AM, Pivot X, Morales-Vasquez F, </w:t>
            </w:r>
            <w:proofErr w:type="spellStart"/>
            <w:r w:rsidRPr="000E5936">
              <w:rPr>
                <w:rFonts w:cs="Segoe UI"/>
                <w:noProof w:val="0"/>
              </w:rPr>
              <w:t>Zetina</w:t>
            </w:r>
            <w:proofErr w:type="spellEnd"/>
            <w:r w:rsidRPr="000E5936">
              <w:rPr>
                <w:rFonts w:cs="Segoe UI"/>
                <w:noProof w:val="0"/>
              </w:rPr>
              <w:t xml:space="preserve"> LM, </w:t>
            </w:r>
            <w:proofErr w:type="spellStart"/>
            <w:r w:rsidRPr="000E5936">
              <w:rPr>
                <w:rFonts w:cs="Segoe UI"/>
                <w:noProof w:val="0"/>
              </w:rPr>
              <w:t>Gaui</w:t>
            </w:r>
            <w:proofErr w:type="spellEnd"/>
            <w:r w:rsidRPr="000E5936">
              <w:rPr>
                <w:rFonts w:cs="Segoe UI"/>
                <w:noProof w:val="0"/>
              </w:rPr>
              <w:t xml:space="preserve"> MDD, Reyes DO, et al.  </w:t>
            </w:r>
            <w:r w:rsidRPr="000E5936">
              <w:rPr>
                <w:rFonts w:cs="Segoe UI"/>
                <w:bCs/>
                <w:noProof w:val="0"/>
              </w:rPr>
              <w:t xml:space="preserve">Randomized Phase II Trial of First-Line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Trastuzumab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Plus Docetaxel and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Capecitabine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Compared With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Trastuzumab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Plus Docetaxel in HER2-Positive Metastatic Breast Cancer</w:t>
            </w:r>
            <w:r w:rsidRPr="000E5936">
              <w:rPr>
                <w:rFonts w:cs="Segoe UI"/>
                <w:noProof w:val="0"/>
              </w:rPr>
              <w:t xml:space="preserve">.  </w:t>
            </w:r>
            <w:r w:rsidRPr="000E5936">
              <w:rPr>
                <w:rFonts w:cs="Segoe UI"/>
                <w:noProof w:val="0"/>
                <w:lang w:val="de-CH"/>
              </w:rPr>
              <w:t xml:space="preserve">Journal of Clinical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Oncology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. 2010;28(6):976-83. </w:t>
            </w:r>
          </w:p>
        </w:tc>
      </w:tr>
      <w:tr w:rsidR="00F6722A" w:rsidRPr="000E5936" w:rsidTr="00CE55BD">
        <w:trPr>
          <w:trHeight w:val="2954"/>
          <w:tblHeader/>
        </w:trPr>
        <w:tc>
          <w:tcPr>
            <w:tcW w:w="1066" w:type="pct"/>
          </w:tcPr>
          <w:p w:rsidR="00F53BC7" w:rsidRDefault="00F53BC7" w:rsidP="000A5DCC">
            <w:pPr>
              <w:spacing w:after="0" w:line="240" w:lineRule="auto"/>
              <w:rPr>
                <w:rFonts w:eastAsia="Times New Roman" w:cs="Times New Roman"/>
                <w:noProof w:val="0"/>
                <w:lang w:val="en-GB" w:eastAsia="de-CH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lastRenderedPageBreak/>
              <w:t>12: P</w:t>
            </w:r>
            <w:r w:rsidRPr="00125E0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rimary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thromboprophylaxis with heparin</w:t>
            </w:r>
            <w:r w:rsidRPr="00E074E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 compar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ed to placebo or usual care</w:t>
            </w:r>
            <w:r w:rsidRPr="00E074E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 in</w:t>
            </w:r>
            <w:r w:rsidRPr="00125E0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 ambulatory cancer patients receiving chemotherapy</w:t>
            </w:r>
            <w:r>
              <w:rPr>
                <w:rFonts w:eastAsia="Times New Roman" w:cs="Times New Roman"/>
                <w:noProof w:val="0"/>
                <w:lang w:val="en-GB" w:eastAsia="de-CH"/>
              </w:rPr>
              <w:t xml:space="preserve"> 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val="en-GB" w:eastAsia="de-CH"/>
              </w:rPr>
            </w:pPr>
            <w:r>
              <w:rPr>
                <w:rFonts w:eastAsia="Times New Roman" w:cs="Times New Roman"/>
                <w:noProof w:val="0"/>
                <w:lang w:val="en-GB" w:eastAsia="de-CH"/>
              </w:rPr>
              <w:t>12 Perry2010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val="en-GB" w:eastAsia="de-CH"/>
              </w:rPr>
            </w:pPr>
            <w:r>
              <w:rPr>
                <w:rFonts w:eastAsia="Times New Roman" w:cs="Times New Roman"/>
                <w:bCs/>
                <w:noProof w:val="0"/>
                <w:lang w:val="en-GB" w:eastAsia="de-CH"/>
              </w:rPr>
              <w:t>RCT with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12 Sideras2006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bCs/>
                <w:noProof w:val="0"/>
                <w:lang w:eastAsia="de-CH"/>
              </w:rPr>
              <w:t>RCT with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12 Kakkar2004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12 Agnelli2009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val="en-GB"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</w:tc>
        <w:tc>
          <w:tcPr>
            <w:tcW w:w="3934" w:type="pct"/>
          </w:tcPr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  <w:lang w:val="fr-CH"/>
              </w:rPr>
              <w:t>1.</w:t>
            </w:r>
            <w:r w:rsidRPr="000E5936">
              <w:rPr>
                <w:rFonts w:cs="Segoe UI"/>
                <w:noProof w:val="0"/>
                <w:lang w:val="fr-CH"/>
              </w:rPr>
              <w:tab/>
              <w:t xml:space="preserve"> Agnelli G,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Gussoni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G,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Bianchini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C, Verso M, Mandala M, Cavanna L, et al. 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Nadroparin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for the prevention of thromboembolic events in ambulatory patients with metastatic or locally advanced solid cancer receiving chemotherapy: a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randomised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>, placebo-controlled, double-blind study</w:t>
            </w:r>
            <w:r w:rsidRPr="000E5936">
              <w:rPr>
                <w:rFonts w:cs="Segoe UI"/>
                <w:noProof w:val="0"/>
              </w:rPr>
              <w:t xml:space="preserve">.  Lancet </w:t>
            </w:r>
            <w:proofErr w:type="spellStart"/>
            <w:r w:rsidRPr="000E5936">
              <w:rPr>
                <w:rFonts w:cs="Segoe UI"/>
                <w:noProof w:val="0"/>
              </w:rPr>
              <w:t>Oncol</w:t>
            </w:r>
            <w:proofErr w:type="spellEnd"/>
            <w:r w:rsidRPr="000E5936">
              <w:rPr>
                <w:rFonts w:cs="Segoe UI"/>
                <w:noProof w:val="0"/>
              </w:rPr>
              <w:t>. 2009</w:t>
            </w:r>
            <w:proofErr w:type="gramStart"/>
            <w:r w:rsidRPr="000E5936">
              <w:rPr>
                <w:rFonts w:cs="Segoe UI"/>
                <w:noProof w:val="0"/>
              </w:rPr>
              <w:t>;10</w:t>
            </w:r>
            <w:proofErr w:type="gramEnd"/>
            <w:r w:rsidRPr="000E5936">
              <w:rPr>
                <w:rFonts w:cs="Segoe UI"/>
                <w:noProof w:val="0"/>
              </w:rPr>
              <w:t xml:space="preserve">(10):943-9.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</w:rPr>
              <w:t>2.</w:t>
            </w:r>
            <w:r w:rsidRPr="000E5936">
              <w:rPr>
                <w:rFonts w:cs="Segoe UI"/>
                <w:noProof w:val="0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Kakkar</w:t>
            </w:r>
            <w:proofErr w:type="spellEnd"/>
            <w:r w:rsidRPr="000E5936">
              <w:rPr>
                <w:rFonts w:cs="Segoe UI"/>
                <w:noProof w:val="0"/>
              </w:rPr>
              <w:t xml:space="preserve"> AK, Levine MN, </w:t>
            </w:r>
            <w:proofErr w:type="spellStart"/>
            <w:r w:rsidRPr="000E5936">
              <w:rPr>
                <w:rFonts w:cs="Segoe UI"/>
                <w:noProof w:val="0"/>
              </w:rPr>
              <w:t>Kadziola</w:t>
            </w:r>
            <w:proofErr w:type="spellEnd"/>
            <w:r w:rsidRPr="000E5936">
              <w:rPr>
                <w:rFonts w:cs="Segoe UI"/>
                <w:noProof w:val="0"/>
              </w:rPr>
              <w:t xml:space="preserve"> Z, </w:t>
            </w:r>
            <w:proofErr w:type="spellStart"/>
            <w:r w:rsidRPr="000E5936">
              <w:rPr>
                <w:rFonts w:cs="Segoe UI"/>
                <w:noProof w:val="0"/>
              </w:rPr>
              <w:t>Lemoine</w:t>
            </w:r>
            <w:proofErr w:type="spellEnd"/>
            <w:r w:rsidRPr="000E5936">
              <w:rPr>
                <w:rFonts w:cs="Segoe UI"/>
                <w:noProof w:val="0"/>
              </w:rPr>
              <w:t xml:space="preserve"> NR, Low V, Patel HK, et al.  </w:t>
            </w:r>
            <w:r w:rsidRPr="000E5936">
              <w:rPr>
                <w:rFonts w:cs="Segoe UI"/>
                <w:bCs/>
                <w:noProof w:val="0"/>
              </w:rPr>
              <w:t xml:space="preserve">Low molecular weight heparin, therapy with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dalteparin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, and survival in advanced cancer: The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fragmin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advanced malignancy outcome study (FAMOUS)</w:t>
            </w:r>
            <w:r w:rsidRPr="000E5936">
              <w:rPr>
                <w:rFonts w:cs="Segoe UI"/>
                <w:noProof w:val="0"/>
              </w:rPr>
              <w:t>.  Journal of Clinical Oncology. 2004</w:t>
            </w:r>
            <w:proofErr w:type="gramStart"/>
            <w:r w:rsidRPr="000E5936">
              <w:rPr>
                <w:rFonts w:cs="Segoe UI"/>
                <w:noProof w:val="0"/>
              </w:rPr>
              <w:t>;22</w:t>
            </w:r>
            <w:proofErr w:type="gramEnd"/>
            <w:r w:rsidRPr="000E5936">
              <w:rPr>
                <w:rFonts w:cs="Segoe UI"/>
                <w:noProof w:val="0"/>
              </w:rPr>
              <w:t xml:space="preserve">(10):1944-8.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  <w:lang w:val="en-GB"/>
              </w:rPr>
            </w:pPr>
            <w:r w:rsidRPr="000E5936">
              <w:rPr>
                <w:rFonts w:cs="Segoe UI"/>
                <w:noProof w:val="0"/>
              </w:rPr>
              <w:t>3.</w:t>
            </w:r>
            <w:r w:rsidRPr="000E5936">
              <w:rPr>
                <w:rFonts w:cs="Segoe UI"/>
                <w:noProof w:val="0"/>
              </w:rPr>
              <w:tab/>
              <w:t xml:space="preserve"> Perry JR, Julian JA, </w:t>
            </w:r>
            <w:proofErr w:type="spellStart"/>
            <w:r w:rsidRPr="000E5936">
              <w:rPr>
                <w:rFonts w:cs="Segoe UI"/>
                <w:noProof w:val="0"/>
              </w:rPr>
              <w:t>Laperriere</w:t>
            </w:r>
            <w:proofErr w:type="spellEnd"/>
            <w:r w:rsidRPr="000E5936">
              <w:rPr>
                <w:rFonts w:cs="Segoe UI"/>
                <w:noProof w:val="0"/>
              </w:rPr>
              <w:t xml:space="preserve"> NJ, </w:t>
            </w:r>
            <w:proofErr w:type="spellStart"/>
            <w:r w:rsidRPr="000E5936">
              <w:rPr>
                <w:rFonts w:cs="Segoe UI"/>
                <w:noProof w:val="0"/>
              </w:rPr>
              <w:t>Geerts</w:t>
            </w:r>
            <w:proofErr w:type="spellEnd"/>
            <w:r w:rsidRPr="000E5936">
              <w:rPr>
                <w:rFonts w:cs="Segoe UI"/>
                <w:noProof w:val="0"/>
              </w:rPr>
              <w:t xml:space="preserve"> W, </w:t>
            </w:r>
            <w:proofErr w:type="spellStart"/>
            <w:r w:rsidRPr="000E5936">
              <w:rPr>
                <w:rFonts w:cs="Segoe UI"/>
                <w:noProof w:val="0"/>
              </w:rPr>
              <w:t>Agnelli</w:t>
            </w:r>
            <w:proofErr w:type="spellEnd"/>
            <w:r w:rsidRPr="000E5936">
              <w:rPr>
                <w:rFonts w:cs="Segoe UI"/>
                <w:noProof w:val="0"/>
              </w:rPr>
              <w:t xml:space="preserve"> G, Rogers LR, et al.  </w:t>
            </w:r>
            <w:r w:rsidRPr="000E5936">
              <w:rPr>
                <w:rFonts w:cs="Segoe UI"/>
                <w:bCs/>
                <w:noProof w:val="0"/>
              </w:rPr>
              <w:t xml:space="preserve">PRODIGE: a randomized placebo-controlled trial of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dalteparin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low-molecular-weight heparin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thromboprophylaxis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in patients with newly diagnosed malignant glioma</w:t>
            </w:r>
            <w:r w:rsidRPr="000E5936">
              <w:rPr>
                <w:rFonts w:cs="Segoe UI"/>
                <w:noProof w:val="0"/>
              </w:rPr>
              <w:t xml:space="preserve">.  </w:t>
            </w:r>
            <w:r w:rsidRPr="000E5936">
              <w:rPr>
                <w:rFonts w:cs="Segoe UI"/>
                <w:noProof w:val="0"/>
                <w:lang w:val="en-GB"/>
              </w:rPr>
              <w:t xml:space="preserve">J </w:t>
            </w:r>
            <w:proofErr w:type="spellStart"/>
            <w:r w:rsidRPr="000E5936">
              <w:rPr>
                <w:rFonts w:cs="Segoe UI"/>
                <w:noProof w:val="0"/>
                <w:lang w:val="en-GB"/>
              </w:rPr>
              <w:t>Thromb</w:t>
            </w:r>
            <w:proofErr w:type="spellEnd"/>
            <w:r w:rsidRPr="000E5936">
              <w:rPr>
                <w:rFonts w:cs="Segoe UI"/>
                <w:noProof w:val="0"/>
                <w:lang w:val="en-GB"/>
              </w:rPr>
              <w:t xml:space="preserve"> </w:t>
            </w:r>
            <w:proofErr w:type="spellStart"/>
            <w:r w:rsidRPr="000E5936">
              <w:rPr>
                <w:rFonts w:cs="Segoe UI"/>
                <w:noProof w:val="0"/>
                <w:lang w:val="en-GB"/>
              </w:rPr>
              <w:t>Haemost</w:t>
            </w:r>
            <w:proofErr w:type="spellEnd"/>
            <w:r w:rsidRPr="000E5936">
              <w:rPr>
                <w:rFonts w:cs="Segoe UI"/>
                <w:noProof w:val="0"/>
                <w:lang w:val="en-GB"/>
              </w:rPr>
              <w:t>. 2010</w:t>
            </w:r>
            <w:proofErr w:type="gramStart"/>
            <w:r w:rsidRPr="000E5936">
              <w:rPr>
                <w:rFonts w:cs="Segoe UI"/>
                <w:noProof w:val="0"/>
                <w:lang w:val="en-GB"/>
              </w:rPr>
              <w:t>;8</w:t>
            </w:r>
            <w:proofErr w:type="gramEnd"/>
            <w:r w:rsidRPr="000E5936">
              <w:rPr>
                <w:rFonts w:cs="Segoe UI"/>
                <w:noProof w:val="0"/>
                <w:lang w:val="en-GB"/>
              </w:rPr>
              <w:t xml:space="preserve">(9):1959-65.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  <w:lang w:val="de-CH"/>
              </w:rPr>
            </w:pPr>
            <w:r w:rsidRPr="000E5936">
              <w:rPr>
                <w:rFonts w:cs="Segoe UI"/>
                <w:noProof w:val="0"/>
                <w:lang w:val="en-GB"/>
              </w:rPr>
              <w:t>4.</w:t>
            </w:r>
            <w:r w:rsidRPr="000E5936">
              <w:rPr>
                <w:rFonts w:cs="Segoe UI"/>
                <w:noProof w:val="0"/>
                <w:lang w:val="en-GB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  <w:lang w:val="en-GB"/>
              </w:rPr>
              <w:t>Sideras</w:t>
            </w:r>
            <w:proofErr w:type="spellEnd"/>
            <w:r w:rsidRPr="000E5936">
              <w:rPr>
                <w:rFonts w:cs="Segoe UI"/>
                <w:noProof w:val="0"/>
                <w:lang w:val="en-GB"/>
              </w:rPr>
              <w:t xml:space="preserve"> K, Schaefer PL, </w:t>
            </w:r>
            <w:proofErr w:type="spellStart"/>
            <w:r w:rsidRPr="000E5936">
              <w:rPr>
                <w:rFonts w:cs="Segoe UI"/>
                <w:noProof w:val="0"/>
                <w:lang w:val="en-GB"/>
              </w:rPr>
              <w:t>Okuno</w:t>
            </w:r>
            <w:proofErr w:type="spellEnd"/>
            <w:r w:rsidRPr="000E5936">
              <w:rPr>
                <w:rFonts w:cs="Segoe UI"/>
                <w:noProof w:val="0"/>
                <w:lang w:val="en-GB"/>
              </w:rPr>
              <w:t xml:space="preserve"> SH, Sloan JA, </w:t>
            </w:r>
            <w:proofErr w:type="spellStart"/>
            <w:r w:rsidRPr="000E5936">
              <w:rPr>
                <w:rFonts w:cs="Segoe UI"/>
                <w:noProof w:val="0"/>
                <w:lang w:val="en-GB"/>
              </w:rPr>
              <w:t>Kutteh</w:t>
            </w:r>
            <w:proofErr w:type="spellEnd"/>
            <w:r w:rsidRPr="000E5936">
              <w:rPr>
                <w:rFonts w:cs="Segoe UI"/>
                <w:noProof w:val="0"/>
                <w:lang w:val="en-GB"/>
              </w:rPr>
              <w:t xml:space="preserve"> L, Fitch TR, et al.  </w:t>
            </w:r>
            <w:r w:rsidRPr="000E5936">
              <w:rPr>
                <w:rFonts w:cs="Segoe UI"/>
                <w:bCs/>
                <w:noProof w:val="0"/>
              </w:rPr>
              <w:t>Low-molecular-weight heparin in patients with advanced cancer: A phase 3 clinical trial</w:t>
            </w:r>
            <w:r w:rsidRPr="000E5936">
              <w:rPr>
                <w:rFonts w:cs="Segoe UI"/>
                <w:noProof w:val="0"/>
              </w:rPr>
              <w:t xml:space="preserve">.  </w:t>
            </w:r>
            <w:r w:rsidRPr="000E5936">
              <w:rPr>
                <w:rFonts w:cs="Segoe UI"/>
                <w:noProof w:val="0"/>
                <w:lang w:val="de-CH"/>
              </w:rPr>
              <w:t xml:space="preserve">Mayo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Clin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Proc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. 2006;81(6):758-67. </w:t>
            </w:r>
          </w:p>
        </w:tc>
      </w:tr>
      <w:tr w:rsidR="00F6722A" w:rsidRPr="000E5936" w:rsidTr="00CE55BD">
        <w:trPr>
          <w:trHeight w:val="4392"/>
          <w:tblHeader/>
        </w:trPr>
        <w:tc>
          <w:tcPr>
            <w:tcW w:w="1066" w:type="pct"/>
          </w:tcPr>
          <w:p w:rsidR="000A5DCC" w:rsidRPr="000E5936" w:rsidRDefault="00F53BC7" w:rsidP="000A5DCC">
            <w:pPr>
              <w:spacing w:after="0" w:line="240" w:lineRule="auto"/>
              <w:rPr>
                <w:rFonts w:eastAsia="Times New Roman" w:cs="Times New Roman"/>
                <w:noProof w:val="0"/>
                <w:lang w:val="en-GB" w:eastAsia="de-CH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13: R</w:t>
            </w:r>
            <w:r w:rsidRPr="00925E7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ecombinant tissue plasminogen activator compared to placebo</w:t>
            </w:r>
            <w:r w:rsidRPr="00125E0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in acute ischemic stroke  </w:t>
            </w:r>
            <w:r w:rsidR="000A5DCC" w:rsidRPr="000E5936">
              <w:rPr>
                <w:rFonts w:eastAsia="Times New Roman" w:cs="Times New Roman"/>
                <w:noProof w:val="0"/>
                <w:lang w:val="en-GB" w:eastAsia="de-CH"/>
              </w:rPr>
              <w:t>13 Sandercock2012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val="en-GB" w:eastAsia="de-CH"/>
              </w:rPr>
            </w:pPr>
            <w:r>
              <w:rPr>
                <w:rFonts w:eastAsia="Times New Roman" w:cs="Times New Roman"/>
                <w:bCs/>
                <w:noProof w:val="0"/>
                <w:lang w:val="en-GB" w:eastAsia="de-CH"/>
              </w:rPr>
              <w:t>RCT with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 xml:space="preserve">13 </w:t>
            </w:r>
            <w:proofErr w:type="spellStart"/>
            <w:r w:rsidRPr="000E5936">
              <w:rPr>
                <w:rFonts w:eastAsia="Times New Roman" w:cs="Times New Roman"/>
                <w:noProof w:val="0"/>
                <w:lang w:eastAsia="de-CH"/>
              </w:rPr>
              <w:t>Hacke</w:t>
            </w:r>
            <w:proofErr w:type="spellEnd"/>
            <w:r w:rsidRPr="000E5936">
              <w:rPr>
                <w:rFonts w:eastAsia="Times New Roman" w:cs="Times New Roman"/>
                <w:noProof w:val="0"/>
                <w:lang w:eastAsia="de-CH"/>
              </w:rPr>
              <w:t xml:space="preserve"> 1995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 xml:space="preserve">13 </w:t>
            </w:r>
            <w:proofErr w:type="spellStart"/>
            <w:r w:rsidRPr="000E5936">
              <w:rPr>
                <w:rFonts w:eastAsia="Times New Roman" w:cs="Times New Roman"/>
                <w:noProof w:val="0"/>
                <w:lang w:eastAsia="de-CH"/>
              </w:rPr>
              <w:t>Hacke</w:t>
            </w:r>
            <w:proofErr w:type="spellEnd"/>
            <w:r w:rsidRPr="000E5936">
              <w:rPr>
                <w:rFonts w:eastAsia="Times New Roman" w:cs="Times New Roman"/>
                <w:noProof w:val="0"/>
                <w:lang w:eastAsia="de-CH"/>
              </w:rPr>
              <w:t xml:space="preserve"> 1998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 xml:space="preserve">13 </w:t>
            </w:r>
            <w:proofErr w:type="spellStart"/>
            <w:r w:rsidRPr="000E5936">
              <w:rPr>
                <w:rFonts w:eastAsia="Times New Roman" w:cs="Times New Roman"/>
                <w:noProof w:val="0"/>
                <w:lang w:eastAsia="de-CH"/>
              </w:rPr>
              <w:t>Hacke</w:t>
            </w:r>
            <w:proofErr w:type="spellEnd"/>
            <w:r w:rsidRPr="000E5936">
              <w:rPr>
                <w:rFonts w:eastAsia="Times New Roman" w:cs="Times New Roman"/>
                <w:noProof w:val="0"/>
                <w:lang w:eastAsia="de-CH"/>
              </w:rPr>
              <w:t xml:space="preserve">  2008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13 Stroke study group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val="en-GB"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 xml:space="preserve">13 </w:t>
            </w:r>
            <w:proofErr w:type="spellStart"/>
            <w:r w:rsidRPr="000E5936">
              <w:rPr>
                <w:rFonts w:eastAsia="Times New Roman" w:cs="Times New Roman"/>
                <w:noProof w:val="0"/>
                <w:lang w:eastAsia="de-CH"/>
              </w:rPr>
              <w:t>Davi</w:t>
            </w:r>
            <w:proofErr w:type="spellEnd"/>
            <w:r w:rsidRPr="000E5936">
              <w:rPr>
                <w:rFonts w:eastAsia="Times New Roman" w:cs="Times New Roman"/>
                <w:noProof w:val="0"/>
                <w:lang w:val="en-GB" w:eastAsia="de-CH"/>
              </w:rPr>
              <w:t>s 2008</w:t>
            </w:r>
          </w:p>
          <w:p w:rsidR="000A5DCC" w:rsidRPr="00CE55BD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val="en-GB" w:eastAsia="de-CH"/>
              </w:rPr>
            </w:pPr>
            <w:r>
              <w:rPr>
                <w:rFonts w:eastAsia="Times New Roman" w:cs="Times New Roman"/>
                <w:noProof w:val="0"/>
                <w:lang w:val="en-GB" w:eastAsia="de-CH"/>
              </w:rPr>
              <w:t>RCT without poor recruitment</w:t>
            </w:r>
          </w:p>
        </w:tc>
        <w:tc>
          <w:tcPr>
            <w:tcW w:w="3934" w:type="pct"/>
          </w:tcPr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  <w:lang w:val="fr-CH"/>
              </w:rPr>
            </w:pPr>
            <w:r w:rsidRPr="000E5936">
              <w:rPr>
                <w:rFonts w:cs="Segoe UI"/>
                <w:noProof w:val="0"/>
              </w:rPr>
              <w:t>1.</w:t>
            </w:r>
            <w:r w:rsidRPr="000E5936">
              <w:rPr>
                <w:rFonts w:cs="Segoe UI"/>
                <w:noProof w:val="0"/>
              </w:rPr>
              <w:tab/>
              <w:t xml:space="preserve"> Davis SM, </w:t>
            </w:r>
            <w:proofErr w:type="spellStart"/>
            <w:r w:rsidRPr="000E5936">
              <w:rPr>
                <w:rFonts w:cs="Segoe UI"/>
                <w:noProof w:val="0"/>
              </w:rPr>
              <w:t>Donnan</w:t>
            </w:r>
            <w:proofErr w:type="spellEnd"/>
            <w:r w:rsidRPr="000E5936">
              <w:rPr>
                <w:rFonts w:cs="Segoe UI"/>
                <w:noProof w:val="0"/>
              </w:rPr>
              <w:t xml:space="preserve"> GA, Parsons MW, Levi C, Butcher KS, </w:t>
            </w:r>
            <w:proofErr w:type="spellStart"/>
            <w:r w:rsidRPr="000E5936">
              <w:rPr>
                <w:rFonts w:cs="Segoe UI"/>
                <w:noProof w:val="0"/>
              </w:rPr>
              <w:t>Peeters</w:t>
            </w:r>
            <w:proofErr w:type="spellEnd"/>
            <w:r w:rsidRPr="000E5936">
              <w:rPr>
                <w:rFonts w:cs="Segoe UI"/>
                <w:noProof w:val="0"/>
              </w:rPr>
              <w:t xml:space="preserve"> A, et al.  </w:t>
            </w:r>
            <w:r w:rsidRPr="000E5936">
              <w:rPr>
                <w:rFonts w:cs="Segoe UI"/>
                <w:bCs/>
                <w:noProof w:val="0"/>
              </w:rPr>
              <w:t xml:space="preserve">Effects of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alteplase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beyond 3 h after stroke in the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Echoplanar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Imaging Thrombolytic Evaluation Trial (EPITHET): a placebo-controlled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randomised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trial</w:t>
            </w:r>
            <w:r w:rsidRPr="000E5936">
              <w:rPr>
                <w:rFonts w:cs="Segoe UI"/>
                <w:noProof w:val="0"/>
              </w:rPr>
              <w:t xml:space="preserve">.  </w:t>
            </w:r>
            <w:r w:rsidRPr="000E5936">
              <w:rPr>
                <w:rFonts w:cs="Segoe UI"/>
                <w:noProof w:val="0"/>
                <w:lang w:val="fr-CH"/>
              </w:rPr>
              <w:t xml:space="preserve">Lancet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Neurol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. 2008;7(4):299-309.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  <w:lang w:val="fr-CH"/>
              </w:rPr>
              <w:t>2.</w:t>
            </w:r>
            <w:r w:rsidRPr="000E5936">
              <w:rPr>
                <w:rFonts w:cs="Segoe UI"/>
                <w:noProof w:val="0"/>
                <w:lang w:val="fr-CH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Hacke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W,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Kaste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M,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Bluhmki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E,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Brozman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M,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Davalos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A, </w:t>
            </w:r>
            <w:proofErr w:type="spellStart"/>
            <w:r w:rsidRPr="000E5936">
              <w:rPr>
                <w:rFonts w:cs="Segoe UI"/>
                <w:noProof w:val="0"/>
                <w:lang w:val="fr-CH"/>
              </w:rPr>
              <w:t>Guidetti</w:t>
            </w:r>
            <w:proofErr w:type="spellEnd"/>
            <w:r w:rsidRPr="000E5936">
              <w:rPr>
                <w:rFonts w:cs="Segoe UI"/>
                <w:noProof w:val="0"/>
                <w:lang w:val="fr-CH"/>
              </w:rPr>
              <w:t xml:space="preserve"> D, et al.  </w:t>
            </w:r>
            <w:r w:rsidRPr="000E5936">
              <w:rPr>
                <w:rFonts w:cs="Segoe UI"/>
                <w:bCs/>
                <w:noProof w:val="0"/>
              </w:rPr>
              <w:t xml:space="preserve">Thrombolysis with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alteplase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3 to 4.5 hours after acute ischemic stroke</w:t>
            </w:r>
            <w:r w:rsidRPr="000E5936">
              <w:rPr>
                <w:rFonts w:cs="Segoe UI"/>
                <w:noProof w:val="0"/>
              </w:rPr>
              <w:t xml:space="preserve">.  New </w:t>
            </w:r>
            <w:proofErr w:type="spellStart"/>
            <w:r w:rsidRPr="000E5936">
              <w:rPr>
                <w:rFonts w:cs="Segoe UI"/>
                <w:noProof w:val="0"/>
              </w:rPr>
              <w:t>Engl</w:t>
            </w:r>
            <w:proofErr w:type="spellEnd"/>
            <w:r w:rsidRPr="000E5936">
              <w:rPr>
                <w:rFonts w:cs="Segoe UI"/>
                <w:noProof w:val="0"/>
              </w:rPr>
              <w:t xml:space="preserve"> J Med. 2008</w:t>
            </w:r>
            <w:proofErr w:type="gramStart"/>
            <w:r w:rsidRPr="000E5936">
              <w:rPr>
                <w:rFonts w:cs="Segoe UI"/>
                <w:noProof w:val="0"/>
              </w:rPr>
              <w:t>;359</w:t>
            </w:r>
            <w:proofErr w:type="gramEnd"/>
            <w:r w:rsidRPr="000E5936">
              <w:rPr>
                <w:rFonts w:cs="Segoe UI"/>
                <w:noProof w:val="0"/>
              </w:rPr>
              <w:t xml:space="preserve">(13):1317-29.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  <w:lang w:val="de-CH"/>
              </w:rPr>
            </w:pPr>
            <w:r w:rsidRPr="000E5936">
              <w:rPr>
                <w:rFonts w:cs="Segoe UI"/>
                <w:noProof w:val="0"/>
              </w:rPr>
              <w:t>3.</w:t>
            </w:r>
            <w:r w:rsidRPr="000E5936">
              <w:rPr>
                <w:rFonts w:cs="Segoe UI"/>
                <w:noProof w:val="0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Hacke</w:t>
            </w:r>
            <w:proofErr w:type="spellEnd"/>
            <w:r w:rsidRPr="000E5936">
              <w:rPr>
                <w:rFonts w:cs="Segoe UI"/>
                <w:noProof w:val="0"/>
              </w:rPr>
              <w:t xml:space="preserve"> W, </w:t>
            </w:r>
            <w:proofErr w:type="spellStart"/>
            <w:r w:rsidRPr="000E5936">
              <w:rPr>
                <w:rFonts w:cs="Segoe UI"/>
                <w:noProof w:val="0"/>
              </w:rPr>
              <w:t>Kaste</w:t>
            </w:r>
            <w:proofErr w:type="spellEnd"/>
            <w:r w:rsidRPr="000E5936">
              <w:rPr>
                <w:rFonts w:cs="Segoe UI"/>
                <w:noProof w:val="0"/>
              </w:rPr>
              <w:t xml:space="preserve"> M, </w:t>
            </w:r>
            <w:proofErr w:type="spellStart"/>
            <w:r w:rsidRPr="000E5936">
              <w:rPr>
                <w:rFonts w:cs="Segoe UI"/>
                <w:noProof w:val="0"/>
              </w:rPr>
              <w:t>Fieschi</w:t>
            </w:r>
            <w:proofErr w:type="spellEnd"/>
            <w:r w:rsidRPr="000E5936">
              <w:rPr>
                <w:rFonts w:cs="Segoe UI"/>
                <w:noProof w:val="0"/>
              </w:rPr>
              <w:t xml:space="preserve"> C, Toni D, </w:t>
            </w:r>
            <w:proofErr w:type="spellStart"/>
            <w:r w:rsidRPr="000E5936">
              <w:rPr>
                <w:rFonts w:cs="Segoe UI"/>
                <w:noProof w:val="0"/>
              </w:rPr>
              <w:t>Lesaffre</w:t>
            </w:r>
            <w:proofErr w:type="spellEnd"/>
            <w:r w:rsidRPr="000E5936">
              <w:rPr>
                <w:rFonts w:cs="Segoe UI"/>
                <w:noProof w:val="0"/>
              </w:rPr>
              <w:t xml:space="preserve"> E, </w:t>
            </w:r>
            <w:proofErr w:type="spellStart"/>
            <w:r w:rsidRPr="000E5936">
              <w:rPr>
                <w:rFonts w:cs="Segoe UI"/>
                <w:noProof w:val="0"/>
              </w:rPr>
              <w:t>Vonkummer</w:t>
            </w:r>
            <w:proofErr w:type="spellEnd"/>
            <w:r w:rsidRPr="000E5936">
              <w:rPr>
                <w:rFonts w:cs="Segoe UI"/>
                <w:noProof w:val="0"/>
              </w:rPr>
              <w:t xml:space="preserve"> R, et al.  </w:t>
            </w:r>
            <w:r w:rsidRPr="000E5936">
              <w:rPr>
                <w:rFonts w:cs="Segoe UI"/>
                <w:bCs/>
                <w:noProof w:val="0"/>
              </w:rPr>
              <w:t>Intravenous Thrombolysis with Recombinant Tissue-Plasminogen Activator for Acute Hemispheric Stroke - the European Cooperative Acute Stroke Study (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Ecass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>)</w:t>
            </w:r>
            <w:r w:rsidRPr="000E5936">
              <w:rPr>
                <w:rFonts w:cs="Segoe UI"/>
                <w:noProof w:val="0"/>
              </w:rPr>
              <w:t xml:space="preserve">. 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Jama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-J Am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Med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Assoc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. 1995;274(13):1017-25.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  <w:lang w:val="de-CH"/>
              </w:rPr>
              <w:t>4.</w:t>
            </w:r>
            <w:r w:rsidRPr="000E5936">
              <w:rPr>
                <w:rFonts w:cs="Segoe UI"/>
                <w:noProof w:val="0"/>
                <w:lang w:val="de-CH"/>
              </w:rPr>
              <w:tab/>
              <w:t xml:space="preserve"> Hacke W, Kaste M,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Fieschi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C, von Kummer R,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Davalos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A, Meier D, et al. 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Randomised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double-blind placebo-controlled trial of thrombolytic therapy with intravenous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alteplase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in acute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ischaemic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stroke (ECASS II)</w:t>
            </w:r>
            <w:r w:rsidRPr="000E5936">
              <w:rPr>
                <w:rFonts w:cs="Segoe UI"/>
                <w:noProof w:val="0"/>
              </w:rPr>
              <w:t>.  Lancet. 1998</w:t>
            </w:r>
            <w:proofErr w:type="gramStart"/>
            <w:r w:rsidRPr="000E5936">
              <w:rPr>
                <w:rFonts w:cs="Segoe UI"/>
                <w:noProof w:val="0"/>
              </w:rPr>
              <w:t>;352</w:t>
            </w:r>
            <w:proofErr w:type="gramEnd"/>
            <w:r w:rsidRPr="000E5936">
              <w:rPr>
                <w:rFonts w:cs="Segoe UI"/>
                <w:noProof w:val="0"/>
              </w:rPr>
              <w:t xml:space="preserve">(9136):1245-51.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</w:rPr>
              <w:t>5.</w:t>
            </w:r>
            <w:r w:rsidRPr="000E5936">
              <w:rPr>
                <w:rFonts w:cs="Segoe UI"/>
                <w:noProof w:val="0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Marler</w:t>
            </w:r>
            <w:proofErr w:type="spellEnd"/>
            <w:r w:rsidRPr="000E5936">
              <w:rPr>
                <w:rFonts w:cs="Segoe UI"/>
                <w:noProof w:val="0"/>
              </w:rPr>
              <w:t xml:space="preserve"> JR, </w:t>
            </w:r>
            <w:proofErr w:type="spellStart"/>
            <w:r w:rsidRPr="000E5936">
              <w:rPr>
                <w:rFonts w:cs="Segoe UI"/>
                <w:noProof w:val="0"/>
              </w:rPr>
              <w:t>Brott</w:t>
            </w:r>
            <w:proofErr w:type="spellEnd"/>
            <w:r w:rsidRPr="000E5936">
              <w:rPr>
                <w:rFonts w:cs="Segoe UI"/>
                <w:noProof w:val="0"/>
              </w:rPr>
              <w:t xml:space="preserve"> T, Broderick J, Kothari R, </w:t>
            </w:r>
            <w:proofErr w:type="spellStart"/>
            <w:r w:rsidRPr="000E5936">
              <w:rPr>
                <w:rFonts w:cs="Segoe UI"/>
                <w:noProof w:val="0"/>
              </w:rPr>
              <w:t>Odonoghue</w:t>
            </w:r>
            <w:proofErr w:type="spellEnd"/>
            <w:r w:rsidRPr="000E5936">
              <w:rPr>
                <w:rFonts w:cs="Segoe UI"/>
                <w:noProof w:val="0"/>
              </w:rPr>
              <w:t xml:space="preserve"> M, </w:t>
            </w:r>
            <w:proofErr w:type="spellStart"/>
            <w:r w:rsidRPr="000E5936">
              <w:rPr>
                <w:rFonts w:cs="Segoe UI"/>
                <w:noProof w:val="0"/>
              </w:rPr>
              <w:t>Barsan</w:t>
            </w:r>
            <w:proofErr w:type="spellEnd"/>
            <w:r w:rsidRPr="000E5936">
              <w:rPr>
                <w:rFonts w:cs="Segoe UI"/>
                <w:noProof w:val="0"/>
              </w:rPr>
              <w:t xml:space="preserve"> W, et al.  </w:t>
            </w:r>
            <w:r w:rsidRPr="000E5936">
              <w:rPr>
                <w:rFonts w:cs="Segoe UI"/>
                <w:bCs/>
                <w:noProof w:val="0"/>
              </w:rPr>
              <w:t>Tissue-Plasminogen Activator for Acute Ischemic Stroke</w:t>
            </w:r>
            <w:r w:rsidRPr="000E5936">
              <w:rPr>
                <w:rFonts w:cs="Segoe UI"/>
                <w:noProof w:val="0"/>
              </w:rPr>
              <w:t xml:space="preserve">.  New </w:t>
            </w:r>
            <w:proofErr w:type="spellStart"/>
            <w:r w:rsidRPr="000E5936">
              <w:rPr>
                <w:rFonts w:cs="Segoe UI"/>
                <w:noProof w:val="0"/>
              </w:rPr>
              <w:t>Engl</w:t>
            </w:r>
            <w:proofErr w:type="spellEnd"/>
            <w:r w:rsidRPr="000E5936">
              <w:rPr>
                <w:rFonts w:cs="Segoe UI"/>
                <w:noProof w:val="0"/>
              </w:rPr>
              <w:t xml:space="preserve"> J Med. 1995</w:t>
            </w:r>
            <w:proofErr w:type="gramStart"/>
            <w:r w:rsidRPr="000E5936">
              <w:rPr>
                <w:rFonts w:cs="Segoe UI"/>
                <w:noProof w:val="0"/>
              </w:rPr>
              <w:t>;333</w:t>
            </w:r>
            <w:proofErr w:type="gramEnd"/>
            <w:r w:rsidRPr="000E5936">
              <w:rPr>
                <w:rFonts w:cs="Segoe UI"/>
                <w:noProof w:val="0"/>
              </w:rPr>
              <w:t xml:space="preserve">(24):1581-7. </w:t>
            </w:r>
          </w:p>
          <w:p w:rsidR="000A5DCC" w:rsidRPr="0088287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  <w:lang w:val="de-CH"/>
              </w:rPr>
            </w:pPr>
            <w:r w:rsidRPr="000E5936">
              <w:rPr>
                <w:rFonts w:cs="Segoe UI"/>
                <w:noProof w:val="0"/>
              </w:rPr>
              <w:t>6.</w:t>
            </w:r>
            <w:r w:rsidRPr="000E5936">
              <w:rPr>
                <w:rFonts w:cs="Segoe UI"/>
                <w:noProof w:val="0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Sandercock</w:t>
            </w:r>
            <w:proofErr w:type="spellEnd"/>
            <w:r w:rsidRPr="000E5936">
              <w:rPr>
                <w:rFonts w:cs="Segoe UI"/>
                <w:noProof w:val="0"/>
              </w:rPr>
              <w:t xml:space="preserve"> P, </w:t>
            </w:r>
            <w:proofErr w:type="spellStart"/>
            <w:r w:rsidRPr="000E5936">
              <w:rPr>
                <w:rFonts w:cs="Segoe UI"/>
                <w:noProof w:val="0"/>
              </w:rPr>
              <w:t>Wardlaw</w:t>
            </w:r>
            <w:proofErr w:type="spellEnd"/>
            <w:r w:rsidRPr="000E5936">
              <w:rPr>
                <w:rFonts w:cs="Segoe UI"/>
                <w:noProof w:val="0"/>
              </w:rPr>
              <w:t xml:space="preserve"> JM, Lindley RI, Dennis M, Cohen G, Murray G, et al.  </w:t>
            </w:r>
            <w:r w:rsidRPr="000E5936">
              <w:rPr>
                <w:rFonts w:cs="Segoe UI"/>
                <w:bCs/>
                <w:noProof w:val="0"/>
              </w:rPr>
              <w:t xml:space="preserve">The benefits and harms of intravenous thrombolysis with recombinant tissue plasminogen activator within 6 h of acute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ischaemic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stroke (the third international stroke trial [IST-3]): a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randomised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controlled trial</w:t>
            </w:r>
            <w:r w:rsidRPr="000E5936">
              <w:rPr>
                <w:rFonts w:cs="Segoe UI"/>
                <w:noProof w:val="0"/>
              </w:rPr>
              <w:t xml:space="preserve">.  </w:t>
            </w:r>
            <w:r w:rsidRPr="000E5936">
              <w:rPr>
                <w:rFonts w:cs="Segoe UI"/>
                <w:noProof w:val="0"/>
                <w:lang w:val="de-CH"/>
              </w:rPr>
              <w:t xml:space="preserve">Lancet. 2012;379(9834):2352-63. </w:t>
            </w:r>
          </w:p>
        </w:tc>
      </w:tr>
      <w:tr w:rsidR="00F6722A" w:rsidRPr="000E5936" w:rsidTr="00CE55BD">
        <w:trPr>
          <w:trHeight w:val="416"/>
          <w:tblHeader/>
        </w:trPr>
        <w:tc>
          <w:tcPr>
            <w:tcW w:w="1066" w:type="pct"/>
          </w:tcPr>
          <w:p w:rsidR="00F53BC7" w:rsidRDefault="00F53BC7" w:rsidP="000A5DC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14: T</w:t>
            </w:r>
            <w:r w:rsidRPr="00125E0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ransdermal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nitroglycerin</w:t>
            </w:r>
            <w:r w:rsidRPr="000C16C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 compared to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placebo or usual care</w:t>
            </w:r>
            <w:r w:rsidRPr="00125E0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 in laboring women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(gestational age </w:t>
            </w:r>
            <w:r w:rsidRPr="00125E0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between 24 an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d 32 weeks)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14 Smith2007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bCs/>
                <w:noProof w:val="0"/>
                <w:lang w:eastAsia="de-CH"/>
              </w:rPr>
              <w:t>RCT with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val="en-GB" w:eastAsia="de-CH"/>
              </w:rPr>
            </w:pPr>
            <w:r w:rsidRPr="000E5936">
              <w:rPr>
                <w:rFonts w:eastAsia="Times New Roman" w:cs="Times New Roman"/>
                <w:noProof w:val="0"/>
                <w:lang w:val="en-GB" w:eastAsia="de-CH"/>
              </w:rPr>
              <w:t>14 Bisits2004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val="en-GB" w:eastAsia="de-CH"/>
              </w:rPr>
              <w:lastRenderedPageBreak/>
              <w:t>RCT without poor recruitment</w:t>
            </w:r>
          </w:p>
        </w:tc>
        <w:tc>
          <w:tcPr>
            <w:tcW w:w="3934" w:type="pct"/>
          </w:tcPr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</w:rPr>
              <w:lastRenderedPageBreak/>
              <w:t>1.</w:t>
            </w:r>
            <w:r w:rsidRPr="000E5936">
              <w:rPr>
                <w:rFonts w:cs="Segoe UI"/>
                <w:noProof w:val="0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Bisits</w:t>
            </w:r>
            <w:proofErr w:type="spellEnd"/>
            <w:r w:rsidRPr="000E5936">
              <w:rPr>
                <w:rFonts w:cs="Segoe UI"/>
                <w:noProof w:val="0"/>
              </w:rPr>
              <w:t xml:space="preserve"> A, Madsen G, Knox M, Gill A, Smith R, Yeo G, et al.  </w:t>
            </w:r>
            <w:r w:rsidRPr="000E5936">
              <w:rPr>
                <w:rFonts w:cs="Segoe UI"/>
                <w:bCs/>
                <w:noProof w:val="0"/>
              </w:rPr>
              <w:t xml:space="preserve">The Randomized Nitric Oxide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Tocolysis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Trial (RNOTT) for the treatment of preterm labor</w:t>
            </w:r>
            <w:r w:rsidRPr="000E5936">
              <w:rPr>
                <w:rFonts w:cs="Segoe UI"/>
                <w:noProof w:val="0"/>
              </w:rPr>
              <w:t xml:space="preserve">.  Am J </w:t>
            </w:r>
            <w:proofErr w:type="spellStart"/>
            <w:r w:rsidRPr="000E5936">
              <w:rPr>
                <w:rFonts w:cs="Segoe UI"/>
                <w:noProof w:val="0"/>
              </w:rPr>
              <w:t>Obstet</w:t>
            </w:r>
            <w:proofErr w:type="spellEnd"/>
            <w:r w:rsidRPr="000E5936">
              <w:rPr>
                <w:rFonts w:cs="Segoe UI"/>
                <w:noProof w:val="0"/>
              </w:rPr>
              <w:t xml:space="preserve"> Gynecol. 2004</w:t>
            </w:r>
            <w:proofErr w:type="gramStart"/>
            <w:r w:rsidRPr="000E5936">
              <w:rPr>
                <w:rFonts w:cs="Segoe UI"/>
                <w:noProof w:val="0"/>
              </w:rPr>
              <w:t>;191</w:t>
            </w:r>
            <w:proofErr w:type="gramEnd"/>
            <w:r w:rsidRPr="000E5936">
              <w:rPr>
                <w:rFonts w:cs="Segoe UI"/>
                <w:noProof w:val="0"/>
              </w:rPr>
              <w:t xml:space="preserve">(3):683-90.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  <w:lang w:val="de-CH"/>
              </w:rPr>
            </w:pPr>
            <w:r w:rsidRPr="000E5936">
              <w:rPr>
                <w:rFonts w:cs="Segoe UI"/>
                <w:noProof w:val="0"/>
              </w:rPr>
              <w:t>2.</w:t>
            </w:r>
            <w:r w:rsidRPr="000E5936">
              <w:rPr>
                <w:rFonts w:cs="Segoe UI"/>
                <w:noProof w:val="0"/>
              </w:rPr>
              <w:tab/>
              <w:t xml:space="preserve"> Smith GN, Walker MC, </w:t>
            </w:r>
            <w:proofErr w:type="spellStart"/>
            <w:r w:rsidRPr="000E5936">
              <w:rPr>
                <w:rFonts w:cs="Segoe UI"/>
                <w:noProof w:val="0"/>
              </w:rPr>
              <w:t>Ohlsson</w:t>
            </w:r>
            <w:proofErr w:type="spellEnd"/>
            <w:r w:rsidRPr="000E5936">
              <w:rPr>
                <w:rFonts w:cs="Segoe UI"/>
                <w:noProof w:val="0"/>
              </w:rPr>
              <w:t xml:space="preserve"> A, O'Brien K, </w:t>
            </w:r>
            <w:proofErr w:type="spellStart"/>
            <w:r w:rsidRPr="000E5936">
              <w:rPr>
                <w:rFonts w:cs="Segoe UI"/>
                <w:noProof w:val="0"/>
              </w:rPr>
              <w:t>Windrim</w:t>
            </w:r>
            <w:proofErr w:type="spellEnd"/>
            <w:r w:rsidRPr="000E5936">
              <w:rPr>
                <w:rFonts w:cs="Segoe UI"/>
                <w:noProof w:val="0"/>
              </w:rPr>
              <w:t xml:space="preserve"> R, Canadian Preterm </w:t>
            </w:r>
            <w:proofErr w:type="spellStart"/>
            <w:r w:rsidRPr="000E5936">
              <w:rPr>
                <w:rFonts w:cs="Segoe UI"/>
                <w:noProof w:val="0"/>
              </w:rPr>
              <w:t>Labour</w:t>
            </w:r>
            <w:proofErr w:type="spellEnd"/>
            <w:r w:rsidRPr="000E5936">
              <w:rPr>
                <w:rFonts w:cs="Segoe UI"/>
                <w:noProof w:val="0"/>
              </w:rPr>
              <w:t xml:space="preserve"> Nitroglycerin Trial G.  </w:t>
            </w:r>
            <w:r w:rsidRPr="000E5936">
              <w:rPr>
                <w:rFonts w:cs="Segoe UI"/>
                <w:bCs/>
                <w:noProof w:val="0"/>
              </w:rPr>
              <w:t>Randomized double-blind placebo-controlled trial of transdermal nitroglycerin for preterm labor</w:t>
            </w:r>
            <w:r w:rsidRPr="000E5936">
              <w:rPr>
                <w:rFonts w:cs="Segoe UI"/>
                <w:noProof w:val="0"/>
              </w:rPr>
              <w:t xml:space="preserve">.  </w:t>
            </w:r>
            <w:r w:rsidRPr="000E5936">
              <w:rPr>
                <w:rFonts w:cs="Segoe UI"/>
                <w:noProof w:val="0"/>
                <w:lang w:val="de-CH"/>
              </w:rPr>
              <w:t xml:space="preserve">Am J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Obstet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Gynecol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. 2007;196(1):37 e1-8. </w:t>
            </w:r>
          </w:p>
        </w:tc>
      </w:tr>
      <w:tr w:rsidR="00F6722A" w:rsidRPr="000E5936" w:rsidTr="00CE55BD">
        <w:trPr>
          <w:trHeight w:val="3731"/>
          <w:tblHeader/>
        </w:trPr>
        <w:tc>
          <w:tcPr>
            <w:tcW w:w="1066" w:type="pct"/>
          </w:tcPr>
          <w:p w:rsidR="00F53BC7" w:rsidRDefault="00F53BC7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15: V</w:t>
            </w:r>
            <w:r w:rsidRPr="00125E0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asopressin </w:t>
            </w:r>
            <w:r w:rsidRPr="00337CA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containing regimen compared to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 epinephrine </w:t>
            </w:r>
            <w:r w:rsidRPr="00125E0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 xml:space="preserve">in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de-DE"/>
              </w:rPr>
              <w:t>cardiac arrest</w:t>
            </w:r>
            <w:r w:rsidRPr="000E5936">
              <w:rPr>
                <w:rFonts w:eastAsia="Times New Roman" w:cs="Times New Roman"/>
                <w:noProof w:val="0"/>
                <w:lang w:eastAsia="de-CH"/>
              </w:rPr>
              <w:t xml:space="preserve"> 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15 Wenzel2004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bCs/>
                <w:noProof w:val="0"/>
                <w:lang w:eastAsia="de-CH"/>
              </w:rPr>
              <w:t>RCT with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 w:rsidRPr="000E5936">
              <w:rPr>
                <w:rFonts w:eastAsia="Times New Roman" w:cs="Times New Roman"/>
                <w:noProof w:val="0"/>
                <w:lang w:eastAsia="de-CH"/>
              </w:rPr>
              <w:t>15 Callaway 2006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eastAsia="de-CH"/>
              </w:rPr>
              <w:t>RCT without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val="en-GB" w:eastAsia="de-CH"/>
              </w:rPr>
            </w:pPr>
            <w:r w:rsidRPr="000E5936">
              <w:rPr>
                <w:rFonts w:eastAsia="Times New Roman" w:cs="Times New Roman"/>
                <w:noProof w:val="0"/>
                <w:lang w:val="en-GB" w:eastAsia="de-CH"/>
              </w:rPr>
              <w:t xml:space="preserve">15 </w:t>
            </w:r>
            <w:proofErr w:type="spellStart"/>
            <w:r w:rsidRPr="000E5936">
              <w:rPr>
                <w:rFonts w:eastAsia="Times New Roman" w:cs="Times New Roman"/>
                <w:noProof w:val="0"/>
                <w:lang w:val="en-GB" w:eastAsia="de-CH"/>
              </w:rPr>
              <w:t>Mentzelopoulos</w:t>
            </w:r>
            <w:proofErr w:type="spellEnd"/>
            <w:r w:rsidRPr="000E5936">
              <w:rPr>
                <w:rFonts w:eastAsia="Times New Roman" w:cs="Times New Roman"/>
                <w:noProof w:val="0"/>
                <w:lang w:val="en-GB" w:eastAsia="de-CH"/>
              </w:rPr>
              <w:t xml:space="preserve"> 2009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val="en-GB" w:eastAsia="de-CH"/>
              </w:rPr>
            </w:pPr>
            <w:r>
              <w:rPr>
                <w:rFonts w:eastAsia="Times New Roman" w:cs="Times New Roman"/>
                <w:noProof w:val="0"/>
                <w:lang w:val="en-GB" w:eastAsia="de-CH"/>
              </w:rPr>
              <w:t>RCT without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val="en-GB" w:eastAsia="de-CH"/>
              </w:rPr>
            </w:pPr>
            <w:r w:rsidRPr="000E5936">
              <w:rPr>
                <w:rFonts w:eastAsia="Times New Roman" w:cs="Times New Roman"/>
                <w:noProof w:val="0"/>
                <w:lang w:val="en-GB" w:eastAsia="de-CH"/>
              </w:rPr>
              <w:t xml:space="preserve">15 </w:t>
            </w:r>
            <w:proofErr w:type="spellStart"/>
            <w:r w:rsidRPr="000E5936">
              <w:rPr>
                <w:rFonts w:eastAsia="Times New Roman" w:cs="Times New Roman"/>
                <w:noProof w:val="0"/>
                <w:lang w:val="en-GB" w:eastAsia="de-CH"/>
              </w:rPr>
              <w:t>Lidner</w:t>
            </w:r>
            <w:proofErr w:type="spellEnd"/>
            <w:r w:rsidRPr="000E5936">
              <w:rPr>
                <w:rFonts w:eastAsia="Times New Roman" w:cs="Times New Roman"/>
                <w:noProof w:val="0"/>
                <w:lang w:val="en-GB" w:eastAsia="de-CH"/>
              </w:rPr>
              <w:t xml:space="preserve"> 1997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val="en-GB" w:eastAsia="de-CH"/>
              </w:rPr>
            </w:pPr>
            <w:r>
              <w:rPr>
                <w:rFonts w:eastAsia="Times New Roman" w:cs="Times New Roman"/>
                <w:noProof w:val="0"/>
                <w:lang w:val="en-GB" w:eastAsia="de-CH"/>
              </w:rPr>
              <w:t>RCT without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val="en-GB" w:eastAsia="de-CH"/>
              </w:rPr>
            </w:pPr>
            <w:r w:rsidRPr="000E5936">
              <w:rPr>
                <w:rFonts w:eastAsia="Times New Roman" w:cs="Times New Roman"/>
                <w:noProof w:val="0"/>
                <w:lang w:val="en-GB" w:eastAsia="de-CH"/>
              </w:rPr>
              <w:t xml:space="preserve">15 </w:t>
            </w:r>
            <w:proofErr w:type="spellStart"/>
            <w:r w:rsidRPr="000E5936">
              <w:rPr>
                <w:rFonts w:eastAsia="Times New Roman" w:cs="Times New Roman"/>
                <w:noProof w:val="0"/>
                <w:lang w:val="en-GB" w:eastAsia="de-CH"/>
              </w:rPr>
              <w:t>Gueugniaud</w:t>
            </w:r>
            <w:proofErr w:type="spellEnd"/>
            <w:r w:rsidRPr="000E5936">
              <w:rPr>
                <w:rFonts w:eastAsia="Times New Roman" w:cs="Times New Roman"/>
                <w:noProof w:val="0"/>
                <w:lang w:val="en-GB" w:eastAsia="de-CH"/>
              </w:rPr>
              <w:t xml:space="preserve"> 2008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val="en-GB" w:eastAsia="de-CH"/>
              </w:rPr>
            </w:pPr>
            <w:r>
              <w:rPr>
                <w:rFonts w:eastAsia="Times New Roman" w:cs="Times New Roman"/>
                <w:noProof w:val="0"/>
                <w:lang w:val="en-GB" w:eastAsia="de-CH"/>
              </w:rPr>
              <w:t>RCT without poor recruitment</w:t>
            </w:r>
          </w:p>
          <w:p w:rsidR="000A5DCC" w:rsidRPr="000E5936" w:rsidRDefault="000A5DCC" w:rsidP="000A5DCC">
            <w:pPr>
              <w:spacing w:after="0" w:line="240" w:lineRule="auto"/>
              <w:rPr>
                <w:rFonts w:eastAsia="Times New Roman" w:cs="Times New Roman"/>
                <w:noProof w:val="0"/>
                <w:lang w:val="en-GB" w:eastAsia="de-CH"/>
              </w:rPr>
            </w:pPr>
            <w:r w:rsidRPr="000E5936">
              <w:rPr>
                <w:rFonts w:eastAsia="Times New Roman" w:cs="Times New Roman"/>
                <w:noProof w:val="0"/>
                <w:lang w:val="en-GB" w:eastAsia="de-CH"/>
              </w:rPr>
              <w:t xml:space="preserve">15 </w:t>
            </w:r>
            <w:proofErr w:type="spellStart"/>
            <w:r w:rsidRPr="000E5936">
              <w:rPr>
                <w:rFonts w:eastAsia="Times New Roman" w:cs="Times New Roman"/>
                <w:noProof w:val="0"/>
                <w:lang w:val="en-GB" w:eastAsia="de-CH"/>
              </w:rPr>
              <w:t>Stiell</w:t>
            </w:r>
            <w:proofErr w:type="spellEnd"/>
            <w:r w:rsidRPr="000E5936">
              <w:rPr>
                <w:rFonts w:eastAsia="Times New Roman" w:cs="Times New Roman"/>
                <w:noProof w:val="0"/>
                <w:lang w:val="en-GB" w:eastAsia="de-CH"/>
              </w:rPr>
              <w:t xml:space="preserve"> 2001</w:t>
            </w:r>
          </w:p>
          <w:p w:rsidR="000A5DCC" w:rsidRPr="000E5936" w:rsidRDefault="009A465F" w:rsidP="000A5DCC">
            <w:pPr>
              <w:spacing w:after="0" w:line="240" w:lineRule="auto"/>
              <w:rPr>
                <w:rFonts w:eastAsia="Times New Roman" w:cs="Times New Roman"/>
                <w:noProof w:val="0"/>
                <w:lang w:eastAsia="de-CH"/>
              </w:rPr>
            </w:pPr>
            <w:r>
              <w:rPr>
                <w:rFonts w:eastAsia="Times New Roman" w:cs="Times New Roman"/>
                <w:noProof w:val="0"/>
                <w:lang w:val="en-GB" w:eastAsia="de-CH"/>
              </w:rPr>
              <w:t>RCT without poor recruitment</w:t>
            </w:r>
          </w:p>
        </w:tc>
        <w:tc>
          <w:tcPr>
            <w:tcW w:w="3934" w:type="pct"/>
          </w:tcPr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</w:rPr>
              <w:t>1.</w:t>
            </w:r>
            <w:r w:rsidRPr="000E5936">
              <w:rPr>
                <w:rFonts w:cs="Segoe UI"/>
                <w:noProof w:val="0"/>
              </w:rPr>
              <w:tab/>
              <w:t xml:space="preserve"> Callaway CW, Hostler D, </w:t>
            </w:r>
            <w:proofErr w:type="spellStart"/>
            <w:r w:rsidRPr="000E5936">
              <w:rPr>
                <w:rFonts w:cs="Segoe UI"/>
                <w:noProof w:val="0"/>
              </w:rPr>
              <w:t>Doshi</w:t>
            </w:r>
            <w:proofErr w:type="spellEnd"/>
            <w:r w:rsidRPr="000E5936">
              <w:rPr>
                <w:rFonts w:cs="Segoe UI"/>
                <w:noProof w:val="0"/>
              </w:rPr>
              <w:t xml:space="preserve"> AA, </w:t>
            </w:r>
            <w:proofErr w:type="spellStart"/>
            <w:r w:rsidRPr="000E5936">
              <w:rPr>
                <w:rFonts w:cs="Segoe UI"/>
                <w:noProof w:val="0"/>
              </w:rPr>
              <w:t>Pinchalk</w:t>
            </w:r>
            <w:proofErr w:type="spellEnd"/>
            <w:r w:rsidRPr="000E5936">
              <w:rPr>
                <w:rFonts w:cs="Segoe UI"/>
                <w:noProof w:val="0"/>
              </w:rPr>
              <w:t xml:space="preserve"> M, Roth RN, </w:t>
            </w:r>
            <w:proofErr w:type="spellStart"/>
            <w:r w:rsidRPr="000E5936">
              <w:rPr>
                <w:rFonts w:cs="Segoe UI"/>
                <w:noProof w:val="0"/>
              </w:rPr>
              <w:t>Lubin</w:t>
            </w:r>
            <w:proofErr w:type="spellEnd"/>
            <w:r w:rsidRPr="000E5936">
              <w:rPr>
                <w:rFonts w:cs="Segoe UI"/>
                <w:noProof w:val="0"/>
              </w:rPr>
              <w:t xml:space="preserve"> J, et al.  </w:t>
            </w:r>
            <w:r w:rsidRPr="000E5936">
              <w:rPr>
                <w:rFonts w:cs="Segoe UI"/>
                <w:bCs/>
                <w:noProof w:val="0"/>
              </w:rPr>
              <w:t>Usefulness of vasopressin administered with epinephrine during out-of-hospital cardiac arrest</w:t>
            </w:r>
            <w:r w:rsidRPr="000E5936">
              <w:rPr>
                <w:rFonts w:cs="Segoe UI"/>
                <w:noProof w:val="0"/>
              </w:rPr>
              <w:t>.  Am J Cardiol. 2006</w:t>
            </w:r>
            <w:proofErr w:type="gramStart"/>
            <w:r w:rsidRPr="000E5936">
              <w:rPr>
                <w:rFonts w:cs="Segoe UI"/>
                <w:noProof w:val="0"/>
              </w:rPr>
              <w:t>;98</w:t>
            </w:r>
            <w:proofErr w:type="gramEnd"/>
            <w:r w:rsidRPr="000E5936">
              <w:rPr>
                <w:rFonts w:cs="Segoe UI"/>
                <w:noProof w:val="0"/>
              </w:rPr>
              <w:t xml:space="preserve">(10):1316-21.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</w:rPr>
              <w:t>2.</w:t>
            </w:r>
            <w:r w:rsidRPr="000E5936">
              <w:rPr>
                <w:rFonts w:cs="Segoe UI"/>
                <w:noProof w:val="0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Gueugniaud</w:t>
            </w:r>
            <w:proofErr w:type="spellEnd"/>
            <w:r w:rsidRPr="000E5936">
              <w:rPr>
                <w:rFonts w:cs="Segoe UI"/>
                <w:noProof w:val="0"/>
              </w:rPr>
              <w:t xml:space="preserve"> PY, David JS, </w:t>
            </w:r>
            <w:proofErr w:type="spellStart"/>
            <w:r w:rsidRPr="000E5936">
              <w:rPr>
                <w:rFonts w:cs="Segoe UI"/>
                <w:noProof w:val="0"/>
              </w:rPr>
              <w:t>Chanzy</w:t>
            </w:r>
            <w:proofErr w:type="spellEnd"/>
            <w:r w:rsidRPr="000E5936">
              <w:rPr>
                <w:rFonts w:cs="Segoe UI"/>
                <w:noProof w:val="0"/>
              </w:rPr>
              <w:t xml:space="preserve"> E, Hubert H, </w:t>
            </w:r>
            <w:proofErr w:type="spellStart"/>
            <w:r w:rsidRPr="000E5936">
              <w:rPr>
                <w:rFonts w:cs="Segoe UI"/>
                <w:noProof w:val="0"/>
              </w:rPr>
              <w:t>Dubien</w:t>
            </w:r>
            <w:proofErr w:type="spellEnd"/>
            <w:r w:rsidRPr="000E5936">
              <w:rPr>
                <w:rFonts w:cs="Segoe UI"/>
                <w:noProof w:val="0"/>
              </w:rPr>
              <w:t xml:space="preserve"> PY, </w:t>
            </w:r>
            <w:proofErr w:type="spellStart"/>
            <w:r w:rsidRPr="000E5936">
              <w:rPr>
                <w:rFonts w:cs="Segoe UI"/>
                <w:noProof w:val="0"/>
              </w:rPr>
              <w:t>Mauriaucourt</w:t>
            </w:r>
            <w:proofErr w:type="spellEnd"/>
            <w:r w:rsidRPr="000E5936">
              <w:rPr>
                <w:rFonts w:cs="Segoe UI"/>
                <w:noProof w:val="0"/>
              </w:rPr>
              <w:t xml:space="preserve"> P, et al.  </w:t>
            </w:r>
            <w:r w:rsidRPr="000E5936">
              <w:rPr>
                <w:rFonts w:cs="Segoe UI"/>
                <w:bCs/>
                <w:noProof w:val="0"/>
              </w:rPr>
              <w:t>Vasopressin and epinephrine vs. epinephrine alone in cardiopulmonary resuscitation</w:t>
            </w:r>
            <w:r w:rsidRPr="000E5936">
              <w:rPr>
                <w:rFonts w:cs="Segoe UI"/>
                <w:noProof w:val="0"/>
              </w:rPr>
              <w:t xml:space="preserve">.  N </w:t>
            </w:r>
            <w:proofErr w:type="spellStart"/>
            <w:r w:rsidRPr="000E5936">
              <w:rPr>
                <w:rFonts w:cs="Segoe UI"/>
                <w:noProof w:val="0"/>
              </w:rPr>
              <w:t>Engl</w:t>
            </w:r>
            <w:proofErr w:type="spellEnd"/>
            <w:r w:rsidRPr="000E5936">
              <w:rPr>
                <w:rFonts w:cs="Segoe UI"/>
                <w:noProof w:val="0"/>
              </w:rPr>
              <w:t xml:space="preserve"> J Med. 2008</w:t>
            </w:r>
            <w:proofErr w:type="gramStart"/>
            <w:r w:rsidRPr="000E5936">
              <w:rPr>
                <w:rFonts w:cs="Segoe UI"/>
                <w:noProof w:val="0"/>
              </w:rPr>
              <w:t>;359</w:t>
            </w:r>
            <w:proofErr w:type="gramEnd"/>
            <w:r w:rsidRPr="000E5936">
              <w:rPr>
                <w:rFonts w:cs="Segoe UI"/>
                <w:noProof w:val="0"/>
              </w:rPr>
              <w:t xml:space="preserve">(1):21-30.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  <w:lang w:val="de-CH"/>
              </w:rPr>
              <w:t>3.</w:t>
            </w:r>
            <w:r w:rsidRPr="000E5936">
              <w:rPr>
                <w:rFonts w:cs="Segoe UI"/>
                <w:noProof w:val="0"/>
                <w:lang w:val="de-CH"/>
              </w:rPr>
              <w:tab/>
              <w:t xml:space="preserve"> Lindner KH, Dirks B,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Strohmenger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HU, Prengel AW, Lindner IM, Lurie KG. 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Randomised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comparison of epinephrine and vasopressin in patients with out-of-hospital ventricular fibrillation</w:t>
            </w:r>
            <w:r w:rsidRPr="000E5936">
              <w:rPr>
                <w:rFonts w:cs="Segoe UI"/>
                <w:noProof w:val="0"/>
              </w:rPr>
              <w:t>.  Lancet. 1997</w:t>
            </w:r>
            <w:proofErr w:type="gramStart"/>
            <w:r w:rsidRPr="000E5936">
              <w:rPr>
                <w:rFonts w:cs="Segoe UI"/>
                <w:noProof w:val="0"/>
              </w:rPr>
              <w:t>;349</w:t>
            </w:r>
            <w:proofErr w:type="gramEnd"/>
            <w:r w:rsidRPr="000E5936">
              <w:rPr>
                <w:rFonts w:cs="Segoe UI"/>
                <w:noProof w:val="0"/>
              </w:rPr>
              <w:t xml:space="preserve">(9051):535-7.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</w:rPr>
            </w:pPr>
            <w:r w:rsidRPr="000E5936">
              <w:rPr>
                <w:rFonts w:cs="Segoe UI"/>
                <w:noProof w:val="0"/>
              </w:rPr>
              <w:t>4.</w:t>
            </w:r>
            <w:r w:rsidRPr="000E5936">
              <w:rPr>
                <w:rFonts w:cs="Segoe UI"/>
                <w:noProof w:val="0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Mentzelopoulos</w:t>
            </w:r>
            <w:proofErr w:type="spellEnd"/>
            <w:r w:rsidRPr="000E5936">
              <w:rPr>
                <w:rFonts w:cs="Segoe UI"/>
                <w:noProof w:val="0"/>
              </w:rPr>
              <w:t xml:space="preserve"> SD, </w:t>
            </w:r>
            <w:proofErr w:type="spellStart"/>
            <w:r w:rsidRPr="000E5936">
              <w:rPr>
                <w:rFonts w:cs="Segoe UI"/>
                <w:noProof w:val="0"/>
              </w:rPr>
              <w:t>Zakynthinos</w:t>
            </w:r>
            <w:proofErr w:type="spellEnd"/>
            <w:r w:rsidRPr="000E5936">
              <w:rPr>
                <w:rFonts w:cs="Segoe UI"/>
                <w:noProof w:val="0"/>
              </w:rPr>
              <w:t xml:space="preserve"> SG, </w:t>
            </w:r>
            <w:proofErr w:type="spellStart"/>
            <w:r w:rsidRPr="000E5936">
              <w:rPr>
                <w:rFonts w:cs="Segoe UI"/>
                <w:noProof w:val="0"/>
              </w:rPr>
              <w:t>Tzoufi</w:t>
            </w:r>
            <w:proofErr w:type="spellEnd"/>
            <w:r w:rsidRPr="000E5936">
              <w:rPr>
                <w:rFonts w:cs="Segoe UI"/>
                <w:noProof w:val="0"/>
              </w:rPr>
              <w:t xml:space="preserve"> M, </w:t>
            </w:r>
            <w:proofErr w:type="spellStart"/>
            <w:r w:rsidRPr="000E5936">
              <w:rPr>
                <w:rFonts w:cs="Segoe UI"/>
                <w:noProof w:val="0"/>
              </w:rPr>
              <w:t>Katsios</w:t>
            </w:r>
            <w:proofErr w:type="spellEnd"/>
            <w:r w:rsidRPr="000E5936">
              <w:rPr>
                <w:rFonts w:cs="Segoe UI"/>
                <w:noProof w:val="0"/>
              </w:rPr>
              <w:t xml:space="preserve"> N, </w:t>
            </w:r>
            <w:proofErr w:type="spellStart"/>
            <w:r w:rsidRPr="000E5936">
              <w:rPr>
                <w:rFonts w:cs="Segoe UI"/>
                <w:noProof w:val="0"/>
              </w:rPr>
              <w:t>Papastylianou</w:t>
            </w:r>
            <w:proofErr w:type="spellEnd"/>
            <w:r w:rsidRPr="000E5936">
              <w:rPr>
                <w:rFonts w:cs="Segoe UI"/>
                <w:noProof w:val="0"/>
              </w:rPr>
              <w:t xml:space="preserve"> A, </w:t>
            </w:r>
            <w:proofErr w:type="spellStart"/>
            <w:r w:rsidRPr="000E5936">
              <w:rPr>
                <w:rFonts w:cs="Segoe UI"/>
                <w:noProof w:val="0"/>
              </w:rPr>
              <w:t>Gkisioti</w:t>
            </w:r>
            <w:proofErr w:type="spellEnd"/>
            <w:r w:rsidRPr="000E5936">
              <w:rPr>
                <w:rFonts w:cs="Segoe UI"/>
                <w:noProof w:val="0"/>
              </w:rPr>
              <w:t xml:space="preserve"> S, et al.  </w:t>
            </w:r>
            <w:r w:rsidRPr="000E5936">
              <w:rPr>
                <w:rFonts w:cs="Segoe UI"/>
                <w:bCs/>
                <w:noProof w:val="0"/>
              </w:rPr>
              <w:t>Vasopressin, epinephrine, and corticosteroids for in-hospital cardiac arrest</w:t>
            </w:r>
            <w:r w:rsidRPr="000E5936">
              <w:rPr>
                <w:rFonts w:cs="Segoe UI"/>
                <w:noProof w:val="0"/>
              </w:rPr>
              <w:t>.  Arch Intern Med. 2009</w:t>
            </w:r>
            <w:proofErr w:type="gramStart"/>
            <w:r w:rsidRPr="000E5936">
              <w:rPr>
                <w:rFonts w:cs="Segoe UI"/>
                <w:noProof w:val="0"/>
              </w:rPr>
              <w:t>;169</w:t>
            </w:r>
            <w:proofErr w:type="gramEnd"/>
            <w:r w:rsidRPr="000E5936">
              <w:rPr>
                <w:rFonts w:cs="Segoe UI"/>
                <w:noProof w:val="0"/>
              </w:rPr>
              <w:t xml:space="preserve">(1):15-24.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  <w:lang w:val="de-CH"/>
              </w:rPr>
            </w:pPr>
            <w:r w:rsidRPr="000E5936">
              <w:rPr>
                <w:rFonts w:cs="Segoe UI"/>
                <w:noProof w:val="0"/>
              </w:rPr>
              <w:t>5.</w:t>
            </w:r>
            <w:r w:rsidRPr="000E5936">
              <w:rPr>
                <w:rFonts w:cs="Segoe UI"/>
                <w:noProof w:val="0"/>
              </w:rPr>
              <w:tab/>
              <w:t xml:space="preserve"> </w:t>
            </w:r>
            <w:proofErr w:type="spellStart"/>
            <w:r w:rsidRPr="000E5936">
              <w:rPr>
                <w:rFonts w:cs="Segoe UI"/>
                <w:noProof w:val="0"/>
              </w:rPr>
              <w:t>Stiell</w:t>
            </w:r>
            <w:proofErr w:type="spellEnd"/>
            <w:r w:rsidRPr="000E5936">
              <w:rPr>
                <w:rFonts w:cs="Segoe UI"/>
                <w:noProof w:val="0"/>
              </w:rPr>
              <w:t xml:space="preserve"> IG, Hebert PC, Wells GA, </w:t>
            </w:r>
            <w:proofErr w:type="spellStart"/>
            <w:r w:rsidRPr="000E5936">
              <w:rPr>
                <w:rFonts w:cs="Segoe UI"/>
                <w:noProof w:val="0"/>
              </w:rPr>
              <w:t>Vandemheen</w:t>
            </w:r>
            <w:proofErr w:type="spellEnd"/>
            <w:r w:rsidRPr="000E5936">
              <w:rPr>
                <w:rFonts w:cs="Segoe UI"/>
                <w:noProof w:val="0"/>
              </w:rPr>
              <w:t xml:space="preserve"> KL, Tang AS, Higginson LA, et al.  </w:t>
            </w:r>
            <w:r w:rsidRPr="000E5936">
              <w:rPr>
                <w:rFonts w:cs="Segoe UI"/>
                <w:bCs/>
                <w:noProof w:val="0"/>
              </w:rPr>
              <w:t xml:space="preserve">Vasopressin versus epinephrine for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inhospital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cardiac arrest: a </w:t>
            </w:r>
            <w:proofErr w:type="spellStart"/>
            <w:r w:rsidRPr="000E5936">
              <w:rPr>
                <w:rFonts w:cs="Segoe UI"/>
                <w:bCs/>
                <w:noProof w:val="0"/>
              </w:rPr>
              <w:t>randomised</w:t>
            </w:r>
            <w:proofErr w:type="spellEnd"/>
            <w:r w:rsidRPr="000E5936">
              <w:rPr>
                <w:rFonts w:cs="Segoe UI"/>
                <w:bCs/>
                <w:noProof w:val="0"/>
              </w:rPr>
              <w:t xml:space="preserve"> controlled trial</w:t>
            </w:r>
            <w:r w:rsidRPr="000E5936">
              <w:rPr>
                <w:rFonts w:cs="Segoe UI"/>
                <w:noProof w:val="0"/>
              </w:rPr>
              <w:t xml:space="preserve">.  </w:t>
            </w:r>
            <w:r w:rsidRPr="000E5936">
              <w:rPr>
                <w:rFonts w:cs="Segoe UI"/>
                <w:noProof w:val="0"/>
                <w:lang w:val="de-CH"/>
              </w:rPr>
              <w:t xml:space="preserve">Lancet. 2001;358(9276):105-9. </w:t>
            </w:r>
          </w:p>
          <w:p w:rsidR="000A5DCC" w:rsidRPr="000E5936" w:rsidRDefault="000A5DCC" w:rsidP="000A5DCC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noProof w:val="0"/>
                <w:lang w:val="de-CH"/>
              </w:rPr>
            </w:pPr>
            <w:r w:rsidRPr="000E5936">
              <w:rPr>
                <w:rFonts w:cs="Segoe UI"/>
                <w:noProof w:val="0"/>
                <w:lang w:val="de-CH"/>
              </w:rPr>
              <w:t>6.</w:t>
            </w:r>
            <w:r w:rsidRPr="000E5936">
              <w:rPr>
                <w:rFonts w:cs="Segoe UI"/>
                <w:noProof w:val="0"/>
                <w:lang w:val="de-CH"/>
              </w:rPr>
              <w:tab/>
              <w:t xml:space="preserve"> Wenzel V,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Krismer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AC, </w:t>
            </w:r>
            <w:proofErr w:type="spellStart"/>
            <w:r w:rsidRPr="000E5936">
              <w:rPr>
                <w:rFonts w:cs="Segoe UI"/>
                <w:noProof w:val="0"/>
                <w:lang w:val="de-CH"/>
              </w:rPr>
              <w:t>Arntz</w:t>
            </w:r>
            <w:proofErr w:type="spellEnd"/>
            <w:r w:rsidRPr="000E5936">
              <w:rPr>
                <w:rFonts w:cs="Segoe UI"/>
                <w:noProof w:val="0"/>
                <w:lang w:val="de-CH"/>
              </w:rPr>
              <w:t xml:space="preserve"> HR, Sitter H, Stadlbauer KH, Lindner KH, et al.  </w:t>
            </w:r>
            <w:r w:rsidRPr="000E5936">
              <w:rPr>
                <w:rFonts w:cs="Segoe UI"/>
                <w:bCs/>
                <w:noProof w:val="0"/>
              </w:rPr>
              <w:t>A comparison of vasopressin and epinephrine for out-of-hospital cardiopulmonary resuscitation</w:t>
            </w:r>
            <w:r w:rsidRPr="000E5936">
              <w:rPr>
                <w:rFonts w:cs="Segoe UI"/>
                <w:noProof w:val="0"/>
              </w:rPr>
              <w:t xml:space="preserve">.  </w:t>
            </w:r>
            <w:r w:rsidRPr="000E5936">
              <w:rPr>
                <w:rFonts w:cs="Segoe UI"/>
                <w:noProof w:val="0"/>
                <w:lang w:val="de-CH"/>
              </w:rPr>
              <w:t xml:space="preserve">N Engl J Med. 2004;350(2):105-13. </w:t>
            </w:r>
          </w:p>
        </w:tc>
      </w:tr>
    </w:tbl>
    <w:p w:rsidR="000E30D3" w:rsidRPr="000E5936" w:rsidRDefault="000E30D3"/>
    <w:p w:rsidR="000E30D3" w:rsidRPr="000E5936" w:rsidRDefault="000E30D3"/>
    <w:p w:rsidR="00B964A7" w:rsidRPr="000E5936" w:rsidRDefault="000E30D3">
      <w:r w:rsidRPr="000E5936">
        <w:fldChar w:fldCharType="begin"/>
      </w:r>
      <w:r w:rsidRPr="000E5936">
        <w:instrText xml:space="preserve"> ADDIN EN.REFLIST </w:instrText>
      </w:r>
      <w:r w:rsidRPr="000E5936">
        <w:fldChar w:fldCharType="end"/>
      </w:r>
    </w:p>
    <w:sectPr w:rsidR="00B964A7" w:rsidRPr="000E5936" w:rsidSect="00095144">
      <w:footerReference w:type="default" r:id="rId7"/>
      <w:pgSz w:w="15840" w:h="12240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F2F" w:rsidRDefault="00875F2F" w:rsidP="00875F2F">
      <w:pPr>
        <w:spacing w:after="0" w:line="240" w:lineRule="auto"/>
      </w:pPr>
      <w:r>
        <w:separator/>
      </w:r>
    </w:p>
  </w:endnote>
  <w:endnote w:type="continuationSeparator" w:id="0">
    <w:p w:rsidR="00875F2F" w:rsidRDefault="00875F2F" w:rsidP="00875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02FF" w:usb1="4000E47F" w:usb2="0000002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9537756"/>
      <w:docPartObj>
        <w:docPartGallery w:val="Page Numbers (Bottom of Page)"/>
        <w:docPartUnique/>
      </w:docPartObj>
    </w:sdtPr>
    <w:sdtEndPr/>
    <w:sdtContent>
      <w:p w:rsidR="00875F2F" w:rsidRDefault="00875F2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A8A" w:rsidRPr="00601A8A">
          <w:rPr>
            <w:lang w:val="de-DE"/>
          </w:rPr>
          <w:t>8</w:t>
        </w:r>
        <w:r>
          <w:fldChar w:fldCharType="end"/>
        </w:r>
      </w:p>
    </w:sdtContent>
  </w:sdt>
  <w:p w:rsidR="00875F2F" w:rsidRDefault="00875F2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F2F" w:rsidRDefault="00875F2F" w:rsidP="00875F2F">
      <w:pPr>
        <w:spacing w:after="0" w:line="240" w:lineRule="auto"/>
      </w:pPr>
      <w:r>
        <w:separator/>
      </w:r>
    </w:p>
  </w:footnote>
  <w:footnote w:type="continuationSeparator" w:id="0">
    <w:p w:rsidR="00875F2F" w:rsidRDefault="00875F2F" w:rsidP="00875F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C Medical Res Metho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afdpvdabrrr22eew5zvse9ov9d20wwfvsx2&quot;&gt;references of completed and discoRCTs&lt;record-ids&gt;&lt;item&gt;1&lt;/item&gt;&lt;item&gt;2&lt;/item&gt;&lt;item&gt;3&lt;/item&gt;&lt;item&gt;4&lt;/item&gt;&lt;/record-ids&gt;&lt;/item&gt;&lt;/Libraries&gt;"/>
  </w:docVars>
  <w:rsids>
    <w:rsidRoot w:val="001B6CD7"/>
    <w:rsid w:val="000054ED"/>
    <w:rsid w:val="0008384C"/>
    <w:rsid w:val="00095144"/>
    <w:rsid w:val="000955FF"/>
    <w:rsid w:val="000A5DCC"/>
    <w:rsid w:val="000E30D3"/>
    <w:rsid w:val="000E5936"/>
    <w:rsid w:val="00100795"/>
    <w:rsid w:val="0014623F"/>
    <w:rsid w:val="001B6CD7"/>
    <w:rsid w:val="0022172C"/>
    <w:rsid w:val="00234DA0"/>
    <w:rsid w:val="00282478"/>
    <w:rsid w:val="0032539C"/>
    <w:rsid w:val="00326E22"/>
    <w:rsid w:val="00367EF5"/>
    <w:rsid w:val="003B3B2F"/>
    <w:rsid w:val="003F248B"/>
    <w:rsid w:val="00443C9B"/>
    <w:rsid w:val="004711C9"/>
    <w:rsid w:val="004902AC"/>
    <w:rsid w:val="004C2E4E"/>
    <w:rsid w:val="004D2F3C"/>
    <w:rsid w:val="004E6C9E"/>
    <w:rsid w:val="0050360C"/>
    <w:rsid w:val="00561164"/>
    <w:rsid w:val="005C4D8C"/>
    <w:rsid w:val="005C6168"/>
    <w:rsid w:val="005F294D"/>
    <w:rsid w:val="00601A8A"/>
    <w:rsid w:val="00605454"/>
    <w:rsid w:val="0064345F"/>
    <w:rsid w:val="00651964"/>
    <w:rsid w:val="006A4889"/>
    <w:rsid w:val="006F25C0"/>
    <w:rsid w:val="007327F9"/>
    <w:rsid w:val="0075790D"/>
    <w:rsid w:val="007813E7"/>
    <w:rsid w:val="007C1F08"/>
    <w:rsid w:val="007E4398"/>
    <w:rsid w:val="007F5E55"/>
    <w:rsid w:val="00871C92"/>
    <w:rsid w:val="00875F2F"/>
    <w:rsid w:val="00881B31"/>
    <w:rsid w:val="00882876"/>
    <w:rsid w:val="00895BF1"/>
    <w:rsid w:val="008A7DD0"/>
    <w:rsid w:val="008B2A36"/>
    <w:rsid w:val="008E2CAD"/>
    <w:rsid w:val="008F3E33"/>
    <w:rsid w:val="00903FEA"/>
    <w:rsid w:val="009A465F"/>
    <w:rsid w:val="009B22BC"/>
    <w:rsid w:val="00A06FE6"/>
    <w:rsid w:val="00A4283A"/>
    <w:rsid w:val="00A5263D"/>
    <w:rsid w:val="00A90C26"/>
    <w:rsid w:val="00AB720F"/>
    <w:rsid w:val="00AE4C3E"/>
    <w:rsid w:val="00B12C3D"/>
    <w:rsid w:val="00B209B5"/>
    <w:rsid w:val="00B21A56"/>
    <w:rsid w:val="00B27B71"/>
    <w:rsid w:val="00B36627"/>
    <w:rsid w:val="00B52AA5"/>
    <w:rsid w:val="00B63952"/>
    <w:rsid w:val="00B964A7"/>
    <w:rsid w:val="00BC41F6"/>
    <w:rsid w:val="00BE36C7"/>
    <w:rsid w:val="00BF2937"/>
    <w:rsid w:val="00C170F9"/>
    <w:rsid w:val="00C178DA"/>
    <w:rsid w:val="00C46CD3"/>
    <w:rsid w:val="00CE55BD"/>
    <w:rsid w:val="00CF6AD0"/>
    <w:rsid w:val="00D45DE2"/>
    <w:rsid w:val="00D53FCC"/>
    <w:rsid w:val="00D55987"/>
    <w:rsid w:val="00D812EE"/>
    <w:rsid w:val="00D840F8"/>
    <w:rsid w:val="00E10FA2"/>
    <w:rsid w:val="00E175F4"/>
    <w:rsid w:val="00EA0993"/>
    <w:rsid w:val="00EC5BE6"/>
    <w:rsid w:val="00F012EB"/>
    <w:rsid w:val="00F53BC7"/>
    <w:rsid w:val="00F660C2"/>
    <w:rsid w:val="00F6722A"/>
    <w:rsid w:val="00F850D0"/>
    <w:rsid w:val="00F85CE6"/>
    <w:rsid w:val="00F92A72"/>
    <w:rsid w:val="00FA1550"/>
    <w:rsid w:val="00FC1E53"/>
    <w:rsid w:val="00FF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2C1E65"/>
  <w15:docId w15:val="{D965C754-8AC3-436C-B03C-2B06FD961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noProof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cimalAligned">
    <w:name w:val="Decimal Aligned"/>
    <w:basedOn w:val="Standard"/>
    <w:uiPriority w:val="40"/>
    <w:qFormat/>
    <w:rsid w:val="004D2F3C"/>
    <w:pPr>
      <w:tabs>
        <w:tab w:val="decimal" w:pos="360"/>
      </w:tabs>
    </w:pPr>
    <w:rPr>
      <w:noProof w:val="0"/>
      <w:lang w:val="de-CH" w:eastAsia="de-CH"/>
    </w:rPr>
  </w:style>
  <w:style w:type="paragraph" w:styleId="Funotentext">
    <w:name w:val="footnote text"/>
    <w:basedOn w:val="Standard"/>
    <w:link w:val="FunotentextZchn"/>
    <w:uiPriority w:val="99"/>
    <w:unhideWhenUsed/>
    <w:rsid w:val="004D2F3C"/>
    <w:pPr>
      <w:spacing w:after="0" w:line="240" w:lineRule="auto"/>
    </w:pPr>
    <w:rPr>
      <w:rFonts w:eastAsiaTheme="minorEastAsia"/>
      <w:noProof w:val="0"/>
      <w:sz w:val="20"/>
      <w:szCs w:val="20"/>
      <w:lang w:val="de-CH" w:eastAsia="de-CH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4D2F3C"/>
    <w:rPr>
      <w:rFonts w:eastAsiaTheme="minorEastAsia"/>
      <w:sz w:val="20"/>
      <w:szCs w:val="20"/>
      <w:lang w:eastAsia="de-CH"/>
    </w:rPr>
  </w:style>
  <w:style w:type="character" w:styleId="SchwacheHervorhebung">
    <w:name w:val="Subtle Emphasis"/>
    <w:basedOn w:val="Absatz-Standardschriftart"/>
    <w:uiPriority w:val="19"/>
    <w:qFormat/>
    <w:rsid w:val="004D2F3C"/>
    <w:rPr>
      <w:i/>
      <w:iCs/>
      <w:color w:val="7F7F7F" w:themeColor="text1" w:themeTint="80"/>
    </w:rPr>
  </w:style>
  <w:style w:type="table" w:styleId="HelleSchattierung-Akzent1">
    <w:name w:val="Light Shading Accent 1"/>
    <w:basedOn w:val="NormaleTabelle"/>
    <w:uiPriority w:val="60"/>
    <w:rsid w:val="004D2F3C"/>
    <w:pPr>
      <w:spacing w:after="0" w:line="240" w:lineRule="auto"/>
    </w:pPr>
    <w:rPr>
      <w:rFonts w:eastAsiaTheme="minorEastAsia"/>
      <w:color w:val="365F91" w:themeColor="accent1" w:themeShade="BF"/>
      <w:lang w:eastAsia="de-CH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875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75F2F"/>
    <w:rPr>
      <w:noProof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875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75F2F"/>
    <w:rPr>
      <w:noProof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5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5F2F"/>
    <w:rPr>
      <w:rFonts w:ascii="Segoe UI" w:hAnsi="Segoe UI" w:cs="Segoe UI"/>
      <w:noProof/>
      <w:sz w:val="18"/>
      <w:szCs w:val="18"/>
      <w:lang w:val="en-US"/>
    </w:rPr>
  </w:style>
  <w:style w:type="paragraph" w:customStyle="1" w:styleId="EndNoteBibliographyTitle">
    <w:name w:val="EndNote Bibliography Title"/>
    <w:basedOn w:val="Standard"/>
    <w:link w:val="EndNoteBibliographyTitleZchn"/>
    <w:rsid w:val="000E30D3"/>
    <w:pPr>
      <w:spacing w:after="0"/>
      <w:jc w:val="center"/>
    </w:pPr>
    <w:rPr>
      <w:rFonts w:ascii="Calibri" w:hAnsi="Calibri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0E30D3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0E30D3"/>
    <w:pPr>
      <w:spacing w:line="240" w:lineRule="auto"/>
    </w:pPr>
    <w:rPr>
      <w:rFonts w:ascii="Calibri" w:hAnsi="Calibri"/>
    </w:rPr>
  </w:style>
  <w:style w:type="character" w:customStyle="1" w:styleId="EndNoteBibliographyZchn">
    <w:name w:val="EndNote Bibliography Zchn"/>
    <w:basedOn w:val="Absatz-Standardschriftart"/>
    <w:link w:val="EndNoteBibliography"/>
    <w:rsid w:val="000E30D3"/>
    <w:rPr>
      <w:rFonts w:ascii="Calibri" w:hAnsi="Calibri"/>
      <w:noProof/>
      <w:lang w:val="en-US"/>
    </w:rPr>
  </w:style>
  <w:style w:type="character" w:styleId="Hyperlink">
    <w:name w:val="Hyperlink"/>
    <w:basedOn w:val="Absatz-Standardschriftart"/>
    <w:uiPriority w:val="99"/>
    <w:unhideWhenUsed/>
    <w:rsid w:val="000E30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22D37-175B-4A35-AB6E-B3C6DD151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3430</Words>
  <Characters>21614</Characters>
  <Application>Microsoft Office Word</Application>
  <DocSecurity>0</DocSecurity>
  <Lines>180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USB</Company>
  <LinksUpToDate>false</LinksUpToDate>
  <CharactersWithSpaces>24995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GloyV</dc:creator>
  <cp:lastModifiedBy>Briel Matthias</cp:lastModifiedBy>
  <cp:revision>10</cp:revision>
  <cp:lastPrinted>2018-05-15T11:04:00Z</cp:lastPrinted>
  <dcterms:created xsi:type="dcterms:W3CDTF">2019-08-15T15:10:00Z</dcterms:created>
  <dcterms:modified xsi:type="dcterms:W3CDTF">2019-09-13T13:30:00Z</dcterms:modified>
</cp:coreProperties>
</file>