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2A97B3" w14:textId="77777777" w:rsidR="006F2D59" w:rsidRDefault="006F2D59" w:rsidP="006F2D59">
      <w:pPr>
        <w:jc w:val="both"/>
        <w:rPr>
          <w:rFonts w:ascii="Verdana" w:hAnsi="Verdana"/>
          <w:sz w:val="16"/>
          <w:szCs w:val="18"/>
        </w:rPr>
      </w:pPr>
      <w:r w:rsidRPr="003551AA">
        <w:rPr>
          <w:rFonts w:ascii="Verdana" w:hAnsi="Verdana"/>
          <w:b/>
          <w:sz w:val="16"/>
          <w:szCs w:val="18"/>
        </w:rPr>
        <w:t>Appendix 2.</w:t>
      </w:r>
      <w:r w:rsidRPr="003551AA">
        <w:rPr>
          <w:rFonts w:ascii="Verdana" w:hAnsi="Verdana"/>
          <w:sz w:val="16"/>
          <w:szCs w:val="18"/>
        </w:rPr>
        <w:t xml:space="preserve"> Data extraction and interpretation form</w:t>
      </w:r>
    </w:p>
    <w:p w14:paraId="590A6506" w14:textId="77777777" w:rsidR="006F2D59" w:rsidRDefault="006F2D59" w:rsidP="006F2D59">
      <w:pPr>
        <w:widowControl w:val="0"/>
        <w:spacing w:after="200"/>
        <w:rPr>
          <w:rFonts w:ascii="Verdana" w:hAnsi="Verdana"/>
          <w:sz w:val="18"/>
          <w:szCs w:val="18"/>
        </w:rPr>
      </w:pPr>
      <w:r w:rsidRPr="0093321A">
        <w:rPr>
          <w:rFonts w:ascii="Verdana" w:hAnsi="Verdana"/>
          <w:b/>
          <w:sz w:val="18"/>
          <w:szCs w:val="18"/>
        </w:rPr>
        <w:t>Summary</w:t>
      </w:r>
      <w:r>
        <w:rPr>
          <w:rFonts w:ascii="Verdana" w:hAnsi="Verdana"/>
          <w:b/>
          <w:sz w:val="18"/>
          <w:szCs w:val="18"/>
        </w:rPr>
        <w:t xml:space="preserve"> conclusion</w:t>
      </w:r>
      <w:r>
        <w:rPr>
          <w:rFonts w:ascii="Verdana" w:hAnsi="Verdana"/>
          <w:sz w:val="18"/>
          <w:szCs w:val="18"/>
        </w:rPr>
        <w:t xml:space="preserve">: [i.e. Attributes not specified apart from the endpoints (many), of interest are IEs concomitant medication and change in background medication, not specified how to be handled, only suggested that these should be clearly thought of in advance and pre-specified in the analysis.] </w:t>
      </w:r>
    </w:p>
    <w:p w14:paraId="7ED27D74" w14:textId="77777777" w:rsidR="006F2D59" w:rsidRDefault="006F2D59" w:rsidP="006F2D59">
      <w:pPr>
        <w:widowControl w:val="0"/>
        <w:spacing w:after="200"/>
        <w:rPr>
          <w:rFonts w:ascii="Verdana" w:hAnsi="Verdana"/>
          <w:sz w:val="18"/>
          <w:szCs w:val="18"/>
        </w:rPr>
      </w:pPr>
      <w:r w:rsidRPr="007C2741">
        <w:rPr>
          <w:rFonts w:ascii="Verdana" w:hAnsi="Verdana"/>
          <w:sz w:val="18"/>
          <w:szCs w:val="18"/>
          <w:lang w:val="en-US"/>
        </w:rPr>
        <w:t>[</w:t>
      </w:r>
      <w:r>
        <w:rPr>
          <w:rFonts w:ascii="Verdana" w:hAnsi="Verdana"/>
          <w:sz w:val="18"/>
          <w:szCs w:val="18"/>
          <w:lang w:val="en-US"/>
        </w:rPr>
        <w:t>R</w:t>
      </w:r>
      <w:r w:rsidRPr="007C2741">
        <w:rPr>
          <w:rFonts w:ascii="Verdana" w:hAnsi="Verdana"/>
          <w:sz w:val="18"/>
          <w:szCs w:val="18"/>
          <w:lang w:val="en-US"/>
        </w:rPr>
        <w:t>elevant verbatim extracts from each corresponding type of document</w:t>
      </w:r>
      <w:r>
        <w:rPr>
          <w:rFonts w:ascii="Verdana" w:hAnsi="Verdana"/>
          <w:sz w:val="18"/>
          <w:szCs w:val="18"/>
          <w:lang w:val="en-US"/>
        </w:rPr>
        <w:t>, corresponding to estimand attributes, statistical analysis and imputation methods</w:t>
      </w:r>
      <w:r w:rsidRPr="007C2741">
        <w:rPr>
          <w:rFonts w:ascii="Verdana" w:hAnsi="Verdana"/>
          <w:sz w:val="18"/>
          <w:szCs w:val="18"/>
          <w:lang w:val="en-US"/>
        </w:rPr>
        <w:t>.]</w:t>
      </w:r>
    </w:p>
    <w:p w14:paraId="6C23C905" w14:textId="77777777" w:rsidR="006F2D59" w:rsidRDefault="006F2D59" w:rsidP="006F2D59">
      <w:pPr>
        <w:widowControl w:val="0"/>
        <w:spacing w:after="200"/>
        <w:rPr>
          <w:rFonts w:ascii="Verdana" w:hAnsi="Verdana"/>
          <w:sz w:val="18"/>
          <w:szCs w:val="18"/>
        </w:rPr>
      </w:pPr>
      <w:r w:rsidRPr="0032406D">
        <w:rPr>
          <w:rFonts w:ascii="Verdana" w:hAnsi="Verdana"/>
          <w:b/>
          <w:sz w:val="18"/>
          <w:szCs w:val="18"/>
        </w:rPr>
        <w:t>Data collection and handling</w:t>
      </w:r>
      <w:r>
        <w:rPr>
          <w:rFonts w:ascii="Verdana" w:hAnsi="Verdana"/>
          <w:b/>
          <w:sz w:val="18"/>
          <w:szCs w:val="18"/>
        </w:rPr>
        <w:t>: []</w:t>
      </w:r>
    </w:p>
    <w:p w14:paraId="33E3A4A7" w14:textId="77777777" w:rsidR="006F2D59" w:rsidRDefault="006F2D59" w:rsidP="006F2D59">
      <w:pPr>
        <w:widowControl w:val="0"/>
        <w:spacing w:after="200"/>
        <w:rPr>
          <w:rFonts w:ascii="Verdana" w:hAnsi="Verdana"/>
          <w:b/>
          <w:sz w:val="18"/>
          <w:szCs w:val="18"/>
        </w:rPr>
      </w:pPr>
      <w:r w:rsidRPr="0032406D">
        <w:rPr>
          <w:rFonts w:ascii="Verdana" w:hAnsi="Verdana"/>
          <w:b/>
          <w:sz w:val="18"/>
          <w:szCs w:val="18"/>
        </w:rPr>
        <w:t>MOV</w:t>
      </w:r>
      <w:r>
        <w:rPr>
          <w:rFonts w:ascii="Verdana" w:hAnsi="Verdana"/>
          <w:b/>
          <w:sz w:val="18"/>
          <w:szCs w:val="18"/>
        </w:rPr>
        <w:t>: []</w:t>
      </w:r>
    </w:p>
    <w:p w14:paraId="3F305A6F" w14:textId="77777777" w:rsidR="006F2D59" w:rsidRDefault="006F2D59" w:rsidP="006F2D59">
      <w:pPr>
        <w:rPr>
          <w:rFonts w:ascii="Verdana" w:hAnsi="Verdana"/>
          <w:b/>
          <w:sz w:val="18"/>
          <w:szCs w:val="18"/>
        </w:rPr>
      </w:pPr>
      <w:r>
        <w:rPr>
          <w:rFonts w:ascii="Verdana" w:hAnsi="Verdana"/>
          <w:b/>
          <w:sz w:val="18"/>
          <w:szCs w:val="18"/>
        </w:rPr>
        <w:t>NAF</w:t>
      </w:r>
      <w:r w:rsidRPr="00C85E5D">
        <w:rPr>
          <w:rFonts w:ascii="Verdana" w:hAnsi="Verdana"/>
          <w:sz w:val="18"/>
          <w:szCs w:val="18"/>
        </w:rPr>
        <w:t xml:space="preserve">:  </w:t>
      </w:r>
      <w:r>
        <w:rPr>
          <w:rFonts w:ascii="Verdana" w:hAnsi="Verdana"/>
          <w:sz w:val="18"/>
          <w:szCs w:val="18"/>
        </w:rPr>
        <w:t xml:space="preserve">[i.e. adverse events, used </w:t>
      </w:r>
      <w:r w:rsidRPr="00C85E5D">
        <w:rPr>
          <w:rFonts w:ascii="Verdana" w:hAnsi="Verdana"/>
          <w:sz w:val="18"/>
          <w:szCs w:val="18"/>
        </w:rPr>
        <w:t>only in safety analyses</w:t>
      </w:r>
      <w:r>
        <w:rPr>
          <w:rFonts w:ascii="Verdana" w:hAnsi="Verdana"/>
          <w:sz w:val="18"/>
          <w:szCs w:val="18"/>
        </w:rPr>
        <w:t>.]</w:t>
      </w:r>
    </w:p>
    <w:p w14:paraId="3D0A1DE8" w14:textId="77777777" w:rsidR="006F2D59" w:rsidRDefault="006F2D59" w:rsidP="006F2D59">
      <w:pPr>
        <w:rPr>
          <w:rFonts w:ascii="Verdana" w:hAnsi="Verdana"/>
          <w:b/>
          <w:sz w:val="18"/>
          <w:szCs w:val="18"/>
        </w:rPr>
      </w:pPr>
    </w:p>
    <w:p w14:paraId="482A0EFE" w14:textId="77777777" w:rsidR="006F2D59" w:rsidRDefault="006F2D59" w:rsidP="006F2D59">
      <w:pPr>
        <w:rPr>
          <w:rFonts w:ascii="Verdana" w:hAnsi="Verdana"/>
          <w:b/>
          <w:sz w:val="18"/>
          <w:szCs w:val="18"/>
        </w:rPr>
      </w:pPr>
      <w:r>
        <w:rPr>
          <w:rFonts w:ascii="Verdana" w:hAnsi="Verdana"/>
          <w:b/>
          <w:sz w:val="18"/>
          <w:szCs w:val="18"/>
        </w:rPr>
        <w:t>PVs: []</w:t>
      </w:r>
    </w:p>
    <w:p w14:paraId="108E0B94" w14:textId="77777777" w:rsidR="006F2D59" w:rsidRPr="005D7B47" w:rsidRDefault="006F2D59" w:rsidP="006F2D59">
      <w:pPr>
        <w:rPr>
          <w:rFonts w:ascii="Verdana" w:hAnsi="Verdana"/>
          <w:b/>
          <w:sz w:val="18"/>
          <w:szCs w:val="18"/>
        </w:rPr>
      </w:pPr>
    </w:p>
    <w:p w14:paraId="345EF66C" w14:textId="77777777" w:rsidR="006F2D59" w:rsidRDefault="006F2D59" w:rsidP="006F2D59">
      <w:pPr>
        <w:jc w:val="both"/>
        <w:rPr>
          <w:rFonts w:ascii="Verdana" w:hAnsi="Verdana"/>
          <w:b/>
          <w:sz w:val="18"/>
          <w:szCs w:val="18"/>
          <w:lang w:val="en-US"/>
        </w:rPr>
      </w:pPr>
      <w:r>
        <w:rPr>
          <w:rFonts w:ascii="Verdana" w:hAnsi="Verdana"/>
          <w:b/>
          <w:sz w:val="18"/>
          <w:szCs w:val="18"/>
          <w:lang w:val="en-US"/>
        </w:rPr>
        <w:t>Other IEs of interest: []</w:t>
      </w:r>
    </w:p>
    <w:p w14:paraId="3A2055EA" w14:textId="77777777" w:rsidR="006F2D59" w:rsidRPr="00264810" w:rsidRDefault="006F2D59" w:rsidP="006F2D59">
      <w:pPr>
        <w:jc w:val="both"/>
        <w:rPr>
          <w:rFonts w:ascii="Verdana" w:hAnsi="Verdana"/>
          <w:sz w:val="18"/>
          <w:szCs w:val="18"/>
          <w:lang w:val="en-US"/>
        </w:rPr>
      </w:pPr>
      <w:r>
        <w:rPr>
          <w:rFonts w:ascii="Verdana" w:hAnsi="Verdana"/>
          <w:sz w:val="18"/>
          <w:szCs w:val="18"/>
          <w:lang w:val="en-US"/>
        </w:rPr>
        <w:t>MOV=missing outcome values, NAF=not accounted for, PV=protocol violation</w:t>
      </w:r>
    </w:p>
    <w:p w14:paraId="058CD332" w14:textId="77777777" w:rsidR="006F2D59" w:rsidRPr="007C2741" w:rsidRDefault="006F2D59" w:rsidP="006F2D59">
      <w:pPr>
        <w:jc w:val="both"/>
        <w:rPr>
          <w:rFonts w:ascii="Verdana" w:hAnsi="Verdana"/>
          <w:sz w:val="18"/>
          <w:szCs w:val="18"/>
        </w:rPr>
      </w:pPr>
    </w:p>
    <w:tbl>
      <w:tblPr>
        <w:tblStyle w:val="109"/>
        <w:tblW w:w="9779" w:type="dxa"/>
        <w:tblInd w:w="-8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32"/>
        <w:gridCol w:w="1276"/>
        <w:gridCol w:w="1559"/>
        <w:gridCol w:w="1843"/>
        <w:gridCol w:w="1701"/>
        <w:gridCol w:w="2268"/>
      </w:tblGrid>
      <w:tr w:rsidR="006F2D59" w:rsidRPr="005E718C" w14:paraId="644072B5" w14:textId="77777777" w:rsidTr="00E54D3A">
        <w:tc>
          <w:tcPr>
            <w:tcW w:w="5810" w:type="dxa"/>
            <w:gridSpan w:val="4"/>
            <w:shd w:val="clear" w:color="auto" w:fill="00B050"/>
            <w:tcMar>
              <w:top w:w="100" w:type="dxa"/>
              <w:left w:w="100" w:type="dxa"/>
              <w:bottom w:w="100" w:type="dxa"/>
              <w:right w:w="100" w:type="dxa"/>
            </w:tcMar>
          </w:tcPr>
          <w:p w14:paraId="068EC8D5" w14:textId="77777777" w:rsidR="006F2D59" w:rsidRPr="0009628E" w:rsidRDefault="006F2D59" w:rsidP="00E54D3A">
            <w:pPr>
              <w:widowControl w:val="0"/>
              <w:jc w:val="both"/>
              <w:rPr>
                <w:rFonts w:ascii="Verdana" w:eastAsia="Verdana" w:hAnsi="Verdana" w:cs="Verdana"/>
                <w:b/>
                <w:color w:val="38761D"/>
                <w:sz w:val="18"/>
                <w:szCs w:val="18"/>
              </w:rPr>
            </w:pPr>
            <w:r w:rsidRPr="0009628E">
              <w:rPr>
                <w:rFonts w:ascii="Verdana" w:eastAsia="Verdana" w:hAnsi="Verdana" w:cs="Verdana"/>
                <w:b/>
                <w:color w:val="FFFFFF" w:themeColor="background1"/>
                <w:sz w:val="18"/>
                <w:szCs w:val="18"/>
              </w:rPr>
              <w:t>Data extraction</w:t>
            </w:r>
          </w:p>
        </w:tc>
        <w:tc>
          <w:tcPr>
            <w:tcW w:w="3969" w:type="dxa"/>
            <w:gridSpan w:val="2"/>
            <w:shd w:val="clear" w:color="auto" w:fill="4F81BD" w:themeFill="accent1"/>
            <w:tcMar>
              <w:top w:w="100" w:type="dxa"/>
              <w:left w:w="100" w:type="dxa"/>
              <w:bottom w:w="100" w:type="dxa"/>
              <w:right w:w="100" w:type="dxa"/>
            </w:tcMar>
          </w:tcPr>
          <w:p w14:paraId="2EBB588A" w14:textId="77777777" w:rsidR="006F2D59" w:rsidRPr="0009628E" w:rsidRDefault="006F2D59" w:rsidP="00E54D3A">
            <w:pPr>
              <w:widowControl w:val="0"/>
              <w:jc w:val="both"/>
              <w:rPr>
                <w:rFonts w:ascii="Verdana" w:eastAsia="Verdana" w:hAnsi="Verdana" w:cs="Verdana"/>
                <w:b/>
                <w:color w:val="FFFFFF" w:themeColor="background1"/>
                <w:sz w:val="18"/>
                <w:szCs w:val="18"/>
              </w:rPr>
            </w:pPr>
            <w:r w:rsidRPr="0009628E">
              <w:rPr>
                <w:rFonts w:ascii="Verdana" w:eastAsia="Verdana" w:hAnsi="Verdana" w:cs="Verdana"/>
                <w:b/>
                <w:color w:val="FFFFFF" w:themeColor="background1"/>
                <w:sz w:val="18"/>
                <w:szCs w:val="18"/>
              </w:rPr>
              <w:t>Data interpretation</w:t>
            </w:r>
          </w:p>
        </w:tc>
      </w:tr>
      <w:tr w:rsidR="006F2D59" w:rsidRPr="005E718C" w14:paraId="0E13491D" w14:textId="77777777" w:rsidTr="00E54D3A">
        <w:trPr>
          <w:trHeight w:val="526"/>
        </w:trPr>
        <w:tc>
          <w:tcPr>
            <w:tcW w:w="1132" w:type="dxa"/>
            <w:shd w:val="clear" w:color="auto" w:fill="00B050"/>
            <w:tcMar>
              <w:top w:w="100" w:type="dxa"/>
              <w:left w:w="100" w:type="dxa"/>
              <w:bottom w:w="100" w:type="dxa"/>
              <w:right w:w="100" w:type="dxa"/>
            </w:tcMar>
          </w:tcPr>
          <w:p w14:paraId="177D7C06" w14:textId="77777777" w:rsidR="006F2D59" w:rsidRDefault="006F2D59" w:rsidP="00E54D3A">
            <w:pPr>
              <w:widowControl w:val="0"/>
              <w:rPr>
                <w:rFonts w:ascii="Verdana" w:eastAsia="Verdana" w:hAnsi="Verdana" w:cs="Verdana"/>
                <w:b/>
                <w:color w:val="FFFFFF" w:themeColor="background1"/>
                <w:sz w:val="14"/>
                <w:szCs w:val="18"/>
              </w:rPr>
            </w:pPr>
            <w:r w:rsidRPr="00296FAE">
              <w:rPr>
                <w:rFonts w:ascii="Verdana" w:eastAsia="Verdana" w:hAnsi="Verdana" w:cs="Verdana"/>
                <w:b/>
                <w:color w:val="FFFFFF" w:themeColor="background1"/>
                <w:sz w:val="14"/>
                <w:szCs w:val="18"/>
              </w:rPr>
              <w:t>Variable</w:t>
            </w:r>
            <w:r>
              <w:rPr>
                <w:rFonts w:ascii="Verdana" w:eastAsia="Verdana" w:hAnsi="Verdana" w:cs="Verdana"/>
                <w:b/>
                <w:color w:val="FFFFFF" w:themeColor="background1"/>
                <w:sz w:val="14"/>
                <w:szCs w:val="18"/>
              </w:rPr>
              <w:t>/</w:t>
            </w:r>
          </w:p>
          <w:p w14:paraId="440BA5BB" w14:textId="77777777" w:rsidR="006F2D59" w:rsidRPr="00296FAE" w:rsidRDefault="006F2D59" w:rsidP="00E54D3A">
            <w:pPr>
              <w:widowControl w:val="0"/>
              <w:rPr>
                <w:rFonts w:ascii="Verdana" w:eastAsia="Verdana" w:hAnsi="Verdana" w:cs="Verdana"/>
                <w:sz w:val="14"/>
                <w:szCs w:val="18"/>
              </w:rPr>
            </w:pPr>
            <w:r>
              <w:rPr>
                <w:rFonts w:ascii="Verdana" w:eastAsia="Verdana" w:hAnsi="Verdana" w:cs="Verdana"/>
                <w:b/>
                <w:color w:val="FFFFFF" w:themeColor="background1"/>
                <w:sz w:val="14"/>
                <w:szCs w:val="18"/>
              </w:rPr>
              <w:t>endpoint</w:t>
            </w:r>
          </w:p>
        </w:tc>
        <w:tc>
          <w:tcPr>
            <w:tcW w:w="1276" w:type="dxa"/>
            <w:shd w:val="clear" w:color="auto" w:fill="00B050"/>
          </w:tcPr>
          <w:p w14:paraId="0DE1CF94" w14:textId="77777777" w:rsidR="006F2D59" w:rsidRPr="00296FAE" w:rsidRDefault="006F2D59" w:rsidP="00E54D3A">
            <w:pPr>
              <w:widowControl w:val="0"/>
              <w:rPr>
                <w:rFonts w:ascii="Verdana" w:eastAsia="Verdana" w:hAnsi="Verdana" w:cs="Verdana"/>
                <w:b/>
                <w:color w:val="FFFFFF" w:themeColor="background1"/>
                <w:sz w:val="14"/>
                <w:szCs w:val="18"/>
              </w:rPr>
            </w:pPr>
            <w:r w:rsidRPr="00296FAE">
              <w:rPr>
                <w:rFonts w:ascii="Verdana" w:eastAsia="Verdana" w:hAnsi="Verdana" w:cs="Verdana"/>
                <w:b/>
                <w:color w:val="FFFFFF" w:themeColor="background1"/>
                <w:sz w:val="14"/>
                <w:szCs w:val="18"/>
              </w:rPr>
              <w:t>Population</w:t>
            </w:r>
          </w:p>
        </w:tc>
        <w:tc>
          <w:tcPr>
            <w:tcW w:w="1559" w:type="dxa"/>
            <w:shd w:val="clear" w:color="auto" w:fill="00B050"/>
          </w:tcPr>
          <w:p w14:paraId="2AE50FAC" w14:textId="77777777" w:rsidR="006F2D59" w:rsidRPr="00296FAE" w:rsidRDefault="006F2D59" w:rsidP="00E54D3A">
            <w:pPr>
              <w:widowControl w:val="0"/>
              <w:rPr>
                <w:rFonts w:ascii="Verdana" w:eastAsia="Verdana" w:hAnsi="Verdana" w:cs="Verdana"/>
                <w:b/>
                <w:color w:val="FFFFFF" w:themeColor="background1"/>
                <w:sz w:val="14"/>
                <w:szCs w:val="18"/>
              </w:rPr>
            </w:pPr>
            <w:r w:rsidRPr="00296FAE">
              <w:rPr>
                <w:rFonts w:ascii="Verdana" w:eastAsia="Verdana" w:hAnsi="Verdana" w:cs="Verdana"/>
                <w:b/>
                <w:color w:val="FFFFFF" w:themeColor="background1"/>
                <w:sz w:val="14"/>
                <w:szCs w:val="18"/>
              </w:rPr>
              <w:t>Population-level summary</w:t>
            </w:r>
          </w:p>
        </w:tc>
        <w:tc>
          <w:tcPr>
            <w:tcW w:w="1843" w:type="dxa"/>
            <w:shd w:val="clear" w:color="auto" w:fill="00B050"/>
          </w:tcPr>
          <w:p w14:paraId="30970816" w14:textId="77777777" w:rsidR="006F2D59" w:rsidRPr="00E1641E" w:rsidRDefault="006F2D59" w:rsidP="00E54D3A">
            <w:pPr>
              <w:widowControl w:val="0"/>
              <w:rPr>
                <w:rFonts w:ascii="Verdana" w:eastAsia="Verdana" w:hAnsi="Verdana" w:cs="Verdana"/>
                <w:b/>
                <w:color w:val="FFFFFF" w:themeColor="background1"/>
                <w:sz w:val="14"/>
                <w:szCs w:val="18"/>
              </w:rPr>
            </w:pPr>
            <w:r w:rsidRPr="00296FAE">
              <w:rPr>
                <w:rFonts w:ascii="Verdana" w:eastAsia="Verdana" w:hAnsi="Verdana" w:cs="Verdana"/>
                <w:b/>
                <w:color w:val="FFFFFF" w:themeColor="background1"/>
                <w:sz w:val="14"/>
                <w:szCs w:val="18"/>
              </w:rPr>
              <w:t>Analysis</w:t>
            </w:r>
            <w:r>
              <w:rPr>
                <w:rFonts w:ascii="Verdana" w:eastAsia="Verdana" w:hAnsi="Verdana" w:cs="Verdana"/>
                <w:b/>
                <w:color w:val="FFFFFF" w:themeColor="background1"/>
                <w:sz w:val="14"/>
                <w:szCs w:val="18"/>
              </w:rPr>
              <w:t>/</w:t>
            </w:r>
            <w:r w:rsidRPr="00296FAE">
              <w:rPr>
                <w:rFonts w:ascii="Verdana" w:eastAsia="Verdana" w:hAnsi="Verdana" w:cs="Verdana"/>
                <w:b/>
                <w:color w:val="FFFFFF" w:themeColor="background1"/>
                <w:sz w:val="14"/>
                <w:szCs w:val="18"/>
              </w:rPr>
              <w:t xml:space="preserve">imputation </w:t>
            </w:r>
            <w:r>
              <w:rPr>
                <w:rFonts w:ascii="Verdana" w:eastAsia="Verdana" w:hAnsi="Verdana" w:cs="Verdana"/>
                <w:b/>
                <w:color w:val="FFFFFF" w:themeColor="background1"/>
                <w:sz w:val="14"/>
                <w:szCs w:val="18"/>
              </w:rPr>
              <w:t xml:space="preserve"> </w:t>
            </w:r>
            <w:r w:rsidRPr="00296FAE">
              <w:rPr>
                <w:rFonts w:ascii="Verdana" w:eastAsia="Verdana" w:hAnsi="Verdana" w:cs="Verdana"/>
                <w:b/>
                <w:color w:val="FFFFFF" w:themeColor="background1"/>
                <w:sz w:val="14"/>
                <w:szCs w:val="18"/>
              </w:rPr>
              <w:t xml:space="preserve">method </w:t>
            </w:r>
          </w:p>
        </w:tc>
        <w:tc>
          <w:tcPr>
            <w:tcW w:w="1701" w:type="dxa"/>
            <w:shd w:val="clear" w:color="auto" w:fill="4F81BD" w:themeFill="accent1"/>
            <w:tcMar>
              <w:top w:w="100" w:type="dxa"/>
              <w:left w:w="100" w:type="dxa"/>
              <w:bottom w:w="100" w:type="dxa"/>
              <w:right w:w="100" w:type="dxa"/>
            </w:tcMar>
          </w:tcPr>
          <w:p w14:paraId="2D1DFC39" w14:textId="77777777" w:rsidR="006F2D59" w:rsidRPr="00E1641E" w:rsidRDefault="006F2D59" w:rsidP="00E54D3A">
            <w:pPr>
              <w:widowControl w:val="0"/>
              <w:rPr>
                <w:rFonts w:ascii="Verdana" w:eastAsia="Verdana" w:hAnsi="Verdana" w:cs="Verdana"/>
                <w:b/>
                <w:color w:val="FFFFFF" w:themeColor="background1"/>
                <w:sz w:val="14"/>
                <w:szCs w:val="18"/>
              </w:rPr>
            </w:pPr>
            <w:r w:rsidRPr="00E1641E">
              <w:rPr>
                <w:rFonts w:ascii="Verdana" w:eastAsia="Verdana" w:hAnsi="Verdana" w:cs="Verdana"/>
                <w:b/>
                <w:color w:val="FFFFFF" w:themeColor="background1"/>
                <w:sz w:val="14"/>
                <w:szCs w:val="18"/>
              </w:rPr>
              <w:t>Implied intercurrent events</w:t>
            </w:r>
          </w:p>
        </w:tc>
        <w:tc>
          <w:tcPr>
            <w:tcW w:w="2268" w:type="dxa"/>
            <w:shd w:val="clear" w:color="auto" w:fill="4F81BD" w:themeFill="accent1"/>
            <w:tcMar>
              <w:top w:w="100" w:type="dxa"/>
              <w:left w:w="100" w:type="dxa"/>
              <w:bottom w:w="100" w:type="dxa"/>
              <w:right w:w="100" w:type="dxa"/>
            </w:tcMar>
          </w:tcPr>
          <w:p w14:paraId="7261F471" w14:textId="77777777" w:rsidR="006F2D59" w:rsidRPr="00296FAE" w:rsidRDefault="006F2D59" w:rsidP="00E54D3A">
            <w:pPr>
              <w:widowControl w:val="0"/>
              <w:rPr>
                <w:rFonts w:ascii="Verdana" w:eastAsia="Verdana" w:hAnsi="Verdana" w:cs="Verdana"/>
                <w:b/>
                <w:color w:val="FFFFFF" w:themeColor="background1"/>
                <w:sz w:val="14"/>
                <w:szCs w:val="18"/>
              </w:rPr>
            </w:pPr>
            <w:r w:rsidRPr="00296FAE">
              <w:rPr>
                <w:rFonts w:ascii="Verdana" w:eastAsia="Verdana" w:hAnsi="Verdana" w:cs="Verdana"/>
                <w:b/>
                <w:color w:val="FFFFFF" w:themeColor="background1"/>
                <w:sz w:val="14"/>
                <w:szCs w:val="18"/>
              </w:rPr>
              <w:t>Implied strategy/ies</w:t>
            </w:r>
          </w:p>
          <w:p w14:paraId="32EB75CF" w14:textId="77777777" w:rsidR="006F2D59" w:rsidRPr="00296FAE" w:rsidRDefault="006F2D59" w:rsidP="00E54D3A">
            <w:pPr>
              <w:widowControl w:val="0"/>
              <w:rPr>
                <w:rFonts w:ascii="Verdana" w:eastAsia="Verdana" w:hAnsi="Verdana" w:cs="Verdana"/>
                <w:b/>
                <w:color w:val="FFFFFF" w:themeColor="background1"/>
                <w:sz w:val="14"/>
                <w:szCs w:val="18"/>
              </w:rPr>
            </w:pPr>
            <w:r w:rsidRPr="00296FAE">
              <w:rPr>
                <w:rFonts w:ascii="Verdana" w:eastAsia="Verdana" w:hAnsi="Verdana" w:cs="Verdana"/>
                <w:b/>
                <w:color w:val="FFFFFF" w:themeColor="background1"/>
                <w:sz w:val="14"/>
                <w:szCs w:val="18"/>
              </w:rPr>
              <w:t>to account for intercurrent events</w:t>
            </w:r>
          </w:p>
        </w:tc>
      </w:tr>
      <w:tr w:rsidR="006F2D59" w:rsidRPr="005E718C" w14:paraId="50B6BB84" w14:textId="77777777" w:rsidTr="00E54D3A">
        <w:trPr>
          <w:trHeight w:val="196"/>
        </w:trPr>
        <w:tc>
          <w:tcPr>
            <w:tcW w:w="1132" w:type="dxa"/>
            <w:shd w:val="clear" w:color="auto" w:fill="auto"/>
            <w:tcMar>
              <w:top w:w="100" w:type="dxa"/>
              <w:left w:w="100" w:type="dxa"/>
              <w:bottom w:w="100" w:type="dxa"/>
              <w:right w:w="100" w:type="dxa"/>
            </w:tcMar>
          </w:tcPr>
          <w:p w14:paraId="14E898E2" w14:textId="77777777" w:rsidR="006F2D59" w:rsidRPr="00B42506" w:rsidRDefault="006F2D59" w:rsidP="00E54D3A">
            <w:pPr>
              <w:widowControl w:val="0"/>
              <w:jc w:val="both"/>
              <w:rPr>
                <w:rFonts w:ascii="Verdana" w:eastAsia="Verdana" w:hAnsi="Verdana" w:cs="Verdana"/>
                <w:b/>
                <w:sz w:val="14"/>
                <w:szCs w:val="18"/>
              </w:rPr>
            </w:pPr>
            <w:r>
              <w:rPr>
                <w:rFonts w:ascii="Verdana" w:eastAsia="Verdana" w:hAnsi="Verdana" w:cs="Verdana"/>
                <w:b/>
                <w:sz w:val="14"/>
                <w:szCs w:val="18"/>
              </w:rPr>
              <w:t>[]</w:t>
            </w:r>
          </w:p>
        </w:tc>
        <w:tc>
          <w:tcPr>
            <w:tcW w:w="1276" w:type="dxa"/>
            <w:shd w:val="clear" w:color="auto" w:fill="auto"/>
          </w:tcPr>
          <w:p w14:paraId="3A3DC42F" w14:textId="77777777" w:rsidR="006F2D59" w:rsidRPr="00B42506" w:rsidRDefault="006F2D59" w:rsidP="00E54D3A">
            <w:pPr>
              <w:widowControl w:val="0"/>
              <w:jc w:val="both"/>
              <w:rPr>
                <w:rFonts w:ascii="Verdana" w:eastAsia="Verdana" w:hAnsi="Verdana" w:cs="Verdana"/>
                <w:b/>
                <w:sz w:val="14"/>
                <w:szCs w:val="18"/>
              </w:rPr>
            </w:pPr>
            <w:r>
              <w:rPr>
                <w:rFonts w:ascii="Verdana" w:eastAsia="Verdana" w:hAnsi="Verdana" w:cs="Verdana"/>
                <w:b/>
                <w:sz w:val="14"/>
                <w:szCs w:val="18"/>
              </w:rPr>
              <w:t>[]</w:t>
            </w:r>
          </w:p>
        </w:tc>
        <w:tc>
          <w:tcPr>
            <w:tcW w:w="1559" w:type="dxa"/>
            <w:shd w:val="clear" w:color="auto" w:fill="auto"/>
          </w:tcPr>
          <w:p w14:paraId="6E9C0DBF" w14:textId="77777777" w:rsidR="006F2D59" w:rsidRPr="00B42506" w:rsidRDefault="006F2D59" w:rsidP="00E54D3A">
            <w:pPr>
              <w:widowControl w:val="0"/>
              <w:jc w:val="both"/>
              <w:rPr>
                <w:rFonts w:ascii="Verdana" w:eastAsia="Verdana" w:hAnsi="Verdana" w:cs="Verdana"/>
                <w:b/>
                <w:sz w:val="14"/>
                <w:szCs w:val="18"/>
              </w:rPr>
            </w:pPr>
            <w:r>
              <w:rPr>
                <w:rFonts w:ascii="Verdana" w:eastAsia="Verdana" w:hAnsi="Verdana" w:cs="Verdana"/>
                <w:b/>
                <w:sz w:val="14"/>
                <w:szCs w:val="18"/>
              </w:rPr>
              <w:t>[]</w:t>
            </w:r>
          </w:p>
        </w:tc>
        <w:tc>
          <w:tcPr>
            <w:tcW w:w="1843" w:type="dxa"/>
            <w:shd w:val="clear" w:color="auto" w:fill="auto"/>
          </w:tcPr>
          <w:p w14:paraId="73C84DF2" w14:textId="77777777" w:rsidR="006F2D59" w:rsidRPr="00B42506" w:rsidRDefault="006F2D59" w:rsidP="00E54D3A">
            <w:pPr>
              <w:widowControl w:val="0"/>
              <w:jc w:val="both"/>
              <w:rPr>
                <w:rFonts w:ascii="Verdana" w:eastAsia="Verdana" w:hAnsi="Verdana" w:cs="Verdana"/>
                <w:b/>
                <w:sz w:val="14"/>
                <w:szCs w:val="18"/>
              </w:rPr>
            </w:pPr>
            <w:r>
              <w:rPr>
                <w:rFonts w:ascii="Verdana" w:eastAsia="Verdana" w:hAnsi="Verdana" w:cs="Verdana"/>
                <w:b/>
                <w:sz w:val="14"/>
                <w:szCs w:val="18"/>
              </w:rPr>
              <w:t>[]</w:t>
            </w:r>
          </w:p>
        </w:tc>
        <w:tc>
          <w:tcPr>
            <w:tcW w:w="1701" w:type="dxa"/>
            <w:shd w:val="clear" w:color="auto" w:fill="auto"/>
            <w:tcMar>
              <w:top w:w="100" w:type="dxa"/>
              <w:left w:w="100" w:type="dxa"/>
              <w:bottom w:w="100" w:type="dxa"/>
              <w:right w:w="100" w:type="dxa"/>
            </w:tcMar>
          </w:tcPr>
          <w:p w14:paraId="66633CF7" w14:textId="77777777" w:rsidR="006F2D59" w:rsidRPr="00B42506" w:rsidRDefault="006F2D59" w:rsidP="00E54D3A">
            <w:pPr>
              <w:widowControl w:val="0"/>
              <w:jc w:val="both"/>
              <w:rPr>
                <w:rFonts w:ascii="Verdana" w:eastAsia="Verdana" w:hAnsi="Verdana" w:cs="Verdana"/>
                <w:b/>
                <w:sz w:val="14"/>
                <w:szCs w:val="18"/>
              </w:rPr>
            </w:pPr>
            <w:r>
              <w:rPr>
                <w:rFonts w:ascii="Verdana" w:eastAsia="Verdana" w:hAnsi="Verdana" w:cs="Verdana"/>
                <w:b/>
                <w:sz w:val="14"/>
                <w:szCs w:val="18"/>
              </w:rPr>
              <w:t>[]</w:t>
            </w:r>
          </w:p>
        </w:tc>
        <w:tc>
          <w:tcPr>
            <w:tcW w:w="2268" w:type="dxa"/>
            <w:shd w:val="clear" w:color="auto" w:fill="auto"/>
            <w:tcMar>
              <w:top w:w="100" w:type="dxa"/>
              <w:left w:w="100" w:type="dxa"/>
              <w:bottom w:w="100" w:type="dxa"/>
              <w:right w:w="100" w:type="dxa"/>
            </w:tcMar>
          </w:tcPr>
          <w:p w14:paraId="0826B9E8" w14:textId="77777777" w:rsidR="006F2D59" w:rsidRPr="00B42506" w:rsidRDefault="006F2D59" w:rsidP="00E54D3A">
            <w:pPr>
              <w:widowControl w:val="0"/>
              <w:jc w:val="both"/>
              <w:rPr>
                <w:rFonts w:ascii="Verdana" w:eastAsia="Verdana" w:hAnsi="Verdana" w:cs="Verdana"/>
                <w:b/>
                <w:sz w:val="14"/>
                <w:szCs w:val="18"/>
              </w:rPr>
            </w:pPr>
            <w:r>
              <w:rPr>
                <w:rFonts w:ascii="Verdana" w:eastAsia="Verdana" w:hAnsi="Verdana" w:cs="Verdana"/>
                <w:b/>
                <w:sz w:val="14"/>
                <w:szCs w:val="18"/>
              </w:rPr>
              <w:t>[]</w:t>
            </w:r>
          </w:p>
        </w:tc>
      </w:tr>
    </w:tbl>
    <w:p w14:paraId="0D44A6AD" w14:textId="77777777" w:rsidR="006F2D59" w:rsidRDefault="006F2D59" w:rsidP="006F2D59">
      <w:pPr>
        <w:jc w:val="both"/>
        <w:rPr>
          <w:rFonts w:ascii="Verdana" w:hAnsi="Verdana"/>
          <w:b/>
          <w:sz w:val="18"/>
          <w:szCs w:val="18"/>
        </w:rPr>
      </w:pPr>
    </w:p>
    <w:p w14:paraId="697E41B5" w14:textId="77777777" w:rsidR="008D4E54" w:rsidRPr="006F2D59" w:rsidRDefault="008D4E54" w:rsidP="006F2D59">
      <w:bookmarkStart w:id="0" w:name="_GoBack"/>
      <w:bookmarkEnd w:id="0"/>
    </w:p>
    <w:sectPr w:rsidR="008D4E54" w:rsidRPr="006F2D59" w:rsidSect="00BA7C49">
      <w:footerReference w:type="default" r:id="rId8"/>
      <w:pgSz w:w="11907" w:h="16839" w:code="9"/>
      <w:pgMar w:top="1440" w:right="1440" w:bottom="1440" w:left="1440" w:header="0" w:footer="720" w:gutter="0"/>
      <w:lnNumType w:countBy="1" w:restart="continuous"/>
      <w:pgNumType w:start="1"/>
      <w:cols w:space="708"/>
      <w:docGrid w:linePitch="299"/>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B5034E4" w15:done="0"/>
  <w15:commentEx w15:paraId="60F1906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B5034E4" w16cid:durableId="217EADDE"/>
  <w16cid:commentId w16cid:paraId="60F19064" w16cid:durableId="217FE44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E2F76F" w14:textId="77777777" w:rsidR="0073720C" w:rsidRDefault="0073720C">
      <w:pPr>
        <w:spacing w:line="240" w:lineRule="auto"/>
      </w:pPr>
      <w:r>
        <w:separator/>
      </w:r>
    </w:p>
  </w:endnote>
  <w:endnote w:type="continuationSeparator" w:id="0">
    <w:p w14:paraId="23316376" w14:textId="77777777" w:rsidR="0073720C" w:rsidRDefault="0073720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7604480"/>
      <w:docPartObj>
        <w:docPartGallery w:val="Page Numbers (Bottom of Page)"/>
        <w:docPartUnique/>
      </w:docPartObj>
    </w:sdtPr>
    <w:sdtEndPr/>
    <w:sdtContent>
      <w:p w14:paraId="6E6A812C" w14:textId="77777777" w:rsidR="0073720C" w:rsidRDefault="0073720C">
        <w:pPr>
          <w:pStyle w:val="Voettekst"/>
          <w:jc w:val="center"/>
        </w:pPr>
        <w:r>
          <w:fldChar w:fldCharType="begin"/>
        </w:r>
        <w:r>
          <w:instrText>PAGE   \* MERGEFORMAT</w:instrText>
        </w:r>
        <w:r>
          <w:fldChar w:fldCharType="separate"/>
        </w:r>
        <w:r w:rsidR="006F2D59" w:rsidRPr="006F2D59">
          <w:rPr>
            <w:noProof/>
            <w:lang w:val="nl-NL"/>
          </w:rPr>
          <w:t>1</w:t>
        </w:r>
        <w:r>
          <w:fldChar w:fldCharType="end"/>
        </w:r>
      </w:p>
    </w:sdtContent>
  </w:sdt>
  <w:p w14:paraId="06EA54D2" w14:textId="77777777" w:rsidR="0073720C" w:rsidRDefault="0073720C">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4A0AE7" w14:textId="77777777" w:rsidR="0073720C" w:rsidRDefault="0073720C">
      <w:pPr>
        <w:spacing w:line="240" w:lineRule="auto"/>
      </w:pPr>
      <w:r>
        <w:separator/>
      </w:r>
    </w:p>
  </w:footnote>
  <w:footnote w:type="continuationSeparator" w:id="0">
    <w:p w14:paraId="35AD23A0" w14:textId="77777777" w:rsidR="0073720C" w:rsidRDefault="0073720C">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C94096"/>
    <w:multiLevelType w:val="multilevel"/>
    <w:tmpl w:val="E52EBD92"/>
    <w:lvl w:ilvl="0">
      <w:start w:val="1"/>
      <w:numFmt w:val="decimal"/>
      <w:lvlText w:val="%1."/>
      <w:lvlJc w:val="left"/>
      <w:pPr>
        <w:ind w:left="360" w:hanging="360"/>
      </w:pPr>
      <w:rPr>
        <w:rFonts w:hint="default"/>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48F22F6E"/>
    <w:multiLevelType w:val="hybridMultilevel"/>
    <w:tmpl w:val="9880FB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Herold Ralf">
    <w15:presenceInfo w15:providerId="AD" w15:userId="S::ralf.herold@ema.europa.eu::a2ed9fc5-009d-4024-9712-e5d2241a0251"/>
  </w15:person>
  <w15:person w15:author="Drai Catherine">
    <w15:presenceInfo w15:providerId="AD" w15:userId="S::Catherine.Drai@ema.europa.eu::f4e2a029-a950-4e2a-9390-6cb78b42ad7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0209"/>
    <w:rsid w:val="00016871"/>
    <w:rsid w:val="000258B6"/>
    <w:rsid w:val="00042EEF"/>
    <w:rsid w:val="000925C8"/>
    <w:rsid w:val="000B5BD0"/>
    <w:rsid w:val="000C033C"/>
    <w:rsid w:val="000E4144"/>
    <w:rsid w:val="00122C29"/>
    <w:rsid w:val="001B6B02"/>
    <w:rsid w:val="001C3F9B"/>
    <w:rsid w:val="001E3FFD"/>
    <w:rsid w:val="001F3D9D"/>
    <w:rsid w:val="00264810"/>
    <w:rsid w:val="002A02AD"/>
    <w:rsid w:val="002C50B3"/>
    <w:rsid w:val="00310209"/>
    <w:rsid w:val="0031274B"/>
    <w:rsid w:val="003551AA"/>
    <w:rsid w:val="003E23EF"/>
    <w:rsid w:val="00420836"/>
    <w:rsid w:val="00443E34"/>
    <w:rsid w:val="004915E0"/>
    <w:rsid w:val="00497E1F"/>
    <w:rsid w:val="004A2E96"/>
    <w:rsid w:val="004D3B80"/>
    <w:rsid w:val="00514D87"/>
    <w:rsid w:val="00517368"/>
    <w:rsid w:val="0051790D"/>
    <w:rsid w:val="0052218E"/>
    <w:rsid w:val="0053528B"/>
    <w:rsid w:val="0053710C"/>
    <w:rsid w:val="00547739"/>
    <w:rsid w:val="005C1635"/>
    <w:rsid w:val="005E640C"/>
    <w:rsid w:val="005F4F36"/>
    <w:rsid w:val="00634845"/>
    <w:rsid w:val="006566DB"/>
    <w:rsid w:val="006F2D59"/>
    <w:rsid w:val="006F5DD2"/>
    <w:rsid w:val="0073720C"/>
    <w:rsid w:val="0079639F"/>
    <w:rsid w:val="007A1590"/>
    <w:rsid w:val="007C2741"/>
    <w:rsid w:val="0080354E"/>
    <w:rsid w:val="008971D2"/>
    <w:rsid w:val="008C3099"/>
    <w:rsid w:val="008D4E54"/>
    <w:rsid w:val="00906D91"/>
    <w:rsid w:val="00916257"/>
    <w:rsid w:val="009259C9"/>
    <w:rsid w:val="00927238"/>
    <w:rsid w:val="009C276C"/>
    <w:rsid w:val="009C64E3"/>
    <w:rsid w:val="00A47A7D"/>
    <w:rsid w:val="00AA47C4"/>
    <w:rsid w:val="00AE03C7"/>
    <w:rsid w:val="00B230B6"/>
    <w:rsid w:val="00B42506"/>
    <w:rsid w:val="00B67850"/>
    <w:rsid w:val="00BA7C49"/>
    <w:rsid w:val="00C11900"/>
    <w:rsid w:val="00C87B6B"/>
    <w:rsid w:val="00CF51CC"/>
    <w:rsid w:val="00D47991"/>
    <w:rsid w:val="00D81366"/>
    <w:rsid w:val="00DE10D0"/>
    <w:rsid w:val="00E10128"/>
    <w:rsid w:val="00E3405B"/>
    <w:rsid w:val="00E729DE"/>
    <w:rsid w:val="00EE0425"/>
    <w:rsid w:val="00F021DC"/>
    <w:rsid w:val="00F73FD3"/>
    <w:rsid w:val="00F9741B"/>
    <w:rsid w:val="00FD10E0"/>
    <w:rsid w:val="00FD4C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52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sid w:val="00DE10D0"/>
    <w:pPr>
      <w:spacing w:after="0"/>
    </w:pPr>
    <w:rPr>
      <w:rFonts w:ascii="Arial" w:eastAsia="Arial" w:hAnsi="Arial" w:cs="Arial"/>
      <w:lang w:val="en"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opmerking">
    <w:name w:val="annotation text"/>
    <w:basedOn w:val="Standaard"/>
    <w:link w:val="TekstopmerkingChar"/>
    <w:uiPriority w:val="99"/>
    <w:unhideWhenUsed/>
    <w:rsid w:val="00DE10D0"/>
    <w:pPr>
      <w:spacing w:line="240" w:lineRule="auto"/>
    </w:pPr>
    <w:rPr>
      <w:sz w:val="20"/>
      <w:szCs w:val="20"/>
    </w:rPr>
  </w:style>
  <w:style w:type="character" w:customStyle="1" w:styleId="TekstopmerkingChar">
    <w:name w:val="Tekst opmerking Char"/>
    <w:basedOn w:val="Standaardalinea-lettertype"/>
    <w:link w:val="Tekstopmerking"/>
    <w:uiPriority w:val="99"/>
    <w:rsid w:val="00DE10D0"/>
    <w:rPr>
      <w:rFonts w:ascii="Arial" w:eastAsia="Arial" w:hAnsi="Arial" w:cs="Arial"/>
      <w:sz w:val="20"/>
      <w:szCs w:val="20"/>
      <w:lang w:val="en" w:eastAsia="nl-NL"/>
    </w:rPr>
  </w:style>
  <w:style w:type="character" w:styleId="Verwijzingopmerking">
    <w:name w:val="annotation reference"/>
    <w:basedOn w:val="Standaardalinea-lettertype"/>
    <w:uiPriority w:val="99"/>
    <w:semiHidden/>
    <w:unhideWhenUsed/>
    <w:rsid w:val="00DE10D0"/>
    <w:rPr>
      <w:sz w:val="16"/>
      <w:szCs w:val="16"/>
    </w:rPr>
  </w:style>
  <w:style w:type="table" w:customStyle="1" w:styleId="109">
    <w:name w:val="109"/>
    <w:basedOn w:val="Standaardtabel"/>
    <w:rsid w:val="00DE10D0"/>
    <w:pPr>
      <w:spacing w:after="0"/>
    </w:pPr>
    <w:rPr>
      <w:rFonts w:ascii="Arial" w:eastAsia="Arial" w:hAnsi="Arial" w:cs="Arial"/>
      <w:lang w:val="en" w:eastAsia="nl-NL"/>
    </w:rPr>
    <w:tblPr>
      <w:tblStyleRowBandSize w:val="1"/>
      <w:tblStyleColBandSize w:val="1"/>
      <w:tblCellMar>
        <w:top w:w="100" w:type="dxa"/>
        <w:left w:w="100" w:type="dxa"/>
        <w:bottom w:w="100" w:type="dxa"/>
        <w:right w:w="100" w:type="dxa"/>
      </w:tblCellMar>
    </w:tblPr>
  </w:style>
  <w:style w:type="paragraph" w:styleId="Lijstalinea">
    <w:name w:val="List Paragraph"/>
    <w:basedOn w:val="Standaard"/>
    <w:uiPriority w:val="34"/>
    <w:qFormat/>
    <w:rsid w:val="00DE10D0"/>
    <w:pPr>
      <w:ind w:left="720"/>
      <w:contextualSpacing/>
    </w:pPr>
  </w:style>
  <w:style w:type="table" w:styleId="Tabelraster">
    <w:name w:val="Table Grid"/>
    <w:basedOn w:val="Standaardtabel"/>
    <w:uiPriority w:val="59"/>
    <w:rsid w:val="00DE10D0"/>
    <w:pPr>
      <w:spacing w:after="0" w:line="240" w:lineRule="auto"/>
    </w:pPr>
    <w:rPr>
      <w:rFonts w:ascii="Arial" w:eastAsia="Arial" w:hAnsi="Arial" w:cs="Arial"/>
      <w:lang w:val="en"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DE10D0"/>
    <w:rPr>
      <w:color w:val="0000FF" w:themeColor="hyperlink"/>
      <w:u w:val="single"/>
    </w:rPr>
  </w:style>
  <w:style w:type="paragraph" w:styleId="Voettekst">
    <w:name w:val="footer"/>
    <w:basedOn w:val="Standaard"/>
    <w:link w:val="VoettekstChar"/>
    <w:uiPriority w:val="99"/>
    <w:unhideWhenUsed/>
    <w:rsid w:val="00DE10D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E10D0"/>
    <w:rPr>
      <w:rFonts w:ascii="Arial" w:eastAsia="Arial" w:hAnsi="Arial" w:cs="Arial"/>
      <w:lang w:val="en" w:eastAsia="nl-NL"/>
    </w:rPr>
  </w:style>
  <w:style w:type="paragraph" w:customStyle="1" w:styleId="Compact">
    <w:name w:val="Compact"/>
    <w:basedOn w:val="Plattetekst"/>
    <w:qFormat/>
    <w:rsid w:val="00DE10D0"/>
    <w:pPr>
      <w:spacing w:before="36" w:after="36" w:line="240" w:lineRule="auto"/>
    </w:pPr>
    <w:rPr>
      <w:rFonts w:asciiTheme="minorHAnsi" w:eastAsia="Times New Roman" w:hAnsiTheme="minorHAnsi" w:cs="Times New Roman"/>
      <w:sz w:val="24"/>
      <w:szCs w:val="24"/>
      <w:lang w:val="en-US" w:eastAsia="en-US"/>
    </w:rPr>
  </w:style>
  <w:style w:type="paragraph" w:styleId="Plattetekst">
    <w:name w:val="Body Text"/>
    <w:basedOn w:val="Standaard"/>
    <w:link w:val="PlattetekstChar"/>
    <w:uiPriority w:val="99"/>
    <w:semiHidden/>
    <w:unhideWhenUsed/>
    <w:rsid w:val="00DE10D0"/>
    <w:pPr>
      <w:spacing w:after="120"/>
    </w:pPr>
  </w:style>
  <w:style w:type="character" w:customStyle="1" w:styleId="PlattetekstChar">
    <w:name w:val="Platte tekst Char"/>
    <w:basedOn w:val="Standaardalinea-lettertype"/>
    <w:link w:val="Plattetekst"/>
    <w:uiPriority w:val="99"/>
    <w:semiHidden/>
    <w:rsid w:val="00DE10D0"/>
    <w:rPr>
      <w:rFonts w:ascii="Arial" w:eastAsia="Arial" w:hAnsi="Arial" w:cs="Arial"/>
      <w:lang w:val="en" w:eastAsia="nl-NL"/>
    </w:rPr>
  </w:style>
  <w:style w:type="paragraph" w:styleId="Ballontekst">
    <w:name w:val="Balloon Text"/>
    <w:basedOn w:val="Standaard"/>
    <w:link w:val="BallontekstChar"/>
    <w:uiPriority w:val="99"/>
    <w:semiHidden/>
    <w:unhideWhenUsed/>
    <w:rsid w:val="00DE10D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E10D0"/>
    <w:rPr>
      <w:rFonts w:ascii="Tahoma" w:eastAsia="Arial" w:hAnsi="Tahoma" w:cs="Tahoma"/>
      <w:sz w:val="16"/>
      <w:szCs w:val="16"/>
      <w:lang w:val="en" w:eastAsia="nl-NL"/>
    </w:rPr>
  </w:style>
  <w:style w:type="character" w:styleId="Regelnummer">
    <w:name w:val="line number"/>
    <w:basedOn w:val="Standaardalinea-lettertype"/>
    <w:uiPriority w:val="99"/>
    <w:semiHidden/>
    <w:unhideWhenUsed/>
    <w:rsid w:val="00DE10D0"/>
  </w:style>
  <w:style w:type="paragraph" w:styleId="Onderwerpvanopmerking">
    <w:name w:val="annotation subject"/>
    <w:basedOn w:val="Tekstopmerking"/>
    <w:next w:val="Tekstopmerking"/>
    <w:link w:val="OnderwerpvanopmerkingChar"/>
    <w:uiPriority w:val="99"/>
    <w:semiHidden/>
    <w:unhideWhenUsed/>
    <w:rsid w:val="00514D87"/>
    <w:rPr>
      <w:b/>
      <w:bCs/>
    </w:rPr>
  </w:style>
  <w:style w:type="character" w:customStyle="1" w:styleId="OnderwerpvanopmerkingChar">
    <w:name w:val="Onderwerp van opmerking Char"/>
    <w:basedOn w:val="TekstopmerkingChar"/>
    <w:link w:val="Onderwerpvanopmerking"/>
    <w:uiPriority w:val="99"/>
    <w:semiHidden/>
    <w:rsid w:val="00514D87"/>
    <w:rPr>
      <w:rFonts w:ascii="Arial" w:eastAsia="Arial" w:hAnsi="Arial" w:cs="Arial"/>
      <w:b/>
      <w:bCs/>
      <w:sz w:val="20"/>
      <w:szCs w:val="20"/>
      <w:lang w:val="en" w:eastAsia="nl-NL"/>
    </w:rPr>
  </w:style>
  <w:style w:type="paragraph" w:styleId="Koptekst">
    <w:name w:val="header"/>
    <w:basedOn w:val="Standaard"/>
    <w:link w:val="KoptekstChar"/>
    <w:uiPriority w:val="99"/>
    <w:unhideWhenUsed/>
    <w:rsid w:val="00BA7C4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A7C49"/>
    <w:rPr>
      <w:rFonts w:ascii="Arial" w:eastAsia="Arial" w:hAnsi="Arial" w:cs="Arial"/>
      <w:lang w:val="en"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sid w:val="00DE10D0"/>
    <w:pPr>
      <w:spacing w:after="0"/>
    </w:pPr>
    <w:rPr>
      <w:rFonts w:ascii="Arial" w:eastAsia="Arial" w:hAnsi="Arial" w:cs="Arial"/>
      <w:lang w:val="en"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opmerking">
    <w:name w:val="annotation text"/>
    <w:basedOn w:val="Standaard"/>
    <w:link w:val="TekstopmerkingChar"/>
    <w:uiPriority w:val="99"/>
    <w:unhideWhenUsed/>
    <w:rsid w:val="00DE10D0"/>
    <w:pPr>
      <w:spacing w:line="240" w:lineRule="auto"/>
    </w:pPr>
    <w:rPr>
      <w:sz w:val="20"/>
      <w:szCs w:val="20"/>
    </w:rPr>
  </w:style>
  <w:style w:type="character" w:customStyle="1" w:styleId="TekstopmerkingChar">
    <w:name w:val="Tekst opmerking Char"/>
    <w:basedOn w:val="Standaardalinea-lettertype"/>
    <w:link w:val="Tekstopmerking"/>
    <w:uiPriority w:val="99"/>
    <w:rsid w:val="00DE10D0"/>
    <w:rPr>
      <w:rFonts w:ascii="Arial" w:eastAsia="Arial" w:hAnsi="Arial" w:cs="Arial"/>
      <w:sz w:val="20"/>
      <w:szCs w:val="20"/>
      <w:lang w:val="en" w:eastAsia="nl-NL"/>
    </w:rPr>
  </w:style>
  <w:style w:type="character" w:styleId="Verwijzingopmerking">
    <w:name w:val="annotation reference"/>
    <w:basedOn w:val="Standaardalinea-lettertype"/>
    <w:uiPriority w:val="99"/>
    <w:semiHidden/>
    <w:unhideWhenUsed/>
    <w:rsid w:val="00DE10D0"/>
    <w:rPr>
      <w:sz w:val="16"/>
      <w:szCs w:val="16"/>
    </w:rPr>
  </w:style>
  <w:style w:type="table" w:customStyle="1" w:styleId="109">
    <w:name w:val="109"/>
    <w:basedOn w:val="Standaardtabel"/>
    <w:rsid w:val="00DE10D0"/>
    <w:pPr>
      <w:spacing w:after="0"/>
    </w:pPr>
    <w:rPr>
      <w:rFonts w:ascii="Arial" w:eastAsia="Arial" w:hAnsi="Arial" w:cs="Arial"/>
      <w:lang w:val="en" w:eastAsia="nl-NL"/>
    </w:rPr>
    <w:tblPr>
      <w:tblStyleRowBandSize w:val="1"/>
      <w:tblStyleColBandSize w:val="1"/>
      <w:tblCellMar>
        <w:top w:w="100" w:type="dxa"/>
        <w:left w:w="100" w:type="dxa"/>
        <w:bottom w:w="100" w:type="dxa"/>
        <w:right w:w="100" w:type="dxa"/>
      </w:tblCellMar>
    </w:tblPr>
  </w:style>
  <w:style w:type="paragraph" w:styleId="Lijstalinea">
    <w:name w:val="List Paragraph"/>
    <w:basedOn w:val="Standaard"/>
    <w:uiPriority w:val="34"/>
    <w:qFormat/>
    <w:rsid w:val="00DE10D0"/>
    <w:pPr>
      <w:ind w:left="720"/>
      <w:contextualSpacing/>
    </w:pPr>
  </w:style>
  <w:style w:type="table" w:styleId="Tabelraster">
    <w:name w:val="Table Grid"/>
    <w:basedOn w:val="Standaardtabel"/>
    <w:uiPriority w:val="59"/>
    <w:rsid w:val="00DE10D0"/>
    <w:pPr>
      <w:spacing w:after="0" w:line="240" w:lineRule="auto"/>
    </w:pPr>
    <w:rPr>
      <w:rFonts w:ascii="Arial" w:eastAsia="Arial" w:hAnsi="Arial" w:cs="Arial"/>
      <w:lang w:val="en"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DE10D0"/>
    <w:rPr>
      <w:color w:val="0000FF" w:themeColor="hyperlink"/>
      <w:u w:val="single"/>
    </w:rPr>
  </w:style>
  <w:style w:type="paragraph" w:styleId="Voettekst">
    <w:name w:val="footer"/>
    <w:basedOn w:val="Standaard"/>
    <w:link w:val="VoettekstChar"/>
    <w:uiPriority w:val="99"/>
    <w:unhideWhenUsed/>
    <w:rsid w:val="00DE10D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E10D0"/>
    <w:rPr>
      <w:rFonts w:ascii="Arial" w:eastAsia="Arial" w:hAnsi="Arial" w:cs="Arial"/>
      <w:lang w:val="en" w:eastAsia="nl-NL"/>
    </w:rPr>
  </w:style>
  <w:style w:type="paragraph" w:customStyle="1" w:styleId="Compact">
    <w:name w:val="Compact"/>
    <w:basedOn w:val="Plattetekst"/>
    <w:qFormat/>
    <w:rsid w:val="00DE10D0"/>
    <w:pPr>
      <w:spacing w:before="36" w:after="36" w:line="240" w:lineRule="auto"/>
    </w:pPr>
    <w:rPr>
      <w:rFonts w:asciiTheme="minorHAnsi" w:eastAsia="Times New Roman" w:hAnsiTheme="minorHAnsi" w:cs="Times New Roman"/>
      <w:sz w:val="24"/>
      <w:szCs w:val="24"/>
      <w:lang w:val="en-US" w:eastAsia="en-US"/>
    </w:rPr>
  </w:style>
  <w:style w:type="paragraph" w:styleId="Plattetekst">
    <w:name w:val="Body Text"/>
    <w:basedOn w:val="Standaard"/>
    <w:link w:val="PlattetekstChar"/>
    <w:uiPriority w:val="99"/>
    <w:semiHidden/>
    <w:unhideWhenUsed/>
    <w:rsid w:val="00DE10D0"/>
    <w:pPr>
      <w:spacing w:after="120"/>
    </w:pPr>
  </w:style>
  <w:style w:type="character" w:customStyle="1" w:styleId="PlattetekstChar">
    <w:name w:val="Platte tekst Char"/>
    <w:basedOn w:val="Standaardalinea-lettertype"/>
    <w:link w:val="Plattetekst"/>
    <w:uiPriority w:val="99"/>
    <w:semiHidden/>
    <w:rsid w:val="00DE10D0"/>
    <w:rPr>
      <w:rFonts w:ascii="Arial" w:eastAsia="Arial" w:hAnsi="Arial" w:cs="Arial"/>
      <w:lang w:val="en" w:eastAsia="nl-NL"/>
    </w:rPr>
  </w:style>
  <w:style w:type="paragraph" w:styleId="Ballontekst">
    <w:name w:val="Balloon Text"/>
    <w:basedOn w:val="Standaard"/>
    <w:link w:val="BallontekstChar"/>
    <w:uiPriority w:val="99"/>
    <w:semiHidden/>
    <w:unhideWhenUsed/>
    <w:rsid w:val="00DE10D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E10D0"/>
    <w:rPr>
      <w:rFonts w:ascii="Tahoma" w:eastAsia="Arial" w:hAnsi="Tahoma" w:cs="Tahoma"/>
      <w:sz w:val="16"/>
      <w:szCs w:val="16"/>
      <w:lang w:val="en" w:eastAsia="nl-NL"/>
    </w:rPr>
  </w:style>
  <w:style w:type="character" w:styleId="Regelnummer">
    <w:name w:val="line number"/>
    <w:basedOn w:val="Standaardalinea-lettertype"/>
    <w:uiPriority w:val="99"/>
    <w:semiHidden/>
    <w:unhideWhenUsed/>
    <w:rsid w:val="00DE10D0"/>
  </w:style>
  <w:style w:type="paragraph" w:styleId="Onderwerpvanopmerking">
    <w:name w:val="annotation subject"/>
    <w:basedOn w:val="Tekstopmerking"/>
    <w:next w:val="Tekstopmerking"/>
    <w:link w:val="OnderwerpvanopmerkingChar"/>
    <w:uiPriority w:val="99"/>
    <w:semiHidden/>
    <w:unhideWhenUsed/>
    <w:rsid w:val="00514D87"/>
    <w:rPr>
      <w:b/>
      <w:bCs/>
    </w:rPr>
  </w:style>
  <w:style w:type="character" w:customStyle="1" w:styleId="OnderwerpvanopmerkingChar">
    <w:name w:val="Onderwerp van opmerking Char"/>
    <w:basedOn w:val="TekstopmerkingChar"/>
    <w:link w:val="Onderwerpvanopmerking"/>
    <w:uiPriority w:val="99"/>
    <w:semiHidden/>
    <w:rsid w:val="00514D87"/>
    <w:rPr>
      <w:rFonts w:ascii="Arial" w:eastAsia="Arial" w:hAnsi="Arial" w:cs="Arial"/>
      <w:b/>
      <w:bCs/>
      <w:sz w:val="20"/>
      <w:szCs w:val="20"/>
      <w:lang w:val="en" w:eastAsia="nl-NL"/>
    </w:rPr>
  </w:style>
  <w:style w:type="paragraph" w:styleId="Koptekst">
    <w:name w:val="header"/>
    <w:basedOn w:val="Standaard"/>
    <w:link w:val="KoptekstChar"/>
    <w:uiPriority w:val="99"/>
    <w:unhideWhenUsed/>
    <w:rsid w:val="00BA7C4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A7C49"/>
    <w:rPr>
      <w:rFonts w:ascii="Arial" w:eastAsia="Arial" w:hAnsi="Arial" w:cs="Arial"/>
      <w:lang w:val="en"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21" Type="http://schemas.microsoft.com/office/2011/relationships/commentsExtended" Target="commentsExtended.xml"/><Relationship Id="rId7" Type="http://schemas.openxmlformats.org/officeDocument/2006/relationships/endnotes" Target="endnotes.xml"/><Relationship Id="rId2" Type="http://schemas.openxmlformats.org/officeDocument/2006/relationships/styles" Target="styles.xml"/><Relationship Id="rId20" Type="http://schemas.microsoft.com/office/2011/relationships/people" Target="people.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9B76FF18</Template>
  <TotalTime>14</TotalTime>
  <Pages>1</Pages>
  <Words>145</Words>
  <Characters>798</Characters>
  <Application>Microsoft Office Word</Application>
  <DocSecurity>0</DocSecurity>
  <Lines>6</Lines>
  <Paragraphs>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CBG-MEB</Company>
  <LinksUpToDate>false</LinksUpToDate>
  <CharactersWithSpaces>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Mitroiu, dhr. M.</dc:creator>
  <cp:keywords/>
  <dc:description/>
  <cp:lastModifiedBy>Mitroiu, dhr. M.</cp:lastModifiedBy>
  <cp:revision>63</cp:revision>
  <dcterms:created xsi:type="dcterms:W3CDTF">2019-11-20T15:14:00Z</dcterms:created>
  <dcterms:modified xsi:type="dcterms:W3CDTF">2020-01-08T15:28:00Z</dcterms:modified>
</cp:coreProperties>
</file>