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DA5" w:rsidRPr="00C161A6" w:rsidRDefault="00C161A6" w:rsidP="00290DA5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161A6">
        <w:rPr>
          <w:rFonts w:ascii="Arial" w:hAnsi="Arial" w:cs="Arial"/>
          <w:b/>
          <w:sz w:val="20"/>
          <w:szCs w:val="20"/>
        </w:rPr>
        <w:t>ADDITIONAL</w:t>
      </w:r>
      <w:r w:rsidR="00290DA5" w:rsidRPr="00C161A6">
        <w:rPr>
          <w:rFonts w:ascii="Arial" w:hAnsi="Arial" w:cs="Arial"/>
          <w:b/>
          <w:sz w:val="20"/>
          <w:szCs w:val="20"/>
        </w:rPr>
        <w:t xml:space="preserve"> FILE </w:t>
      </w:r>
      <w:r w:rsidRPr="00C161A6">
        <w:rPr>
          <w:rFonts w:ascii="Arial" w:hAnsi="Arial" w:cs="Arial"/>
          <w:b/>
          <w:sz w:val="20"/>
          <w:szCs w:val="20"/>
        </w:rPr>
        <w:t>1</w:t>
      </w:r>
      <w:r w:rsidR="00290DA5" w:rsidRPr="00C161A6">
        <w:rPr>
          <w:rFonts w:ascii="Arial" w:hAnsi="Arial" w:cs="Arial"/>
          <w:b/>
          <w:sz w:val="20"/>
          <w:szCs w:val="20"/>
        </w:rPr>
        <w:t xml:space="preserve"> </w:t>
      </w:r>
    </w:p>
    <w:p w:rsidR="00290DA5" w:rsidRPr="00C161A6" w:rsidRDefault="00290DA5" w:rsidP="00290DA5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:rsidR="00290DA5" w:rsidRPr="00C161A6" w:rsidRDefault="00290DA5" w:rsidP="00290DA5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161A6">
        <w:rPr>
          <w:rFonts w:ascii="Arial" w:hAnsi="Arial" w:cs="Arial"/>
          <w:b/>
          <w:sz w:val="20"/>
          <w:szCs w:val="20"/>
        </w:rPr>
        <w:t>Technical Advisory Group</w:t>
      </w:r>
    </w:p>
    <w:p w:rsidR="00290DA5" w:rsidRPr="00C161A6" w:rsidRDefault="00290DA5" w:rsidP="00290DA5">
      <w:pPr>
        <w:spacing w:before="60" w:after="0" w:line="276" w:lineRule="auto"/>
        <w:ind w:right="-288"/>
        <w:rPr>
          <w:rFonts w:ascii="Arial" w:hAnsi="Arial" w:cs="Arial"/>
          <w:sz w:val="20"/>
          <w:szCs w:val="20"/>
          <w:lang w:val="en-IN"/>
        </w:rPr>
      </w:pPr>
      <w:proofErr w:type="spellStart"/>
      <w:r w:rsidRPr="00C161A6">
        <w:rPr>
          <w:rFonts w:ascii="Arial" w:hAnsi="Arial" w:cs="Arial"/>
          <w:bCs/>
          <w:sz w:val="20"/>
          <w:szCs w:val="20"/>
        </w:rPr>
        <w:t>Dr.</w:t>
      </w:r>
      <w:proofErr w:type="spellEnd"/>
      <w:r w:rsidRPr="00C161A6">
        <w:rPr>
          <w:rFonts w:ascii="Arial" w:hAnsi="Arial" w:cs="Arial"/>
          <w:bCs/>
          <w:sz w:val="20"/>
          <w:szCs w:val="20"/>
        </w:rPr>
        <w:t xml:space="preserve"> MK Bhan, National Science Professor, </w:t>
      </w:r>
      <w:r w:rsidRPr="00C161A6">
        <w:rPr>
          <w:rFonts w:ascii="Arial" w:hAnsi="Arial" w:cs="Arial"/>
          <w:sz w:val="20"/>
          <w:szCs w:val="20"/>
          <w:lang w:val="en-IN"/>
        </w:rPr>
        <w:t>Indian Institute of Technology, New Delhi, India</w:t>
      </w:r>
    </w:p>
    <w:p w:rsidR="00290DA5" w:rsidRPr="00C161A6" w:rsidRDefault="00290DA5" w:rsidP="00290DA5">
      <w:pPr>
        <w:tabs>
          <w:tab w:val="left" w:pos="2477"/>
          <w:tab w:val="left" w:pos="4976"/>
          <w:tab w:val="left" w:pos="7172"/>
        </w:tabs>
        <w:spacing w:before="60" w:after="0" w:line="276" w:lineRule="auto"/>
        <w:ind w:right="-288"/>
        <w:rPr>
          <w:rFonts w:ascii="Arial" w:hAnsi="Arial" w:cs="Arial"/>
          <w:sz w:val="20"/>
          <w:szCs w:val="20"/>
          <w:lang w:val="en-IN"/>
        </w:rPr>
      </w:pPr>
      <w:proofErr w:type="spellStart"/>
      <w:r w:rsidRPr="00C161A6">
        <w:rPr>
          <w:rFonts w:ascii="Arial" w:eastAsia="Times New Roman" w:hAnsi="Arial" w:cs="Arial"/>
          <w:sz w:val="20"/>
          <w:szCs w:val="20"/>
        </w:rPr>
        <w:t>Dr.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 xml:space="preserve"> HPS Sachdev, </w:t>
      </w:r>
      <w:r w:rsidRPr="00C161A6">
        <w:rPr>
          <w:rFonts w:ascii="Arial" w:hAnsi="Arial" w:cs="Arial"/>
          <w:sz w:val="20"/>
          <w:szCs w:val="20"/>
          <w:lang w:val="en-IN"/>
        </w:rPr>
        <w:t xml:space="preserve">Consultant </w:t>
      </w:r>
      <w:proofErr w:type="spellStart"/>
      <w:r w:rsidRPr="00C161A6">
        <w:rPr>
          <w:rFonts w:ascii="Arial" w:hAnsi="Arial" w:cs="Arial"/>
          <w:sz w:val="20"/>
          <w:szCs w:val="20"/>
          <w:lang w:val="en-IN"/>
        </w:rPr>
        <w:t>Pediatrician</w:t>
      </w:r>
      <w:proofErr w:type="spellEnd"/>
      <w:r w:rsidRPr="00C161A6">
        <w:rPr>
          <w:rFonts w:ascii="Arial" w:hAnsi="Arial" w:cs="Arial"/>
          <w:sz w:val="20"/>
          <w:szCs w:val="20"/>
          <w:lang w:val="en-IN"/>
        </w:rPr>
        <w:t xml:space="preserve">, </w:t>
      </w:r>
      <w:proofErr w:type="spellStart"/>
      <w:r w:rsidRPr="00C161A6">
        <w:rPr>
          <w:rFonts w:ascii="Arial" w:hAnsi="Arial" w:cs="Arial"/>
          <w:sz w:val="20"/>
          <w:szCs w:val="20"/>
          <w:lang w:val="en-IN"/>
        </w:rPr>
        <w:t>Sitaram</w:t>
      </w:r>
      <w:proofErr w:type="spellEnd"/>
      <w:r w:rsidRPr="00C161A6">
        <w:rPr>
          <w:rFonts w:ascii="Arial" w:hAnsi="Arial" w:cs="Arial"/>
          <w:sz w:val="20"/>
          <w:szCs w:val="20"/>
          <w:lang w:val="en-IN"/>
        </w:rPr>
        <w:t xml:space="preserve"> </w:t>
      </w:r>
      <w:proofErr w:type="spellStart"/>
      <w:r w:rsidRPr="00C161A6">
        <w:rPr>
          <w:rFonts w:ascii="Arial" w:hAnsi="Arial" w:cs="Arial"/>
          <w:sz w:val="20"/>
          <w:szCs w:val="20"/>
          <w:lang w:val="en-IN"/>
        </w:rPr>
        <w:t>Bhartia</w:t>
      </w:r>
      <w:proofErr w:type="spellEnd"/>
      <w:r w:rsidRPr="00C161A6">
        <w:rPr>
          <w:rFonts w:ascii="Arial" w:hAnsi="Arial" w:cs="Arial"/>
          <w:sz w:val="20"/>
          <w:szCs w:val="20"/>
          <w:lang w:val="en-IN"/>
        </w:rPr>
        <w:t xml:space="preserve"> Institute of Science and Research, New Delhi, India</w:t>
      </w:r>
    </w:p>
    <w:p w:rsidR="00290DA5" w:rsidRPr="00C161A6" w:rsidRDefault="00290DA5" w:rsidP="00290DA5">
      <w:pPr>
        <w:tabs>
          <w:tab w:val="left" w:pos="2477"/>
          <w:tab w:val="left" w:pos="4976"/>
          <w:tab w:val="left" w:pos="7172"/>
        </w:tabs>
        <w:spacing w:before="60" w:after="0" w:line="276" w:lineRule="auto"/>
        <w:ind w:right="-288"/>
        <w:rPr>
          <w:rFonts w:ascii="Arial" w:eastAsia="Times New Roman" w:hAnsi="Arial" w:cs="Arial"/>
          <w:sz w:val="20"/>
          <w:szCs w:val="20"/>
        </w:rPr>
      </w:pPr>
      <w:proofErr w:type="spellStart"/>
      <w:r w:rsidRPr="00C161A6">
        <w:rPr>
          <w:rFonts w:ascii="Arial" w:eastAsia="Times New Roman" w:hAnsi="Arial" w:cs="Arial"/>
          <w:sz w:val="20"/>
          <w:szCs w:val="20"/>
        </w:rPr>
        <w:t>Dr.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 xml:space="preserve"> Olufemi Oladapo, Medical Officer, Department of Reproductive Health and Research, World Health Organization, Geneva</w:t>
      </w:r>
    </w:p>
    <w:p w:rsidR="00290DA5" w:rsidRPr="00C161A6" w:rsidRDefault="00290DA5" w:rsidP="00290DA5">
      <w:pPr>
        <w:tabs>
          <w:tab w:val="left" w:pos="2477"/>
          <w:tab w:val="left" w:pos="4976"/>
          <w:tab w:val="left" w:pos="7172"/>
        </w:tabs>
        <w:spacing w:before="60" w:after="0" w:line="276" w:lineRule="auto"/>
        <w:ind w:right="-288"/>
        <w:rPr>
          <w:rFonts w:ascii="Arial" w:eastAsia="Times New Roman" w:hAnsi="Arial" w:cs="Arial"/>
          <w:sz w:val="20"/>
          <w:szCs w:val="20"/>
        </w:rPr>
      </w:pPr>
      <w:proofErr w:type="spellStart"/>
      <w:r w:rsidRPr="00C161A6">
        <w:rPr>
          <w:rFonts w:ascii="Arial" w:eastAsia="Times New Roman" w:hAnsi="Arial" w:cs="Arial"/>
          <w:sz w:val="20"/>
          <w:szCs w:val="20"/>
        </w:rPr>
        <w:t>Dr.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 xml:space="preserve"> Paul Hunter, Professor, Health Protection, University of East Anglia, United Kingdom</w:t>
      </w:r>
    </w:p>
    <w:p w:rsidR="00290DA5" w:rsidRPr="00C161A6" w:rsidRDefault="00290DA5" w:rsidP="00290DA5">
      <w:pPr>
        <w:tabs>
          <w:tab w:val="left" w:pos="2477"/>
          <w:tab w:val="left" w:pos="4976"/>
          <w:tab w:val="left" w:pos="7172"/>
        </w:tabs>
        <w:spacing w:before="60" w:after="0" w:line="276" w:lineRule="auto"/>
        <w:ind w:right="-288"/>
        <w:rPr>
          <w:rFonts w:ascii="Arial" w:eastAsia="Times New Roman" w:hAnsi="Arial" w:cs="Arial"/>
          <w:sz w:val="20"/>
          <w:szCs w:val="20"/>
        </w:rPr>
      </w:pPr>
      <w:proofErr w:type="spellStart"/>
      <w:r w:rsidRPr="00C161A6">
        <w:rPr>
          <w:rFonts w:ascii="Arial" w:eastAsia="Times New Roman" w:hAnsi="Arial" w:cs="Arial"/>
          <w:sz w:val="20"/>
          <w:szCs w:val="20"/>
        </w:rPr>
        <w:t>Dr.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 xml:space="preserve"> Reynaldo </w:t>
      </w:r>
      <w:proofErr w:type="spellStart"/>
      <w:r w:rsidRPr="00C161A6">
        <w:rPr>
          <w:rFonts w:ascii="Arial" w:eastAsia="Times New Roman" w:hAnsi="Arial" w:cs="Arial"/>
          <w:sz w:val="20"/>
          <w:szCs w:val="20"/>
        </w:rPr>
        <w:t>Martorell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>, Professor, International Nutrition, Emory University, USA</w:t>
      </w:r>
    </w:p>
    <w:p w:rsidR="00290DA5" w:rsidRPr="00C161A6" w:rsidRDefault="00290DA5" w:rsidP="00290DA5">
      <w:pPr>
        <w:tabs>
          <w:tab w:val="left" w:pos="2477"/>
          <w:tab w:val="left" w:pos="4976"/>
          <w:tab w:val="left" w:pos="7172"/>
        </w:tabs>
        <w:spacing w:before="60" w:after="0" w:line="276" w:lineRule="auto"/>
        <w:ind w:right="-288"/>
        <w:rPr>
          <w:rFonts w:ascii="Arial" w:eastAsia="Times New Roman" w:hAnsi="Arial" w:cs="Arial"/>
          <w:sz w:val="20"/>
          <w:szCs w:val="20"/>
        </w:rPr>
      </w:pPr>
      <w:proofErr w:type="spellStart"/>
      <w:r w:rsidRPr="00C161A6">
        <w:rPr>
          <w:rFonts w:ascii="Arial" w:eastAsia="Times New Roman" w:hAnsi="Arial" w:cs="Arial"/>
          <w:sz w:val="20"/>
          <w:szCs w:val="20"/>
        </w:rPr>
        <w:t>Dr.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 xml:space="preserve"> Margaret Montgomery, Technical Officer, World Health Organization, Geneva</w:t>
      </w:r>
    </w:p>
    <w:p w:rsidR="00290DA5" w:rsidRPr="00C161A6" w:rsidRDefault="00290DA5" w:rsidP="00290DA5">
      <w:pPr>
        <w:pStyle w:val="Heading3"/>
        <w:keepNext w:val="0"/>
        <w:shd w:val="clear" w:color="auto" w:fill="FFFFFF"/>
        <w:spacing w:before="60" w:after="0" w:line="276" w:lineRule="auto"/>
        <w:ind w:right="-288"/>
        <w:rPr>
          <w:rFonts w:ascii="Arial" w:eastAsia="Calibri" w:hAnsi="Arial" w:cs="Arial"/>
          <w:b w:val="0"/>
          <w:sz w:val="20"/>
          <w:szCs w:val="20"/>
        </w:rPr>
      </w:pPr>
      <w:proofErr w:type="spellStart"/>
      <w:r w:rsidRPr="00C161A6">
        <w:rPr>
          <w:rFonts w:ascii="Arial" w:eastAsia="Calibri" w:hAnsi="Arial" w:cs="Arial"/>
          <w:b w:val="0"/>
          <w:sz w:val="20"/>
          <w:szCs w:val="20"/>
        </w:rPr>
        <w:t>Dr.</w:t>
      </w:r>
      <w:proofErr w:type="spellEnd"/>
      <w:r w:rsidRPr="00C161A6">
        <w:rPr>
          <w:rFonts w:ascii="Arial" w:eastAsia="Calibri" w:hAnsi="Arial" w:cs="Arial"/>
          <w:b w:val="0"/>
          <w:sz w:val="20"/>
          <w:szCs w:val="20"/>
        </w:rPr>
        <w:t xml:space="preserve"> Vibha Krishnamurthy, Founder and Medical Director, </w:t>
      </w:r>
      <w:hyperlink r:id="rId5" w:history="1">
        <w:proofErr w:type="spellStart"/>
        <w:r w:rsidRPr="00C161A6">
          <w:rPr>
            <w:rFonts w:ascii="Arial" w:eastAsia="Calibri" w:hAnsi="Arial" w:cs="Arial"/>
            <w:b w:val="0"/>
            <w:sz w:val="20"/>
            <w:szCs w:val="20"/>
          </w:rPr>
          <w:t>Ummeed</w:t>
        </w:r>
        <w:proofErr w:type="spellEnd"/>
        <w:r w:rsidRPr="00C161A6">
          <w:rPr>
            <w:rFonts w:ascii="Arial" w:eastAsia="Calibri" w:hAnsi="Arial" w:cs="Arial"/>
            <w:b w:val="0"/>
            <w:sz w:val="20"/>
            <w:szCs w:val="20"/>
          </w:rPr>
          <w:t xml:space="preserve"> - Child Development Center, Mumbai, India </w:t>
        </w:r>
      </w:hyperlink>
    </w:p>
    <w:p w:rsidR="00290DA5" w:rsidRPr="00C161A6" w:rsidRDefault="00290DA5" w:rsidP="00290DA5">
      <w:pPr>
        <w:tabs>
          <w:tab w:val="left" w:pos="2477"/>
          <w:tab w:val="left" w:pos="4976"/>
          <w:tab w:val="left" w:pos="7172"/>
        </w:tabs>
        <w:spacing w:before="60" w:after="0" w:line="276" w:lineRule="auto"/>
        <w:ind w:right="-288"/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</w:pPr>
      <w:proofErr w:type="spellStart"/>
      <w:r w:rsidRPr="00C161A6">
        <w:rPr>
          <w:rFonts w:ascii="Arial" w:eastAsia="Times New Roman" w:hAnsi="Arial" w:cs="Arial"/>
          <w:sz w:val="20"/>
          <w:szCs w:val="20"/>
        </w:rPr>
        <w:t>Dr.</w:t>
      </w:r>
      <w:proofErr w:type="spellEnd"/>
      <w:r w:rsidRPr="00C161A6">
        <w:rPr>
          <w:rFonts w:ascii="Arial" w:eastAsia="Times New Roman" w:hAnsi="Arial" w:cs="Arial"/>
          <w:sz w:val="20"/>
          <w:szCs w:val="20"/>
        </w:rPr>
        <w:t xml:space="preserve"> Mark Tomlinson, Professor, </w:t>
      </w:r>
      <w:r w:rsidRPr="00C161A6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Department of Psychology, Stellenbosch University, South Africa</w:t>
      </w:r>
    </w:p>
    <w:p w:rsidR="00290DA5" w:rsidRPr="00C161A6" w:rsidRDefault="00290DA5" w:rsidP="00290DA5">
      <w:pPr>
        <w:spacing w:before="60" w:after="0" w:line="276" w:lineRule="auto"/>
        <w:ind w:right="-288"/>
        <w:rPr>
          <w:rFonts w:ascii="Arial" w:hAnsi="Arial" w:cs="Arial"/>
          <w:bCs/>
          <w:sz w:val="20"/>
          <w:szCs w:val="20"/>
        </w:rPr>
      </w:pPr>
      <w:proofErr w:type="spellStart"/>
      <w:r w:rsidRPr="00C161A6">
        <w:rPr>
          <w:rFonts w:ascii="Arial" w:hAnsi="Arial" w:cs="Arial"/>
          <w:bCs/>
          <w:sz w:val="20"/>
          <w:szCs w:val="20"/>
        </w:rPr>
        <w:t>Dr.</w:t>
      </w:r>
      <w:proofErr w:type="spellEnd"/>
      <w:r w:rsidRPr="00C161A6">
        <w:rPr>
          <w:rFonts w:ascii="Arial" w:hAnsi="Arial" w:cs="Arial"/>
          <w:bCs/>
          <w:sz w:val="20"/>
          <w:szCs w:val="20"/>
        </w:rPr>
        <w:t xml:space="preserve"> Rajiv Bahl, </w:t>
      </w:r>
      <w:r w:rsidRPr="00C161A6">
        <w:rPr>
          <w:rFonts w:ascii="Arial" w:hAnsi="Arial" w:cs="Arial"/>
          <w:sz w:val="20"/>
          <w:szCs w:val="20"/>
        </w:rPr>
        <w:t xml:space="preserve">Department of Maternal, </w:t>
      </w:r>
      <w:proofErr w:type="spellStart"/>
      <w:r w:rsidRPr="00C161A6">
        <w:rPr>
          <w:rFonts w:ascii="Arial" w:hAnsi="Arial" w:cs="Arial"/>
          <w:sz w:val="20"/>
          <w:szCs w:val="20"/>
        </w:rPr>
        <w:t>Newborn</w:t>
      </w:r>
      <w:proofErr w:type="spellEnd"/>
      <w:r w:rsidRPr="00C161A6">
        <w:rPr>
          <w:rFonts w:ascii="Arial" w:hAnsi="Arial" w:cs="Arial"/>
          <w:sz w:val="20"/>
          <w:szCs w:val="20"/>
        </w:rPr>
        <w:t>, Child and Adolescent Health, World Health Organization, Geneva</w:t>
      </w:r>
    </w:p>
    <w:p w:rsidR="00290DA5" w:rsidRPr="00C161A6" w:rsidRDefault="00290DA5" w:rsidP="00290DA5">
      <w:pPr>
        <w:spacing w:before="60" w:after="0" w:line="276" w:lineRule="auto"/>
        <w:ind w:right="-288"/>
        <w:rPr>
          <w:rFonts w:ascii="Arial" w:hAnsi="Arial" w:cs="Arial"/>
          <w:sz w:val="20"/>
          <w:szCs w:val="20"/>
        </w:rPr>
      </w:pPr>
      <w:proofErr w:type="spellStart"/>
      <w:r w:rsidRPr="00C161A6">
        <w:rPr>
          <w:rFonts w:ascii="Arial" w:hAnsi="Arial" w:cs="Arial"/>
          <w:bCs/>
          <w:sz w:val="20"/>
          <w:szCs w:val="20"/>
        </w:rPr>
        <w:t>Dr.</w:t>
      </w:r>
      <w:proofErr w:type="spellEnd"/>
      <w:r w:rsidRPr="00C161A6">
        <w:rPr>
          <w:rFonts w:ascii="Arial" w:hAnsi="Arial" w:cs="Arial"/>
          <w:bCs/>
          <w:sz w:val="20"/>
          <w:szCs w:val="20"/>
        </w:rPr>
        <w:t xml:space="preserve"> Nigel Rollins, </w:t>
      </w:r>
      <w:r w:rsidRPr="00C161A6">
        <w:rPr>
          <w:rFonts w:ascii="Arial" w:hAnsi="Arial" w:cs="Arial"/>
          <w:sz w:val="20"/>
          <w:szCs w:val="20"/>
        </w:rPr>
        <w:t xml:space="preserve">Department of Maternal, </w:t>
      </w:r>
      <w:proofErr w:type="spellStart"/>
      <w:r w:rsidRPr="00C161A6">
        <w:rPr>
          <w:rFonts w:ascii="Arial" w:hAnsi="Arial" w:cs="Arial"/>
          <w:sz w:val="20"/>
          <w:szCs w:val="20"/>
        </w:rPr>
        <w:t>Newborn</w:t>
      </w:r>
      <w:proofErr w:type="spellEnd"/>
      <w:r w:rsidRPr="00C161A6">
        <w:rPr>
          <w:rFonts w:ascii="Arial" w:hAnsi="Arial" w:cs="Arial"/>
          <w:sz w:val="20"/>
          <w:szCs w:val="20"/>
        </w:rPr>
        <w:t>, Child and Adolescent Health, World Health Organization, Geneva</w:t>
      </w:r>
    </w:p>
    <w:p w:rsidR="00290DA5" w:rsidRPr="00C161A6" w:rsidRDefault="00290DA5" w:rsidP="00290DA5">
      <w:pPr>
        <w:spacing w:before="60" w:after="0" w:line="276" w:lineRule="auto"/>
        <w:ind w:right="-288"/>
        <w:rPr>
          <w:rFonts w:ascii="Arial" w:hAnsi="Arial" w:cs="Arial"/>
          <w:sz w:val="20"/>
          <w:szCs w:val="20"/>
        </w:rPr>
      </w:pPr>
      <w:proofErr w:type="spellStart"/>
      <w:r w:rsidRPr="00C161A6">
        <w:rPr>
          <w:rFonts w:ascii="Arial" w:hAnsi="Arial" w:cs="Arial"/>
          <w:sz w:val="20"/>
          <w:szCs w:val="20"/>
        </w:rPr>
        <w:t>Dr.</w:t>
      </w:r>
      <w:proofErr w:type="spellEnd"/>
      <w:r w:rsidRPr="00C161A6">
        <w:rPr>
          <w:rFonts w:ascii="Arial" w:hAnsi="Arial" w:cs="Arial"/>
          <w:sz w:val="20"/>
          <w:szCs w:val="20"/>
        </w:rPr>
        <w:t xml:space="preserve"> Jose Martines, Independent Consultant, France</w:t>
      </w:r>
    </w:p>
    <w:p w:rsidR="00290DA5" w:rsidRPr="00C161A6" w:rsidRDefault="00290DA5" w:rsidP="00290DA5">
      <w:pPr>
        <w:spacing w:before="60" w:after="0" w:line="276" w:lineRule="auto"/>
        <w:ind w:right="-288"/>
        <w:rPr>
          <w:rFonts w:ascii="Arial" w:hAnsi="Arial" w:cs="Arial"/>
          <w:bCs/>
          <w:sz w:val="20"/>
          <w:szCs w:val="20"/>
        </w:rPr>
      </w:pPr>
      <w:proofErr w:type="spellStart"/>
      <w:r w:rsidRPr="00C161A6">
        <w:rPr>
          <w:rFonts w:ascii="Arial" w:hAnsi="Arial" w:cs="Arial"/>
          <w:bCs/>
          <w:sz w:val="20"/>
          <w:szCs w:val="20"/>
        </w:rPr>
        <w:t>Dr.</w:t>
      </w:r>
      <w:proofErr w:type="spellEnd"/>
      <w:r w:rsidRPr="00C161A6">
        <w:rPr>
          <w:rFonts w:ascii="Arial" w:hAnsi="Arial" w:cs="Arial"/>
          <w:bCs/>
          <w:sz w:val="20"/>
          <w:szCs w:val="20"/>
        </w:rPr>
        <w:t xml:space="preserve"> Shirshendu Mukherjee, Mission Director, Programme Management Unit, </w:t>
      </w:r>
      <w:r w:rsidRPr="00C161A6">
        <w:rPr>
          <w:rFonts w:ascii="Arial" w:hAnsi="Arial" w:cs="Arial"/>
          <w:sz w:val="20"/>
          <w:szCs w:val="20"/>
        </w:rPr>
        <w:t>Biotechnology Industry Research Assistance Council (BIRAC), Department of Biotechnology, Government of India</w:t>
      </w:r>
    </w:p>
    <w:p w:rsidR="00290DA5" w:rsidRPr="00C161A6" w:rsidRDefault="00290DA5" w:rsidP="00290DA5">
      <w:pPr>
        <w:spacing w:before="60" w:after="0" w:line="276" w:lineRule="auto"/>
        <w:rPr>
          <w:rFonts w:ascii="Arial" w:hAnsi="Arial" w:cs="Arial"/>
          <w:sz w:val="20"/>
          <w:szCs w:val="20"/>
        </w:rPr>
      </w:pPr>
      <w:proofErr w:type="spellStart"/>
      <w:r w:rsidRPr="00C161A6">
        <w:rPr>
          <w:rFonts w:ascii="Arial" w:hAnsi="Arial" w:cs="Arial"/>
          <w:sz w:val="20"/>
          <w:szCs w:val="20"/>
        </w:rPr>
        <w:t>Dr.</w:t>
      </w:r>
      <w:proofErr w:type="spellEnd"/>
      <w:r w:rsidRPr="00C161A6">
        <w:rPr>
          <w:rFonts w:ascii="Arial" w:hAnsi="Arial" w:cs="Arial"/>
          <w:sz w:val="20"/>
          <w:szCs w:val="20"/>
        </w:rPr>
        <w:t xml:space="preserve"> Parul Christian, Senior Program Officer, Women’s Nutrition Global Health, Discovery &amp; Translational Sciences, Bill &amp; Melinda Gates Foundation, USA</w:t>
      </w:r>
    </w:p>
    <w:p w:rsidR="00290DA5" w:rsidRPr="00C161A6" w:rsidRDefault="00290DA5" w:rsidP="00290DA5">
      <w:pPr>
        <w:pStyle w:val="NoSpacing"/>
        <w:spacing w:before="60" w:line="276" w:lineRule="auto"/>
        <w:ind w:right="-288"/>
        <w:rPr>
          <w:rFonts w:ascii="Arial" w:hAnsi="Arial" w:cs="Arial"/>
          <w:sz w:val="20"/>
          <w:szCs w:val="20"/>
        </w:rPr>
      </w:pPr>
      <w:r w:rsidRPr="00C161A6">
        <w:rPr>
          <w:rFonts w:ascii="Arial" w:hAnsi="Arial" w:cs="Arial"/>
          <w:sz w:val="20"/>
          <w:szCs w:val="20"/>
        </w:rPr>
        <w:t>Dr. Pratima Mittal, Professor and Consultant, Department of Obstetrics and Gynecology</w:t>
      </w:r>
    </w:p>
    <w:p w:rsidR="00290DA5" w:rsidRPr="00ED137F" w:rsidRDefault="00290DA5" w:rsidP="00290DA5">
      <w:pPr>
        <w:spacing w:before="60"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161A6">
        <w:rPr>
          <w:rFonts w:ascii="Arial" w:hAnsi="Arial" w:cs="Arial"/>
          <w:sz w:val="20"/>
          <w:szCs w:val="20"/>
          <w:lang w:val="en-US"/>
        </w:rPr>
        <w:t xml:space="preserve">Dr. Gautam Bhan, </w:t>
      </w:r>
      <w:r w:rsidRPr="00C161A6">
        <w:rPr>
          <w:rFonts w:ascii="Arial" w:hAnsi="Arial" w:cs="Arial"/>
          <w:sz w:val="20"/>
          <w:szCs w:val="20"/>
        </w:rPr>
        <w:t>Lead (Academics &amp; Research), Indian Institute of Human Settlements, Bangalore, India</w:t>
      </w:r>
    </w:p>
    <w:p w:rsidR="00290DA5" w:rsidRPr="00ED137F" w:rsidRDefault="00290DA5" w:rsidP="00290DA5">
      <w:pPr>
        <w:spacing w:before="120" w:after="0" w:line="276" w:lineRule="auto"/>
        <w:jc w:val="both"/>
        <w:rPr>
          <w:rFonts w:ascii="Arial" w:hAnsi="Arial" w:cs="Arial"/>
          <w:bCs/>
          <w:sz w:val="20"/>
          <w:szCs w:val="20"/>
        </w:rPr>
      </w:pPr>
    </w:p>
    <w:p w:rsidR="00E71535" w:rsidRPr="00290DA5" w:rsidRDefault="00E71535">
      <w:pPr>
        <w:rPr>
          <w:lang w:val="en-US"/>
        </w:rPr>
      </w:pPr>
      <w:bookmarkStart w:id="0" w:name="_GoBack"/>
      <w:bookmarkEnd w:id="0"/>
    </w:p>
    <w:sectPr w:rsidR="00E71535" w:rsidRPr="00290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DA5"/>
    <w:rsid w:val="00290DA5"/>
    <w:rsid w:val="00C161A6"/>
    <w:rsid w:val="00E71535"/>
    <w:rsid w:val="00EC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DA5"/>
    <w:pPr>
      <w:spacing w:after="120" w:line="240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DA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90DA5"/>
    <w:rPr>
      <w:rFonts w:ascii="Cambria" w:eastAsia="Times New Roman" w:hAnsi="Cambria" w:cs="Times New Roman"/>
      <w:b/>
      <w:bCs/>
      <w:sz w:val="26"/>
      <w:szCs w:val="26"/>
      <w:lang w:val="en-GB"/>
    </w:rPr>
  </w:style>
  <w:style w:type="paragraph" w:styleId="NoSpacing">
    <w:name w:val="No Spacing"/>
    <w:uiPriority w:val="1"/>
    <w:qFormat/>
    <w:rsid w:val="00290DA5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DA5"/>
    <w:pPr>
      <w:spacing w:after="120" w:line="240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DA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90DA5"/>
    <w:rPr>
      <w:rFonts w:ascii="Cambria" w:eastAsia="Times New Roman" w:hAnsi="Cambria" w:cs="Times New Roman"/>
      <w:b/>
      <w:bCs/>
      <w:sz w:val="26"/>
      <w:szCs w:val="26"/>
      <w:lang w:val="en-GB"/>
    </w:rPr>
  </w:style>
  <w:style w:type="paragraph" w:styleId="NoSpacing">
    <w:name w:val="No Spacing"/>
    <w:uiPriority w:val="1"/>
    <w:qFormat/>
    <w:rsid w:val="00290DA5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mmeed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Nita Bhandari</dc:creator>
  <cp:lastModifiedBy>Nita Bhandari</cp:lastModifiedBy>
  <cp:revision>2</cp:revision>
  <dcterms:created xsi:type="dcterms:W3CDTF">2019-09-28T07:18:00Z</dcterms:created>
  <dcterms:modified xsi:type="dcterms:W3CDTF">2019-10-10T11:04:00Z</dcterms:modified>
</cp:coreProperties>
</file>