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0269" w:rsidRDefault="00850269" w:rsidP="00850269">
      <w:pPr>
        <w:jc w:val="both"/>
        <w:rPr>
          <w:sz w:val="24"/>
          <w:szCs w:val="24"/>
        </w:rPr>
      </w:pPr>
    </w:p>
    <w:p w:rsidR="00BF5213" w:rsidRPr="00850269" w:rsidRDefault="00BF5213" w:rsidP="00850269">
      <w:pPr>
        <w:jc w:val="both"/>
        <w:rPr>
          <w:rFonts w:ascii="DFKai-SB" w:hAnsi="DFKai-SB"/>
          <w:bCs/>
          <w:sz w:val="26"/>
          <w:szCs w:val="26"/>
          <w:lang w:val="en-US"/>
        </w:rPr>
      </w:pPr>
      <w:r w:rsidRPr="00287307">
        <w:rPr>
          <w:sz w:val="24"/>
          <w:szCs w:val="24"/>
        </w:rPr>
        <w:t>1</w:t>
      </w:r>
      <w:r w:rsidRPr="00287307">
        <w:rPr>
          <w:sz w:val="24"/>
          <w:szCs w:val="24"/>
          <w:vertAlign w:val="superscript"/>
        </w:rPr>
        <w:t>st</w:t>
      </w:r>
      <w:r w:rsidRPr="00287307">
        <w:rPr>
          <w:sz w:val="24"/>
          <w:szCs w:val="24"/>
        </w:rPr>
        <w:t xml:space="preserve"> September 20</w:t>
      </w:r>
      <w:r w:rsidR="003A1712">
        <w:rPr>
          <w:rFonts w:eastAsia="宋体" w:hint="eastAsia"/>
          <w:sz w:val="24"/>
          <w:szCs w:val="24"/>
          <w:lang w:eastAsia="zh-CN"/>
        </w:rPr>
        <w:t>1</w:t>
      </w:r>
      <w:r w:rsidR="003A1712">
        <w:rPr>
          <w:rFonts w:eastAsia="宋体"/>
          <w:sz w:val="24"/>
          <w:szCs w:val="24"/>
          <w:lang w:eastAsia="zh-CN"/>
        </w:rPr>
        <w:t>9</w:t>
      </w:r>
    </w:p>
    <w:p w:rsidR="00BF5213" w:rsidRDefault="00BF5213" w:rsidP="00854E35">
      <w:pPr>
        <w:spacing w:line="280" w:lineRule="exact"/>
        <w:jc w:val="both"/>
        <w:rPr>
          <w:sz w:val="24"/>
          <w:szCs w:val="24"/>
        </w:rPr>
      </w:pPr>
    </w:p>
    <w:p w:rsidR="00850269" w:rsidRDefault="00850269" w:rsidP="00854E35">
      <w:pPr>
        <w:spacing w:line="280" w:lineRule="exact"/>
        <w:jc w:val="both"/>
        <w:rPr>
          <w:sz w:val="24"/>
          <w:szCs w:val="24"/>
        </w:rPr>
      </w:pPr>
    </w:p>
    <w:p w:rsidR="00850269" w:rsidRPr="00287307" w:rsidRDefault="00850269" w:rsidP="00854E35">
      <w:pPr>
        <w:spacing w:line="280" w:lineRule="exact"/>
        <w:jc w:val="both"/>
        <w:rPr>
          <w:sz w:val="24"/>
          <w:szCs w:val="24"/>
        </w:rPr>
      </w:pPr>
    </w:p>
    <w:p w:rsidR="00854E35" w:rsidRDefault="00854E35" w:rsidP="00854E35">
      <w:pPr>
        <w:spacing w:line="280" w:lineRule="exact"/>
        <w:jc w:val="both"/>
        <w:rPr>
          <w:sz w:val="24"/>
          <w:szCs w:val="24"/>
        </w:rPr>
      </w:pPr>
      <w:r w:rsidRPr="00287307">
        <w:rPr>
          <w:sz w:val="24"/>
          <w:szCs w:val="24"/>
        </w:rPr>
        <w:t>Dear Parents of preschool children,</w:t>
      </w:r>
    </w:p>
    <w:p w:rsidR="00F76981" w:rsidRPr="00287307" w:rsidRDefault="00F76981" w:rsidP="00854E35">
      <w:pPr>
        <w:spacing w:line="280" w:lineRule="exact"/>
        <w:jc w:val="both"/>
        <w:rPr>
          <w:sz w:val="24"/>
          <w:szCs w:val="24"/>
        </w:rPr>
      </w:pPr>
    </w:p>
    <w:p w:rsidR="00854E35" w:rsidRPr="00850269" w:rsidRDefault="00F76981" w:rsidP="00137F69">
      <w:pPr>
        <w:spacing w:line="280" w:lineRule="exact"/>
        <w:jc w:val="center"/>
        <w:rPr>
          <w:b/>
          <w:sz w:val="24"/>
          <w:szCs w:val="24"/>
          <w:u w:val="single"/>
        </w:rPr>
      </w:pPr>
      <w:r w:rsidRPr="00850269">
        <w:rPr>
          <w:b/>
          <w:sz w:val="24"/>
          <w:szCs w:val="24"/>
          <w:u w:val="single"/>
        </w:rPr>
        <w:t>Preventing tooth decay</w:t>
      </w:r>
      <w:r w:rsidR="00137F69" w:rsidRPr="00850269">
        <w:rPr>
          <w:b/>
          <w:sz w:val="24"/>
          <w:szCs w:val="24"/>
          <w:u w:val="single"/>
        </w:rPr>
        <w:t xml:space="preserve"> </w:t>
      </w:r>
      <w:r w:rsidR="00850269">
        <w:rPr>
          <w:b/>
          <w:sz w:val="24"/>
          <w:szCs w:val="24"/>
          <w:u w:val="single"/>
        </w:rPr>
        <w:t>in</w:t>
      </w:r>
      <w:r w:rsidR="00137F69" w:rsidRPr="00850269">
        <w:rPr>
          <w:b/>
          <w:sz w:val="24"/>
          <w:szCs w:val="24"/>
          <w:u w:val="single"/>
        </w:rPr>
        <w:t xml:space="preserve"> preschool children</w:t>
      </w:r>
    </w:p>
    <w:p w:rsidR="00F76981" w:rsidRPr="00287307" w:rsidRDefault="00F76981" w:rsidP="00137F69">
      <w:pPr>
        <w:spacing w:line="280" w:lineRule="exact"/>
        <w:jc w:val="center"/>
        <w:rPr>
          <w:b/>
          <w:sz w:val="24"/>
          <w:szCs w:val="24"/>
        </w:rPr>
      </w:pPr>
    </w:p>
    <w:p w:rsidR="00854E35" w:rsidRDefault="005A39FA" w:rsidP="00850269">
      <w:pPr>
        <w:spacing w:line="280" w:lineRule="exact"/>
        <w:ind w:firstLine="720"/>
        <w:jc w:val="both"/>
        <w:rPr>
          <w:sz w:val="24"/>
          <w:szCs w:val="24"/>
        </w:rPr>
      </w:pPr>
      <w:r>
        <w:rPr>
          <w:sz w:val="24"/>
          <w:szCs w:val="24"/>
        </w:rPr>
        <w:t xml:space="preserve">The </w:t>
      </w:r>
      <w:r w:rsidR="00854E35" w:rsidRPr="00287307">
        <w:rPr>
          <w:sz w:val="24"/>
          <w:szCs w:val="24"/>
        </w:rPr>
        <w:t>Faculty of Dentistry</w:t>
      </w:r>
      <w:r>
        <w:rPr>
          <w:sz w:val="24"/>
          <w:szCs w:val="24"/>
        </w:rPr>
        <w:t xml:space="preserve"> of The </w:t>
      </w:r>
      <w:r w:rsidR="00854E35" w:rsidRPr="00287307">
        <w:rPr>
          <w:sz w:val="24"/>
          <w:szCs w:val="24"/>
        </w:rPr>
        <w:t>University of Hong Kong</w:t>
      </w:r>
      <w:r w:rsidR="00BD64DC">
        <w:rPr>
          <w:rFonts w:hint="eastAsia"/>
          <w:sz w:val="24"/>
          <w:szCs w:val="24"/>
          <w:lang w:eastAsia="zh-CN"/>
        </w:rPr>
        <w:t xml:space="preserve"> (HKU)</w:t>
      </w:r>
      <w:r w:rsidR="00854E35" w:rsidRPr="00287307">
        <w:rPr>
          <w:sz w:val="24"/>
          <w:szCs w:val="24"/>
        </w:rPr>
        <w:t xml:space="preserve"> is conducting a caries control research on preschool children. </w:t>
      </w:r>
      <w:r w:rsidR="0001675F" w:rsidRPr="00287307">
        <w:rPr>
          <w:sz w:val="24"/>
          <w:szCs w:val="24"/>
        </w:rPr>
        <w:t xml:space="preserve">The aims are to </w:t>
      </w:r>
      <w:r w:rsidR="0001675F">
        <w:rPr>
          <w:sz w:val="24"/>
          <w:szCs w:val="24"/>
        </w:rPr>
        <w:t>prevent</w:t>
      </w:r>
      <w:r w:rsidR="0001675F" w:rsidRPr="00287307">
        <w:rPr>
          <w:sz w:val="24"/>
          <w:szCs w:val="24"/>
        </w:rPr>
        <w:t xml:space="preserve"> </w:t>
      </w:r>
      <w:r w:rsidR="00F76981">
        <w:rPr>
          <w:sz w:val="24"/>
          <w:szCs w:val="24"/>
        </w:rPr>
        <w:t>the</w:t>
      </w:r>
      <w:r w:rsidR="0001675F" w:rsidRPr="00287307">
        <w:rPr>
          <w:sz w:val="24"/>
          <w:szCs w:val="24"/>
        </w:rPr>
        <w:t xml:space="preserve"> </w:t>
      </w:r>
      <w:r w:rsidR="0001675F">
        <w:rPr>
          <w:sz w:val="24"/>
          <w:szCs w:val="24"/>
        </w:rPr>
        <w:t>formation</w:t>
      </w:r>
      <w:r w:rsidR="0001675F" w:rsidRPr="00287307">
        <w:rPr>
          <w:sz w:val="24"/>
          <w:szCs w:val="24"/>
        </w:rPr>
        <w:t xml:space="preserve"> </w:t>
      </w:r>
      <w:r w:rsidR="00F76981">
        <w:rPr>
          <w:sz w:val="24"/>
          <w:szCs w:val="24"/>
        </w:rPr>
        <w:t xml:space="preserve">of dental caries (tooth decay) </w:t>
      </w:r>
      <w:r w:rsidR="0001675F" w:rsidRPr="00287307">
        <w:rPr>
          <w:sz w:val="24"/>
          <w:szCs w:val="24"/>
        </w:rPr>
        <w:t xml:space="preserve">by </w:t>
      </w:r>
      <w:r w:rsidR="0001675F">
        <w:rPr>
          <w:rFonts w:eastAsia="宋体" w:hint="eastAsia"/>
          <w:sz w:val="24"/>
          <w:szCs w:val="24"/>
          <w:lang w:eastAsia="zh-CN"/>
        </w:rPr>
        <w:t>silver diamine fluoride (</w:t>
      </w:r>
      <w:r w:rsidR="0001675F" w:rsidRPr="00287307">
        <w:rPr>
          <w:sz w:val="24"/>
          <w:szCs w:val="24"/>
        </w:rPr>
        <w:t>SDF</w:t>
      </w:r>
      <w:r w:rsidR="0001675F">
        <w:rPr>
          <w:rFonts w:hint="eastAsia"/>
          <w:sz w:val="24"/>
          <w:szCs w:val="24"/>
          <w:lang w:eastAsia="zh-CN"/>
        </w:rPr>
        <w:t>)</w:t>
      </w:r>
      <w:r w:rsidR="0001675F">
        <w:rPr>
          <w:sz w:val="24"/>
          <w:szCs w:val="24"/>
          <w:lang w:eastAsia="zh-CN"/>
        </w:rPr>
        <w:t xml:space="preserve"> or sodium fluoride (</w:t>
      </w:r>
      <w:proofErr w:type="spellStart"/>
      <w:r w:rsidR="0001675F">
        <w:rPr>
          <w:sz w:val="24"/>
          <w:szCs w:val="24"/>
          <w:lang w:eastAsia="zh-CN"/>
        </w:rPr>
        <w:t>NaF</w:t>
      </w:r>
      <w:proofErr w:type="spellEnd"/>
      <w:r w:rsidR="0001675F">
        <w:rPr>
          <w:sz w:val="24"/>
          <w:szCs w:val="24"/>
          <w:lang w:eastAsia="zh-CN"/>
        </w:rPr>
        <w:t>)</w:t>
      </w:r>
      <w:r w:rsidR="0001675F">
        <w:rPr>
          <w:rFonts w:eastAsia="宋体"/>
          <w:sz w:val="24"/>
          <w:szCs w:val="24"/>
          <w:lang w:eastAsia="zh-CN"/>
        </w:rPr>
        <w:t xml:space="preserve"> and </w:t>
      </w:r>
      <w:r w:rsidR="0001675F">
        <w:rPr>
          <w:rFonts w:eastAsia="宋体" w:hint="eastAsia"/>
          <w:sz w:val="24"/>
          <w:szCs w:val="24"/>
          <w:lang w:eastAsia="zh-CN"/>
        </w:rPr>
        <w:t xml:space="preserve">to see </w:t>
      </w:r>
      <w:r w:rsidR="00F76981">
        <w:rPr>
          <w:rFonts w:eastAsia="宋体"/>
          <w:sz w:val="24"/>
          <w:szCs w:val="24"/>
          <w:lang w:eastAsia="zh-CN"/>
        </w:rPr>
        <w:t>which shows a better effect</w:t>
      </w:r>
      <w:r w:rsidR="0001675F">
        <w:rPr>
          <w:rFonts w:eastAsia="宋体" w:hint="eastAsia"/>
          <w:sz w:val="24"/>
          <w:szCs w:val="24"/>
          <w:lang w:eastAsia="zh-CN"/>
        </w:rPr>
        <w:t xml:space="preserve"> in </w:t>
      </w:r>
      <w:r w:rsidR="00F76981">
        <w:rPr>
          <w:rFonts w:eastAsia="宋体"/>
          <w:sz w:val="24"/>
          <w:szCs w:val="24"/>
          <w:lang w:eastAsia="zh-CN"/>
        </w:rPr>
        <w:t xml:space="preserve">preventing caries in children. </w:t>
      </w:r>
      <w:r w:rsidR="00854E35" w:rsidRPr="00287307">
        <w:rPr>
          <w:sz w:val="24"/>
          <w:szCs w:val="24"/>
        </w:rPr>
        <w:t>Your child’s kindergarten is one of the participating kindergartens</w:t>
      </w:r>
      <w:r w:rsidR="0001675F">
        <w:rPr>
          <w:sz w:val="24"/>
          <w:szCs w:val="24"/>
        </w:rPr>
        <w:t>, and we</w:t>
      </w:r>
      <w:r w:rsidR="00854E35" w:rsidRPr="00287307">
        <w:rPr>
          <w:sz w:val="24"/>
          <w:szCs w:val="24"/>
        </w:rPr>
        <w:t xml:space="preserve"> will provide participating children a 30-month caries preventive and arresting treatment. </w:t>
      </w:r>
    </w:p>
    <w:p w:rsidR="0001675F" w:rsidRDefault="0001675F" w:rsidP="00854E35">
      <w:pPr>
        <w:spacing w:line="280" w:lineRule="exact"/>
        <w:jc w:val="both"/>
        <w:rPr>
          <w:sz w:val="24"/>
          <w:szCs w:val="24"/>
        </w:rPr>
      </w:pPr>
    </w:p>
    <w:p w:rsidR="0001675F" w:rsidRDefault="0001675F" w:rsidP="00850269">
      <w:pPr>
        <w:spacing w:line="280" w:lineRule="exact"/>
        <w:ind w:firstLine="360"/>
        <w:jc w:val="both"/>
        <w:rPr>
          <w:sz w:val="24"/>
          <w:szCs w:val="24"/>
        </w:rPr>
      </w:pPr>
      <w:r>
        <w:rPr>
          <w:sz w:val="24"/>
          <w:szCs w:val="24"/>
        </w:rPr>
        <w:t>The details of the activity would be as follows:</w:t>
      </w:r>
    </w:p>
    <w:p w:rsidR="00850269" w:rsidRDefault="00850269" w:rsidP="00854E35">
      <w:pPr>
        <w:spacing w:line="280" w:lineRule="exact"/>
        <w:jc w:val="both"/>
        <w:rPr>
          <w:sz w:val="24"/>
          <w:szCs w:val="24"/>
        </w:rPr>
      </w:pPr>
    </w:p>
    <w:p w:rsidR="0001675F" w:rsidRDefault="0001675F" w:rsidP="0001675F">
      <w:pPr>
        <w:pStyle w:val="ab"/>
        <w:numPr>
          <w:ilvl w:val="0"/>
          <w:numId w:val="2"/>
        </w:numPr>
        <w:spacing w:line="280" w:lineRule="exact"/>
        <w:jc w:val="both"/>
        <w:rPr>
          <w:rFonts w:eastAsia="宋体"/>
          <w:lang w:eastAsia="zh-CN"/>
        </w:rPr>
      </w:pPr>
      <w:r>
        <w:rPr>
          <w:rFonts w:eastAsia="宋体"/>
          <w:lang w:eastAsia="zh-CN"/>
        </w:rPr>
        <w:t>Target: K1 students;</w:t>
      </w:r>
    </w:p>
    <w:p w:rsidR="0001675F" w:rsidRDefault="0001675F" w:rsidP="0001675F">
      <w:pPr>
        <w:pStyle w:val="ab"/>
        <w:numPr>
          <w:ilvl w:val="0"/>
          <w:numId w:val="2"/>
        </w:numPr>
        <w:spacing w:line="280" w:lineRule="exact"/>
        <w:jc w:val="both"/>
        <w:rPr>
          <w:rFonts w:eastAsia="宋体"/>
          <w:lang w:eastAsia="zh-CN"/>
        </w:rPr>
      </w:pPr>
      <w:r>
        <w:rPr>
          <w:rFonts w:eastAsia="宋体"/>
          <w:lang w:eastAsia="zh-CN"/>
        </w:rPr>
        <w:t xml:space="preserve">Proposed period: Semester year 2019-2022 including routine oral examination </w:t>
      </w:r>
      <w:r w:rsidR="00793C58">
        <w:rPr>
          <w:rFonts w:eastAsia="宋体" w:hint="eastAsia"/>
          <w:lang w:eastAsia="zh-CN"/>
        </w:rPr>
        <w:t>an</w:t>
      </w:r>
      <w:r w:rsidR="00793C58">
        <w:rPr>
          <w:rFonts w:eastAsia="宋体"/>
          <w:lang w:eastAsia="zh-CN"/>
        </w:rPr>
        <w:t xml:space="preserve">d fluoride treatment </w:t>
      </w:r>
      <w:r>
        <w:rPr>
          <w:rFonts w:eastAsia="宋体"/>
          <w:lang w:eastAsia="zh-CN"/>
        </w:rPr>
        <w:t>at six-month intervals</w:t>
      </w:r>
    </w:p>
    <w:p w:rsidR="0001675F" w:rsidRDefault="0001675F" w:rsidP="00854E35">
      <w:pPr>
        <w:pStyle w:val="ab"/>
        <w:numPr>
          <w:ilvl w:val="0"/>
          <w:numId w:val="2"/>
        </w:numPr>
        <w:spacing w:line="280" w:lineRule="exact"/>
        <w:jc w:val="both"/>
      </w:pPr>
      <w:r>
        <w:rPr>
          <w:rFonts w:eastAsia="宋体"/>
          <w:lang w:eastAsia="zh-CN"/>
        </w:rPr>
        <w:t xml:space="preserve">Activities: </w:t>
      </w:r>
      <w:r w:rsidR="00854E35" w:rsidRPr="0001675F">
        <w:t>(1) oral health education</w:t>
      </w:r>
      <w:r w:rsidR="005D71A3" w:rsidRPr="0001675F">
        <w:rPr>
          <w:rFonts w:hint="eastAsia"/>
          <w:lang w:eastAsia="zh-CN"/>
        </w:rPr>
        <w:t>;</w:t>
      </w:r>
      <w:r w:rsidR="00F35B03" w:rsidRPr="0001675F">
        <w:t xml:space="preserve"> </w:t>
      </w:r>
      <w:r w:rsidR="00854E35" w:rsidRPr="0001675F">
        <w:t>(2) parental questionnaire survey;</w:t>
      </w:r>
      <w:r w:rsidR="005D71A3" w:rsidRPr="0001675F">
        <w:t xml:space="preserve"> </w:t>
      </w:r>
      <w:r w:rsidR="005D71A3" w:rsidRPr="0001675F">
        <w:rPr>
          <w:rFonts w:hint="eastAsia"/>
          <w:lang w:eastAsia="zh-CN"/>
        </w:rPr>
        <w:t xml:space="preserve">(3) </w:t>
      </w:r>
      <w:r w:rsidR="005D71A3" w:rsidRPr="0001675F">
        <w:t>oral examination</w:t>
      </w:r>
      <w:r w:rsidR="005D71A3" w:rsidRPr="0001675F">
        <w:rPr>
          <w:rFonts w:hint="eastAsia"/>
          <w:lang w:eastAsia="zh-CN"/>
        </w:rPr>
        <w:t xml:space="preserve">; </w:t>
      </w:r>
      <w:r w:rsidR="00854E35" w:rsidRPr="0001675F">
        <w:t>(</w:t>
      </w:r>
      <w:r w:rsidR="005D71A3" w:rsidRPr="0001675F">
        <w:rPr>
          <w:rFonts w:hint="eastAsia"/>
          <w:lang w:eastAsia="zh-CN"/>
        </w:rPr>
        <w:t>4</w:t>
      </w:r>
      <w:r w:rsidR="00854E35" w:rsidRPr="0001675F">
        <w:t xml:space="preserve">) </w:t>
      </w:r>
      <w:r w:rsidR="003A1712" w:rsidRPr="0001675F">
        <w:t xml:space="preserve">SDF or </w:t>
      </w:r>
      <w:proofErr w:type="spellStart"/>
      <w:r w:rsidR="003A1712" w:rsidRPr="0001675F">
        <w:t>NaF</w:t>
      </w:r>
      <w:proofErr w:type="spellEnd"/>
      <w:r>
        <w:t xml:space="preserve"> treatment.</w:t>
      </w:r>
    </w:p>
    <w:p w:rsidR="0001675F" w:rsidRPr="0001675F" w:rsidRDefault="0001675F" w:rsidP="0001675F">
      <w:pPr>
        <w:spacing w:line="280" w:lineRule="exact"/>
        <w:jc w:val="both"/>
        <w:rPr>
          <w:sz w:val="24"/>
          <w:szCs w:val="24"/>
        </w:rPr>
      </w:pPr>
    </w:p>
    <w:p w:rsidR="00854E35" w:rsidRDefault="00854E35" w:rsidP="00850269">
      <w:pPr>
        <w:spacing w:line="280" w:lineRule="exact"/>
        <w:ind w:firstLine="360"/>
        <w:jc w:val="both"/>
        <w:rPr>
          <w:sz w:val="24"/>
          <w:szCs w:val="24"/>
        </w:rPr>
      </w:pPr>
      <w:r w:rsidRPr="0001675F">
        <w:rPr>
          <w:sz w:val="24"/>
          <w:szCs w:val="24"/>
        </w:rPr>
        <w:t xml:space="preserve">These activities will be carried out in your child’s kindergarten. </w:t>
      </w:r>
      <w:r w:rsidR="003A1712" w:rsidRPr="0001675F">
        <w:rPr>
          <w:sz w:val="24"/>
          <w:szCs w:val="24"/>
        </w:rPr>
        <w:t>Each child</w:t>
      </w:r>
      <w:r w:rsidRPr="0001675F">
        <w:rPr>
          <w:sz w:val="24"/>
          <w:szCs w:val="24"/>
        </w:rPr>
        <w:t xml:space="preserve"> will be randomly allocated to a treatment group of </w:t>
      </w:r>
      <w:r w:rsidR="003A1712" w:rsidRPr="0001675F">
        <w:rPr>
          <w:sz w:val="24"/>
          <w:szCs w:val="24"/>
        </w:rPr>
        <w:t xml:space="preserve">SDF or </w:t>
      </w:r>
      <w:proofErr w:type="spellStart"/>
      <w:r w:rsidR="003A1712" w:rsidRPr="0001675F">
        <w:rPr>
          <w:sz w:val="24"/>
          <w:szCs w:val="24"/>
        </w:rPr>
        <w:t>NaF</w:t>
      </w:r>
      <w:proofErr w:type="spellEnd"/>
      <w:r w:rsidRPr="0001675F">
        <w:rPr>
          <w:sz w:val="24"/>
          <w:szCs w:val="24"/>
        </w:rPr>
        <w:t xml:space="preserve"> treatment. </w:t>
      </w:r>
      <w:r w:rsidR="0001675F">
        <w:rPr>
          <w:sz w:val="24"/>
          <w:szCs w:val="24"/>
        </w:rPr>
        <w:t>The oral exam</w:t>
      </w:r>
      <w:r w:rsidR="003F78F2">
        <w:rPr>
          <w:sz w:val="24"/>
          <w:szCs w:val="24"/>
        </w:rPr>
        <w:t xml:space="preserve">ination and treatment will take </w:t>
      </w:r>
      <w:r w:rsidR="00F76981">
        <w:rPr>
          <w:sz w:val="24"/>
          <w:szCs w:val="24"/>
        </w:rPr>
        <w:t>5</w:t>
      </w:r>
      <w:r w:rsidR="003F78F2">
        <w:rPr>
          <w:sz w:val="24"/>
          <w:szCs w:val="24"/>
        </w:rPr>
        <w:t xml:space="preserve"> </w:t>
      </w:r>
      <w:r w:rsidR="0001675F">
        <w:rPr>
          <w:sz w:val="24"/>
          <w:szCs w:val="24"/>
        </w:rPr>
        <w:t xml:space="preserve">minutes. No radiographs will be taken. No lifestyle or dietary restriction is required during the study period. Each participating child will receive a report regarding his/her oral health status. </w:t>
      </w:r>
      <w:r w:rsidR="003A1712" w:rsidRPr="0001675F">
        <w:rPr>
          <w:sz w:val="24"/>
          <w:szCs w:val="24"/>
        </w:rPr>
        <w:t>S</w:t>
      </w:r>
      <w:r w:rsidRPr="0001675F">
        <w:rPr>
          <w:sz w:val="24"/>
          <w:szCs w:val="24"/>
        </w:rPr>
        <w:t>ubsequent</w:t>
      </w:r>
      <w:r w:rsidR="00BD64DC" w:rsidRPr="0001675F">
        <w:rPr>
          <w:rFonts w:hint="eastAsia"/>
          <w:sz w:val="24"/>
          <w:szCs w:val="24"/>
        </w:rPr>
        <w:t xml:space="preserve"> </w:t>
      </w:r>
      <w:r w:rsidR="00F76981">
        <w:rPr>
          <w:sz w:val="24"/>
          <w:szCs w:val="24"/>
        </w:rPr>
        <w:t>semi-</w:t>
      </w:r>
      <w:r w:rsidR="00BD64DC" w:rsidRPr="0001675F">
        <w:rPr>
          <w:rFonts w:hint="eastAsia"/>
          <w:sz w:val="24"/>
          <w:szCs w:val="24"/>
        </w:rPr>
        <w:t>annual</w:t>
      </w:r>
      <w:r w:rsidRPr="0001675F">
        <w:rPr>
          <w:sz w:val="24"/>
          <w:szCs w:val="24"/>
        </w:rPr>
        <w:t xml:space="preserve"> oral examination</w:t>
      </w:r>
      <w:r w:rsidR="003A1712" w:rsidRPr="0001675F">
        <w:rPr>
          <w:sz w:val="24"/>
          <w:szCs w:val="24"/>
        </w:rPr>
        <w:t xml:space="preserve"> will be performed for the participants</w:t>
      </w:r>
      <w:r w:rsidRPr="0001675F">
        <w:rPr>
          <w:sz w:val="24"/>
          <w:szCs w:val="24"/>
        </w:rPr>
        <w:t xml:space="preserve">. </w:t>
      </w:r>
      <w:r w:rsidR="003A1712" w:rsidRPr="0001675F">
        <w:rPr>
          <w:sz w:val="24"/>
          <w:szCs w:val="24"/>
        </w:rPr>
        <w:t>Those</w:t>
      </w:r>
      <w:r w:rsidRPr="0001675F">
        <w:rPr>
          <w:sz w:val="24"/>
          <w:szCs w:val="24"/>
        </w:rPr>
        <w:t xml:space="preserve"> </w:t>
      </w:r>
      <w:r w:rsidR="00BD64DC" w:rsidRPr="0001675F">
        <w:rPr>
          <w:rFonts w:hint="eastAsia"/>
          <w:sz w:val="24"/>
          <w:szCs w:val="24"/>
        </w:rPr>
        <w:t xml:space="preserve">who </w:t>
      </w:r>
      <w:r w:rsidRPr="0001675F">
        <w:rPr>
          <w:sz w:val="24"/>
          <w:szCs w:val="24"/>
        </w:rPr>
        <w:t>need any other dental service</w:t>
      </w:r>
      <w:r w:rsidR="003A1712" w:rsidRPr="0001675F">
        <w:rPr>
          <w:sz w:val="24"/>
          <w:szCs w:val="24"/>
        </w:rPr>
        <w:t>s</w:t>
      </w:r>
      <w:r w:rsidRPr="0001675F">
        <w:rPr>
          <w:sz w:val="24"/>
          <w:szCs w:val="24"/>
        </w:rPr>
        <w:t xml:space="preserve"> such as extraction</w:t>
      </w:r>
      <w:r w:rsidR="00BD64DC" w:rsidRPr="0001675F">
        <w:rPr>
          <w:rFonts w:hint="eastAsia"/>
          <w:sz w:val="24"/>
          <w:szCs w:val="24"/>
        </w:rPr>
        <w:t xml:space="preserve"> can be treated by their own dentist at </w:t>
      </w:r>
      <w:r w:rsidR="003A1712" w:rsidRPr="0001675F">
        <w:rPr>
          <w:sz w:val="24"/>
          <w:szCs w:val="24"/>
        </w:rPr>
        <w:t xml:space="preserve">their own </w:t>
      </w:r>
      <w:r w:rsidR="00BD64DC" w:rsidRPr="0001675F">
        <w:rPr>
          <w:rFonts w:hint="eastAsia"/>
          <w:sz w:val="24"/>
          <w:szCs w:val="24"/>
        </w:rPr>
        <w:t>cost.</w:t>
      </w:r>
    </w:p>
    <w:p w:rsidR="00242E14" w:rsidRDefault="00242E14" w:rsidP="00850269">
      <w:pPr>
        <w:spacing w:line="280" w:lineRule="exact"/>
        <w:ind w:firstLine="360"/>
        <w:jc w:val="both"/>
        <w:rPr>
          <w:rFonts w:eastAsia="PMingLiU"/>
          <w:sz w:val="24"/>
          <w:szCs w:val="24"/>
        </w:rPr>
      </w:pPr>
    </w:p>
    <w:p w:rsidR="00242E14" w:rsidRPr="00242E14" w:rsidRDefault="00242E14" w:rsidP="00850269">
      <w:pPr>
        <w:spacing w:line="280" w:lineRule="exact"/>
        <w:ind w:firstLine="360"/>
        <w:jc w:val="both"/>
        <w:rPr>
          <w:sz w:val="24"/>
          <w:szCs w:val="24"/>
          <w:lang w:eastAsia="zh-CN"/>
        </w:rPr>
      </w:pPr>
      <w:r w:rsidRPr="00D70B19">
        <w:rPr>
          <w:sz w:val="24"/>
          <w:szCs w:val="24"/>
          <w:lang w:eastAsia="zh-CN"/>
        </w:rPr>
        <w:t xml:space="preserve">This study will provide fluoride treatment to all upper front teeth of your child (6 teeth in total), in regardless of the presence of tooth decay. If there is tooth decay presented, the decayed lesion may become black after the fluoride treatment. The black stain will not fade away until the replacement of milk teeth. However, please be noted that the black stain </w:t>
      </w:r>
      <w:r w:rsidR="004C1671" w:rsidRPr="00D70B19">
        <w:rPr>
          <w:sz w:val="24"/>
          <w:szCs w:val="24"/>
          <w:lang w:eastAsia="zh-CN"/>
        </w:rPr>
        <w:t>means the tooth decay has been successfully stopped from progressing. If your child does not have tooth decay, the teeth will not turn black after the fluoride treatment.</w:t>
      </w:r>
      <w:r w:rsidR="004C1671">
        <w:rPr>
          <w:sz w:val="24"/>
          <w:szCs w:val="24"/>
          <w:lang w:eastAsia="zh-CN"/>
        </w:rPr>
        <w:t xml:space="preserve"> </w:t>
      </w:r>
    </w:p>
    <w:p w:rsidR="00854E35" w:rsidRDefault="00854E35" w:rsidP="00854E35">
      <w:pPr>
        <w:spacing w:line="280" w:lineRule="exact"/>
        <w:jc w:val="both"/>
        <w:rPr>
          <w:sz w:val="24"/>
          <w:szCs w:val="24"/>
        </w:rPr>
      </w:pPr>
    </w:p>
    <w:p w:rsidR="0001675F" w:rsidRPr="0001675F" w:rsidRDefault="0001675F" w:rsidP="00850269">
      <w:pPr>
        <w:spacing w:line="280" w:lineRule="exact"/>
        <w:ind w:firstLine="360"/>
        <w:jc w:val="both"/>
        <w:rPr>
          <w:sz w:val="24"/>
          <w:szCs w:val="24"/>
        </w:rPr>
      </w:pPr>
      <w:r w:rsidRPr="0001675F">
        <w:rPr>
          <w:sz w:val="24"/>
          <w:szCs w:val="24"/>
        </w:rPr>
        <w:t>It is up to you to decide whether or not to let your child to take part. If you decide to take part in the study, please fill in the questionna</w:t>
      </w:r>
      <w:r>
        <w:rPr>
          <w:sz w:val="24"/>
          <w:szCs w:val="24"/>
        </w:rPr>
        <w:t>ire attached as well as authoris</w:t>
      </w:r>
      <w:r w:rsidRPr="0001675F">
        <w:rPr>
          <w:sz w:val="24"/>
          <w:szCs w:val="24"/>
        </w:rPr>
        <w:t>e us to pro</w:t>
      </w:r>
      <w:r>
        <w:rPr>
          <w:sz w:val="24"/>
          <w:szCs w:val="24"/>
        </w:rPr>
        <w:t xml:space="preserve">vide a dental examination and fluoride treatment </w:t>
      </w:r>
      <w:r w:rsidRPr="0001675F">
        <w:rPr>
          <w:sz w:val="24"/>
          <w:szCs w:val="24"/>
        </w:rPr>
        <w:t>to your children in school time. You are still free to withdraw at any time and without giving a reason. This will not affect the standard of care you receive in the future.</w:t>
      </w:r>
    </w:p>
    <w:p w:rsidR="0001675F" w:rsidRPr="0001675F" w:rsidRDefault="0001675F" w:rsidP="0001675F">
      <w:pPr>
        <w:spacing w:line="280" w:lineRule="exact"/>
        <w:jc w:val="both"/>
        <w:rPr>
          <w:sz w:val="24"/>
          <w:szCs w:val="24"/>
        </w:rPr>
      </w:pPr>
      <w:r w:rsidRPr="0001675F">
        <w:rPr>
          <w:sz w:val="24"/>
          <w:szCs w:val="24"/>
        </w:rPr>
        <w:tab/>
      </w:r>
    </w:p>
    <w:p w:rsidR="0001675F" w:rsidRPr="0001675F" w:rsidRDefault="0001675F" w:rsidP="00850269">
      <w:pPr>
        <w:spacing w:line="280" w:lineRule="exact"/>
        <w:ind w:firstLine="360"/>
        <w:jc w:val="both"/>
        <w:rPr>
          <w:sz w:val="24"/>
          <w:szCs w:val="24"/>
        </w:rPr>
      </w:pPr>
      <w:r w:rsidRPr="0001675F">
        <w:rPr>
          <w:sz w:val="24"/>
          <w:szCs w:val="24"/>
        </w:rPr>
        <w:t xml:space="preserve">You have the rights of access to personal data and publicly available study results, if and when needed. Under the laws of Hong Kong (in particular the Personal Data (Privacy) Ordinance, Cap 486), you enjoy or may enjoy rights for the protection of the confidentiality of your personal data, such as those regarding the collection, custody, retention, management, control, use (including analysis or comparison), transfer in or out of Hong Kong, non-disclosure, </w:t>
      </w:r>
      <w:r w:rsidRPr="0001675F">
        <w:rPr>
          <w:sz w:val="24"/>
          <w:szCs w:val="24"/>
        </w:rPr>
        <w:lastRenderedPageBreak/>
        <w:t xml:space="preserve">erasure and/or in any way dealing with or disposing of any of your personal data in or for this study. For any query, you should consult the Privacy Commissioner for </w:t>
      </w:r>
      <w:r w:rsidR="005E57DF">
        <w:rPr>
          <w:sz w:val="24"/>
          <w:szCs w:val="24"/>
        </w:rPr>
        <w:t>Personal</w:t>
      </w:r>
      <w:r w:rsidR="00C05B4D">
        <w:rPr>
          <w:sz w:val="24"/>
          <w:szCs w:val="24"/>
        </w:rPr>
        <w:t xml:space="preserve"> Data or his office (</w:t>
      </w:r>
      <w:proofErr w:type="spellStart"/>
      <w:r w:rsidR="00C05B4D">
        <w:rPr>
          <w:sz w:val="24"/>
          <w:szCs w:val="24"/>
        </w:rPr>
        <w:t>tel</w:t>
      </w:r>
      <w:proofErr w:type="spellEnd"/>
      <w:r w:rsidR="00C05B4D">
        <w:rPr>
          <w:sz w:val="24"/>
          <w:szCs w:val="24"/>
        </w:rPr>
        <w:t xml:space="preserve"> n</w:t>
      </w:r>
      <w:r w:rsidRPr="0001675F">
        <w:rPr>
          <w:sz w:val="24"/>
          <w:szCs w:val="24"/>
        </w:rPr>
        <w:t>o. 2827 2827) as to the proper monitoring or supervision of your personal data protection so that your full awareness and understanding of the significance of compliance with the law governing privacy data is assured.</w:t>
      </w:r>
    </w:p>
    <w:p w:rsidR="0001675F" w:rsidRDefault="0001675F" w:rsidP="0001675F">
      <w:pPr>
        <w:spacing w:line="280" w:lineRule="exact"/>
        <w:jc w:val="both"/>
        <w:rPr>
          <w:sz w:val="24"/>
          <w:szCs w:val="24"/>
        </w:rPr>
      </w:pPr>
    </w:p>
    <w:p w:rsidR="00403CBB" w:rsidRPr="0001675F" w:rsidRDefault="00403CBB" w:rsidP="0001675F">
      <w:pPr>
        <w:spacing w:line="280" w:lineRule="exact"/>
        <w:jc w:val="both"/>
        <w:rPr>
          <w:sz w:val="24"/>
          <w:szCs w:val="24"/>
        </w:rPr>
      </w:pPr>
    </w:p>
    <w:p w:rsidR="0001675F" w:rsidRDefault="0001675F" w:rsidP="00850269">
      <w:pPr>
        <w:spacing w:line="280" w:lineRule="exact"/>
        <w:ind w:firstLine="360"/>
        <w:jc w:val="both"/>
        <w:rPr>
          <w:sz w:val="24"/>
          <w:szCs w:val="24"/>
        </w:rPr>
      </w:pPr>
      <w:r w:rsidRPr="0001675F">
        <w:rPr>
          <w:sz w:val="24"/>
          <w:szCs w:val="24"/>
        </w:rPr>
        <w:t xml:space="preserve">By consenting to participate in this </w:t>
      </w:r>
      <w:r w:rsidR="00C05B4D">
        <w:rPr>
          <w:sz w:val="24"/>
          <w:szCs w:val="24"/>
        </w:rPr>
        <w:t>study, you expressly authoris</w:t>
      </w:r>
      <w:r>
        <w:rPr>
          <w:sz w:val="24"/>
          <w:szCs w:val="24"/>
        </w:rPr>
        <w:t xml:space="preserve">e: </w:t>
      </w:r>
    </w:p>
    <w:p w:rsidR="0001675F" w:rsidRDefault="0001675F" w:rsidP="0001675F">
      <w:pPr>
        <w:spacing w:line="280" w:lineRule="exact"/>
        <w:jc w:val="both"/>
        <w:rPr>
          <w:sz w:val="24"/>
          <w:szCs w:val="24"/>
        </w:rPr>
      </w:pPr>
    </w:p>
    <w:p w:rsidR="0001675F" w:rsidRDefault="0001675F" w:rsidP="0001675F">
      <w:pPr>
        <w:pStyle w:val="ab"/>
        <w:numPr>
          <w:ilvl w:val="0"/>
          <w:numId w:val="3"/>
        </w:numPr>
        <w:spacing w:line="280" w:lineRule="exact"/>
        <w:jc w:val="both"/>
      </w:pPr>
      <w:r w:rsidRPr="0001675F">
        <w:t>the principal investigator and his research team and the ethics committee (Institutional Review Board of the University of Hong Kong / Hospital Authority Hong Kong West Cluster) responsible for overseeing this study to get access to, to use, and to retain your personal data for the purposes and in the manner described in this informed consent process; and</w:t>
      </w:r>
    </w:p>
    <w:p w:rsidR="0001675F" w:rsidRPr="0001675F" w:rsidRDefault="0001675F" w:rsidP="0001675F">
      <w:pPr>
        <w:pStyle w:val="ab"/>
        <w:numPr>
          <w:ilvl w:val="0"/>
          <w:numId w:val="3"/>
        </w:numPr>
        <w:spacing w:line="280" w:lineRule="exact"/>
        <w:jc w:val="both"/>
      </w:pPr>
      <w:r w:rsidRPr="0001675F">
        <w:t>the relevant government agencies (e.g. the Hong Kong Department of Health) to get access to your personal data for the purposes of checking and verifying the integrity of study data and assessing compliance with the study protocol and relevant requirements.</w:t>
      </w:r>
    </w:p>
    <w:p w:rsidR="0001675F" w:rsidRPr="0001675F" w:rsidRDefault="0001675F" w:rsidP="0001675F">
      <w:pPr>
        <w:spacing w:line="280" w:lineRule="exact"/>
        <w:jc w:val="both"/>
        <w:rPr>
          <w:sz w:val="24"/>
          <w:szCs w:val="24"/>
        </w:rPr>
      </w:pPr>
    </w:p>
    <w:p w:rsidR="0001675F" w:rsidRPr="0001675F" w:rsidRDefault="0001675F" w:rsidP="00850269">
      <w:pPr>
        <w:spacing w:line="280" w:lineRule="exact"/>
        <w:ind w:firstLine="360"/>
        <w:jc w:val="both"/>
        <w:rPr>
          <w:sz w:val="24"/>
          <w:szCs w:val="24"/>
        </w:rPr>
      </w:pPr>
      <w:r w:rsidRPr="0001675F">
        <w:rPr>
          <w:sz w:val="24"/>
          <w:szCs w:val="24"/>
        </w:rPr>
        <w:t>It is possible that when taking part in the oral examination, your child may feel discomfort. If your child is too unwilling to be checked, the oral examination will stop immediately. If your child is harmed by taking part in this study, there are no special compensation arrangements. If your child is harmed due to someone’s negligence, then you may have grounds for a legal action. Regardless of this, if you wish to complain about any aspect of the way your child has been approached during the course of this study, the normal health service complaints mechanisms may be available to you.</w:t>
      </w:r>
    </w:p>
    <w:p w:rsidR="0001675F" w:rsidRPr="0001675F" w:rsidRDefault="0001675F" w:rsidP="0001675F">
      <w:pPr>
        <w:spacing w:line="280" w:lineRule="exact"/>
        <w:jc w:val="both"/>
        <w:rPr>
          <w:sz w:val="24"/>
          <w:szCs w:val="24"/>
        </w:rPr>
      </w:pPr>
    </w:p>
    <w:p w:rsidR="0001675F" w:rsidRDefault="0001675F" w:rsidP="00850269">
      <w:pPr>
        <w:spacing w:line="280" w:lineRule="exact"/>
        <w:ind w:firstLine="360"/>
        <w:jc w:val="both"/>
        <w:rPr>
          <w:sz w:val="24"/>
          <w:szCs w:val="24"/>
        </w:rPr>
      </w:pPr>
      <w:r w:rsidRPr="0001675F">
        <w:rPr>
          <w:sz w:val="24"/>
          <w:szCs w:val="24"/>
        </w:rPr>
        <w:t xml:space="preserve">After examination, each of the participants will receive a set of </w:t>
      </w:r>
      <w:proofErr w:type="gramStart"/>
      <w:r w:rsidRPr="0001675F">
        <w:rPr>
          <w:sz w:val="24"/>
          <w:szCs w:val="24"/>
        </w:rPr>
        <w:t>souvenir</w:t>
      </w:r>
      <w:proofErr w:type="gramEnd"/>
      <w:r w:rsidRPr="0001675F">
        <w:rPr>
          <w:sz w:val="24"/>
          <w:szCs w:val="24"/>
        </w:rPr>
        <w:t xml:space="preserve">. We hope that the oral examination </w:t>
      </w:r>
      <w:r w:rsidR="00F76981">
        <w:rPr>
          <w:sz w:val="24"/>
          <w:szCs w:val="24"/>
        </w:rPr>
        <w:t xml:space="preserve">and fluoride treatment </w:t>
      </w:r>
      <w:r w:rsidRPr="0001675F">
        <w:rPr>
          <w:sz w:val="24"/>
          <w:szCs w:val="24"/>
        </w:rPr>
        <w:t xml:space="preserve">will help you to understand the oral health status of your child. </w:t>
      </w:r>
      <w:r w:rsidR="00F76981">
        <w:rPr>
          <w:sz w:val="24"/>
          <w:szCs w:val="24"/>
        </w:rPr>
        <w:t xml:space="preserve">This study </w:t>
      </w:r>
      <w:r w:rsidRPr="0001675F">
        <w:rPr>
          <w:sz w:val="24"/>
          <w:szCs w:val="24"/>
        </w:rPr>
        <w:t>has been reviewed by Institutional Review Board of the University of Hong Kong / Hospital Authority Hong Kong West Cluster. If you have any enquiry, please contact me at 2859 0287 during office hours. Please complete the following consent if you agree to participate in this study. Thank you very much.</w:t>
      </w:r>
    </w:p>
    <w:p w:rsidR="0001675F" w:rsidRPr="00F76981" w:rsidRDefault="0001675F" w:rsidP="00854E35">
      <w:pPr>
        <w:spacing w:line="280" w:lineRule="exact"/>
        <w:jc w:val="both"/>
        <w:rPr>
          <w:rFonts w:eastAsia="PMingLiU"/>
          <w:sz w:val="24"/>
          <w:szCs w:val="24"/>
        </w:rPr>
      </w:pPr>
    </w:p>
    <w:p w:rsidR="00854E35" w:rsidRPr="00287307" w:rsidRDefault="00854E35" w:rsidP="00850269">
      <w:pPr>
        <w:spacing w:line="280" w:lineRule="exact"/>
        <w:ind w:firstLine="360"/>
        <w:jc w:val="both"/>
        <w:rPr>
          <w:sz w:val="24"/>
          <w:szCs w:val="24"/>
        </w:rPr>
      </w:pPr>
      <w:r w:rsidRPr="00F76981">
        <w:rPr>
          <w:sz w:val="24"/>
          <w:szCs w:val="24"/>
        </w:rPr>
        <w:t xml:space="preserve">This research project will be provided </w:t>
      </w:r>
      <w:r w:rsidR="00BD64DC" w:rsidRPr="00F76981">
        <w:rPr>
          <w:rFonts w:hint="eastAsia"/>
          <w:sz w:val="24"/>
          <w:szCs w:val="24"/>
          <w:lang w:eastAsia="zh-CN"/>
        </w:rPr>
        <w:t xml:space="preserve">for free </w:t>
      </w:r>
      <w:r w:rsidRPr="00F76981">
        <w:rPr>
          <w:sz w:val="24"/>
          <w:szCs w:val="24"/>
        </w:rPr>
        <w:t>by</w:t>
      </w:r>
      <w:r w:rsidR="003A1712" w:rsidRPr="00F76981">
        <w:rPr>
          <w:sz w:val="24"/>
          <w:szCs w:val="24"/>
        </w:rPr>
        <w:t xml:space="preserve"> the Faculty of Dentistry, HKU, </w:t>
      </w:r>
      <w:r w:rsidRPr="00F76981">
        <w:rPr>
          <w:sz w:val="24"/>
          <w:szCs w:val="24"/>
        </w:rPr>
        <w:t>with no commercial interest.</w:t>
      </w:r>
      <w:r w:rsidRPr="00287307">
        <w:rPr>
          <w:sz w:val="24"/>
          <w:szCs w:val="24"/>
        </w:rPr>
        <w:t xml:space="preserve"> We sincerely ask for your approval to allow your child to participate. You are entitled to refuse to participate in this research project and this will not affect your child’s rights of medical and dental service</w:t>
      </w:r>
      <w:r w:rsidR="003A1712">
        <w:rPr>
          <w:sz w:val="24"/>
          <w:szCs w:val="24"/>
        </w:rPr>
        <w:t>s</w:t>
      </w:r>
      <w:r w:rsidRPr="00287307">
        <w:rPr>
          <w:sz w:val="24"/>
          <w:szCs w:val="24"/>
        </w:rPr>
        <w:t>. You can also withdraw from the research any</w:t>
      </w:r>
      <w:r w:rsidR="003A1712">
        <w:rPr>
          <w:sz w:val="24"/>
          <w:szCs w:val="24"/>
        </w:rPr>
        <w:t xml:space="preserve"> </w:t>
      </w:r>
      <w:r w:rsidRPr="00287307">
        <w:rPr>
          <w:sz w:val="24"/>
          <w:szCs w:val="24"/>
        </w:rPr>
        <w:t>time. All information and data collected will be kept confidential and use for research purpose only.</w:t>
      </w:r>
      <w:r w:rsidR="00137F69" w:rsidRPr="00287307">
        <w:rPr>
          <w:sz w:val="24"/>
          <w:szCs w:val="24"/>
        </w:rPr>
        <w:t xml:space="preserve"> </w:t>
      </w:r>
      <w:r w:rsidRPr="00287307">
        <w:rPr>
          <w:sz w:val="24"/>
          <w:szCs w:val="24"/>
        </w:rPr>
        <w:t xml:space="preserve">If you have any questions, you are welcome to </w:t>
      </w:r>
      <w:r w:rsidR="003A1712">
        <w:rPr>
          <w:sz w:val="24"/>
          <w:szCs w:val="24"/>
        </w:rPr>
        <w:t>reach</w:t>
      </w:r>
      <w:r w:rsidRPr="00287307">
        <w:rPr>
          <w:sz w:val="24"/>
          <w:szCs w:val="24"/>
        </w:rPr>
        <w:t xml:space="preserve"> </w:t>
      </w:r>
      <w:r w:rsidR="003A1712">
        <w:rPr>
          <w:sz w:val="24"/>
          <w:szCs w:val="24"/>
        </w:rPr>
        <w:t>Prof</w:t>
      </w:r>
      <w:r w:rsidRPr="00287307">
        <w:rPr>
          <w:sz w:val="24"/>
          <w:szCs w:val="24"/>
        </w:rPr>
        <w:t>. C.H. Chu by phone 28590287 or through e-mail chchu@hku.hk.</w:t>
      </w:r>
    </w:p>
    <w:p w:rsidR="00854E35" w:rsidRPr="00287307" w:rsidRDefault="00854E35" w:rsidP="00854E35">
      <w:pPr>
        <w:spacing w:line="280" w:lineRule="exact"/>
        <w:jc w:val="both"/>
        <w:rPr>
          <w:sz w:val="24"/>
          <w:szCs w:val="24"/>
        </w:rPr>
      </w:pPr>
    </w:p>
    <w:p w:rsidR="00854E35" w:rsidRDefault="00854E35" w:rsidP="00850269">
      <w:pPr>
        <w:spacing w:line="280" w:lineRule="exact"/>
        <w:ind w:firstLine="360"/>
        <w:jc w:val="both"/>
        <w:rPr>
          <w:sz w:val="24"/>
          <w:szCs w:val="24"/>
        </w:rPr>
      </w:pPr>
      <w:r w:rsidRPr="00287307">
        <w:rPr>
          <w:sz w:val="24"/>
          <w:szCs w:val="24"/>
        </w:rPr>
        <w:t>Thank you.</w:t>
      </w:r>
    </w:p>
    <w:p w:rsidR="00403CBB" w:rsidRPr="00287307" w:rsidRDefault="00403CBB" w:rsidP="00850269">
      <w:pPr>
        <w:spacing w:line="280" w:lineRule="exact"/>
        <w:ind w:firstLine="360"/>
        <w:jc w:val="both"/>
        <w:rPr>
          <w:sz w:val="24"/>
          <w:szCs w:val="24"/>
        </w:rPr>
      </w:pPr>
    </w:p>
    <w:p w:rsidR="00854E35" w:rsidRPr="00287307" w:rsidRDefault="00287307" w:rsidP="00854E35">
      <w:pPr>
        <w:spacing w:line="280" w:lineRule="exact"/>
        <w:jc w:val="both"/>
        <w:rPr>
          <w:sz w:val="24"/>
          <w:szCs w:val="24"/>
          <w:lang w:val="en-US"/>
        </w:rPr>
      </w:pPr>
      <w:r w:rsidRPr="00287307">
        <w:rPr>
          <w:noProof/>
          <w:sz w:val="24"/>
          <w:szCs w:val="24"/>
          <w:lang w:val="en-US" w:eastAsia="zh-CN"/>
        </w:rPr>
        <w:drawing>
          <wp:anchor distT="0" distB="0" distL="114300" distR="114300" simplePos="0" relativeHeight="251663360" behindDoc="1" locked="0" layoutInCell="1" allowOverlap="1">
            <wp:simplePos x="0" y="0"/>
            <wp:positionH relativeFrom="column">
              <wp:posOffset>2540</wp:posOffset>
            </wp:positionH>
            <wp:positionV relativeFrom="paragraph">
              <wp:posOffset>0</wp:posOffset>
            </wp:positionV>
            <wp:extent cx="800100" cy="54102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lum contrast="27000"/>
                    </a:blip>
                    <a:srcRect/>
                    <a:stretch>
                      <a:fillRect/>
                    </a:stretch>
                  </pic:blipFill>
                  <pic:spPr bwMode="auto">
                    <a:xfrm>
                      <a:off x="0" y="0"/>
                      <a:ext cx="800100" cy="541020"/>
                    </a:xfrm>
                    <a:prstGeom prst="rect">
                      <a:avLst/>
                    </a:prstGeom>
                    <a:noFill/>
                  </pic:spPr>
                </pic:pic>
              </a:graphicData>
            </a:graphic>
          </wp:anchor>
        </w:drawing>
      </w:r>
    </w:p>
    <w:p w:rsidR="00854E35" w:rsidRPr="00287307" w:rsidRDefault="00854E35" w:rsidP="00854E35">
      <w:pPr>
        <w:spacing w:line="280" w:lineRule="exact"/>
        <w:jc w:val="both"/>
        <w:rPr>
          <w:sz w:val="24"/>
          <w:szCs w:val="24"/>
        </w:rPr>
      </w:pPr>
    </w:p>
    <w:p w:rsidR="00854E35" w:rsidRPr="00287307" w:rsidRDefault="00854E35" w:rsidP="00854E35">
      <w:pPr>
        <w:spacing w:line="280" w:lineRule="exact"/>
        <w:jc w:val="both"/>
        <w:rPr>
          <w:sz w:val="24"/>
          <w:szCs w:val="24"/>
        </w:rPr>
      </w:pPr>
    </w:p>
    <w:p w:rsidR="00287307" w:rsidRPr="00287307" w:rsidRDefault="003A1712" w:rsidP="00854E35">
      <w:pPr>
        <w:spacing w:line="280" w:lineRule="exact"/>
        <w:jc w:val="both"/>
        <w:rPr>
          <w:sz w:val="24"/>
          <w:szCs w:val="24"/>
        </w:rPr>
      </w:pPr>
      <w:r>
        <w:rPr>
          <w:sz w:val="24"/>
          <w:szCs w:val="24"/>
        </w:rPr>
        <w:t>Prof</w:t>
      </w:r>
      <w:r w:rsidR="00854E35" w:rsidRPr="00287307">
        <w:rPr>
          <w:sz w:val="24"/>
          <w:szCs w:val="24"/>
        </w:rPr>
        <w:t>. C.H. Chu</w:t>
      </w:r>
      <w:r w:rsidR="00287307" w:rsidRPr="00287307">
        <w:rPr>
          <w:sz w:val="24"/>
          <w:szCs w:val="24"/>
        </w:rPr>
        <w:t xml:space="preserve">, </w:t>
      </w:r>
      <w:r>
        <w:rPr>
          <w:sz w:val="24"/>
          <w:szCs w:val="24"/>
        </w:rPr>
        <w:t>Clinical</w:t>
      </w:r>
      <w:r w:rsidR="00854E35" w:rsidRPr="00287307">
        <w:rPr>
          <w:sz w:val="24"/>
          <w:szCs w:val="24"/>
        </w:rPr>
        <w:t xml:space="preserve"> Professor</w:t>
      </w:r>
      <w:r w:rsidR="00287307" w:rsidRPr="00287307">
        <w:rPr>
          <w:sz w:val="24"/>
          <w:szCs w:val="24"/>
        </w:rPr>
        <w:t>,</w:t>
      </w:r>
    </w:p>
    <w:p w:rsidR="00F06106" w:rsidRDefault="00854E35" w:rsidP="00854E35">
      <w:pPr>
        <w:spacing w:line="280" w:lineRule="exact"/>
        <w:jc w:val="both"/>
        <w:rPr>
          <w:rFonts w:eastAsia="宋体"/>
          <w:sz w:val="24"/>
          <w:szCs w:val="24"/>
          <w:lang w:eastAsia="zh-CN"/>
        </w:rPr>
      </w:pPr>
      <w:r w:rsidRPr="00287307">
        <w:rPr>
          <w:sz w:val="24"/>
          <w:szCs w:val="24"/>
        </w:rPr>
        <w:t>Faculty of Dentistry</w:t>
      </w:r>
      <w:r w:rsidR="00287307" w:rsidRPr="00287307">
        <w:rPr>
          <w:sz w:val="24"/>
          <w:szCs w:val="24"/>
        </w:rPr>
        <w:t xml:space="preserve">, </w:t>
      </w:r>
      <w:r w:rsidRPr="00287307">
        <w:rPr>
          <w:sz w:val="24"/>
          <w:szCs w:val="24"/>
        </w:rPr>
        <w:t>The University of Hong Kong</w:t>
      </w:r>
    </w:p>
    <w:p w:rsidR="00F76981" w:rsidRDefault="00F76981" w:rsidP="00F76981">
      <w:pPr>
        <w:tabs>
          <w:tab w:val="left" w:pos="2250"/>
          <w:tab w:val="left" w:pos="10170"/>
        </w:tabs>
        <w:spacing w:line="280" w:lineRule="exact"/>
        <w:jc w:val="both"/>
        <w:rPr>
          <w:rFonts w:eastAsia="PMingLiU"/>
          <w:sz w:val="24"/>
          <w:szCs w:val="24"/>
          <w:u w:val="single"/>
        </w:rPr>
      </w:pPr>
    </w:p>
    <w:p w:rsidR="00F76981" w:rsidRDefault="00F76981">
      <w:pPr>
        <w:rPr>
          <w:rFonts w:eastAsia="PMingLiU"/>
          <w:sz w:val="24"/>
          <w:szCs w:val="24"/>
          <w:u w:val="single"/>
        </w:rPr>
      </w:pPr>
      <w:r>
        <w:rPr>
          <w:rFonts w:eastAsia="PMingLiU"/>
          <w:sz w:val="24"/>
          <w:szCs w:val="24"/>
          <w:u w:val="single"/>
        </w:rPr>
        <w:br w:type="page"/>
      </w:r>
    </w:p>
    <w:p w:rsidR="00F76981" w:rsidRDefault="00F76981" w:rsidP="00F76981">
      <w:pPr>
        <w:widowControl w:val="0"/>
        <w:ind w:left="-709" w:firstLine="709"/>
        <w:jc w:val="center"/>
        <w:rPr>
          <w:rFonts w:eastAsia="PMingLiU"/>
          <w:b/>
          <w:color w:val="000000"/>
          <w:kern w:val="2"/>
          <w:sz w:val="24"/>
          <w:szCs w:val="24"/>
          <w:lang w:val="en-US" w:eastAsia="zh-HK"/>
        </w:rPr>
      </w:pPr>
      <w:r w:rsidRPr="00A815ED">
        <w:rPr>
          <w:rFonts w:eastAsia="PMingLiU"/>
          <w:b/>
          <w:color w:val="000000"/>
          <w:kern w:val="2"/>
          <w:sz w:val="24"/>
          <w:szCs w:val="24"/>
          <w:lang w:val="en-US" w:eastAsia="zh-HK"/>
        </w:rPr>
        <w:lastRenderedPageBreak/>
        <w:t>PATIENT/SUBJECT CONSENT FORM</w:t>
      </w:r>
    </w:p>
    <w:p w:rsidR="00850269" w:rsidRPr="00A815ED" w:rsidRDefault="00850269" w:rsidP="00850269">
      <w:pPr>
        <w:widowControl w:val="0"/>
        <w:jc w:val="center"/>
        <w:rPr>
          <w:rFonts w:eastAsia="PMingLiU"/>
          <w:b/>
          <w:color w:val="000000"/>
          <w:kern w:val="2"/>
          <w:sz w:val="24"/>
          <w:szCs w:val="24"/>
          <w:lang w:val="en-US" w:eastAsia="zh-HK"/>
        </w:rPr>
      </w:pPr>
    </w:p>
    <w:tbl>
      <w:tblPr>
        <w:tblStyle w:val="ad"/>
        <w:tblW w:w="0" w:type="auto"/>
        <w:tblInd w:w="-5" w:type="dxa"/>
        <w:tblBorders>
          <w:insideH w:val="none" w:sz="0" w:space="0" w:color="auto"/>
          <w:insideV w:val="none" w:sz="0" w:space="0" w:color="auto"/>
        </w:tblBorders>
        <w:tblLook w:val="04A0" w:firstRow="1" w:lastRow="0" w:firstColumn="1" w:lastColumn="0" w:noHBand="0" w:noVBand="1"/>
      </w:tblPr>
      <w:tblGrid>
        <w:gridCol w:w="426"/>
        <w:gridCol w:w="2762"/>
        <w:gridCol w:w="380"/>
        <w:gridCol w:w="2484"/>
        <w:gridCol w:w="381"/>
        <w:gridCol w:w="2400"/>
        <w:gridCol w:w="235"/>
      </w:tblGrid>
      <w:tr w:rsidR="00850269" w:rsidTr="00850269">
        <w:tc>
          <w:tcPr>
            <w:tcW w:w="9068" w:type="dxa"/>
            <w:gridSpan w:val="7"/>
          </w:tcPr>
          <w:p w:rsidR="00850269" w:rsidRDefault="00850269" w:rsidP="001205B3">
            <w:pPr>
              <w:rPr>
                <w:rFonts w:eastAsia="PMingLiU"/>
                <w:sz w:val="24"/>
                <w:szCs w:val="24"/>
              </w:rPr>
            </w:pPr>
          </w:p>
          <w:p w:rsidR="00850269" w:rsidRDefault="00850269" w:rsidP="001205B3">
            <w:pPr>
              <w:tabs>
                <w:tab w:val="left" w:pos="2307"/>
              </w:tabs>
              <w:rPr>
                <w:rFonts w:eastAsia="PMingLiU"/>
                <w:sz w:val="24"/>
                <w:szCs w:val="24"/>
              </w:rPr>
            </w:pPr>
            <w:r w:rsidRPr="0044569C">
              <w:rPr>
                <w:rFonts w:eastAsia="PMingLiU"/>
                <w:sz w:val="24"/>
                <w:szCs w:val="24"/>
              </w:rPr>
              <w:t>Child name</w:t>
            </w:r>
            <w:r>
              <w:rPr>
                <w:rFonts w:eastAsia="PMingLiU"/>
                <w:sz w:val="24"/>
                <w:szCs w:val="24"/>
              </w:rPr>
              <w:t>:</w:t>
            </w:r>
            <w:r>
              <w:rPr>
                <w:rFonts w:eastAsia="PMingLiU"/>
                <w:sz w:val="24"/>
                <w:szCs w:val="24"/>
              </w:rPr>
              <w:tab/>
              <w:t>____________________</w:t>
            </w:r>
          </w:p>
          <w:p w:rsidR="00850269" w:rsidRDefault="00850269" w:rsidP="001205B3">
            <w:pPr>
              <w:tabs>
                <w:tab w:val="left" w:pos="2307"/>
              </w:tabs>
              <w:rPr>
                <w:rFonts w:eastAsia="PMingLiU"/>
                <w:sz w:val="24"/>
                <w:szCs w:val="24"/>
              </w:rPr>
            </w:pPr>
          </w:p>
        </w:tc>
      </w:tr>
      <w:tr w:rsidR="00850269" w:rsidTr="00850269">
        <w:tc>
          <w:tcPr>
            <w:tcW w:w="9068" w:type="dxa"/>
            <w:gridSpan w:val="7"/>
          </w:tcPr>
          <w:p w:rsidR="00850269" w:rsidRDefault="00850269" w:rsidP="001205B3">
            <w:pPr>
              <w:tabs>
                <w:tab w:val="left" w:pos="2307"/>
              </w:tabs>
              <w:rPr>
                <w:rFonts w:eastAsia="PMingLiU"/>
                <w:sz w:val="24"/>
                <w:szCs w:val="24"/>
              </w:rPr>
            </w:pPr>
            <w:r w:rsidRPr="0044569C">
              <w:rPr>
                <w:rFonts w:eastAsia="PMingLiU"/>
                <w:sz w:val="24"/>
                <w:szCs w:val="24"/>
              </w:rPr>
              <w:t>Title of Project</w:t>
            </w:r>
            <w:r w:rsidRPr="005E57DF">
              <w:rPr>
                <w:rFonts w:eastAsia="PMingLiU"/>
                <w:sz w:val="24"/>
                <w:szCs w:val="24"/>
              </w:rPr>
              <w:t>:</w:t>
            </w:r>
            <w:r>
              <w:rPr>
                <w:rFonts w:eastAsia="PMingLiU"/>
                <w:b/>
                <w:sz w:val="24"/>
                <w:szCs w:val="24"/>
              </w:rPr>
              <w:t xml:space="preserve"> </w:t>
            </w:r>
            <w:r>
              <w:rPr>
                <w:rFonts w:eastAsia="PMingLiU"/>
                <w:b/>
                <w:sz w:val="24"/>
                <w:szCs w:val="24"/>
              </w:rPr>
              <w:tab/>
            </w:r>
            <w:r w:rsidRPr="0044569C">
              <w:rPr>
                <w:rFonts w:eastAsia="PMingLiU"/>
                <w:b/>
                <w:sz w:val="24"/>
                <w:szCs w:val="24"/>
              </w:rPr>
              <w:t>Preventing early childhood caries with silver diamine fluoride</w:t>
            </w:r>
          </w:p>
          <w:p w:rsidR="00850269" w:rsidRDefault="00850269" w:rsidP="001205B3">
            <w:pPr>
              <w:tabs>
                <w:tab w:val="left" w:pos="2307"/>
              </w:tabs>
              <w:rPr>
                <w:rFonts w:eastAsia="PMingLiU"/>
                <w:sz w:val="24"/>
                <w:szCs w:val="24"/>
              </w:rPr>
            </w:pPr>
          </w:p>
          <w:p w:rsidR="00850269" w:rsidRDefault="00850269" w:rsidP="001205B3">
            <w:pPr>
              <w:tabs>
                <w:tab w:val="left" w:pos="2307"/>
              </w:tabs>
              <w:rPr>
                <w:rFonts w:eastAsia="PMingLiU"/>
                <w:sz w:val="24"/>
                <w:szCs w:val="24"/>
              </w:rPr>
            </w:pPr>
            <w:r w:rsidRPr="0044569C">
              <w:rPr>
                <w:rFonts w:eastAsia="PMingLiU"/>
                <w:sz w:val="24"/>
                <w:szCs w:val="24"/>
              </w:rPr>
              <w:t>Name of Researcher</w:t>
            </w:r>
            <w:r>
              <w:rPr>
                <w:rFonts w:eastAsia="PMingLiU"/>
                <w:sz w:val="24"/>
                <w:szCs w:val="24"/>
              </w:rPr>
              <w:t>:</w:t>
            </w:r>
            <w:r>
              <w:rPr>
                <w:rFonts w:eastAsia="PMingLiU"/>
                <w:sz w:val="24"/>
                <w:szCs w:val="24"/>
              </w:rPr>
              <w:tab/>
              <w:t>Prof. Chu Chun Hung</w:t>
            </w:r>
          </w:p>
          <w:p w:rsidR="00850269" w:rsidRDefault="00850269" w:rsidP="001205B3">
            <w:pPr>
              <w:rPr>
                <w:rFonts w:eastAsia="PMingLiU"/>
                <w:sz w:val="24"/>
                <w:szCs w:val="24"/>
              </w:rPr>
            </w:pPr>
          </w:p>
        </w:tc>
      </w:tr>
      <w:tr w:rsidR="00850269" w:rsidTr="00850269">
        <w:tc>
          <w:tcPr>
            <w:tcW w:w="6052" w:type="dxa"/>
            <w:gridSpan w:val="4"/>
          </w:tcPr>
          <w:p w:rsidR="00850269" w:rsidRDefault="00850269" w:rsidP="001205B3">
            <w:pPr>
              <w:rPr>
                <w:rFonts w:eastAsia="PMingLiU"/>
                <w:sz w:val="24"/>
                <w:szCs w:val="24"/>
              </w:rPr>
            </w:pPr>
          </w:p>
        </w:tc>
        <w:tc>
          <w:tcPr>
            <w:tcW w:w="3016" w:type="dxa"/>
            <w:gridSpan w:val="3"/>
          </w:tcPr>
          <w:p w:rsidR="00850269" w:rsidRPr="003B336D" w:rsidRDefault="00850269" w:rsidP="00403CBB">
            <w:pPr>
              <w:jc w:val="center"/>
              <w:rPr>
                <w:i/>
                <w:lang w:val="en-US"/>
              </w:rPr>
            </w:pPr>
            <w:r w:rsidRPr="003B336D">
              <w:rPr>
                <w:rFonts w:eastAsia="PMingLiU"/>
                <w:i/>
                <w:sz w:val="24"/>
                <w:szCs w:val="24"/>
              </w:rPr>
              <w:t xml:space="preserve">Please tick </w:t>
            </w:r>
            <w:r w:rsidRPr="003B336D">
              <w:rPr>
                <w:rStyle w:val="ilfuvd"/>
                <w:rFonts w:ascii="Segoe UI Symbol" w:hAnsi="Segoe UI Symbol" w:cs="Segoe UI Symbol"/>
                <w:i/>
              </w:rPr>
              <w:t>✓</w:t>
            </w:r>
            <w:r w:rsidRPr="003B336D">
              <w:rPr>
                <w:rFonts w:eastAsia="PMingLiU"/>
                <w:i/>
                <w:sz w:val="24"/>
                <w:szCs w:val="24"/>
              </w:rPr>
              <w:t xml:space="preserve"> in the box</w:t>
            </w:r>
          </w:p>
        </w:tc>
      </w:tr>
      <w:tr w:rsidR="00850269" w:rsidTr="00850269">
        <w:tc>
          <w:tcPr>
            <w:tcW w:w="6052" w:type="dxa"/>
            <w:gridSpan w:val="4"/>
          </w:tcPr>
          <w:p w:rsidR="00850269" w:rsidRPr="00554BDB" w:rsidRDefault="00850269" w:rsidP="001205B3">
            <w:pPr>
              <w:rPr>
                <w:rFonts w:eastAsia="PMingLiU"/>
              </w:rPr>
            </w:pPr>
          </w:p>
          <w:p w:rsidR="00850269" w:rsidRDefault="00850269" w:rsidP="001205B3">
            <w:pPr>
              <w:pStyle w:val="ab"/>
              <w:numPr>
                <w:ilvl w:val="0"/>
                <w:numId w:val="7"/>
              </w:numPr>
              <w:rPr>
                <w:rFonts w:eastAsia="PMingLiU"/>
              </w:rPr>
            </w:pPr>
            <w:r>
              <w:rPr>
                <w:rFonts w:eastAsia="PMingLiU"/>
              </w:rPr>
              <w:t>I confirm that I have read and understood the information sheet for the above study and have had the opportunity to ask questions.</w:t>
            </w:r>
          </w:p>
          <w:p w:rsidR="00850269" w:rsidRPr="00554BDB" w:rsidRDefault="00850269" w:rsidP="001205B3">
            <w:pPr>
              <w:rPr>
                <w:rFonts w:eastAsia="PMingLiU"/>
              </w:rPr>
            </w:pPr>
          </w:p>
        </w:tc>
        <w:tc>
          <w:tcPr>
            <w:tcW w:w="3016" w:type="dxa"/>
            <w:gridSpan w:val="3"/>
            <w:vAlign w:val="center"/>
          </w:tcPr>
          <w:p w:rsidR="00850269" w:rsidRPr="003B336D" w:rsidRDefault="00850269" w:rsidP="001205B3">
            <w:pPr>
              <w:jc w:val="center"/>
              <w:rPr>
                <w:rFonts w:eastAsia="PMingLiU"/>
                <w:sz w:val="24"/>
                <w:szCs w:val="24"/>
              </w:rPr>
            </w:pPr>
            <w:r>
              <w:rPr>
                <w:rFonts w:eastAsia="PMingLiU"/>
                <w:noProof/>
                <w:sz w:val="24"/>
                <w:szCs w:val="24"/>
              </w:rPr>
              <mc:AlternateContent>
                <mc:Choice Requires="wps">
                  <w:drawing>
                    <wp:inline distT="0" distB="0" distL="0" distR="0" wp14:anchorId="5110210B" wp14:editId="72D08DFE">
                      <wp:extent cx="254000" cy="254000"/>
                      <wp:effectExtent l="0" t="0" r="12700" b="12700"/>
                      <wp:docPr id="29" name="Rechteck 29"/>
                      <wp:cNvGraphicFramePr/>
                      <a:graphic xmlns:a="http://schemas.openxmlformats.org/drawingml/2006/main">
                        <a:graphicData uri="http://schemas.microsoft.com/office/word/2010/wordprocessingShape">
                          <wps:wsp>
                            <wps:cNvSpPr/>
                            <wps:spPr>
                              <a:xfrm>
                                <a:off x="0" y="0"/>
                                <a:ext cx="254000" cy="25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A3869C" id="Rechteck 29"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" fillcolor="white [3201]" strokecolor="black [3213]">
                      <w10:anchorlock/>
                    </v:rect>
                  </w:pict>
                </mc:Fallback>
              </mc:AlternateContent>
            </w:r>
          </w:p>
        </w:tc>
      </w:tr>
      <w:tr w:rsidR="00850269" w:rsidTr="00850269">
        <w:tc>
          <w:tcPr>
            <w:tcW w:w="6052" w:type="dxa"/>
            <w:gridSpan w:val="4"/>
          </w:tcPr>
          <w:p w:rsidR="00850269" w:rsidRPr="00554BDB" w:rsidRDefault="00850269" w:rsidP="001205B3">
            <w:pPr>
              <w:rPr>
                <w:rFonts w:eastAsia="PMingLiU"/>
              </w:rPr>
            </w:pPr>
          </w:p>
          <w:p w:rsidR="00850269" w:rsidRDefault="00850269" w:rsidP="001205B3">
            <w:pPr>
              <w:pStyle w:val="ab"/>
              <w:numPr>
                <w:ilvl w:val="0"/>
                <w:numId w:val="7"/>
              </w:numPr>
              <w:jc w:val="both"/>
              <w:rPr>
                <w:rFonts w:eastAsia="PMingLiU"/>
              </w:rPr>
            </w:pPr>
            <w:r>
              <w:rPr>
                <w:rFonts w:eastAsia="PMingLiU"/>
              </w:rPr>
              <w:t>I understand that my participation is voluntary and that I am free to withdraw any time, without giving any reason, without my medical care or legal rights being affected.</w:t>
            </w:r>
          </w:p>
          <w:p w:rsidR="00850269" w:rsidRPr="00554BDB" w:rsidRDefault="00850269" w:rsidP="001205B3">
            <w:pPr>
              <w:rPr>
                <w:rFonts w:eastAsia="PMingLiU"/>
              </w:rPr>
            </w:pPr>
          </w:p>
        </w:tc>
        <w:tc>
          <w:tcPr>
            <w:tcW w:w="3016" w:type="dxa"/>
            <w:gridSpan w:val="3"/>
            <w:vAlign w:val="center"/>
          </w:tcPr>
          <w:p w:rsidR="00850269" w:rsidRPr="003B336D" w:rsidRDefault="00850269" w:rsidP="001205B3">
            <w:pPr>
              <w:jc w:val="center"/>
              <w:rPr>
                <w:rFonts w:eastAsia="PMingLiU"/>
                <w:sz w:val="24"/>
                <w:szCs w:val="24"/>
              </w:rPr>
            </w:pPr>
            <w:r>
              <w:rPr>
                <w:rFonts w:eastAsia="PMingLiU"/>
                <w:noProof/>
                <w:sz w:val="24"/>
                <w:szCs w:val="24"/>
              </w:rPr>
              <mc:AlternateContent>
                <mc:Choice Requires="wps">
                  <w:drawing>
                    <wp:inline distT="0" distB="0" distL="0" distR="0" wp14:anchorId="45E431CC" wp14:editId="5E5747EF">
                      <wp:extent cx="254000" cy="254000"/>
                      <wp:effectExtent l="0" t="0" r="12700" b="12700"/>
                      <wp:docPr id="30" name="Rechteck 30"/>
                      <wp:cNvGraphicFramePr/>
                      <a:graphic xmlns:a="http://schemas.openxmlformats.org/drawingml/2006/main">
                        <a:graphicData uri="http://schemas.microsoft.com/office/word/2010/wordprocessingShape">
                          <wps:wsp>
                            <wps:cNvSpPr/>
                            <wps:spPr>
                              <a:xfrm>
                                <a:off x="0" y="0"/>
                                <a:ext cx="254000" cy="25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2506592" id="Rechteck 30"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" fillcolor="white [3201]" strokecolor="black [3213]">
                      <w10:anchorlock/>
                    </v:rect>
                  </w:pict>
                </mc:Fallback>
              </mc:AlternateContent>
            </w:r>
          </w:p>
        </w:tc>
      </w:tr>
      <w:tr w:rsidR="00850269" w:rsidTr="00850269">
        <w:tc>
          <w:tcPr>
            <w:tcW w:w="6052" w:type="dxa"/>
            <w:gridSpan w:val="4"/>
            <w:tcBorders>
              <w:bottom w:val="nil"/>
            </w:tcBorders>
          </w:tcPr>
          <w:p w:rsidR="00850269" w:rsidRPr="00554BDB" w:rsidRDefault="00850269" w:rsidP="001205B3">
            <w:pPr>
              <w:rPr>
                <w:rFonts w:eastAsia="PMingLiU"/>
              </w:rPr>
            </w:pPr>
          </w:p>
          <w:p w:rsidR="00850269" w:rsidRDefault="00850269" w:rsidP="001205B3">
            <w:pPr>
              <w:pStyle w:val="ab"/>
              <w:numPr>
                <w:ilvl w:val="0"/>
                <w:numId w:val="7"/>
              </w:numPr>
              <w:jc w:val="both"/>
              <w:rPr>
                <w:rFonts w:eastAsia="PMingLiU"/>
              </w:rPr>
            </w:pPr>
            <w:r>
              <w:rPr>
                <w:rFonts w:eastAsia="PMingLiU"/>
              </w:rPr>
              <w:t>I understand that sections of any of my medical notes may be looked at by responsible individuals from Faculty of Dentistry, The University of Hong Kong or from Institutional Review Board of the University of Hong Kong / Hospital Authority Hong Kong West Cluster.</w:t>
            </w:r>
            <w:r w:rsidRPr="00963108">
              <w:rPr>
                <w:rFonts w:eastAsia="PMingLiU"/>
              </w:rPr>
              <w:t xml:space="preserve"> </w:t>
            </w:r>
          </w:p>
          <w:p w:rsidR="00850269" w:rsidRPr="00963108" w:rsidRDefault="00850269" w:rsidP="001205B3">
            <w:pPr>
              <w:pStyle w:val="ab"/>
              <w:jc w:val="both"/>
              <w:rPr>
                <w:rFonts w:eastAsia="PMingLiU"/>
              </w:rPr>
            </w:pPr>
            <w:r w:rsidRPr="00963108">
              <w:rPr>
                <w:rFonts w:eastAsia="PMingLiU"/>
              </w:rPr>
              <w:t>I give permission for these individuals to have access to my records.</w:t>
            </w:r>
          </w:p>
          <w:p w:rsidR="00850269" w:rsidRPr="00554BDB" w:rsidRDefault="00850269" w:rsidP="001205B3">
            <w:pPr>
              <w:rPr>
                <w:rFonts w:eastAsia="PMingLiU"/>
              </w:rPr>
            </w:pPr>
          </w:p>
        </w:tc>
        <w:tc>
          <w:tcPr>
            <w:tcW w:w="3016" w:type="dxa"/>
            <w:gridSpan w:val="3"/>
            <w:tcBorders>
              <w:bottom w:val="nil"/>
            </w:tcBorders>
            <w:vAlign w:val="center"/>
          </w:tcPr>
          <w:p w:rsidR="00850269" w:rsidRPr="003B336D" w:rsidRDefault="00850269" w:rsidP="001205B3">
            <w:pPr>
              <w:jc w:val="center"/>
              <w:rPr>
                <w:rFonts w:eastAsia="PMingLiU"/>
                <w:sz w:val="24"/>
                <w:szCs w:val="24"/>
              </w:rPr>
            </w:pPr>
            <w:r>
              <w:rPr>
                <w:rFonts w:eastAsia="PMingLiU"/>
                <w:noProof/>
                <w:sz w:val="24"/>
                <w:szCs w:val="24"/>
              </w:rPr>
              <mc:AlternateContent>
                <mc:Choice Requires="wps">
                  <w:drawing>
                    <wp:inline distT="0" distB="0" distL="0" distR="0" wp14:anchorId="556F7A15" wp14:editId="30AB64CD">
                      <wp:extent cx="254000" cy="254000"/>
                      <wp:effectExtent l="0" t="0" r="12700" b="12700"/>
                      <wp:docPr id="31" name="Rechteck 31"/>
                      <wp:cNvGraphicFramePr/>
                      <a:graphic xmlns:a="http://schemas.openxmlformats.org/drawingml/2006/main">
                        <a:graphicData uri="http://schemas.microsoft.com/office/word/2010/wordprocessingShape">
                          <wps:wsp>
                            <wps:cNvSpPr/>
                            <wps:spPr>
                              <a:xfrm>
                                <a:off x="0" y="0"/>
                                <a:ext cx="254000" cy="25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83F07F9" id="Rechteck 31"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" fillcolor="white [3201]" strokecolor="black [3213]">
                      <w10:anchorlock/>
                    </v:rect>
                  </w:pict>
                </mc:Fallback>
              </mc:AlternateContent>
            </w:r>
          </w:p>
        </w:tc>
      </w:tr>
      <w:tr w:rsidR="00850269" w:rsidTr="00850269">
        <w:tc>
          <w:tcPr>
            <w:tcW w:w="6052" w:type="dxa"/>
            <w:gridSpan w:val="4"/>
            <w:tcBorders>
              <w:top w:val="nil"/>
              <w:left w:val="single" w:sz="4" w:space="0" w:color="auto"/>
              <w:bottom w:val="nil"/>
              <w:right w:val="nil"/>
            </w:tcBorders>
          </w:tcPr>
          <w:p w:rsidR="00850269" w:rsidRPr="00554BDB" w:rsidRDefault="00850269" w:rsidP="001205B3">
            <w:pPr>
              <w:rPr>
                <w:rFonts w:eastAsia="PMingLiU"/>
              </w:rPr>
            </w:pPr>
          </w:p>
          <w:p w:rsidR="00850269" w:rsidRPr="00A66AB1" w:rsidRDefault="00850269" w:rsidP="001205B3">
            <w:pPr>
              <w:pStyle w:val="ab"/>
              <w:numPr>
                <w:ilvl w:val="0"/>
                <w:numId w:val="7"/>
              </w:numPr>
              <w:rPr>
                <w:rFonts w:eastAsia="PMingLiU"/>
              </w:rPr>
            </w:pPr>
            <w:r>
              <w:rPr>
                <w:rFonts w:eastAsia="PMingLiU" w:hint="eastAsia"/>
                <w:lang w:val="en-GB"/>
              </w:rPr>
              <w:t>Regarding</w:t>
            </w:r>
            <w:r>
              <w:rPr>
                <w:rFonts w:eastAsia="PMingLiU"/>
                <w:lang w:val="en-GB"/>
              </w:rPr>
              <w:t xml:space="preserve"> this three-year study:</w:t>
            </w:r>
          </w:p>
        </w:tc>
        <w:tc>
          <w:tcPr>
            <w:tcW w:w="3016" w:type="dxa"/>
            <w:gridSpan w:val="3"/>
            <w:tcBorders>
              <w:top w:val="nil"/>
              <w:left w:val="nil"/>
              <w:bottom w:val="nil"/>
              <w:right w:val="single" w:sz="4" w:space="0" w:color="auto"/>
            </w:tcBorders>
            <w:vAlign w:val="center"/>
          </w:tcPr>
          <w:p w:rsidR="00850269" w:rsidRPr="003B336D" w:rsidRDefault="00850269" w:rsidP="001205B3">
            <w:pPr>
              <w:jc w:val="center"/>
              <w:rPr>
                <w:rFonts w:eastAsia="PMingLiU"/>
                <w:sz w:val="24"/>
                <w:szCs w:val="24"/>
              </w:rPr>
            </w:pPr>
          </w:p>
        </w:tc>
      </w:tr>
      <w:tr w:rsidR="00850269" w:rsidTr="00850269">
        <w:tc>
          <w:tcPr>
            <w:tcW w:w="6052" w:type="dxa"/>
            <w:gridSpan w:val="4"/>
            <w:tcBorders>
              <w:top w:val="nil"/>
              <w:left w:val="single" w:sz="4" w:space="0" w:color="auto"/>
              <w:bottom w:val="nil"/>
              <w:right w:val="nil"/>
            </w:tcBorders>
          </w:tcPr>
          <w:p w:rsidR="00850269" w:rsidRPr="00554BDB" w:rsidRDefault="00850269" w:rsidP="001205B3">
            <w:pPr>
              <w:rPr>
                <w:rFonts w:eastAsia="PMingLiU"/>
              </w:rPr>
            </w:pPr>
          </w:p>
          <w:p w:rsidR="00850269" w:rsidRPr="00A66AB1" w:rsidRDefault="00850269" w:rsidP="001205B3">
            <w:pPr>
              <w:pStyle w:val="ab"/>
              <w:numPr>
                <w:ilvl w:val="1"/>
                <w:numId w:val="7"/>
              </w:numPr>
              <w:ind w:left="1173" w:hanging="425"/>
              <w:rPr>
                <w:rFonts w:eastAsia="PMingLiU"/>
              </w:rPr>
            </w:pPr>
            <w:r>
              <w:rPr>
                <w:rFonts w:eastAsia="PMingLiU"/>
              </w:rPr>
              <w:t>I agree to let my child undergo oral examination and fluoride treatment;</w:t>
            </w:r>
          </w:p>
        </w:tc>
        <w:tc>
          <w:tcPr>
            <w:tcW w:w="3016" w:type="dxa"/>
            <w:gridSpan w:val="3"/>
            <w:tcBorders>
              <w:top w:val="nil"/>
              <w:left w:val="nil"/>
              <w:bottom w:val="nil"/>
              <w:right w:val="single" w:sz="4" w:space="0" w:color="auto"/>
            </w:tcBorders>
            <w:vAlign w:val="center"/>
          </w:tcPr>
          <w:p w:rsidR="00850269" w:rsidRPr="003B336D" w:rsidRDefault="00850269" w:rsidP="001205B3">
            <w:pPr>
              <w:jc w:val="center"/>
              <w:rPr>
                <w:rFonts w:eastAsia="PMingLiU"/>
                <w:sz w:val="24"/>
                <w:szCs w:val="24"/>
              </w:rPr>
            </w:pPr>
            <w:r>
              <w:rPr>
                <w:rFonts w:eastAsia="PMingLiU"/>
                <w:noProof/>
                <w:sz w:val="24"/>
                <w:szCs w:val="24"/>
              </w:rPr>
              <mc:AlternateContent>
                <mc:Choice Requires="wps">
                  <w:drawing>
                    <wp:inline distT="0" distB="0" distL="0" distR="0" wp14:anchorId="3A46D8E6" wp14:editId="4AFBD3E2">
                      <wp:extent cx="254000" cy="254000"/>
                      <wp:effectExtent l="0" t="0" r="12700" b="12700"/>
                      <wp:docPr id="32" name="Rechteck 32"/>
                      <wp:cNvGraphicFramePr/>
                      <a:graphic xmlns:a="http://schemas.openxmlformats.org/drawingml/2006/main">
                        <a:graphicData uri="http://schemas.microsoft.com/office/word/2010/wordprocessingShape">
                          <wps:wsp>
                            <wps:cNvSpPr/>
                            <wps:spPr>
                              <a:xfrm>
                                <a:off x="0" y="0"/>
                                <a:ext cx="254000" cy="25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9C8393D" id="Rechteck 32"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" fillcolor="white [3201]" strokecolor="black [3213]">
                      <w10:anchorlock/>
                    </v:rect>
                  </w:pict>
                </mc:Fallback>
              </mc:AlternateContent>
            </w:r>
          </w:p>
        </w:tc>
      </w:tr>
      <w:tr w:rsidR="00850269" w:rsidTr="00850269">
        <w:tc>
          <w:tcPr>
            <w:tcW w:w="6052" w:type="dxa"/>
            <w:gridSpan w:val="4"/>
            <w:tcBorders>
              <w:top w:val="nil"/>
              <w:left w:val="single" w:sz="4" w:space="0" w:color="auto"/>
              <w:bottom w:val="nil"/>
              <w:right w:val="nil"/>
            </w:tcBorders>
          </w:tcPr>
          <w:p w:rsidR="00850269" w:rsidRPr="00554BDB" w:rsidRDefault="00850269" w:rsidP="001205B3">
            <w:pPr>
              <w:rPr>
                <w:rFonts w:eastAsia="PMingLiU"/>
              </w:rPr>
            </w:pPr>
          </w:p>
          <w:p w:rsidR="00850269" w:rsidRPr="00A66AB1" w:rsidRDefault="00850269" w:rsidP="001205B3">
            <w:pPr>
              <w:pStyle w:val="ab"/>
              <w:numPr>
                <w:ilvl w:val="1"/>
                <w:numId w:val="7"/>
              </w:numPr>
              <w:ind w:left="1173" w:hanging="425"/>
              <w:rPr>
                <w:rFonts w:eastAsia="PMingLiU"/>
              </w:rPr>
            </w:pPr>
            <w:r>
              <w:rPr>
                <w:rFonts w:eastAsia="PMingLiU"/>
              </w:rPr>
              <w:t>I agree to complete the questionnaire;</w:t>
            </w:r>
          </w:p>
        </w:tc>
        <w:tc>
          <w:tcPr>
            <w:tcW w:w="3016" w:type="dxa"/>
            <w:gridSpan w:val="3"/>
            <w:tcBorders>
              <w:top w:val="nil"/>
              <w:left w:val="nil"/>
              <w:bottom w:val="nil"/>
              <w:right w:val="single" w:sz="4" w:space="0" w:color="auto"/>
            </w:tcBorders>
            <w:vAlign w:val="center"/>
          </w:tcPr>
          <w:p w:rsidR="00850269" w:rsidRDefault="00850269" w:rsidP="001205B3">
            <w:pPr>
              <w:jc w:val="center"/>
              <w:rPr>
                <w:rFonts w:eastAsia="PMingLiU"/>
                <w:noProof/>
                <w:sz w:val="24"/>
                <w:szCs w:val="24"/>
              </w:rPr>
            </w:pPr>
            <w:r>
              <w:rPr>
                <w:rFonts w:eastAsia="PMingLiU"/>
                <w:noProof/>
                <w:sz w:val="24"/>
                <w:szCs w:val="24"/>
              </w:rPr>
              <mc:AlternateContent>
                <mc:Choice Requires="wps">
                  <w:drawing>
                    <wp:inline distT="0" distB="0" distL="0" distR="0" wp14:anchorId="39FC6742" wp14:editId="231226DF">
                      <wp:extent cx="254000" cy="254000"/>
                      <wp:effectExtent l="0" t="0" r="12700" b="12700"/>
                      <wp:docPr id="33" name="Rechteck 33"/>
                      <wp:cNvGraphicFramePr/>
                      <a:graphic xmlns:a="http://schemas.openxmlformats.org/drawingml/2006/main">
                        <a:graphicData uri="http://schemas.microsoft.com/office/word/2010/wordprocessingShape">
                          <wps:wsp>
                            <wps:cNvSpPr/>
                            <wps:spPr>
                              <a:xfrm>
                                <a:off x="0" y="0"/>
                                <a:ext cx="254000" cy="25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0CB2FB" id="Rechteck 33"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" fillcolor="white [3201]" strokecolor="black [3213]">
                      <w10:anchorlock/>
                    </v:rect>
                  </w:pict>
                </mc:Fallback>
              </mc:AlternateContent>
            </w:r>
          </w:p>
        </w:tc>
      </w:tr>
      <w:tr w:rsidR="00850269" w:rsidTr="00850269">
        <w:tc>
          <w:tcPr>
            <w:tcW w:w="6052" w:type="dxa"/>
            <w:gridSpan w:val="4"/>
            <w:tcBorders>
              <w:top w:val="nil"/>
              <w:left w:val="single" w:sz="4" w:space="0" w:color="auto"/>
              <w:bottom w:val="nil"/>
              <w:right w:val="nil"/>
            </w:tcBorders>
          </w:tcPr>
          <w:p w:rsidR="00850269" w:rsidRPr="00554BDB" w:rsidRDefault="00850269" w:rsidP="001205B3">
            <w:pPr>
              <w:rPr>
                <w:rFonts w:eastAsia="PMingLiU"/>
              </w:rPr>
            </w:pPr>
          </w:p>
          <w:p w:rsidR="00850269" w:rsidRPr="00A66AB1" w:rsidRDefault="00850269" w:rsidP="001205B3">
            <w:pPr>
              <w:pStyle w:val="ab"/>
              <w:numPr>
                <w:ilvl w:val="1"/>
                <w:numId w:val="7"/>
              </w:numPr>
              <w:ind w:left="1173" w:hanging="425"/>
              <w:rPr>
                <w:rFonts w:eastAsia="PMingLiU"/>
              </w:rPr>
            </w:pPr>
            <w:r>
              <w:rPr>
                <w:rFonts w:eastAsia="PMingLiU"/>
              </w:rPr>
              <w:t>I agree to have photos taken of the teeth of my child (</w:t>
            </w:r>
            <w:r w:rsidR="008761E6">
              <w:rPr>
                <w:rFonts w:eastAsia="PMingLiU"/>
              </w:rPr>
              <w:t>not including face</w:t>
            </w:r>
            <w:r>
              <w:rPr>
                <w:rFonts w:eastAsia="PMingLiU"/>
              </w:rPr>
              <w:t>).</w:t>
            </w:r>
          </w:p>
        </w:tc>
        <w:tc>
          <w:tcPr>
            <w:tcW w:w="3016" w:type="dxa"/>
            <w:gridSpan w:val="3"/>
            <w:tcBorders>
              <w:top w:val="nil"/>
              <w:left w:val="nil"/>
              <w:bottom w:val="nil"/>
              <w:right w:val="single" w:sz="4" w:space="0" w:color="auto"/>
            </w:tcBorders>
            <w:vAlign w:val="center"/>
          </w:tcPr>
          <w:p w:rsidR="00850269" w:rsidRDefault="00850269" w:rsidP="001205B3">
            <w:pPr>
              <w:jc w:val="center"/>
              <w:rPr>
                <w:rFonts w:eastAsia="PMingLiU"/>
                <w:noProof/>
                <w:sz w:val="24"/>
                <w:szCs w:val="24"/>
              </w:rPr>
            </w:pPr>
            <w:r>
              <w:rPr>
                <w:rFonts w:eastAsia="PMingLiU"/>
                <w:noProof/>
                <w:sz w:val="24"/>
                <w:szCs w:val="24"/>
              </w:rPr>
              <mc:AlternateContent>
                <mc:Choice Requires="wps">
                  <w:drawing>
                    <wp:inline distT="0" distB="0" distL="0" distR="0" wp14:anchorId="0A69EEF7" wp14:editId="1D0124D1">
                      <wp:extent cx="254000" cy="254000"/>
                      <wp:effectExtent l="0" t="0" r="12700" b="12700"/>
                      <wp:docPr id="34" name="Rechteck 34"/>
                      <wp:cNvGraphicFramePr/>
                      <a:graphic xmlns:a="http://schemas.openxmlformats.org/drawingml/2006/main">
                        <a:graphicData uri="http://schemas.microsoft.com/office/word/2010/wordprocessingShape">
                          <wps:wsp>
                            <wps:cNvSpPr/>
                            <wps:spPr>
                              <a:xfrm>
                                <a:off x="0" y="0"/>
                                <a:ext cx="254000" cy="25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E889C77" id="Rechteck 34"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" fillcolor="white [3201]" strokecolor="black [3213]">
                      <w10:anchorlock/>
                    </v:rect>
                  </w:pict>
                </mc:Fallback>
              </mc:AlternateContent>
            </w:r>
          </w:p>
        </w:tc>
      </w:tr>
      <w:tr w:rsidR="00850269" w:rsidTr="00850269">
        <w:tc>
          <w:tcPr>
            <w:tcW w:w="426" w:type="dxa"/>
            <w:tcBorders>
              <w:top w:val="nil"/>
              <w:left w:val="single" w:sz="4" w:space="0" w:color="auto"/>
              <w:bottom w:val="nil"/>
              <w:right w:val="nil"/>
            </w:tcBorders>
            <w:vAlign w:val="bottom"/>
          </w:tcPr>
          <w:p w:rsidR="00850269" w:rsidRPr="00554BDB" w:rsidRDefault="00850269" w:rsidP="001205B3">
            <w:pPr>
              <w:jc w:val="center"/>
              <w:rPr>
                <w:rFonts w:eastAsia="PMingLiU"/>
                <w:sz w:val="24"/>
              </w:rPr>
            </w:pPr>
          </w:p>
        </w:tc>
        <w:tc>
          <w:tcPr>
            <w:tcW w:w="2762" w:type="dxa"/>
            <w:tcBorders>
              <w:top w:val="nil"/>
              <w:left w:val="nil"/>
              <w:bottom w:val="single" w:sz="4" w:space="0" w:color="auto"/>
              <w:right w:val="nil"/>
            </w:tcBorders>
            <w:vAlign w:val="bottom"/>
          </w:tcPr>
          <w:p w:rsidR="00850269" w:rsidRDefault="00850269" w:rsidP="001205B3">
            <w:pPr>
              <w:jc w:val="center"/>
              <w:rPr>
                <w:rFonts w:eastAsia="PMingLiU"/>
                <w:sz w:val="24"/>
              </w:rPr>
            </w:pPr>
          </w:p>
          <w:p w:rsidR="00850269" w:rsidRDefault="00850269" w:rsidP="001205B3">
            <w:pPr>
              <w:jc w:val="center"/>
              <w:rPr>
                <w:rFonts w:eastAsia="PMingLiU"/>
                <w:sz w:val="24"/>
              </w:rPr>
            </w:pPr>
          </w:p>
          <w:p w:rsidR="00850269" w:rsidRDefault="00850269" w:rsidP="001205B3">
            <w:pPr>
              <w:jc w:val="center"/>
              <w:rPr>
                <w:rFonts w:eastAsia="PMingLiU"/>
                <w:sz w:val="24"/>
              </w:rPr>
            </w:pPr>
          </w:p>
          <w:p w:rsidR="00850269" w:rsidRDefault="00850269" w:rsidP="001205B3">
            <w:pPr>
              <w:jc w:val="center"/>
              <w:rPr>
                <w:rFonts w:eastAsia="PMingLiU"/>
                <w:sz w:val="24"/>
              </w:rPr>
            </w:pPr>
          </w:p>
        </w:tc>
        <w:tc>
          <w:tcPr>
            <w:tcW w:w="380" w:type="dxa"/>
            <w:tcBorders>
              <w:top w:val="nil"/>
              <w:left w:val="nil"/>
              <w:bottom w:val="nil"/>
              <w:right w:val="nil"/>
            </w:tcBorders>
            <w:vAlign w:val="bottom"/>
          </w:tcPr>
          <w:p w:rsidR="00850269" w:rsidRPr="00554BDB" w:rsidRDefault="00850269" w:rsidP="001205B3">
            <w:pPr>
              <w:jc w:val="center"/>
              <w:rPr>
                <w:rFonts w:eastAsia="PMingLiU"/>
                <w:sz w:val="24"/>
              </w:rPr>
            </w:pPr>
          </w:p>
          <w:p w:rsidR="00850269" w:rsidRPr="00554BDB" w:rsidRDefault="00850269" w:rsidP="001205B3">
            <w:pPr>
              <w:jc w:val="center"/>
              <w:rPr>
                <w:rFonts w:eastAsia="PMingLiU"/>
                <w:sz w:val="24"/>
              </w:rPr>
            </w:pPr>
          </w:p>
        </w:tc>
        <w:tc>
          <w:tcPr>
            <w:tcW w:w="2484" w:type="dxa"/>
            <w:tcBorders>
              <w:top w:val="nil"/>
              <w:left w:val="nil"/>
              <w:bottom w:val="single" w:sz="4" w:space="0" w:color="auto"/>
              <w:right w:val="nil"/>
            </w:tcBorders>
            <w:vAlign w:val="bottom"/>
          </w:tcPr>
          <w:p w:rsidR="00850269" w:rsidRPr="00554BDB" w:rsidRDefault="00850269" w:rsidP="001205B3">
            <w:pPr>
              <w:jc w:val="center"/>
              <w:rPr>
                <w:rFonts w:eastAsia="PMingLiU"/>
                <w:sz w:val="24"/>
              </w:rPr>
            </w:pPr>
          </w:p>
        </w:tc>
        <w:tc>
          <w:tcPr>
            <w:tcW w:w="381" w:type="dxa"/>
            <w:tcBorders>
              <w:top w:val="nil"/>
              <w:left w:val="nil"/>
              <w:bottom w:val="nil"/>
              <w:right w:val="nil"/>
            </w:tcBorders>
            <w:vAlign w:val="bottom"/>
          </w:tcPr>
          <w:p w:rsidR="00850269" w:rsidRPr="00554BDB" w:rsidRDefault="00850269" w:rsidP="001205B3">
            <w:pPr>
              <w:jc w:val="center"/>
              <w:rPr>
                <w:rFonts w:eastAsia="PMingLiU"/>
                <w:sz w:val="24"/>
              </w:rPr>
            </w:pPr>
          </w:p>
        </w:tc>
        <w:tc>
          <w:tcPr>
            <w:tcW w:w="2400" w:type="dxa"/>
            <w:tcBorders>
              <w:top w:val="nil"/>
              <w:left w:val="nil"/>
              <w:bottom w:val="single" w:sz="4" w:space="0" w:color="auto"/>
              <w:right w:val="nil"/>
            </w:tcBorders>
            <w:vAlign w:val="bottom"/>
          </w:tcPr>
          <w:p w:rsidR="00850269" w:rsidRPr="00554BDB" w:rsidRDefault="00850269" w:rsidP="001205B3">
            <w:pPr>
              <w:jc w:val="center"/>
              <w:rPr>
                <w:rFonts w:eastAsia="PMingLiU"/>
                <w:noProof/>
                <w:sz w:val="24"/>
                <w:szCs w:val="24"/>
              </w:rPr>
            </w:pPr>
          </w:p>
        </w:tc>
        <w:tc>
          <w:tcPr>
            <w:tcW w:w="235" w:type="dxa"/>
            <w:tcBorders>
              <w:top w:val="nil"/>
              <w:left w:val="nil"/>
              <w:bottom w:val="nil"/>
              <w:right w:val="single" w:sz="4" w:space="0" w:color="auto"/>
            </w:tcBorders>
            <w:vAlign w:val="bottom"/>
          </w:tcPr>
          <w:p w:rsidR="00850269" w:rsidRPr="00554BDB" w:rsidRDefault="00850269" w:rsidP="001205B3">
            <w:pPr>
              <w:jc w:val="center"/>
              <w:rPr>
                <w:rFonts w:eastAsia="PMingLiU"/>
                <w:noProof/>
                <w:sz w:val="24"/>
                <w:szCs w:val="24"/>
              </w:rPr>
            </w:pPr>
          </w:p>
        </w:tc>
      </w:tr>
      <w:tr w:rsidR="00850269" w:rsidTr="00850269">
        <w:tc>
          <w:tcPr>
            <w:tcW w:w="3568" w:type="dxa"/>
            <w:gridSpan w:val="3"/>
            <w:tcBorders>
              <w:top w:val="nil"/>
              <w:left w:val="single" w:sz="4" w:space="0" w:color="auto"/>
              <w:bottom w:val="nil"/>
              <w:right w:val="nil"/>
            </w:tcBorders>
            <w:vAlign w:val="bottom"/>
          </w:tcPr>
          <w:p w:rsidR="00850269" w:rsidRPr="00C2383C" w:rsidRDefault="00850269" w:rsidP="001205B3">
            <w:pPr>
              <w:jc w:val="center"/>
              <w:rPr>
                <w:rFonts w:eastAsia="PMingLiU"/>
                <w:sz w:val="24"/>
              </w:rPr>
            </w:pPr>
            <w:r w:rsidRPr="00C2383C">
              <w:rPr>
                <w:rFonts w:eastAsia="PMingLiU"/>
                <w:color w:val="000000"/>
                <w:sz w:val="24"/>
                <w:szCs w:val="24"/>
              </w:rPr>
              <w:t>Name of Parent / Guardian</w:t>
            </w:r>
          </w:p>
        </w:tc>
        <w:tc>
          <w:tcPr>
            <w:tcW w:w="2484" w:type="dxa"/>
            <w:tcBorders>
              <w:top w:val="single" w:sz="4" w:space="0" w:color="auto"/>
              <w:left w:val="nil"/>
              <w:bottom w:val="nil"/>
              <w:right w:val="nil"/>
            </w:tcBorders>
            <w:vAlign w:val="bottom"/>
          </w:tcPr>
          <w:p w:rsidR="00850269" w:rsidRPr="00C2383C" w:rsidRDefault="00850269" w:rsidP="001205B3">
            <w:pPr>
              <w:jc w:val="center"/>
              <w:rPr>
                <w:rFonts w:eastAsia="PMingLiU"/>
                <w:sz w:val="24"/>
              </w:rPr>
            </w:pPr>
            <w:r>
              <w:rPr>
                <w:rFonts w:eastAsia="PMingLiU" w:hint="eastAsia"/>
                <w:sz w:val="24"/>
              </w:rPr>
              <w:t>D</w:t>
            </w:r>
            <w:r>
              <w:rPr>
                <w:rFonts w:eastAsia="PMingLiU"/>
                <w:sz w:val="24"/>
              </w:rPr>
              <w:t>ate</w:t>
            </w:r>
          </w:p>
        </w:tc>
        <w:tc>
          <w:tcPr>
            <w:tcW w:w="381" w:type="dxa"/>
            <w:tcBorders>
              <w:top w:val="nil"/>
              <w:left w:val="nil"/>
              <w:bottom w:val="nil"/>
              <w:right w:val="nil"/>
            </w:tcBorders>
            <w:vAlign w:val="bottom"/>
          </w:tcPr>
          <w:p w:rsidR="00850269" w:rsidRPr="00C2383C" w:rsidRDefault="00850269" w:rsidP="001205B3">
            <w:pPr>
              <w:jc w:val="center"/>
              <w:rPr>
                <w:rFonts w:eastAsia="PMingLiU"/>
                <w:sz w:val="24"/>
              </w:rPr>
            </w:pPr>
          </w:p>
        </w:tc>
        <w:tc>
          <w:tcPr>
            <w:tcW w:w="2400" w:type="dxa"/>
            <w:tcBorders>
              <w:top w:val="single" w:sz="4" w:space="0" w:color="auto"/>
              <w:left w:val="nil"/>
              <w:bottom w:val="nil"/>
              <w:right w:val="nil"/>
            </w:tcBorders>
            <w:vAlign w:val="bottom"/>
          </w:tcPr>
          <w:p w:rsidR="00850269" w:rsidRPr="00C2383C" w:rsidRDefault="00850269" w:rsidP="001205B3">
            <w:pPr>
              <w:jc w:val="center"/>
              <w:rPr>
                <w:rFonts w:eastAsia="PMingLiU"/>
                <w:sz w:val="24"/>
              </w:rPr>
            </w:pPr>
            <w:r>
              <w:rPr>
                <w:rFonts w:eastAsia="PMingLiU" w:hint="eastAsia"/>
                <w:sz w:val="24"/>
              </w:rPr>
              <w:t>S</w:t>
            </w:r>
            <w:r>
              <w:rPr>
                <w:rFonts w:eastAsia="PMingLiU"/>
                <w:sz w:val="24"/>
              </w:rPr>
              <w:t>ignature</w:t>
            </w:r>
          </w:p>
        </w:tc>
        <w:tc>
          <w:tcPr>
            <w:tcW w:w="235" w:type="dxa"/>
            <w:tcBorders>
              <w:top w:val="nil"/>
              <w:left w:val="nil"/>
              <w:bottom w:val="nil"/>
              <w:right w:val="single" w:sz="4" w:space="0" w:color="auto"/>
            </w:tcBorders>
            <w:vAlign w:val="bottom"/>
          </w:tcPr>
          <w:p w:rsidR="00850269" w:rsidRPr="00554BDB" w:rsidRDefault="00850269" w:rsidP="001205B3">
            <w:pPr>
              <w:jc w:val="center"/>
              <w:rPr>
                <w:rFonts w:eastAsia="PMingLiU"/>
                <w:noProof/>
                <w:sz w:val="24"/>
                <w:szCs w:val="24"/>
              </w:rPr>
            </w:pPr>
          </w:p>
        </w:tc>
      </w:tr>
      <w:tr w:rsidR="00850269" w:rsidTr="00850269">
        <w:tc>
          <w:tcPr>
            <w:tcW w:w="426" w:type="dxa"/>
            <w:tcBorders>
              <w:top w:val="nil"/>
              <w:left w:val="single" w:sz="4" w:space="0" w:color="auto"/>
              <w:bottom w:val="nil"/>
              <w:right w:val="nil"/>
            </w:tcBorders>
            <w:vAlign w:val="bottom"/>
          </w:tcPr>
          <w:p w:rsidR="00850269" w:rsidRPr="00554BDB" w:rsidRDefault="00850269" w:rsidP="001205B3">
            <w:pPr>
              <w:jc w:val="center"/>
              <w:rPr>
                <w:rFonts w:eastAsia="PMingLiU"/>
                <w:sz w:val="24"/>
              </w:rPr>
            </w:pPr>
          </w:p>
        </w:tc>
        <w:tc>
          <w:tcPr>
            <w:tcW w:w="2762" w:type="dxa"/>
            <w:tcBorders>
              <w:top w:val="nil"/>
              <w:left w:val="nil"/>
              <w:bottom w:val="single" w:sz="4" w:space="0" w:color="auto"/>
              <w:right w:val="nil"/>
            </w:tcBorders>
            <w:vAlign w:val="bottom"/>
          </w:tcPr>
          <w:p w:rsidR="00850269" w:rsidRPr="00C2383C" w:rsidRDefault="00850269" w:rsidP="001205B3">
            <w:pPr>
              <w:rPr>
                <w:rFonts w:eastAsia="PMingLiU"/>
                <w:b/>
                <w:color w:val="000000"/>
                <w:sz w:val="24"/>
                <w:szCs w:val="24"/>
              </w:rPr>
            </w:pPr>
          </w:p>
          <w:p w:rsidR="00850269" w:rsidRPr="00C2383C" w:rsidRDefault="00850269" w:rsidP="001205B3">
            <w:pPr>
              <w:rPr>
                <w:rFonts w:eastAsia="PMingLiU"/>
                <w:b/>
                <w:color w:val="000000"/>
                <w:sz w:val="24"/>
                <w:szCs w:val="24"/>
              </w:rPr>
            </w:pPr>
          </w:p>
          <w:p w:rsidR="00850269" w:rsidRPr="00C2383C" w:rsidRDefault="00850269" w:rsidP="001205B3">
            <w:pPr>
              <w:jc w:val="center"/>
              <w:rPr>
                <w:rFonts w:eastAsia="PMingLiU"/>
                <w:b/>
                <w:color w:val="000000"/>
                <w:sz w:val="24"/>
                <w:szCs w:val="24"/>
              </w:rPr>
            </w:pPr>
            <w:r w:rsidRPr="00C2383C">
              <w:rPr>
                <w:rFonts w:eastAsia="PMingLiU"/>
                <w:color w:val="000000"/>
                <w:sz w:val="24"/>
                <w:szCs w:val="24"/>
              </w:rPr>
              <w:t>Prof. Chun Hung Chu</w:t>
            </w:r>
          </w:p>
        </w:tc>
        <w:tc>
          <w:tcPr>
            <w:tcW w:w="380" w:type="dxa"/>
            <w:tcBorders>
              <w:top w:val="nil"/>
              <w:left w:val="nil"/>
              <w:bottom w:val="nil"/>
              <w:right w:val="nil"/>
            </w:tcBorders>
            <w:vAlign w:val="bottom"/>
          </w:tcPr>
          <w:p w:rsidR="00850269" w:rsidRPr="00554BDB" w:rsidRDefault="00850269" w:rsidP="001205B3">
            <w:pPr>
              <w:jc w:val="center"/>
              <w:rPr>
                <w:rFonts w:eastAsia="PMingLiU"/>
                <w:sz w:val="24"/>
              </w:rPr>
            </w:pPr>
          </w:p>
        </w:tc>
        <w:tc>
          <w:tcPr>
            <w:tcW w:w="2484" w:type="dxa"/>
            <w:tcBorders>
              <w:top w:val="nil"/>
              <w:left w:val="nil"/>
              <w:bottom w:val="single" w:sz="4" w:space="0" w:color="auto"/>
              <w:right w:val="nil"/>
            </w:tcBorders>
            <w:vAlign w:val="bottom"/>
          </w:tcPr>
          <w:p w:rsidR="00850269" w:rsidRPr="00C2383C" w:rsidRDefault="00850269" w:rsidP="001205B3">
            <w:pPr>
              <w:jc w:val="center"/>
              <w:rPr>
                <w:rFonts w:eastAsia="PMingLiU"/>
                <w:sz w:val="24"/>
                <w:lang w:val="en-GB"/>
              </w:rPr>
            </w:pPr>
            <w:r>
              <w:rPr>
                <w:rFonts w:eastAsia="PMingLiU"/>
                <w:sz w:val="24"/>
              </w:rPr>
              <w:t>September 2019</w:t>
            </w:r>
          </w:p>
        </w:tc>
        <w:tc>
          <w:tcPr>
            <w:tcW w:w="381" w:type="dxa"/>
            <w:tcBorders>
              <w:top w:val="nil"/>
              <w:left w:val="nil"/>
              <w:bottom w:val="nil"/>
              <w:right w:val="nil"/>
            </w:tcBorders>
            <w:vAlign w:val="bottom"/>
          </w:tcPr>
          <w:p w:rsidR="00850269" w:rsidRPr="00554BDB" w:rsidRDefault="00850269" w:rsidP="001205B3">
            <w:pPr>
              <w:jc w:val="center"/>
              <w:rPr>
                <w:rFonts w:eastAsia="PMingLiU"/>
                <w:sz w:val="24"/>
              </w:rPr>
            </w:pPr>
          </w:p>
        </w:tc>
        <w:tc>
          <w:tcPr>
            <w:tcW w:w="2400" w:type="dxa"/>
            <w:tcBorders>
              <w:top w:val="nil"/>
              <w:left w:val="nil"/>
              <w:bottom w:val="single" w:sz="4" w:space="0" w:color="auto"/>
              <w:right w:val="nil"/>
            </w:tcBorders>
            <w:vAlign w:val="bottom"/>
          </w:tcPr>
          <w:p w:rsidR="00850269" w:rsidRPr="00760D64" w:rsidRDefault="00850269" w:rsidP="001205B3">
            <w:pPr>
              <w:jc w:val="center"/>
              <w:rPr>
                <w:rFonts w:eastAsia="PMingLiU"/>
                <w:b/>
                <w:sz w:val="24"/>
              </w:rPr>
            </w:pPr>
            <w:r w:rsidRPr="00287307">
              <w:rPr>
                <w:noProof/>
                <w:sz w:val="24"/>
                <w:szCs w:val="24"/>
                <w:lang w:val="en-US" w:eastAsia="zh-CN"/>
              </w:rPr>
              <w:drawing>
                <wp:inline distT="0" distB="0" distL="0" distR="0" wp14:anchorId="4FEE2A69" wp14:editId="7EDDD8BB">
                  <wp:extent cx="800100" cy="541020"/>
                  <wp:effectExtent l="0" t="0" r="0" b="508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lum contrast="27000"/>
                          </a:blip>
                          <a:srcRect/>
                          <a:stretch>
                            <a:fillRect/>
                          </a:stretch>
                        </pic:blipFill>
                        <pic:spPr bwMode="auto">
                          <a:xfrm>
                            <a:off x="0" y="0"/>
                            <a:ext cx="800100" cy="541020"/>
                          </a:xfrm>
                          <a:prstGeom prst="rect">
                            <a:avLst/>
                          </a:prstGeom>
                          <a:noFill/>
                        </pic:spPr>
                      </pic:pic>
                    </a:graphicData>
                  </a:graphic>
                </wp:inline>
              </w:drawing>
            </w:r>
          </w:p>
        </w:tc>
        <w:tc>
          <w:tcPr>
            <w:tcW w:w="235" w:type="dxa"/>
            <w:tcBorders>
              <w:top w:val="nil"/>
              <w:left w:val="nil"/>
              <w:bottom w:val="nil"/>
              <w:right w:val="single" w:sz="4" w:space="0" w:color="auto"/>
            </w:tcBorders>
            <w:vAlign w:val="bottom"/>
          </w:tcPr>
          <w:p w:rsidR="00850269" w:rsidRPr="00554BDB" w:rsidRDefault="00850269" w:rsidP="001205B3">
            <w:pPr>
              <w:jc w:val="center"/>
              <w:rPr>
                <w:rFonts w:eastAsia="PMingLiU"/>
                <w:noProof/>
                <w:sz w:val="24"/>
                <w:szCs w:val="24"/>
              </w:rPr>
            </w:pPr>
          </w:p>
        </w:tc>
      </w:tr>
      <w:tr w:rsidR="00850269" w:rsidTr="00850269">
        <w:tc>
          <w:tcPr>
            <w:tcW w:w="426" w:type="dxa"/>
            <w:tcBorders>
              <w:top w:val="nil"/>
              <w:left w:val="single" w:sz="4" w:space="0" w:color="auto"/>
              <w:bottom w:val="nil"/>
              <w:right w:val="nil"/>
            </w:tcBorders>
            <w:vAlign w:val="bottom"/>
          </w:tcPr>
          <w:p w:rsidR="00850269" w:rsidRPr="00554BDB" w:rsidRDefault="00850269" w:rsidP="001205B3">
            <w:pPr>
              <w:jc w:val="center"/>
              <w:rPr>
                <w:rFonts w:eastAsia="PMingLiU"/>
                <w:sz w:val="24"/>
              </w:rPr>
            </w:pPr>
          </w:p>
        </w:tc>
        <w:tc>
          <w:tcPr>
            <w:tcW w:w="2762" w:type="dxa"/>
            <w:tcBorders>
              <w:top w:val="single" w:sz="4" w:space="0" w:color="auto"/>
              <w:left w:val="nil"/>
              <w:bottom w:val="nil"/>
              <w:right w:val="nil"/>
            </w:tcBorders>
            <w:vAlign w:val="bottom"/>
          </w:tcPr>
          <w:p w:rsidR="00850269" w:rsidRPr="00C2383C" w:rsidRDefault="00850269" w:rsidP="001205B3">
            <w:pPr>
              <w:jc w:val="center"/>
              <w:rPr>
                <w:rFonts w:eastAsia="PMingLiU"/>
                <w:sz w:val="24"/>
              </w:rPr>
            </w:pPr>
            <w:r w:rsidRPr="00C2383C">
              <w:rPr>
                <w:rFonts w:eastAsia="PMingLiU"/>
                <w:sz w:val="24"/>
              </w:rPr>
              <w:t>Researcher</w:t>
            </w:r>
          </w:p>
        </w:tc>
        <w:tc>
          <w:tcPr>
            <w:tcW w:w="380" w:type="dxa"/>
            <w:tcBorders>
              <w:top w:val="nil"/>
              <w:left w:val="nil"/>
              <w:bottom w:val="nil"/>
              <w:right w:val="nil"/>
            </w:tcBorders>
            <w:vAlign w:val="bottom"/>
          </w:tcPr>
          <w:p w:rsidR="00850269" w:rsidRPr="00554BDB" w:rsidRDefault="00850269" w:rsidP="001205B3">
            <w:pPr>
              <w:jc w:val="center"/>
              <w:rPr>
                <w:rFonts w:eastAsia="PMingLiU"/>
                <w:sz w:val="24"/>
              </w:rPr>
            </w:pPr>
          </w:p>
        </w:tc>
        <w:tc>
          <w:tcPr>
            <w:tcW w:w="2484" w:type="dxa"/>
            <w:tcBorders>
              <w:top w:val="single" w:sz="4" w:space="0" w:color="auto"/>
              <w:left w:val="nil"/>
              <w:bottom w:val="nil"/>
              <w:right w:val="nil"/>
            </w:tcBorders>
            <w:vAlign w:val="bottom"/>
          </w:tcPr>
          <w:p w:rsidR="00850269" w:rsidRPr="00C2383C" w:rsidRDefault="00850269" w:rsidP="001205B3">
            <w:pPr>
              <w:jc w:val="center"/>
              <w:rPr>
                <w:rFonts w:eastAsia="PMingLiU"/>
                <w:sz w:val="24"/>
              </w:rPr>
            </w:pPr>
            <w:r>
              <w:rPr>
                <w:rFonts w:eastAsia="PMingLiU" w:hint="eastAsia"/>
                <w:sz w:val="24"/>
              </w:rPr>
              <w:t>D</w:t>
            </w:r>
            <w:r>
              <w:rPr>
                <w:rFonts w:eastAsia="PMingLiU"/>
                <w:sz w:val="24"/>
              </w:rPr>
              <w:t>ate</w:t>
            </w:r>
          </w:p>
        </w:tc>
        <w:tc>
          <w:tcPr>
            <w:tcW w:w="381" w:type="dxa"/>
            <w:tcBorders>
              <w:top w:val="nil"/>
              <w:left w:val="nil"/>
              <w:bottom w:val="nil"/>
              <w:right w:val="nil"/>
            </w:tcBorders>
            <w:vAlign w:val="bottom"/>
          </w:tcPr>
          <w:p w:rsidR="00850269" w:rsidRPr="00C2383C" w:rsidRDefault="00850269" w:rsidP="001205B3">
            <w:pPr>
              <w:jc w:val="center"/>
              <w:rPr>
                <w:rFonts w:eastAsia="PMingLiU"/>
                <w:sz w:val="24"/>
              </w:rPr>
            </w:pPr>
          </w:p>
        </w:tc>
        <w:tc>
          <w:tcPr>
            <w:tcW w:w="2400" w:type="dxa"/>
            <w:tcBorders>
              <w:top w:val="single" w:sz="4" w:space="0" w:color="auto"/>
              <w:left w:val="nil"/>
              <w:bottom w:val="nil"/>
              <w:right w:val="nil"/>
            </w:tcBorders>
            <w:vAlign w:val="bottom"/>
          </w:tcPr>
          <w:p w:rsidR="00850269" w:rsidRPr="00C2383C" w:rsidRDefault="00850269" w:rsidP="001205B3">
            <w:pPr>
              <w:jc w:val="center"/>
              <w:rPr>
                <w:rFonts w:eastAsia="PMingLiU"/>
                <w:sz w:val="24"/>
              </w:rPr>
            </w:pPr>
            <w:r>
              <w:rPr>
                <w:rFonts w:eastAsia="PMingLiU" w:hint="eastAsia"/>
                <w:sz w:val="24"/>
              </w:rPr>
              <w:t>S</w:t>
            </w:r>
            <w:r>
              <w:rPr>
                <w:rFonts w:eastAsia="PMingLiU"/>
                <w:sz w:val="24"/>
              </w:rPr>
              <w:t>ignature</w:t>
            </w:r>
          </w:p>
        </w:tc>
        <w:tc>
          <w:tcPr>
            <w:tcW w:w="235" w:type="dxa"/>
            <w:tcBorders>
              <w:top w:val="nil"/>
              <w:left w:val="nil"/>
              <w:bottom w:val="nil"/>
              <w:right w:val="single" w:sz="4" w:space="0" w:color="auto"/>
            </w:tcBorders>
            <w:vAlign w:val="bottom"/>
          </w:tcPr>
          <w:p w:rsidR="00850269" w:rsidRPr="00554BDB" w:rsidRDefault="00850269" w:rsidP="001205B3">
            <w:pPr>
              <w:jc w:val="center"/>
              <w:rPr>
                <w:rFonts w:eastAsia="PMingLiU"/>
                <w:noProof/>
                <w:sz w:val="24"/>
                <w:szCs w:val="24"/>
              </w:rPr>
            </w:pPr>
          </w:p>
        </w:tc>
      </w:tr>
      <w:tr w:rsidR="00850269" w:rsidTr="00850269">
        <w:tc>
          <w:tcPr>
            <w:tcW w:w="426" w:type="dxa"/>
            <w:tcBorders>
              <w:top w:val="nil"/>
              <w:left w:val="single" w:sz="4" w:space="0" w:color="auto"/>
              <w:bottom w:val="single" w:sz="4" w:space="0" w:color="auto"/>
              <w:right w:val="nil"/>
            </w:tcBorders>
            <w:vAlign w:val="bottom"/>
          </w:tcPr>
          <w:p w:rsidR="00850269" w:rsidRPr="00554BDB" w:rsidRDefault="00850269" w:rsidP="001205B3">
            <w:pPr>
              <w:jc w:val="center"/>
              <w:rPr>
                <w:rFonts w:eastAsia="PMingLiU"/>
                <w:sz w:val="24"/>
              </w:rPr>
            </w:pPr>
          </w:p>
        </w:tc>
        <w:tc>
          <w:tcPr>
            <w:tcW w:w="2762" w:type="dxa"/>
            <w:tcBorders>
              <w:top w:val="nil"/>
              <w:left w:val="nil"/>
              <w:bottom w:val="single" w:sz="4" w:space="0" w:color="auto"/>
              <w:right w:val="nil"/>
            </w:tcBorders>
            <w:vAlign w:val="bottom"/>
          </w:tcPr>
          <w:p w:rsidR="00850269" w:rsidRPr="00554BDB" w:rsidRDefault="00850269" w:rsidP="001205B3">
            <w:pPr>
              <w:jc w:val="center"/>
              <w:rPr>
                <w:rFonts w:eastAsia="PMingLiU"/>
                <w:sz w:val="24"/>
              </w:rPr>
            </w:pPr>
          </w:p>
        </w:tc>
        <w:tc>
          <w:tcPr>
            <w:tcW w:w="380" w:type="dxa"/>
            <w:tcBorders>
              <w:top w:val="nil"/>
              <w:left w:val="nil"/>
              <w:bottom w:val="single" w:sz="4" w:space="0" w:color="auto"/>
              <w:right w:val="nil"/>
            </w:tcBorders>
            <w:vAlign w:val="bottom"/>
          </w:tcPr>
          <w:p w:rsidR="00850269" w:rsidRPr="00554BDB" w:rsidRDefault="00850269" w:rsidP="001205B3">
            <w:pPr>
              <w:jc w:val="center"/>
              <w:rPr>
                <w:rFonts w:eastAsia="PMingLiU"/>
                <w:sz w:val="24"/>
              </w:rPr>
            </w:pPr>
          </w:p>
        </w:tc>
        <w:tc>
          <w:tcPr>
            <w:tcW w:w="2484" w:type="dxa"/>
            <w:tcBorders>
              <w:top w:val="nil"/>
              <w:left w:val="nil"/>
              <w:bottom w:val="single" w:sz="4" w:space="0" w:color="auto"/>
              <w:right w:val="nil"/>
            </w:tcBorders>
            <w:vAlign w:val="bottom"/>
          </w:tcPr>
          <w:p w:rsidR="00850269" w:rsidRPr="00554BDB" w:rsidRDefault="00850269" w:rsidP="001205B3">
            <w:pPr>
              <w:jc w:val="center"/>
              <w:rPr>
                <w:rFonts w:eastAsia="PMingLiU"/>
                <w:sz w:val="24"/>
              </w:rPr>
            </w:pPr>
          </w:p>
        </w:tc>
        <w:tc>
          <w:tcPr>
            <w:tcW w:w="381" w:type="dxa"/>
            <w:tcBorders>
              <w:top w:val="nil"/>
              <w:left w:val="nil"/>
              <w:bottom w:val="single" w:sz="4" w:space="0" w:color="auto"/>
              <w:right w:val="nil"/>
            </w:tcBorders>
            <w:vAlign w:val="bottom"/>
          </w:tcPr>
          <w:p w:rsidR="00850269" w:rsidRPr="00554BDB" w:rsidRDefault="00850269" w:rsidP="001205B3">
            <w:pPr>
              <w:jc w:val="center"/>
              <w:rPr>
                <w:rFonts w:eastAsia="PMingLiU"/>
                <w:sz w:val="24"/>
              </w:rPr>
            </w:pPr>
          </w:p>
        </w:tc>
        <w:tc>
          <w:tcPr>
            <w:tcW w:w="2400" w:type="dxa"/>
            <w:tcBorders>
              <w:top w:val="nil"/>
              <w:left w:val="nil"/>
              <w:bottom w:val="single" w:sz="4" w:space="0" w:color="auto"/>
              <w:right w:val="nil"/>
            </w:tcBorders>
            <w:vAlign w:val="bottom"/>
          </w:tcPr>
          <w:p w:rsidR="00850269" w:rsidRPr="00554BDB" w:rsidRDefault="00850269" w:rsidP="001205B3">
            <w:pPr>
              <w:jc w:val="center"/>
              <w:rPr>
                <w:rFonts w:eastAsia="PMingLiU"/>
                <w:sz w:val="24"/>
              </w:rPr>
            </w:pPr>
          </w:p>
        </w:tc>
        <w:tc>
          <w:tcPr>
            <w:tcW w:w="235" w:type="dxa"/>
            <w:tcBorders>
              <w:top w:val="nil"/>
              <w:left w:val="nil"/>
              <w:bottom w:val="single" w:sz="4" w:space="0" w:color="auto"/>
              <w:right w:val="single" w:sz="4" w:space="0" w:color="auto"/>
            </w:tcBorders>
            <w:vAlign w:val="bottom"/>
          </w:tcPr>
          <w:p w:rsidR="00850269" w:rsidRPr="00554BDB" w:rsidRDefault="00850269" w:rsidP="001205B3">
            <w:pPr>
              <w:jc w:val="center"/>
              <w:rPr>
                <w:rFonts w:eastAsia="PMingLiU"/>
                <w:noProof/>
                <w:sz w:val="24"/>
                <w:szCs w:val="24"/>
              </w:rPr>
            </w:pPr>
          </w:p>
        </w:tc>
      </w:tr>
    </w:tbl>
    <w:p w:rsidR="00F76981" w:rsidRDefault="00F76981">
      <w:pPr>
        <w:rPr>
          <w:rFonts w:eastAsia="PMingLiU"/>
          <w:sz w:val="24"/>
          <w:szCs w:val="24"/>
          <w:u w:val="single"/>
        </w:rPr>
      </w:pPr>
      <w:r>
        <w:rPr>
          <w:rFonts w:eastAsia="PMingLiU"/>
          <w:sz w:val="24"/>
          <w:szCs w:val="24"/>
          <w:u w:val="single"/>
        </w:rPr>
        <w:br w:type="page"/>
      </w:r>
    </w:p>
    <w:p w:rsidR="0001675F" w:rsidRPr="00F76981" w:rsidRDefault="0001675F" w:rsidP="00F76981">
      <w:pPr>
        <w:tabs>
          <w:tab w:val="left" w:pos="2250"/>
          <w:tab w:val="left" w:pos="10170"/>
        </w:tabs>
        <w:spacing w:line="280" w:lineRule="exact"/>
        <w:jc w:val="both"/>
        <w:rPr>
          <w:rFonts w:eastAsia="PMingLiU"/>
          <w:sz w:val="24"/>
          <w:szCs w:val="24"/>
          <w:u w:val="single"/>
        </w:rPr>
      </w:pPr>
    </w:p>
    <w:p w:rsidR="00D3045E" w:rsidRPr="00793C58" w:rsidRDefault="00F40D9F" w:rsidP="00D3045E">
      <w:pPr>
        <w:spacing w:line="360" w:lineRule="exact"/>
        <w:jc w:val="center"/>
        <w:rPr>
          <w:rFonts w:ascii="PMingLiU" w:eastAsia="PMingLiU" w:hAnsi="PMingLiU" w:cs="MingLiU"/>
          <w:b/>
          <w:bCs/>
          <w:sz w:val="24"/>
          <w:szCs w:val="24"/>
          <w:u w:val="single"/>
        </w:rPr>
      </w:pPr>
      <w:r w:rsidRPr="00793C58">
        <w:rPr>
          <w:rFonts w:ascii="PMingLiU" w:eastAsia="PMingLiU" w:hAnsi="PMingLiU" w:cs="MingLiU" w:hint="eastAsia"/>
          <w:b/>
          <w:bCs/>
          <w:sz w:val="24"/>
          <w:szCs w:val="24"/>
          <w:u w:val="single"/>
          <w:lang w:eastAsia="zh-CN"/>
        </w:rPr>
        <w:t>幼童蛀牙防治</w:t>
      </w:r>
      <w:r w:rsidR="00D3045E" w:rsidRPr="00793C58">
        <w:rPr>
          <w:rFonts w:ascii="PMingLiU" w:eastAsia="PMingLiU" w:hAnsi="PMingLiU" w:cs="MingLiU" w:hint="eastAsia"/>
          <w:b/>
          <w:bCs/>
          <w:sz w:val="24"/>
          <w:szCs w:val="24"/>
          <w:u w:val="single"/>
        </w:rPr>
        <w:t>研究</w:t>
      </w:r>
    </w:p>
    <w:p w:rsidR="00D3045E" w:rsidRPr="00793C58" w:rsidRDefault="00D3045E" w:rsidP="00F60075">
      <w:pPr>
        <w:spacing w:line="360" w:lineRule="exact"/>
        <w:jc w:val="both"/>
        <w:rPr>
          <w:rFonts w:ascii="PMingLiU" w:eastAsia="PMingLiU" w:hAnsi="PMingLiU" w:cs="MingLiU"/>
          <w:bCs/>
          <w:sz w:val="24"/>
          <w:szCs w:val="24"/>
          <w:lang w:val="en-US"/>
        </w:rPr>
      </w:pPr>
    </w:p>
    <w:p w:rsidR="00F60075" w:rsidRPr="00793C58" w:rsidRDefault="00F60075" w:rsidP="00F60075">
      <w:pPr>
        <w:spacing w:line="360" w:lineRule="exact"/>
        <w:jc w:val="both"/>
        <w:rPr>
          <w:rFonts w:ascii="PMingLiU" w:eastAsia="PMingLiU" w:hAnsi="PMingLiU" w:cs="MingLiU"/>
          <w:bCs/>
          <w:sz w:val="24"/>
          <w:szCs w:val="24"/>
          <w:lang w:val="en-US"/>
        </w:rPr>
      </w:pPr>
      <w:r w:rsidRPr="00793C58">
        <w:rPr>
          <w:rFonts w:ascii="PMingLiU" w:eastAsia="PMingLiU" w:hAnsi="PMingLiU" w:cs="MingLiU" w:hint="eastAsia"/>
          <w:bCs/>
          <w:sz w:val="24"/>
          <w:szCs w:val="24"/>
          <w:lang w:val="en-US"/>
        </w:rPr>
        <w:t>尊敬的</w:t>
      </w:r>
      <w:r w:rsidRPr="00793C58">
        <w:rPr>
          <w:rFonts w:ascii="PMingLiU" w:eastAsia="PMingLiU" w:hAnsi="PMingLiU" w:cs="MingLiU" w:hint="eastAsia"/>
          <w:sz w:val="24"/>
          <w:szCs w:val="24"/>
        </w:rPr>
        <w:t>家</w:t>
      </w:r>
      <w:r w:rsidRPr="00793C58">
        <w:rPr>
          <w:rFonts w:ascii="PMingLiU" w:eastAsia="PMingLiU" w:hAnsi="PMingLiU" w:cs="MingLiU" w:hint="eastAsia"/>
          <w:bCs/>
          <w:sz w:val="24"/>
          <w:szCs w:val="24"/>
          <w:lang w:val="en-US"/>
        </w:rPr>
        <w:t>長：</w:t>
      </w:r>
    </w:p>
    <w:p w:rsidR="00D3045E" w:rsidRPr="00793C58" w:rsidRDefault="00D3045E" w:rsidP="00BD64DC">
      <w:pPr>
        <w:widowControl w:val="0"/>
        <w:autoSpaceDE w:val="0"/>
        <w:autoSpaceDN w:val="0"/>
        <w:adjustRightInd w:val="0"/>
        <w:spacing w:line="360" w:lineRule="exact"/>
        <w:ind w:firstLineChars="200" w:firstLine="480"/>
        <w:jc w:val="both"/>
        <w:rPr>
          <w:rFonts w:ascii="PMingLiU" w:eastAsia="PMingLiU" w:hAnsi="PMingLiU" w:cs="MingLiU"/>
          <w:b/>
          <w:sz w:val="24"/>
          <w:szCs w:val="24"/>
        </w:rPr>
      </w:pPr>
    </w:p>
    <w:p w:rsidR="00F60075" w:rsidRPr="00793C58" w:rsidRDefault="00F60075" w:rsidP="00BD64DC">
      <w:pPr>
        <w:widowControl w:val="0"/>
        <w:autoSpaceDE w:val="0"/>
        <w:autoSpaceDN w:val="0"/>
        <w:adjustRightInd w:val="0"/>
        <w:spacing w:line="360" w:lineRule="exact"/>
        <w:ind w:firstLineChars="200" w:firstLine="480"/>
        <w:jc w:val="both"/>
        <w:rPr>
          <w:rFonts w:ascii="PMingLiU" w:eastAsia="PMingLiU" w:hAnsi="PMingLiU" w:cs="MingLiU"/>
          <w:sz w:val="24"/>
          <w:szCs w:val="24"/>
        </w:rPr>
      </w:pPr>
      <w:r w:rsidRPr="00793C58">
        <w:rPr>
          <w:rFonts w:ascii="PMingLiU" w:eastAsia="PMingLiU" w:hAnsi="PMingLiU" w:cs="MingLiU" w:hint="eastAsia"/>
          <w:sz w:val="24"/>
          <w:szCs w:val="24"/>
        </w:rPr>
        <w:t>香港大學牙醫學院現在始進行一項幼童蛀牙防治</w:t>
      </w:r>
      <w:r w:rsidR="00127A0F" w:rsidRPr="00793C58">
        <w:rPr>
          <w:rFonts w:ascii="PMingLiU" w:eastAsia="PMingLiU" w:hAnsi="PMingLiU" w:cs="MingLiU" w:hint="eastAsia"/>
          <w:sz w:val="24"/>
          <w:szCs w:val="24"/>
        </w:rPr>
        <w:t>研究</w:t>
      </w:r>
      <w:r w:rsidRPr="00793C58">
        <w:rPr>
          <w:rFonts w:ascii="PMingLiU" w:eastAsia="PMingLiU" w:hAnsi="PMingLiU" w:cs="MingLiU" w:hint="eastAsia"/>
          <w:sz w:val="24"/>
          <w:szCs w:val="24"/>
        </w:rPr>
        <w:t>。</w:t>
      </w:r>
      <w:r w:rsidR="00C05B4D" w:rsidRPr="00793C58">
        <w:rPr>
          <w:rFonts w:ascii="PMingLiU" w:eastAsia="PMingLiU" w:hAnsi="PMingLiU" w:cs="MingLiU" w:hint="eastAsia"/>
          <w:sz w:val="24"/>
          <w:szCs w:val="24"/>
        </w:rPr>
        <w:t xml:space="preserve"> </w:t>
      </w:r>
      <w:r w:rsidRPr="00793C58">
        <w:rPr>
          <w:rFonts w:ascii="PMingLiU" w:eastAsia="PMingLiU" w:hAnsi="PMingLiU" w:cs="MingLiU" w:hint="eastAsia"/>
          <w:sz w:val="24"/>
          <w:szCs w:val="24"/>
        </w:rPr>
        <w:t>貴子女的幼稚園是這項研究其中一間參與的幼稚園，本研究目標是以</w:t>
      </w:r>
      <w:r w:rsidR="003A1712" w:rsidRPr="002535B9">
        <w:rPr>
          <w:rFonts w:eastAsia="PMingLiU"/>
          <w:sz w:val="24"/>
          <w:szCs w:val="24"/>
        </w:rPr>
        <w:t>38%</w:t>
      </w:r>
      <w:r w:rsidR="003A1712" w:rsidRPr="00793C58">
        <w:rPr>
          <w:rFonts w:ascii="PMingLiU" w:eastAsia="PMingLiU" w:hAnsi="PMingLiU" w:cs="MingLiU" w:hint="eastAsia"/>
          <w:sz w:val="24"/>
          <w:szCs w:val="24"/>
        </w:rPr>
        <w:t>氟化氨銀或</w:t>
      </w:r>
      <w:r w:rsidR="0091074F" w:rsidRPr="002535B9">
        <w:rPr>
          <w:rFonts w:eastAsia="PMingLiU"/>
          <w:sz w:val="24"/>
          <w:szCs w:val="24"/>
        </w:rPr>
        <w:t>5%</w:t>
      </w:r>
      <w:r w:rsidR="003A1712" w:rsidRPr="00793C58">
        <w:rPr>
          <w:rFonts w:ascii="PMingLiU" w:eastAsia="PMingLiU" w:hAnsi="PMingLiU" w:cs="MingLiU" w:hint="eastAsia"/>
          <w:sz w:val="24"/>
          <w:szCs w:val="24"/>
        </w:rPr>
        <w:t>氟化鈉</w:t>
      </w:r>
      <w:r w:rsidR="005E57DF">
        <w:rPr>
          <w:rFonts w:ascii="PMingLiU" w:eastAsia="PMingLiU" w:hAnsi="PMingLiU" w:cs="MingLiU" w:hint="eastAsia"/>
          <w:sz w:val="24"/>
          <w:szCs w:val="24"/>
        </w:rPr>
        <w:t>預防</w:t>
      </w:r>
      <w:r w:rsidR="003A1712" w:rsidRPr="00793C58">
        <w:rPr>
          <w:rFonts w:ascii="PMingLiU" w:eastAsia="PMingLiU" w:hAnsi="PMingLiU" w:cs="MingLiU" w:hint="eastAsia"/>
          <w:sz w:val="24"/>
          <w:szCs w:val="24"/>
        </w:rPr>
        <w:t>幼童蛀牙形成</w:t>
      </w:r>
      <w:r w:rsidRPr="00793C58">
        <w:rPr>
          <w:rFonts w:ascii="PMingLiU" w:eastAsia="PMingLiU" w:hAnsi="PMingLiU" w:cs="MingLiU" w:hint="eastAsia"/>
          <w:sz w:val="24"/>
          <w:szCs w:val="24"/>
        </w:rPr>
        <w:t>，</w:t>
      </w:r>
      <w:r w:rsidR="0091074F" w:rsidRPr="00793C58">
        <w:rPr>
          <w:rFonts w:ascii="PMingLiU" w:eastAsia="PMingLiU" w:hAnsi="PMingLiU" w:cs="MingLiU" w:hint="eastAsia"/>
          <w:sz w:val="24"/>
          <w:szCs w:val="24"/>
        </w:rPr>
        <w:t>並比較此兩種藥物的療效</w:t>
      </w:r>
      <w:r w:rsidR="003F78F2" w:rsidRPr="00793C58">
        <w:rPr>
          <w:rFonts w:ascii="PMingLiU" w:eastAsia="PMingLiU" w:hAnsi="PMingLiU" w:cs="MingLiU" w:hint="eastAsia"/>
          <w:sz w:val="24"/>
          <w:szCs w:val="24"/>
        </w:rPr>
        <w:t>，讓</w:t>
      </w:r>
      <w:r w:rsidR="005D71A3" w:rsidRPr="00793C58">
        <w:rPr>
          <w:rFonts w:ascii="PMingLiU" w:eastAsia="PMingLiU" w:hAnsi="PMingLiU" w:cs="MingLiU" w:hint="eastAsia"/>
          <w:sz w:val="24"/>
          <w:szCs w:val="24"/>
        </w:rPr>
        <w:t>牙科醫生可以根據此研究決定何種治療方式能更好</w:t>
      </w:r>
      <w:r w:rsidR="003A1712" w:rsidRPr="00793C58">
        <w:rPr>
          <w:rFonts w:ascii="PMingLiU" w:eastAsia="PMingLiU" w:hAnsi="PMingLiU" w:cs="MingLiU" w:hint="eastAsia"/>
          <w:sz w:val="24"/>
          <w:szCs w:val="24"/>
        </w:rPr>
        <w:t>減少幼兒蛀牙的形成</w:t>
      </w:r>
      <w:r w:rsidR="005D71A3" w:rsidRPr="00793C58">
        <w:rPr>
          <w:rFonts w:ascii="PMingLiU" w:eastAsia="PMingLiU" w:hAnsi="PMingLiU" w:cs="MingLiU" w:hint="eastAsia"/>
          <w:sz w:val="24"/>
          <w:szCs w:val="24"/>
        </w:rPr>
        <w:t>。</w:t>
      </w:r>
    </w:p>
    <w:p w:rsidR="00F60075" w:rsidRPr="00793C58" w:rsidRDefault="00F60075" w:rsidP="00084FD6">
      <w:pPr>
        <w:spacing w:line="360" w:lineRule="exact"/>
        <w:jc w:val="both"/>
        <w:rPr>
          <w:rFonts w:ascii="PMingLiU" w:eastAsia="PMingLiU" w:hAnsi="PMingLiU" w:cs="MingLiU"/>
          <w:sz w:val="24"/>
          <w:szCs w:val="24"/>
        </w:rPr>
      </w:pPr>
    </w:p>
    <w:p w:rsidR="00084FD6" w:rsidRPr="00793C58" w:rsidRDefault="00084FD6" w:rsidP="00403CBB">
      <w:pPr>
        <w:spacing w:line="360" w:lineRule="exact"/>
        <w:ind w:firstLine="360"/>
        <w:jc w:val="both"/>
        <w:rPr>
          <w:rFonts w:ascii="PMingLiU" w:eastAsia="PMingLiU" w:hAnsi="PMingLiU" w:cs="MingLiU"/>
          <w:sz w:val="24"/>
          <w:szCs w:val="24"/>
        </w:rPr>
      </w:pPr>
      <w:r w:rsidRPr="00793C58">
        <w:rPr>
          <w:rFonts w:ascii="PMingLiU" w:eastAsia="PMingLiU" w:hAnsi="PMingLiU" w:cs="MingLiU" w:hint="eastAsia"/>
          <w:sz w:val="24"/>
          <w:szCs w:val="24"/>
        </w:rPr>
        <w:t>本研究活動內容包括：</w:t>
      </w:r>
    </w:p>
    <w:p w:rsidR="00084FD6" w:rsidRPr="00793C58" w:rsidRDefault="00084FD6" w:rsidP="00C05B4D">
      <w:pPr>
        <w:pStyle w:val="ab"/>
        <w:numPr>
          <w:ilvl w:val="0"/>
          <w:numId w:val="4"/>
        </w:numPr>
        <w:rPr>
          <w:rFonts w:ascii="PMingLiU" w:eastAsia="PMingLiU" w:hAnsi="PMingLiU" w:cs="MingLiU"/>
          <w:kern w:val="0"/>
          <w:lang w:val="en-AU"/>
        </w:rPr>
      </w:pPr>
      <w:r w:rsidRPr="00793C58">
        <w:rPr>
          <w:rFonts w:ascii="PMingLiU" w:eastAsia="PMingLiU" w:hAnsi="PMingLiU" w:cs="MingLiU" w:hint="eastAsia"/>
          <w:kern w:val="0"/>
          <w:lang w:val="en-AU"/>
        </w:rPr>
        <w:t>研究對象：幼稚園</w:t>
      </w:r>
      <w:r w:rsidRPr="002535B9">
        <w:rPr>
          <w:rFonts w:eastAsia="PMingLiU"/>
          <w:kern w:val="0"/>
          <w:lang w:val="en-AU"/>
        </w:rPr>
        <w:t>K1</w:t>
      </w:r>
      <w:r w:rsidRPr="00793C58">
        <w:rPr>
          <w:rFonts w:ascii="PMingLiU" w:eastAsia="PMingLiU" w:hAnsi="PMingLiU" w:cs="MingLiU" w:hint="eastAsia"/>
          <w:kern w:val="0"/>
          <w:lang w:val="en-AU"/>
        </w:rPr>
        <w:t>學生；</w:t>
      </w:r>
    </w:p>
    <w:p w:rsidR="00084FD6" w:rsidRPr="00793C58" w:rsidRDefault="00084FD6" w:rsidP="00C05B4D">
      <w:pPr>
        <w:pStyle w:val="ab"/>
        <w:numPr>
          <w:ilvl w:val="0"/>
          <w:numId w:val="4"/>
        </w:numPr>
        <w:rPr>
          <w:rFonts w:ascii="PMingLiU" w:eastAsia="PMingLiU" w:hAnsi="PMingLiU" w:cs="MingLiU"/>
          <w:kern w:val="0"/>
          <w:lang w:val="en-AU"/>
        </w:rPr>
      </w:pPr>
      <w:r w:rsidRPr="00793C58">
        <w:rPr>
          <w:rFonts w:ascii="PMingLiU" w:eastAsia="PMingLiU" w:hAnsi="PMingLiU" w:cs="MingLiU" w:hint="eastAsia"/>
          <w:kern w:val="0"/>
          <w:lang w:val="en-AU"/>
        </w:rPr>
        <w:t>研究時間：</w:t>
      </w:r>
      <w:r w:rsidRPr="002535B9">
        <w:rPr>
          <w:rFonts w:eastAsia="PMingLiU"/>
          <w:kern w:val="0"/>
          <w:lang w:val="en-AU"/>
        </w:rPr>
        <w:t>2019-2022</w:t>
      </w:r>
      <w:r w:rsidRPr="00793C58">
        <w:rPr>
          <w:rFonts w:ascii="PMingLiU" w:eastAsia="PMingLiU" w:hAnsi="PMingLiU" w:cs="MingLiU" w:hint="eastAsia"/>
          <w:kern w:val="0"/>
          <w:lang w:val="en-AU"/>
        </w:rPr>
        <w:t>年度為幼兒提供每六</w:t>
      </w:r>
      <w:proofErr w:type="gramStart"/>
      <w:r w:rsidRPr="00793C58">
        <w:rPr>
          <w:rFonts w:ascii="PMingLiU" w:eastAsia="PMingLiU" w:hAnsi="PMingLiU" w:cs="MingLiU" w:hint="eastAsia"/>
          <w:kern w:val="0"/>
          <w:lang w:val="en-AU"/>
        </w:rPr>
        <w:t>個</w:t>
      </w:r>
      <w:proofErr w:type="gramEnd"/>
      <w:r w:rsidRPr="00793C58">
        <w:rPr>
          <w:rFonts w:ascii="PMingLiU" w:eastAsia="PMingLiU" w:hAnsi="PMingLiU" w:cs="MingLiU" w:hint="eastAsia"/>
          <w:kern w:val="0"/>
          <w:lang w:val="en-AU"/>
        </w:rPr>
        <w:t>月一次的口腔檢查</w:t>
      </w:r>
      <w:proofErr w:type="gramStart"/>
      <w:r w:rsidR="00793C58" w:rsidRPr="00793C58">
        <w:rPr>
          <w:rFonts w:ascii="PMingLiU" w:eastAsia="PMingLiU" w:hAnsi="PMingLiU" w:cs="MingLiU" w:hint="eastAsia"/>
          <w:kern w:val="0"/>
          <w:lang w:val="en-AU"/>
        </w:rPr>
        <w:t>以及氟素治療</w:t>
      </w:r>
      <w:proofErr w:type="gramEnd"/>
      <w:r w:rsidRPr="00793C58">
        <w:rPr>
          <w:rFonts w:ascii="PMingLiU" w:eastAsia="PMingLiU" w:hAnsi="PMingLiU" w:cs="MingLiU" w:hint="eastAsia"/>
          <w:kern w:val="0"/>
          <w:lang w:val="en-AU"/>
        </w:rPr>
        <w:t>；</w:t>
      </w:r>
    </w:p>
    <w:p w:rsidR="00084FD6" w:rsidRPr="00793C58" w:rsidRDefault="00084FD6" w:rsidP="003F78F2">
      <w:pPr>
        <w:pStyle w:val="ab"/>
        <w:numPr>
          <w:ilvl w:val="0"/>
          <w:numId w:val="4"/>
        </w:numPr>
        <w:rPr>
          <w:rFonts w:ascii="PMingLiU" w:eastAsia="PMingLiU" w:hAnsi="PMingLiU" w:cs="MingLiU"/>
          <w:kern w:val="0"/>
          <w:lang w:val="en-AU"/>
        </w:rPr>
      </w:pPr>
      <w:r w:rsidRPr="00793C58">
        <w:rPr>
          <w:rFonts w:ascii="PMingLiU" w:eastAsia="PMingLiU" w:hAnsi="PMingLiU" w:cs="MingLiU" w:hint="eastAsia"/>
          <w:kern w:val="0"/>
          <w:lang w:val="en-AU"/>
        </w:rPr>
        <w:t>研究活動：</w:t>
      </w:r>
      <w:r w:rsidR="0044569C">
        <w:rPr>
          <w:rFonts w:ascii="PMingLiU" w:eastAsia="PMingLiU" w:hAnsi="PMingLiU" w:cs="MingLiU" w:hint="eastAsia"/>
          <w:kern w:val="0"/>
          <w:lang w:val="en-AU"/>
        </w:rPr>
        <w:t>（</w:t>
      </w:r>
      <w:r w:rsidR="003E56E0" w:rsidRPr="00793C58">
        <w:rPr>
          <w:rFonts w:ascii="PMingLiU" w:eastAsia="PMingLiU" w:hAnsi="PMingLiU" w:cs="MingLiU" w:hint="eastAsia"/>
          <w:kern w:val="0"/>
          <w:lang w:val="en-AU"/>
        </w:rPr>
        <w:t>一</w:t>
      </w:r>
      <w:r w:rsidR="0044569C">
        <w:rPr>
          <w:rFonts w:ascii="PMingLiU" w:eastAsia="PMingLiU" w:hAnsi="PMingLiU" w:cs="MingLiU" w:hint="eastAsia"/>
          <w:kern w:val="0"/>
          <w:lang w:val="en-AU"/>
        </w:rPr>
        <w:t>）</w:t>
      </w:r>
      <w:r w:rsidR="00F60075" w:rsidRPr="00793C58">
        <w:rPr>
          <w:rFonts w:ascii="PMingLiU" w:eastAsia="PMingLiU" w:hAnsi="PMingLiU" w:cs="MingLiU" w:hint="eastAsia"/>
          <w:kern w:val="0"/>
          <w:lang w:val="en-AU"/>
        </w:rPr>
        <w:t>口腔健康教育及口腔檢查、</w:t>
      </w:r>
      <w:r w:rsidR="0044569C">
        <w:rPr>
          <w:rFonts w:ascii="PMingLiU" w:eastAsia="PMingLiU" w:hAnsi="PMingLiU" w:cs="MingLiU" w:hint="eastAsia"/>
          <w:kern w:val="0"/>
          <w:lang w:val="en-AU"/>
        </w:rPr>
        <w:t>（</w:t>
      </w:r>
      <w:r w:rsidR="003E56E0" w:rsidRPr="00793C58">
        <w:rPr>
          <w:rFonts w:ascii="PMingLiU" w:eastAsia="PMingLiU" w:hAnsi="PMingLiU" w:cs="MingLiU"/>
          <w:kern w:val="0"/>
          <w:lang w:val="en-AU"/>
        </w:rPr>
        <w:t>二</w:t>
      </w:r>
      <w:r w:rsidR="0044569C">
        <w:rPr>
          <w:rFonts w:ascii="PMingLiU" w:eastAsia="PMingLiU" w:hAnsi="PMingLiU" w:cs="MingLiU" w:hint="eastAsia"/>
          <w:kern w:val="0"/>
          <w:lang w:val="en-AU"/>
        </w:rPr>
        <w:t>）</w:t>
      </w:r>
      <w:r w:rsidR="00F60075" w:rsidRPr="00793C58">
        <w:rPr>
          <w:rFonts w:ascii="PMingLiU" w:eastAsia="PMingLiU" w:hAnsi="PMingLiU" w:cs="MingLiU" w:hint="eastAsia"/>
          <w:kern w:val="0"/>
          <w:lang w:val="en-AU"/>
        </w:rPr>
        <w:t>家長問卷調查、</w:t>
      </w:r>
      <w:r w:rsidR="0044569C">
        <w:rPr>
          <w:rFonts w:ascii="PMingLiU" w:eastAsia="PMingLiU" w:hAnsi="PMingLiU" w:cs="MingLiU" w:hint="eastAsia"/>
          <w:kern w:val="0"/>
          <w:lang w:val="en-AU"/>
        </w:rPr>
        <w:t>（</w:t>
      </w:r>
      <w:r w:rsidR="005D71A3" w:rsidRPr="00793C58">
        <w:rPr>
          <w:rFonts w:ascii="PMingLiU" w:eastAsia="PMingLiU" w:hAnsi="PMingLiU" w:cs="MingLiU" w:hint="eastAsia"/>
          <w:kern w:val="0"/>
          <w:lang w:val="en-AU"/>
        </w:rPr>
        <w:t>三</w:t>
      </w:r>
      <w:r w:rsidR="002535B9">
        <w:rPr>
          <w:rFonts w:ascii="PMingLiU" w:eastAsia="PMingLiU" w:hAnsi="PMingLiU" w:cs="MingLiU" w:hint="eastAsia"/>
          <w:kern w:val="0"/>
          <w:lang w:val="en-AU"/>
        </w:rPr>
        <w:t>）</w:t>
      </w:r>
      <w:r w:rsidR="003A1712" w:rsidRPr="00793C58">
        <w:rPr>
          <w:rFonts w:ascii="PMingLiU" w:eastAsia="PMingLiU" w:hAnsi="PMingLiU" w:cs="MingLiU" w:hint="eastAsia"/>
          <w:kern w:val="0"/>
          <w:lang w:val="en-AU"/>
        </w:rPr>
        <w:t>氟化氨銀</w:t>
      </w:r>
      <w:r w:rsidR="0091074F" w:rsidRPr="00793C58">
        <w:rPr>
          <w:rFonts w:ascii="PMingLiU" w:eastAsia="PMingLiU" w:hAnsi="PMingLiU" w:cs="MingLiU" w:hint="eastAsia"/>
          <w:kern w:val="0"/>
          <w:lang w:val="en-AU"/>
        </w:rPr>
        <w:t>治療，或</w:t>
      </w:r>
      <w:r w:rsidR="003A1712" w:rsidRPr="00793C58">
        <w:rPr>
          <w:rFonts w:ascii="PMingLiU" w:eastAsia="PMingLiU" w:hAnsi="PMingLiU" w:cs="MingLiU" w:hint="eastAsia"/>
          <w:kern w:val="0"/>
          <w:lang w:val="en-AU"/>
        </w:rPr>
        <w:t>氟化鈉</w:t>
      </w:r>
      <w:r w:rsidR="00F60075" w:rsidRPr="00793C58">
        <w:rPr>
          <w:rFonts w:ascii="PMingLiU" w:eastAsia="PMingLiU" w:hAnsi="PMingLiU" w:cs="MingLiU" w:hint="eastAsia"/>
          <w:kern w:val="0"/>
          <w:lang w:val="en-AU"/>
        </w:rPr>
        <w:t>治療</w:t>
      </w:r>
      <w:r w:rsidR="00793C58" w:rsidRPr="00793C58">
        <w:rPr>
          <w:rFonts w:ascii="PMingLiU" w:eastAsia="PMingLiU" w:hAnsi="PMingLiU" w:cs="MingLiU" w:hint="eastAsia"/>
          <w:kern w:val="0"/>
          <w:lang w:val="en-AU"/>
        </w:rPr>
        <w:t>、</w:t>
      </w:r>
      <w:r w:rsidR="003F78F2" w:rsidRPr="00793C58">
        <w:rPr>
          <w:rFonts w:ascii="PMingLiU" w:eastAsia="PMingLiU" w:hAnsi="PMingLiU" w:cs="MingLiU" w:hint="eastAsia"/>
          <w:kern w:val="0"/>
          <w:lang w:val="en-AU"/>
        </w:rPr>
        <w:t>（四）提供免費牙刷和含氟牙膏以提高口腔護理意識。</w:t>
      </w:r>
    </w:p>
    <w:p w:rsidR="00084FD6" w:rsidRPr="00793C58" w:rsidRDefault="00084FD6" w:rsidP="00084FD6">
      <w:pPr>
        <w:widowControl w:val="0"/>
        <w:autoSpaceDE w:val="0"/>
        <w:autoSpaceDN w:val="0"/>
        <w:adjustRightInd w:val="0"/>
        <w:spacing w:line="360" w:lineRule="exact"/>
        <w:ind w:firstLine="488"/>
        <w:jc w:val="both"/>
        <w:rPr>
          <w:rFonts w:ascii="PMingLiU" w:eastAsia="PMingLiU" w:hAnsi="PMingLiU" w:cs="MingLiU"/>
          <w:sz w:val="24"/>
          <w:szCs w:val="24"/>
        </w:rPr>
      </w:pPr>
    </w:p>
    <w:p w:rsidR="003F78F2" w:rsidRDefault="003F78F2" w:rsidP="00C05B4D">
      <w:pPr>
        <w:widowControl w:val="0"/>
        <w:autoSpaceDE w:val="0"/>
        <w:autoSpaceDN w:val="0"/>
        <w:adjustRightInd w:val="0"/>
        <w:spacing w:line="360" w:lineRule="exact"/>
        <w:ind w:firstLine="360"/>
        <w:jc w:val="both"/>
        <w:rPr>
          <w:rFonts w:ascii="PMingLiU" w:eastAsia="PMingLiU" w:hAnsi="PMingLiU" w:cs="MingLiU"/>
          <w:sz w:val="24"/>
          <w:szCs w:val="24"/>
        </w:rPr>
      </w:pPr>
      <w:r w:rsidRPr="00793C58">
        <w:rPr>
          <w:rFonts w:ascii="PMingLiU" w:eastAsia="PMingLiU" w:hAnsi="PMingLiU" w:cs="MingLiU" w:hint="eastAsia"/>
          <w:sz w:val="24"/>
          <w:szCs w:val="24"/>
        </w:rPr>
        <w:t>研究活動將於幼稚園內進行。口腔檢查將需時</w:t>
      </w:r>
      <w:r w:rsidR="00793C58" w:rsidRPr="002535B9">
        <w:rPr>
          <w:rFonts w:eastAsia="PMingLiU"/>
          <w:sz w:val="24"/>
          <w:szCs w:val="24"/>
        </w:rPr>
        <w:t>5</w:t>
      </w:r>
      <w:r w:rsidRPr="00793C58">
        <w:rPr>
          <w:rFonts w:ascii="PMingLiU" w:eastAsia="PMingLiU" w:hAnsi="PMingLiU" w:cs="MingLiU" w:hint="eastAsia"/>
          <w:sz w:val="24"/>
          <w:szCs w:val="24"/>
        </w:rPr>
        <w:t>分鐘。</w:t>
      </w:r>
      <w:r w:rsidR="005E57DF">
        <w:rPr>
          <w:rFonts w:ascii="PMingLiU" w:eastAsia="PMingLiU" w:hAnsi="PMingLiU" w:cs="MingLiU" w:hint="eastAsia"/>
          <w:sz w:val="24"/>
          <w:szCs w:val="24"/>
        </w:rPr>
        <w:t>檢查情況會被記錄。</w:t>
      </w:r>
      <w:r w:rsidRPr="00793C58">
        <w:rPr>
          <w:rFonts w:ascii="PMingLiU" w:eastAsia="PMingLiU" w:hAnsi="PMingLiU" w:cs="MingLiU" w:hint="eastAsia"/>
          <w:sz w:val="24"/>
          <w:szCs w:val="24"/>
        </w:rPr>
        <w:t>過</w:t>
      </w:r>
      <w:r w:rsidRPr="00793C58">
        <w:rPr>
          <w:rFonts w:ascii="PMingLiU" w:eastAsia="PMingLiU" w:hAnsi="PMingLiU" w:cs="MingLiU"/>
          <w:sz w:val="24"/>
          <w:szCs w:val="24"/>
        </w:rPr>
        <w:t>程中將不進行放射性檢查</w:t>
      </w:r>
      <w:r w:rsidRPr="00793C58">
        <w:rPr>
          <w:rFonts w:ascii="PMingLiU" w:eastAsia="PMingLiU" w:hAnsi="PMingLiU" w:cs="MingLiU" w:hint="eastAsia"/>
          <w:sz w:val="24"/>
          <w:szCs w:val="24"/>
        </w:rPr>
        <w:t>； 貴子女亦無須改變原有之生活習慣或飲食習慣。檢查後，閣下將收到 貴</w:t>
      </w:r>
      <w:r w:rsidRPr="00793C58">
        <w:rPr>
          <w:rFonts w:ascii="PMingLiU" w:eastAsia="PMingLiU" w:hAnsi="PMingLiU" w:cs="MingLiU"/>
          <w:sz w:val="24"/>
          <w:szCs w:val="24"/>
        </w:rPr>
        <w:t>子女</w:t>
      </w:r>
      <w:r w:rsidRPr="00793C58">
        <w:rPr>
          <w:rFonts w:ascii="PMingLiU" w:eastAsia="PMingLiU" w:hAnsi="PMingLiU" w:cs="MingLiU" w:hint="eastAsia"/>
          <w:sz w:val="24"/>
          <w:szCs w:val="24"/>
        </w:rPr>
        <w:t>的口腔報告。若 貴</w:t>
      </w:r>
      <w:r w:rsidRPr="00793C58">
        <w:rPr>
          <w:rFonts w:ascii="PMingLiU" w:eastAsia="PMingLiU" w:hAnsi="PMingLiU" w:cs="MingLiU"/>
          <w:sz w:val="24"/>
          <w:szCs w:val="24"/>
        </w:rPr>
        <w:t>子女</w:t>
      </w:r>
      <w:r w:rsidRPr="00793C58">
        <w:rPr>
          <w:rFonts w:ascii="PMingLiU" w:eastAsia="PMingLiU" w:hAnsi="PMingLiU" w:cs="MingLiU" w:hint="eastAsia"/>
          <w:sz w:val="24"/>
          <w:szCs w:val="24"/>
        </w:rPr>
        <w:t>有其他牙科服務需要，例如拔牙，家長可以帶其子女接受自費牙科治療。</w:t>
      </w:r>
    </w:p>
    <w:p w:rsidR="00242E14" w:rsidRDefault="00242E14" w:rsidP="00C05B4D">
      <w:pPr>
        <w:widowControl w:val="0"/>
        <w:autoSpaceDE w:val="0"/>
        <w:autoSpaceDN w:val="0"/>
        <w:adjustRightInd w:val="0"/>
        <w:spacing w:line="360" w:lineRule="exact"/>
        <w:ind w:firstLine="360"/>
        <w:jc w:val="both"/>
        <w:rPr>
          <w:rFonts w:ascii="PMingLiU" w:eastAsia="PMingLiU" w:hAnsi="PMingLiU" w:cs="MingLiU"/>
          <w:sz w:val="24"/>
          <w:szCs w:val="24"/>
        </w:rPr>
      </w:pPr>
    </w:p>
    <w:p w:rsidR="00242E14" w:rsidRPr="00D70B19" w:rsidRDefault="00242E14" w:rsidP="00C05B4D">
      <w:pPr>
        <w:widowControl w:val="0"/>
        <w:autoSpaceDE w:val="0"/>
        <w:autoSpaceDN w:val="0"/>
        <w:adjustRightInd w:val="0"/>
        <w:spacing w:line="360" w:lineRule="exact"/>
        <w:ind w:firstLine="360"/>
        <w:jc w:val="both"/>
        <w:rPr>
          <w:rFonts w:ascii="PMingLiU" w:eastAsia="PMingLiU" w:hAnsi="PMingLiU" w:cs="MingLiU"/>
          <w:sz w:val="24"/>
          <w:szCs w:val="24"/>
        </w:rPr>
      </w:pPr>
      <w:r w:rsidRPr="00D70B19">
        <w:rPr>
          <w:rFonts w:ascii="PMingLiU" w:eastAsia="PMingLiU" w:hAnsi="PMingLiU" w:cs="MingLiU" w:hint="eastAsia"/>
          <w:sz w:val="24"/>
          <w:szCs w:val="24"/>
        </w:rPr>
        <w:t>此項目會為貴子女的所有上門牙（共計6隻）</w:t>
      </w:r>
      <w:proofErr w:type="gramStart"/>
      <w:r w:rsidRPr="00D70B19">
        <w:rPr>
          <w:rFonts w:ascii="PMingLiU" w:eastAsia="PMingLiU" w:hAnsi="PMingLiU" w:cs="MingLiU" w:hint="eastAsia"/>
          <w:sz w:val="24"/>
          <w:szCs w:val="24"/>
        </w:rPr>
        <w:t>進行氟素治療</w:t>
      </w:r>
      <w:proofErr w:type="gramEnd"/>
      <w:r w:rsidRPr="00D70B19">
        <w:rPr>
          <w:rFonts w:ascii="PMingLiU" w:eastAsia="PMingLiU" w:hAnsi="PMingLiU" w:cs="MingLiU" w:hint="eastAsia"/>
          <w:sz w:val="24"/>
          <w:szCs w:val="24"/>
        </w:rPr>
        <w:t>（無論有無蛀牙存在）。</w:t>
      </w:r>
      <w:proofErr w:type="gramStart"/>
      <w:r w:rsidRPr="00D70B19">
        <w:rPr>
          <w:rFonts w:ascii="PMingLiU" w:eastAsia="PMingLiU" w:hAnsi="PMingLiU" w:cs="MingLiU" w:hint="eastAsia"/>
          <w:sz w:val="24"/>
          <w:szCs w:val="24"/>
        </w:rPr>
        <w:t>如貴子女</w:t>
      </w:r>
      <w:proofErr w:type="gramEnd"/>
      <w:r w:rsidRPr="00D70B19">
        <w:rPr>
          <w:rFonts w:ascii="PMingLiU" w:eastAsia="PMingLiU" w:hAnsi="PMingLiU" w:cs="MingLiU" w:hint="eastAsia"/>
          <w:sz w:val="24"/>
          <w:szCs w:val="24"/>
        </w:rPr>
        <w:t>已有蛀牙存在，經過治療的牙齒有機會變黑，且黑色不會褪去，直至更換恆齒。但請留意，蛀牙變黑則代表它已經停止發展，是一個治療成功的表現。</w:t>
      </w:r>
      <w:proofErr w:type="gramStart"/>
      <w:r w:rsidRPr="00D70B19">
        <w:rPr>
          <w:rFonts w:ascii="PMingLiU" w:eastAsia="PMingLiU" w:hAnsi="PMingLiU" w:cs="MingLiU" w:hint="eastAsia"/>
          <w:sz w:val="24"/>
          <w:szCs w:val="24"/>
        </w:rPr>
        <w:t>如貴子女</w:t>
      </w:r>
      <w:proofErr w:type="gramEnd"/>
      <w:r w:rsidRPr="00D70B19">
        <w:rPr>
          <w:rFonts w:ascii="PMingLiU" w:eastAsia="PMingLiU" w:hAnsi="PMingLiU" w:cs="MingLiU" w:hint="eastAsia"/>
          <w:sz w:val="24"/>
          <w:szCs w:val="24"/>
        </w:rPr>
        <w:t>沒有蛀牙，接受藥水治療後，牙齒並不會變黑色。</w:t>
      </w:r>
    </w:p>
    <w:p w:rsidR="003F78F2" w:rsidRPr="00D70B19" w:rsidRDefault="003F78F2" w:rsidP="00C05B4D">
      <w:pPr>
        <w:widowControl w:val="0"/>
        <w:autoSpaceDE w:val="0"/>
        <w:autoSpaceDN w:val="0"/>
        <w:adjustRightInd w:val="0"/>
        <w:spacing w:line="360" w:lineRule="exact"/>
        <w:ind w:firstLine="360"/>
        <w:jc w:val="both"/>
        <w:rPr>
          <w:rFonts w:ascii="PMingLiU" w:eastAsia="PMingLiU" w:hAnsi="PMingLiU" w:cs="MingLiU"/>
          <w:sz w:val="24"/>
          <w:szCs w:val="24"/>
        </w:rPr>
      </w:pPr>
    </w:p>
    <w:p w:rsidR="003F78F2" w:rsidRPr="00793C58" w:rsidRDefault="003F78F2" w:rsidP="00C05B4D">
      <w:pPr>
        <w:widowControl w:val="0"/>
        <w:autoSpaceDE w:val="0"/>
        <w:autoSpaceDN w:val="0"/>
        <w:adjustRightInd w:val="0"/>
        <w:spacing w:line="360" w:lineRule="exact"/>
        <w:ind w:firstLine="360"/>
        <w:jc w:val="both"/>
        <w:rPr>
          <w:rFonts w:ascii="PMingLiU" w:eastAsia="PMingLiU" w:hAnsi="PMingLiU" w:cs="MingLiU"/>
          <w:sz w:val="24"/>
          <w:szCs w:val="24"/>
        </w:rPr>
      </w:pPr>
      <w:r w:rsidRPr="00D70B19">
        <w:rPr>
          <w:rFonts w:ascii="PMingLiU" w:eastAsia="PMingLiU" w:hAnsi="PMingLiU" w:cs="MingLiU" w:hint="eastAsia"/>
          <w:sz w:val="24"/>
          <w:szCs w:val="24"/>
        </w:rPr>
        <w:t>閣下</w:t>
      </w:r>
      <w:r w:rsidRPr="00D70B19">
        <w:rPr>
          <w:rFonts w:ascii="PMingLiU" w:eastAsia="PMingLiU" w:hAnsi="PMingLiU" w:cs="MingLiU"/>
          <w:sz w:val="24"/>
          <w:szCs w:val="24"/>
        </w:rPr>
        <w:t>可以決定</w:t>
      </w:r>
      <w:r w:rsidRPr="00D70B19">
        <w:rPr>
          <w:rFonts w:ascii="PMingLiU" w:eastAsia="PMingLiU" w:hAnsi="PMingLiU" w:cs="MingLiU" w:hint="eastAsia"/>
          <w:sz w:val="24"/>
          <w:szCs w:val="24"/>
        </w:rPr>
        <w:t>同意</w:t>
      </w:r>
      <w:r w:rsidRPr="00D70B19">
        <w:rPr>
          <w:rFonts w:ascii="PMingLiU" w:eastAsia="PMingLiU" w:hAnsi="PMingLiU" w:cs="MingLiU"/>
          <w:sz w:val="24"/>
          <w:szCs w:val="24"/>
        </w:rPr>
        <w:t>或不同意</w:t>
      </w:r>
      <w:r w:rsidRPr="00D70B19">
        <w:rPr>
          <w:rFonts w:ascii="PMingLiU" w:eastAsia="PMingLiU" w:hAnsi="PMingLiU" w:cs="MingLiU" w:hint="eastAsia"/>
          <w:sz w:val="24"/>
          <w:szCs w:val="24"/>
        </w:rPr>
        <w:t xml:space="preserve"> 貴</w:t>
      </w:r>
      <w:r w:rsidRPr="00D70B19">
        <w:rPr>
          <w:rFonts w:ascii="PMingLiU" w:eastAsia="PMingLiU" w:hAnsi="PMingLiU" w:cs="MingLiU"/>
          <w:sz w:val="24"/>
          <w:szCs w:val="24"/>
        </w:rPr>
        <w:t>子女參與此項</w:t>
      </w:r>
      <w:r w:rsidRPr="00D70B19">
        <w:rPr>
          <w:rFonts w:ascii="PMingLiU" w:eastAsia="PMingLiU" w:hAnsi="PMingLiU" w:cs="MingLiU" w:hint="eastAsia"/>
          <w:sz w:val="24"/>
          <w:szCs w:val="24"/>
        </w:rPr>
        <w:t>研究</w:t>
      </w:r>
      <w:r w:rsidRPr="00D70B19">
        <w:rPr>
          <w:rFonts w:ascii="PMingLiU" w:eastAsia="PMingLiU" w:hAnsi="PMingLiU" w:cs="MingLiU"/>
          <w:sz w:val="24"/>
          <w:szCs w:val="24"/>
        </w:rPr>
        <w:t>。</w:t>
      </w:r>
      <w:r w:rsidRPr="00D70B19">
        <w:rPr>
          <w:rFonts w:ascii="PMingLiU" w:eastAsia="PMingLiU" w:hAnsi="PMingLiU" w:cs="MingLiU" w:hint="eastAsia"/>
          <w:sz w:val="24"/>
          <w:szCs w:val="24"/>
        </w:rPr>
        <w:t>如果</w:t>
      </w:r>
      <w:bookmarkStart w:id="0" w:name="_GoBack"/>
      <w:bookmarkEnd w:id="0"/>
      <w:r w:rsidRPr="00793C58">
        <w:rPr>
          <w:rFonts w:ascii="PMingLiU" w:eastAsia="PMingLiU" w:hAnsi="PMingLiU" w:cs="MingLiU"/>
          <w:sz w:val="24"/>
          <w:szCs w:val="24"/>
        </w:rPr>
        <w:t>同意參與</w:t>
      </w:r>
      <w:r w:rsidRPr="00793C58">
        <w:rPr>
          <w:rFonts w:ascii="PMingLiU" w:eastAsia="PMingLiU" w:hAnsi="PMingLiU" w:cs="MingLiU" w:hint="eastAsia"/>
          <w:sz w:val="24"/>
          <w:szCs w:val="24"/>
        </w:rPr>
        <w:t>研究</w:t>
      </w:r>
      <w:r w:rsidRPr="00793C58">
        <w:rPr>
          <w:rFonts w:ascii="PMingLiU" w:eastAsia="PMingLiU" w:hAnsi="PMingLiU" w:cs="MingLiU"/>
          <w:sz w:val="24"/>
          <w:szCs w:val="24"/>
        </w:rPr>
        <w:t>，需要</w:t>
      </w:r>
      <w:r w:rsidRPr="00793C58">
        <w:rPr>
          <w:rFonts w:ascii="PMingLiU" w:eastAsia="PMingLiU" w:hAnsi="PMingLiU" w:cs="MingLiU" w:hint="eastAsia"/>
          <w:sz w:val="24"/>
          <w:szCs w:val="24"/>
        </w:rPr>
        <w:t>閣下</w:t>
      </w:r>
      <w:r w:rsidRPr="00793C58">
        <w:rPr>
          <w:rFonts w:ascii="PMingLiU" w:eastAsia="PMingLiU" w:hAnsi="PMingLiU" w:cs="MingLiU"/>
          <w:sz w:val="24"/>
          <w:szCs w:val="24"/>
        </w:rPr>
        <w:t>花費數分鐘時間填寫問卷及</w:t>
      </w:r>
      <w:r w:rsidRPr="00793C58">
        <w:rPr>
          <w:rFonts w:ascii="PMingLiU" w:eastAsia="PMingLiU" w:hAnsi="PMingLiU" w:cs="MingLiU" w:hint="eastAsia"/>
          <w:sz w:val="24"/>
          <w:szCs w:val="24"/>
        </w:rPr>
        <w:t>簽署</w:t>
      </w:r>
      <w:r w:rsidRPr="00793C58">
        <w:rPr>
          <w:rFonts w:ascii="PMingLiU" w:eastAsia="PMingLiU" w:hAnsi="PMingLiU" w:cs="MingLiU"/>
          <w:sz w:val="24"/>
          <w:szCs w:val="24"/>
        </w:rPr>
        <w:t>同意書</w:t>
      </w:r>
      <w:r w:rsidRPr="00793C58">
        <w:rPr>
          <w:rFonts w:ascii="PMingLiU" w:eastAsia="PMingLiU" w:hAnsi="PMingLiU" w:cs="MingLiU" w:hint="eastAsia"/>
          <w:sz w:val="24"/>
          <w:szCs w:val="24"/>
        </w:rPr>
        <w:t>。閣下</w:t>
      </w:r>
      <w:r w:rsidRPr="00793C58">
        <w:rPr>
          <w:rFonts w:ascii="PMingLiU" w:eastAsia="PMingLiU" w:hAnsi="PMingLiU" w:cs="MingLiU"/>
          <w:sz w:val="24"/>
          <w:szCs w:val="24"/>
        </w:rPr>
        <w:t>可</w:t>
      </w:r>
      <w:r w:rsidRPr="00793C58">
        <w:rPr>
          <w:rFonts w:ascii="PMingLiU" w:eastAsia="PMingLiU" w:hAnsi="PMingLiU" w:cs="MingLiU" w:hint="eastAsia"/>
          <w:sz w:val="24"/>
          <w:szCs w:val="24"/>
        </w:rPr>
        <w:t>在</w:t>
      </w:r>
      <w:r w:rsidRPr="00793C58">
        <w:rPr>
          <w:rFonts w:ascii="PMingLiU" w:eastAsia="PMingLiU" w:hAnsi="PMingLiU" w:cs="MingLiU"/>
          <w:sz w:val="24"/>
          <w:szCs w:val="24"/>
        </w:rPr>
        <w:t>任何時間</w:t>
      </w:r>
      <w:r w:rsidRPr="00793C58">
        <w:rPr>
          <w:rFonts w:ascii="PMingLiU" w:eastAsia="PMingLiU" w:hAnsi="PMingLiU" w:cs="MingLiU" w:hint="eastAsia"/>
          <w:sz w:val="24"/>
          <w:szCs w:val="24"/>
        </w:rPr>
        <w:t>在</w:t>
      </w:r>
      <w:r w:rsidRPr="00793C58">
        <w:rPr>
          <w:rFonts w:ascii="PMingLiU" w:eastAsia="PMingLiU" w:hAnsi="PMingLiU" w:cs="MingLiU"/>
          <w:sz w:val="24"/>
          <w:szCs w:val="24"/>
        </w:rPr>
        <w:t>不提供原因的情況下選擇退出此項研究</w:t>
      </w:r>
      <w:r w:rsidRPr="00793C58">
        <w:rPr>
          <w:rFonts w:ascii="PMingLiU" w:eastAsia="PMingLiU" w:hAnsi="PMingLiU" w:cs="MingLiU" w:hint="eastAsia"/>
          <w:sz w:val="24"/>
          <w:szCs w:val="24"/>
        </w:rPr>
        <w:t>，</w:t>
      </w:r>
      <w:r w:rsidRPr="00793C58">
        <w:rPr>
          <w:rFonts w:ascii="PMingLiU" w:eastAsia="PMingLiU" w:hAnsi="PMingLiU" w:cs="MingLiU"/>
          <w:sz w:val="24"/>
          <w:szCs w:val="24"/>
        </w:rPr>
        <w:t>閣下於是次研究作出的任何決定不會影響貴子女接受牙科服務的權利</w:t>
      </w:r>
      <w:r w:rsidRPr="00793C58">
        <w:rPr>
          <w:rFonts w:ascii="PMingLiU" w:eastAsia="PMingLiU" w:hAnsi="PMingLiU" w:cs="MingLiU" w:hint="eastAsia"/>
          <w:sz w:val="24"/>
          <w:szCs w:val="24"/>
        </w:rPr>
        <w:t>。</w:t>
      </w:r>
    </w:p>
    <w:p w:rsidR="003F78F2" w:rsidRPr="00793C58" w:rsidRDefault="003F78F2" w:rsidP="00C05B4D">
      <w:pPr>
        <w:widowControl w:val="0"/>
        <w:autoSpaceDE w:val="0"/>
        <w:autoSpaceDN w:val="0"/>
        <w:adjustRightInd w:val="0"/>
        <w:spacing w:line="360" w:lineRule="exact"/>
        <w:ind w:firstLine="360"/>
        <w:jc w:val="both"/>
        <w:rPr>
          <w:rFonts w:ascii="PMingLiU" w:eastAsia="PMingLiU" w:hAnsi="PMingLiU" w:cs="MingLiU"/>
          <w:sz w:val="24"/>
          <w:szCs w:val="24"/>
        </w:rPr>
      </w:pPr>
    </w:p>
    <w:p w:rsidR="003F78F2" w:rsidRPr="00793C58" w:rsidRDefault="003F78F2" w:rsidP="00C05B4D">
      <w:pPr>
        <w:widowControl w:val="0"/>
        <w:autoSpaceDE w:val="0"/>
        <w:autoSpaceDN w:val="0"/>
        <w:adjustRightInd w:val="0"/>
        <w:spacing w:line="360" w:lineRule="exact"/>
        <w:ind w:firstLine="360"/>
        <w:jc w:val="both"/>
        <w:rPr>
          <w:rFonts w:ascii="PMingLiU" w:eastAsia="PMingLiU" w:hAnsi="PMingLiU" w:cs="MingLiU"/>
          <w:sz w:val="24"/>
          <w:szCs w:val="24"/>
        </w:rPr>
      </w:pPr>
      <w:r w:rsidRPr="00793C58">
        <w:rPr>
          <w:rFonts w:ascii="PMingLiU" w:eastAsia="PMingLiU" w:hAnsi="PMingLiU" w:cs="MingLiU"/>
          <w:sz w:val="24"/>
          <w:szCs w:val="24"/>
        </w:rPr>
        <w:t>有需要的話，每個研究參與者都有權利獲得其個人的數據以及公開報告的研究結果</w:t>
      </w:r>
      <w:r w:rsidRPr="00793C58">
        <w:rPr>
          <w:rFonts w:ascii="PMingLiU" w:eastAsia="PMingLiU" w:hAnsi="PMingLiU" w:cs="MingLiU" w:hint="eastAsia"/>
          <w:sz w:val="24"/>
          <w:szCs w:val="24"/>
        </w:rPr>
        <w:t>。</w:t>
      </w:r>
      <w:r w:rsidRPr="00793C58">
        <w:rPr>
          <w:rFonts w:ascii="PMingLiU" w:eastAsia="PMingLiU" w:hAnsi="PMingLiU" w:cs="MingLiU"/>
          <w:sz w:val="24"/>
          <w:szCs w:val="24"/>
        </w:rPr>
        <w:t>根據香港法律（特別是「個人資料（私隱）條例」，第</w:t>
      </w:r>
      <w:r w:rsidRPr="002535B9">
        <w:rPr>
          <w:rFonts w:eastAsia="PMingLiU"/>
          <w:sz w:val="24"/>
          <w:szCs w:val="24"/>
        </w:rPr>
        <w:t>486</w:t>
      </w:r>
      <w:r w:rsidRPr="00793C58">
        <w:rPr>
          <w:rFonts w:ascii="PMingLiU" w:eastAsia="PMingLiU" w:hAnsi="PMingLiU" w:cs="MingLiU"/>
          <w:sz w:val="24"/>
          <w:szCs w:val="24"/>
        </w:rPr>
        <w:t>章），您有權對您個人資料進行保密，如在本項研究中或與本項研究有關的個人資料的收集、保管、保留、管理、控制、使用（分析或比較）、在香港內外轉讓、不披露、消除和/或任何方式處理。如有任何問題，您可以諮詢</w:t>
      </w:r>
      <w:r w:rsidR="005E57DF">
        <w:rPr>
          <w:rFonts w:ascii="PMingLiU" w:eastAsia="PMingLiU" w:hAnsi="PMingLiU" w:cs="MingLiU" w:hint="eastAsia"/>
          <w:sz w:val="24"/>
          <w:szCs w:val="24"/>
        </w:rPr>
        <w:t>個人</w:t>
      </w:r>
      <w:r w:rsidRPr="00793C58">
        <w:rPr>
          <w:rFonts w:ascii="PMingLiU" w:eastAsia="PMingLiU" w:hAnsi="PMingLiU" w:cs="MingLiU"/>
          <w:sz w:val="24"/>
          <w:szCs w:val="24"/>
        </w:rPr>
        <w:t>資料私隱專員或致電到其辦公室（電話號碼：</w:t>
      </w:r>
      <w:r w:rsidRPr="002535B9">
        <w:rPr>
          <w:rFonts w:eastAsia="PMingLiU"/>
          <w:sz w:val="24"/>
          <w:szCs w:val="24"/>
        </w:rPr>
        <w:t>2827 2827</w:t>
      </w:r>
      <w:r w:rsidRPr="00793C58">
        <w:rPr>
          <w:rFonts w:ascii="PMingLiU" w:eastAsia="PMingLiU" w:hAnsi="PMingLiU" w:cs="MingLiU"/>
          <w:sz w:val="24"/>
          <w:szCs w:val="24"/>
        </w:rPr>
        <w:t>），以適當監管或監督您個人資料保護，以便您能完全認識和瞭解確保遵守法律保護隱私資料的意義。</w:t>
      </w:r>
    </w:p>
    <w:p w:rsidR="003F78F2" w:rsidRPr="00793C58" w:rsidRDefault="003F78F2" w:rsidP="003F78F2">
      <w:pPr>
        <w:widowControl w:val="0"/>
        <w:autoSpaceDE w:val="0"/>
        <w:autoSpaceDN w:val="0"/>
        <w:adjustRightInd w:val="0"/>
        <w:spacing w:line="360" w:lineRule="exact"/>
        <w:ind w:firstLine="488"/>
        <w:jc w:val="both"/>
        <w:rPr>
          <w:rFonts w:ascii="PMingLiU" w:eastAsia="PMingLiU" w:hAnsi="PMingLiU" w:cs="MingLiU"/>
          <w:sz w:val="24"/>
          <w:szCs w:val="24"/>
          <w:lang w:val="en-GB"/>
        </w:rPr>
      </w:pPr>
    </w:p>
    <w:p w:rsidR="003F78F2" w:rsidRDefault="003F78F2" w:rsidP="003F78F2">
      <w:pPr>
        <w:widowControl w:val="0"/>
        <w:autoSpaceDE w:val="0"/>
        <w:autoSpaceDN w:val="0"/>
        <w:adjustRightInd w:val="0"/>
        <w:spacing w:line="360" w:lineRule="exact"/>
        <w:ind w:firstLine="488"/>
        <w:jc w:val="both"/>
        <w:rPr>
          <w:rFonts w:ascii="PMingLiU" w:eastAsia="PMingLiU" w:hAnsi="PMingLiU" w:cs="MingLiU"/>
          <w:sz w:val="24"/>
          <w:szCs w:val="24"/>
        </w:rPr>
      </w:pPr>
      <w:r w:rsidRPr="00793C58">
        <w:rPr>
          <w:rFonts w:ascii="PMingLiU" w:eastAsia="PMingLiU" w:hAnsi="PMingLiU" w:cs="MingLiU"/>
          <w:sz w:val="24"/>
          <w:szCs w:val="24"/>
        </w:rPr>
        <w:lastRenderedPageBreak/>
        <w:t>同意參與該項研究，您明確作出以下授權:</w:t>
      </w:r>
    </w:p>
    <w:p w:rsidR="00403CBB" w:rsidRPr="00793C58" w:rsidRDefault="00403CBB" w:rsidP="003F78F2">
      <w:pPr>
        <w:widowControl w:val="0"/>
        <w:autoSpaceDE w:val="0"/>
        <w:autoSpaceDN w:val="0"/>
        <w:adjustRightInd w:val="0"/>
        <w:spacing w:line="360" w:lineRule="exact"/>
        <w:ind w:firstLine="488"/>
        <w:jc w:val="both"/>
        <w:rPr>
          <w:rFonts w:ascii="PMingLiU" w:eastAsia="PMingLiU" w:hAnsi="PMingLiU" w:cs="MingLiU"/>
          <w:sz w:val="24"/>
          <w:szCs w:val="24"/>
        </w:rPr>
      </w:pPr>
    </w:p>
    <w:p w:rsidR="003F78F2" w:rsidRPr="00793C58" w:rsidRDefault="003F78F2" w:rsidP="003F78F2">
      <w:pPr>
        <w:pStyle w:val="ab"/>
        <w:numPr>
          <w:ilvl w:val="0"/>
          <w:numId w:val="6"/>
        </w:numPr>
        <w:autoSpaceDE w:val="0"/>
        <w:autoSpaceDN w:val="0"/>
        <w:adjustRightInd w:val="0"/>
        <w:spacing w:line="360" w:lineRule="exact"/>
        <w:jc w:val="both"/>
        <w:rPr>
          <w:rFonts w:ascii="PMingLiU" w:eastAsia="PMingLiU" w:hAnsi="PMingLiU" w:cs="MingLiU"/>
          <w:kern w:val="0"/>
          <w:lang w:val="en-AU"/>
        </w:rPr>
      </w:pPr>
      <w:r w:rsidRPr="00793C58">
        <w:rPr>
          <w:rFonts w:ascii="PMingLiU" w:eastAsia="PMingLiU" w:hAnsi="PMingLiU" w:cs="MingLiU"/>
          <w:kern w:val="0"/>
          <w:lang w:val="en-AU"/>
        </w:rPr>
        <w:t>為了監督該項研究，授權主要研究者及其研究團隊和倫理委員(香港大學及醫管局港島西醫院聯網研究倫理委員會</w:t>
      </w:r>
      <w:r w:rsidRPr="00793C58">
        <w:rPr>
          <w:rFonts w:ascii="PMingLiU" w:eastAsia="PMingLiU" w:hAnsi="PMingLiU" w:cs="MingLiU" w:hint="eastAsia"/>
          <w:kern w:val="0"/>
          <w:lang w:val="en-AU"/>
        </w:rPr>
        <w:t>)</w:t>
      </w:r>
      <w:r w:rsidRPr="00793C58">
        <w:rPr>
          <w:rFonts w:ascii="PMingLiU" w:eastAsia="PMingLiU" w:hAnsi="PMingLiU" w:cs="MingLiU"/>
          <w:kern w:val="0"/>
          <w:lang w:val="en-AU"/>
        </w:rPr>
        <w:t>根據本項研究和本知情同意書規定的方式獲得、使用並保留您的個人資料</w:t>
      </w:r>
      <w:r w:rsidRPr="00793C58">
        <w:rPr>
          <w:rFonts w:ascii="PMingLiU" w:eastAsia="PMingLiU" w:hAnsi="PMingLiU" w:cs="MingLiU" w:hint="eastAsia"/>
          <w:kern w:val="0"/>
          <w:lang w:val="en-AU"/>
        </w:rPr>
        <w:t>；</w:t>
      </w:r>
      <w:r w:rsidRPr="00793C58">
        <w:rPr>
          <w:rFonts w:ascii="PMingLiU" w:eastAsia="PMingLiU" w:hAnsi="PMingLiU" w:cs="MingLiU"/>
          <w:kern w:val="0"/>
          <w:lang w:val="en-AU"/>
        </w:rPr>
        <w:t>並且</w:t>
      </w:r>
    </w:p>
    <w:p w:rsidR="003F78F2" w:rsidRPr="00793C58" w:rsidRDefault="003F78F2" w:rsidP="003F78F2">
      <w:pPr>
        <w:pStyle w:val="ab"/>
        <w:numPr>
          <w:ilvl w:val="0"/>
          <w:numId w:val="6"/>
        </w:numPr>
        <w:autoSpaceDE w:val="0"/>
        <w:autoSpaceDN w:val="0"/>
        <w:adjustRightInd w:val="0"/>
        <w:spacing w:line="360" w:lineRule="exact"/>
        <w:jc w:val="both"/>
        <w:rPr>
          <w:rFonts w:ascii="PMingLiU" w:eastAsia="PMingLiU" w:hAnsi="PMingLiU" w:cs="MingLiU"/>
          <w:kern w:val="0"/>
          <w:lang w:val="en-AU"/>
        </w:rPr>
      </w:pPr>
      <w:r w:rsidRPr="00793C58">
        <w:rPr>
          <w:rFonts w:ascii="PMingLiU" w:eastAsia="PMingLiU" w:hAnsi="PMingLiU" w:cs="MingLiU"/>
          <w:kern w:val="0"/>
          <w:lang w:val="en-AU"/>
        </w:rPr>
        <w:t>為了檢查和核實研究資料的完整性、評估研究協定與相關要求的一致性，授權相關的政府機構（如香港衛生署）可獲得您個人資料。</w:t>
      </w:r>
    </w:p>
    <w:p w:rsidR="003F78F2" w:rsidRPr="00793C58" w:rsidRDefault="003F78F2" w:rsidP="003F78F2">
      <w:pPr>
        <w:autoSpaceDE w:val="0"/>
        <w:autoSpaceDN w:val="0"/>
        <w:adjustRightInd w:val="0"/>
        <w:spacing w:line="360" w:lineRule="exact"/>
        <w:jc w:val="both"/>
        <w:rPr>
          <w:rFonts w:ascii="PMingLiU" w:eastAsia="PMingLiU" w:hAnsi="PMingLiU" w:cs="MingLiU"/>
          <w:sz w:val="24"/>
          <w:szCs w:val="24"/>
        </w:rPr>
      </w:pPr>
    </w:p>
    <w:p w:rsidR="003F78F2" w:rsidRPr="00793C58" w:rsidRDefault="003F78F2" w:rsidP="003F78F2">
      <w:pPr>
        <w:widowControl w:val="0"/>
        <w:autoSpaceDE w:val="0"/>
        <w:autoSpaceDN w:val="0"/>
        <w:adjustRightInd w:val="0"/>
        <w:spacing w:line="360" w:lineRule="exact"/>
        <w:ind w:firstLine="360"/>
        <w:jc w:val="both"/>
        <w:rPr>
          <w:rFonts w:ascii="PMingLiU" w:eastAsia="PMingLiU" w:hAnsi="PMingLiU" w:cs="MingLiU"/>
          <w:sz w:val="24"/>
          <w:szCs w:val="24"/>
        </w:rPr>
      </w:pPr>
      <w:r w:rsidRPr="00793C58">
        <w:rPr>
          <w:rFonts w:ascii="PMingLiU" w:eastAsia="PMingLiU" w:hAnsi="PMingLiU" w:cs="MingLiU" w:hint="eastAsia"/>
          <w:sz w:val="24"/>
          <w:szCs w:val="24"/>
        </w:rPr>
        <w:t>在</w:t>
      </w:r>
      <w:r w:rsidRPr="00793C58">
        <w:rPr>
          <w:rFonts w:ascii="PMingLiU" w:eastAsia="PMingLiU" w:hAnsi="PMingLiU" w:cs="MingLiU"/>
          <w:sz w:val="24"/>
          <w:szCs w:val="24"/>
        </w:rPr>
        <w:t>檢查過程中</w:t>
      </w:r>
      <w:r w:rsidRPr="00793C58">
        <w:rPr>
          <w:rFonts w:ascii="PMingLiU" w:eastAsia="PMingLiU" w:hAnsi="PMingLiU" w:cs="MingLiU" w:hint="eastAsia"/>
          <w:sz w:val="24"/>
          <w:szCs w:val="24"/>
        </w:rPr>
        <w:t>，貴</w:t>
      </w:r>
      <w:r w:rsidRPr="00793C58">
        <w:rPr>
          <w:rFonts w:ascii="PMingLiU" w:eastAsia="PMingLiU" w:hAnsi="PMingLiU" w:cs="MingLiU"/>
          <w:sz w:val="24"/>
          <w:szCs w:val="24"/>
        </w:rPr>
        <w:t>子女可能會</w:t>
      </w:r>
      <w:r w:rsidRPr="00793C58">
        <w:rPr>
          <w:rFonts w:ascii="PMingLiU" w:eastAsia="PMingLiU" w:hAnsi="PMingLiU" w:cs="MingLiU" w:hint="eastAsia"/>
          <w:sz w:val="24"/>
          <w:szCs w:val="24"/>
        </w:rPr>
        <w:t>感到不適</w:t>
      </w:r>
      <w:r w:rsidRPr="00793C58">
        <w:rPr>
          <w:rFonts w:ascii="PMingLiU" w:eastAsia="PMingLiU" w:hAnsi="PMingLiU" w:cs="MingLiU"/>
          <w:sz w:val="24"/>
          <w:szCs w:val="24"/>
        </w:rPr>
        <w:t>。如</w:t>
      </w:r>
      <w:r w:rsidRPr="00793C58">
        <w:rPr>
          <w:rFonts w:ascii="PMingLiU" w:eastAsia="PMingLiU" w:hAnsi="PMingLiU" w:cs="MingLiU" w:hint="eastAsia"/>
          <w:sz w:val="24"/>
          <w:szCs w:val="24"/>
        </w:rPr>
        <w:t xml:space="preserve"> 貴子女非常不願</w:t>
      </w:r>
      <w:r w:rsidRPr="00793C58">
        <w:rPr>
          <w:rFonts w:ascii="PMingLiU" w:eastAsia="PMingLiU" w:hAnsi="PMingLiU" w:cs="MingLiU"/>
          <w:sz w:val="24"/>
          <w:szCs w:val="24"/>
        </w:rPr>
        <w:t>接受檢查，口腔檢查將會馬上停止</w:t>
      </w:r>
      <w:r w:rsidRPr="00793C58">
        <w:rPr>
          <w:rFonts w:ascii="PMingLiU" w:eastAsia="PMingLiU" w:hAnsi="PMingLiU" w:cs="MingLiU" w:hint="eastAsia"/>
          <w:sz w:val="24"/>
          <w:szCs w:val="24"/>
        </w:rPr>
        <w:t>。</w:t>
      </w:r>
      <w:r w:rsidRPr="00793C58">
        <w:rPr>
          <w:rFonts w:ascii="PMingLiU" w:eastAsia="PMingLiU" w:hAnsi="PMingLiU" w:cs="MingLiU"/>
          <w:sz w:val="24"/>
          <w:szCs w:val="24"/>
        </w:rPr>
        <w:t>如</w:t>
      </w:r>
      <w:r w:rsidRPr="00793C58">
        <w:rPr>
          <w:rFonts w:ascii="PMingLiU" w:eastAsia="PMingLiU" w:hAnsi="PMingLiU" w:cs="MingLiU" w:hint="eastAsia"/>
          <w:sz w:val="24"/>
          <w:szCs w:val="24"/>
        </w:rPr>
        <w:t xml:space="preserve"> 貴子女</w:t>
      </w:r>
      <w:r w:rsidRPr="00793C58">
        <w:rPr>
          <w:rFonts w:ascii="PMingLiU" w:eastAsia="PMingLiU" w:hAnsi="PMingLiU" w:cs="MingLiU"/>
          <w:sz w:val="24"/>
          <w:szCs w:val="24"/>
        </w:rPr>
        <w:t>在</w:t>
      </w:r>
      <w:r w:rsidRPr="00793C58">
        <w:rPr>
          <w:rFonts w:ascii="PMingLiU" w:eastAsia="PMingLiU" w:hAnsi="PMingLiU" w:cs="MingLiU" w:hint="eastAsia"/>
          <w:sz w:val="24"/>
          <w:szCs w:val="24"/>
        </w:rPr>
        <w:t>參與</w:t>
      </w:r>
      <w:r w:rsidRPr="00793C58">
        <w:rPr>
          <w:rFonts w:ascii="PMingLiU" w:eastAsia="PMingLiU" w:hAnsi="PMingLiU" w:cs="MingLiU"/>
          <w:sz w:val="24"/>
          <w:szCs w:val="24"/>
        </w:rPr>
        <w:t>此項研究過程中受到傷害，</w:t>
      </w:r>
      <w:r w:rsidRPr="00793C58">
        <w:rPr>
          <w:rFonts w:ascii="PMingLiU" w:eastAsia="PMingLiU" w:hAnsi="PMingLiU" w:cs="MingLiU" w:hint="eastAsia"/>
          <w:sz w:val="24"/>
          <w:szCs w:val="24"/>
        </w:rPr>
        <w:t>不會</w:t>
      </w:r>
      <w:r w:rsidRPr="00793C58">
        <w:rPr>
          <w:rFonts w:ascii="PMingLiU" w:eastAsia="PMingLiU" w:hAnsi="PMingLiU" w:cs="MingLiU"/>
          <w:sz w:val="24"/>
          <w:szCs w:val="24"/>
        </w:rPr>
        <w:t>有其他額外賠償。如</w:t>
      </w:r>
      <w:r w:rsidRPr="00793C58">
        <w:rPr>
          <w:rFonts w:ascii="PMingLiU" w:eastAsia="PMingLiU" w:hAnsi="PMingLiU" w:cs="MingLiU" w:hint="eastAsia"/>
          <w:sz w:val="24"/>
          <w:szCs w:val="24"/>
        </w:rPr>
        <w:t xml:space="preserve"> 貴</w:t>
      </w:r>
      <w:r w:rsidRPr="00793C58">
        <w:rPr>
          <w:rFonts w:ascii="PMingLiU" w:eastAsia="PMingLiU" w:hAnsi="PMingLiU" w:cs="MingLiU"/>
          <w:sz w:val="24"/>
          <w:szCs w:val="24"/>
        </w:rPr>
        <w:t>子女是因研究</w:t>
      </w:r>
      <w:r w:rsidRPr="00793C58">
        <w:rPr>
          <w:rFonts w:ascii="PMingLiU" w:eastAsia="PMingLiU" w:hAnsi="PMingLiU" w:cs="MingLiU" w:hint="eastAsia"/>
          <w:sz w:val="24"/>
          <w:szCs w:val="24"/>
        </w:rPr>
        <w:t>員</w:t>
      </w:r>
      <w:r w:rsidRPr="00793C58">
        <w:rPr>
          <w:rFonts w:ascii="PMingLiU" w:eastAsia="PMingLiU" w:hAnsi="PMingLiU" w:cs="MingLiU"/>
          <w:sz w:val="24"/>
          <w:szCs w:val="24"/>
        </w:rPr>
        <w:t>的疏忽大意而受到傷害，</w:t>
      </w:r>
      <w:r w:rsidRPr="00793C58">
        <w:rPr>
          <w:rFonts w:ascii="PMingLiU" w:eastAsia="PMingLiU" w:hAnsi="PMingLiU" w:cs="MingLiU" w:hint="eastAsia"/>
          <w:sz w:val="24"/>
          <w:szCs w:val="24"/>
        </w:rPr>
        <w:t>閣下</w:t>
      </w:r>
      <w:r w:rsidRPr="00793C58">
        <w:rPr>
          <w:rFonts w:ascii="PMingLiU" w:eastAsia="PMingLiU" w:hAnsi="PMingLiU" w:cs="MingLiU"/>
          <w:sz w:val="24"/>
          <w:szCs w:val="24"/>
        </w:rPr>
        <w:t>可以採取法律措施。</w:t>
      </w:r>
      <w:r w:rsidRPr="00793C58">
        <w:rPr>
          <w:rFonts w:ascii="PMingLiU" w:eastAsia="PMingLiU" w:hAnsi="PMingLiU" w:cs="MingLiU" w:hint="eastAsia"/>
          <w:sz w:val="24"/>
          <w:szCs w:val="24"/>
        </w:rPr>
        <w:t>除此</w:t>
      </w:r>
      <w:r w:rsidRPr="00793C58">
        <w:rPr>
          <w:rFonts w:ascii="PMingLiU" w:eastAsia="PMingLiU" w:hAnsi="PMingLiU" w:cs="MingLiU"/>
          <w:sz w:val="24"/>
          <w:szCs w:val="24"/>
        </w:rPr>
        <w:t>之外，如果</w:t>
      </w:r>
      <w:r w:rsidRPr="00793C58">
        <w:rPr>
          <w:rFonts w:ascii="PMingLiU" w:eastAsia="PMingLiU" w:hAnsi="PMingLiU" w:cs="MingLiU" w:hint="eastAsia"/>
          <w:sz w:val="24"/>
          <w:szCs w:val="24"/>
        </w:rPr>
        <w:t>閣下</w:t>
      </w:r>
      <w:r w:rsidRPr="00793C58">
        <w:rPr>
          <w:rFonts w:ascii="PMingLiU" w:eastAsia="PMingLiU" w:hAnsi="PMingLiU" w:cs="MingLiU"/>
          <w:sz w:val="24"/>
          <w:szCs w:val="24"/>
        </w:rPr>
        <w:t>希望對研究過程中的任一方面進行投訴，</w:t>
      </w:r>
      <w:r w:rsidRPr="00793C58">
        <w:rPr>
          <w:rFonts w:ascii="PMingLiU" w:eastAsia="PMingLiU" w:hAnsi="PMingLiU" w:cs="MingLiU" w:hint="eastAsia"/>
          <w:sz w:val="24"/>
          <w:szCs w:val="24"/>
        </w:rPr>
        <w:t>可向一般健康服務投訴機制諮詢。</w:t>
      </w:r>
    </w:p>
    <w:p w:rsidR="00084FD6" w:rsidRPr="00403CBB" w:rsidRDefault="00084FD6" w:rsidP="00F60075">
      <w:pPr>
        <w:widowControl w:val="0"/>
        <w:autoSpaceDE w:val="0"/>
        <w:autoSpaceDN w:val="0"/>
        <w:adjustRightInd w:val="0"/>
        <w:spacing w:line="360" w:lineRule="exact"/>
        <w:ind w:firstLine="488"/>
        <w:jc w:val="both"/>
        <w:rPr>
          <w:rFonts w:ascii="PMingLiU" w:eastAsia="PMingLiU" w:hAnsi="PMingLiU" w:cs="MingLiU"/>
          <w:sz w:val="24"/>
          <w:szCs w:val="24"/>
          <w:lang w:val="en-GB"/>
        </w:rPr>
      </w:pPr>
    </w:p>
    <w:p w:rsidR="003F78F2" w:rsidRPr="00793C58" w:rsidRDefault="003F78F2" w:rsidP="00F60075">
      <w:pPr>
        <w:widowControl w:val="0"/>
        <w:autoSpaceDE w:val="0"/>
        <w:autoSpaceDN w:val="0"/>
        <w:adjustRightInd w:val="0"/>
        <w:spacing w:line="360" w:lineRule="exact"/>
        <w:ind w:firstLine="488"/>
        <w:jc w:val="both"/>
        <w:rPr>
          <w:rFonts w:ascii="PMingLiU" w:eastAsia="PMingLiU" w:hAnsi="PMingLiU" w:cs="MingLiU"/>
          <w:sz w:val="24"/>
          <w:szCs w:val="24"/>
        </w:rPr>
      </w:pPr>
      <w:r w:rsidRPr="00793C58">
        <w:rPr>
          <w:rFonts w:ascii="PMingLiU" w:eastAsia="PMingLiU" w:hAnsi="PMingLiU" w:cs="MingLiU" w:hint="eastAsia"/>
          <w:sz w:val="24"/>
          <w:szCs w:val="24"/>
        </w:rPr>
        <w:t>完成檢查後， 貴子女將會獲得一份小禮品。此項研究經由香港大學及醫管局港島西醫院聯網研究倫理委員會批准。閣下如有任何疑問，請在辦公時間內致電</w:t>
      </w:r>
      <w:r w:rsidRPr="002535B9">
        <w:rPr>
          <w:rFonts w:eastAsia="PMingLiU"/>
          <w:sz w:val="24"/>
          <w:szCs w:val="24"/>
        </w:rPr>
        <w:t>2859 0287</w:t>
      </w:r>
      <w:r w:rsidRPr="00793C58">
        <w:rPr>
          <w:rFonts w:ascii="PMingLiU" w:eastAsia="PMingLiU" w:hAnsi="PMingLiU" w:cs="MingLiU" w:hint="eastAsia"/>
          <w:sz w:val="24"/>
          <w:szCs w:val="24"/>
        </w:rPr>
        <w:t>朱振雄醫生。如閣下決定參與此項研究，請簽署知情同意書並交回。謝謝。</w:t>
      </w:r>
    </w:p>
    <w:p w:rsidR="003F78F2" w:rsidRPr="00793C58" w:rsidRDefault="003F78F2" w:rsidP="00F60075">
      <w:pPr>
        <w:widowControl w:val="0"/>
        <w:autoSpaceDE w:val="0"/>
        <w:autoSpaceDN w:val="0"/>
        <w:adjustRightInd w:val="0"/>
        <w:spacing w:line="360" w:lineRule="exact"/>
        <w:ind w:firstLine="488"/>
        <w:jc w:val="both"/>
        <w:rPr>
          <w:rFonts w:ascii="PMingLiU" w:eastAsia="PMingLiU" w:hAnsi="PMingLiU" w:cs="MingLiU"/>
          <w:sz w:val="24"/>
          <w:szCs w:val="24"/>
        </w:rPr>
      </w:pPr>
    </w:p>
    <w:p w:rsidR="00F60075" w:rsidRPr="00793C58" w:rsidRDefault="00F60075" w:rsidP="00F60075">
      <w:pPr>
        <w:widowControl w:val="0"/>
        <w:autoSpaceDE w:val="0"/>
        <w:autoSpaceDN w:val="0"/>
        <w:adjustRightInd w:val="0"/>
        <w:spacing w:line="360" w:lineRule="exact"/>
        <w:ind w:firstLine="488"/>
        <w:jc w:val="both"/>
        <w:rPr>
          <w:rFonts w:ascii="PMingLiU" w:eastAsia="PMingLiU" w:hAnsi="PMingLiU" w:cs="MingLiU"/>
          <w:sz w:val="24"/>
          <w:szCs w:val="24"/>
        </w:rPr>
      </w:pPr>
      <w:r w:rsidRPr="00793C58">
        <w:rPr>
          <w:rFonts w:ascii="PMingLiU" w:eastAsia="PMingLiU" w:hAnsi="PMingLiU" w:cs="MingLiU" w:hint="eastAsia"/>
          <w:sz w:val="24"/>
          <w:szCs w:val="24"/>
        </w:rPr>
        <w:t>本研究計劃</w:t>
      </w:r>
      <w:r w:rsidRPr="00793C58">
        <w:rPr>
          <w:rFonts w:ascii="PMingLiU" w:eastAsia="PMingLiU" w:hAnsi="PMingLiU" w:cs="PMingLiU" w:hint="eastAsia"/>
          <w:sz w:val="24"/>
          <w:szCs w:val="24"/>
        </w:rPr>
        <w:t>由</w:t>
      </w:r>
      <w:r w:rsidRPr="00793C58">
        <w:rPr>
          <w:rFonts w:ascii="PMingLiU" w:eastAsia="PMingLiU" w:hAnsi="PMingLiU" w:cs="MingLiU" w:hint="eastAsia"/>
          <w:sz w:val="24"/>
          <w:szCs w:val="24"/>
          <w:lang w:val="en-US"/>
        </w:rPr>
        <w:t>香港大學牙醫學院</w:t>
      </w:r>
      <w:r w:rsidRPr="00793C58">
        <w:rPr>
          <w:rFonts w:ascii="PMingLiU" w:eastAsia="PMingLiU" w:hAnsi="PMingLiU" w:cs="PMingLiU" w:hint="eastAsia"/>
          <w:sz w:val="24"/>
          <w:szCs w:val="24"/>
        </w:rPr>
        <w:t>免費提供</w:t>
      </w:r>
      <w:r w:rsidRPr="00793C58">
        <w:rPr>
          <w:rFonts w:ascii="PMingLiU" w:eastAsia="PMingLiU" w:hAnsi="PMingLiU" w:cs="MingLiU" w:hint="eastAsia"/>
          <w:sz w:val="24"/>
          <w:szCs w:val="24"/>
        </w:rPr>
        <w:t>，</w:t>
      </w:r>
      <w:r w:rsidRPr="00793C58">
        <w:rPr>
          <w:rFonts w:ascii="PMingLiU" w:eastAsia="PMingLiU" w:hAnsi="PMingLiU" w:cs="PMingLiU" w:hint="eastAsia"/>
          <w:sz w:val="24"/>
          <w:szCs w:val="24"/>
        </w:rPr>
        <w:t>並沒有任何商業利益</w:t>
      </w:r>
      <w:r w:rsidRPr="00793C58">
        <w:rPr>
          <w:rFonts w:ascii="PMingLiU" w:eastAsia="PMingLiU" w:hAnsi="PMingLiU" w:cs="MingLiU" w:hint="eastAsia"/>
          <w:sz w:val="24"/>
          <w:szCs w:val="24"/>
        </w:rPr>
        <w:t>。我們</w:t>
      </w:r>
      <w:r w:rsidRPr="00793C58">
        <w:rPr>
          <w:rFonts w:ascii="PMingLiU" w:eastAsia="PMingLiU" w:hAnsi="PMingLiU" w:cs="MingLiU" w:hint="eastAsia"/>
          <w:sz w:val="24"/>
          <w:szCs w:val="24"/>
          <w:lang w:val="en-US"/>
        </w:rPr>
        <w:t>現在</w:t>
      </w:r>
      <w:r w:rsidRPr="00793C58">
        <w:rPr>
          <w:rFonts w:ascii="PMingLiU" w:eastAsia="PMingLiU" w:hAnsi="PMingLiU" w:cs="MingLiU" w:hint="eastAsia"/>
          <w:sz w:val="24"/>
          <w:szCs w:val="24"/>
        </w:rPr>
        <w:t>誠邀</w:t>
      </w:r>
      <w:r w:rsidRPr="00793C58">
        <w:rPr>
          <w:rFonts w:ascii="PMingLiU" w:eastAsia="PMingLiU" w:hAnsi="PMingLiU" w:hint="eastAsia"/>
          <w:sz w:val="24"/>
          <w:szCs w:val="24"/>
          <w:lang w:val="en-US"/>
        </w:rPr>
        <w:t>閣下</w:t>
      </w:r>
      <w:r w:rsidRPr="00793C58">
        <w:rPr>
          <w:rFonts w:ascii="PMingLiU" w:eastAsia="PMingLiU" w:hAnsi="PMingLiU" w:cs="MingLiU" w:hint="eastAsia"/>
          <w:sz w:val="24"/>
          <w:szCs w:val="24"/>
        </w:rPr>
        <w:t>允許</w:t>
      </w:r>
      <w:r w:rsidRPr="00793C58">
        <w:rPr>
          <w:rFonts w:ascii="PMingLiU" w:eastAsia="PMingLiU" w:hAnsi="PMingLiU" w:cs="MingLiU"/>
          <w:sz w:val="24"/>
          <w:szCs w:val="24"/>
        </w:rPr>
        <w:t xml:space="preserve"> </w:t>
      </w:r>
      <w:r w:rsidRPr="00793C58">
        <w:rPr>
          <w:rFonts w:ascii="PMingLiU" w:eastAsia="PMingLiU" w:hAnsi="PMingLiU" w:cs="MingLiU" w:hint="eastAsia"/>
          <w:sz w:val="24"/>
          <w:szCs w:val="24"/>
        </w:rPr>
        <w:t>貴子女參加。</w:t>
      </w:r>
      <w:r w:rsidRPr="00793C58">
        <w:rPr>
          <w:rFonts w:ascii="PMingLiU" w:eastAsia="PMingLiU" w:hAnsi="PMingLiU" w:cs="MingLiU" w:hint="eastAsia"/>
          <w:sz w:val="24"/>
          <w:szCs w:val="24"/>
          <w:lang w:eastAsia="zh-HK"/>
        </w:rPr>
        <w:t>這項研究純為自願性質</w:t>
      </w:r>
      <w:r w:rsidRPr="00793C58">
        <w:rPr>
          <w:rFonts w:ascii="PMingLiU" w:eastAsia="PMingLiU" w:hAnsi="PMingLiU" w:cs="MingLiU" w:hint="eastAsia"/>
          <w:sz w:val="24"/>
          <w:szCs w:val="24"/>
        </w:rPr>
        <w:t>。</w:t>
      </w:r>
      <w:r w:rsidRPr="00793C58">
        <w:rPr>
          <w:rFonts w:ascii="PMingLiU" w:eastAsia="PMingLiU" w:hAnsi="PMingLiU" w:cs="MingLiU" w:hint="eastAsia"/>
          <w:sz w:val="24"/>
          <w:szCs w:val="24"/>
          <w:lang w:eastAsia="zh-HK"/>
        </w:rPr>
        <w:t>本研究所收集的資料將會保密及只供研究使用</w:t>
      </w:r>
      <w:r w:rsidRPr="00793C58">
        <w:rPr>
          <w:rFonts w:ascii="PMingLiU" w:eastAsia="PMingLiU" w:hAnsi="PMingLiU" w:cs="MingLiU" w:hint="eastAsia"/>
          <w:sz w:val="24"/>
          <w:szCs w:val="24"/>
        </w:rPr>
        <w:t>。</w:t>
      </w:r>
      <w:r w:rsidRPr="00793C58">
        <w:rPr>
          <w:rFonts w:ascii="PMingLiU" w:eastAsia="PMingLiU" w:hAnsi="PMingLiU" w:cs="MingLiU" w:hint="eastAsia"/>
          <w:vanish/>
          <w:sz w:val="24"/>
          <w:szCs w:val="24"/>
        </w:rPr>
        <w:t>並們會通家長帶他們子女到任何牙科診所接受自費治療。</w:t>
      </w:r>
      <w:r w:rsidRPr="00793C58">
        <w:rPr>
          <w:rFonts w:ascii="PMingLiU" w:eastAsia="PMingLiU" w:hAnsi="PMingLiU" w:cs="MingLiU" w:hint="eastAsia"/>
          <w:sz w:val="24"/>
          <w:szCs w:val="24"/>
          <w:lang w:eastAsia="zh-HK"/>
        </w:rPr>
        <w:t>如</w:t>
      </w:r>
      <w:r w:rsidRPr="00793C58">
        <w:rPr>
          <w:rFonts w:ascii="PMingLiU" w:eastAsia="PMingLiU" w:hAnsi="PMingLiU" w:cs="MingLiU" w:hint="eastAsia"/>
          <w:sz w:val="24"/>
          <w:szCs w:val="24"/>
        </w:rPr>
        <w:t>有任何問題，</w:t>
      </w:r>
      <w:r w:rsidRPr="00793C58">
        <w:rPr>
          <w:rFonts w:ascii="PMingLiU" w:eastAsia="PMingLiU" w:hAnsi="PMingLiU" w:cs="MingLiU" w:hint="eastAsia"/>
          <w:sz w:val="24"/>
          <w:szCs w:val="24"/>
          <w:lang w:eastAsia="zh-HK"/>
        </w:rPr>
        <w:t>歡迎</w:t>
      </w:r>
      <w:r w:rsidRPr="00793C58">
        <w:rPr>
          <w:rFonts w:ascii="PMingLiU" w:eastAsia="PMingLiU" w:hAnsi="PMingLiU" w:cs="MingLiU" w:hint="eastAsia"/>
          <w:sz w:val="24"/>
          <w:szCs w:val="24"/>
        </w:rPr>
        <w:t>您</w:t>
      </w:r>
      <w:r w:rsidRPr="00793C58">
        <w:rPr>
          <w:rFonts w:ascii="PMingLiU" w:eastAsia="PMingLiU" w:hAnsi="PMingLiU" w:cs="MingLiU" w:hint="eastAsia"/>
          <w:sz w:val="24"/>
          <w:szCs w:val="24"/>
          <w:lang w:eastAsia="zh-HK"/>
        </w:rPr>
        <w:t>致電</w:t>
      </w:r>
      <w:r w:rsidRPr="00793C58">
        <w:rPr>
          <w:rFonts w:ascii="PMingLiU" w:eastAsia="PMingLiU" w:hAnsi="PMingLiU"/>
          <w:sz w:val="24"/>
          <w:szCs w:val="24"/>
          <w:lang w:eastAsia="zh-HK"/>
        </w:rPr>
        <w:t xml:space="preserve"> </w:t>
      </w:r>
      <w:r w:rsidRPr="002535B9">
        <w:rPr>
          <w:rFonts w:eastAsia="PMingLiU"/>
          <w:sz w:val="24"/>
          <w:szCs w:val="24"/>
          <w:lang w:eastAsia="zh-HK"/>
        </w:rPr>
        <w:t>2859</w:t>
      </w:r>
      <w:r w:rsidR="002535B9">
        <w:rPr>
          <w:rFonts w:eastAsia="PMingLiU"/>
          <w:sz w:val="24"/>
          <w:szCs w:val="24"/>
          <w:lang w:eastAsia="zh-HK"/>
        </w:rPr>
        <w:t xml:space="preserve"> </w:t>
      </w:r>
      <w:r w:rsidRPr="002535B9">
        <w:rPr>
          <w:rFonts w:eastAsia="PMingLiU"/>
          <w:sz w:val="24"/>
          <w:szCs w:val="24"/>
          <w:lang w:eastAsia="zh-HK"/>
        </w:rPr>
        <w:t>0287</w:t>
      </w:r>
      <w:r w:rsidRPr="00793C58">
        <w:rPr>
          <w:rFonts w:ascii="PMingLiU" w:eastAsia="PMingLiU" w:hAnsi="PMingLiU"/>
          <w:sz w:val="24"/>
          <w:szCs w:val="24"/>
          <w:lang w:eastAsia="zh-HK"/>
        </w:rPr>
        <w:t xml:space="preserve"> </w:t>
      </w:r>
      <w:r w:rsidRPr="00793C58">
        <w:rPr>
          <w:rFonts w:ascii="PMingLiU" w:eastAsia="PMingLiU" w:hAnsi="PMingLiU" w:cs="MingLiU" w:hint="eastAsia"/>
          <w:sz w:val="24"/>
          <w:szCs w:val="24"/>
          <w:lang w:eastAsia="zh-HK"/>
        </w:rPr>
        <w:t>或通過電郵</w:t>
      </w:r>
      <w:r w:rsidRPr="00793C58">
        <w:rPr>
          <w:rFonts w:ascii="PMingLiU" w:eastAsia="PMingLiU" w:hAnsi="PMingLiU"/>
          <w:sz w:val="24"/>
          <w:szCs w:val="24"/>
          <w:lang w:eastAsia="zh-HK"/>
        </w:rPr>
        <w:t xml:space="preserve"> </w:t>
      </w:r>
      <w:r w:rsidRPr="002535B9">
        <w:rPr>
          <w:rFonts w:eastAsia="PMingLiU"/>
          <w:sz w:val="24"/>
          <w:szCs w:val="24"/>
          <w:lang w:eastAsia="zh-HK"/>
        </w:rPr>
        <w:t>c</w:t>
      </w:r>
      <w:r w:rsidRPr="002535B9">
        <w:rPr>
          <w:rFonts w:eastAsia="PMingLiU"/>
          <w:sz w:val="24"/>
          <w:szCs w:val="24"/>
          <w:lang w:val="en-US" w:eastAsia="zh-HK"/>
        </w:rPr>
        <w:t>hchu@hku.hk</w:t>
      </w:r>
      <w:r w:rsidRPr="00793C58">
        <w:rPr>
          <w:rFonts w:ascii="PMingLiU" w:eastAsia="PMingLiU" w:hAnsi="PMingLiU"/>
          <w:sz w:val="24"/>
          <w:szCs w:val="24"/>
          <w:lang w:val="en-US" w:eastAsia="zh-HK"/>
        </w:rPr>
        <w:t xml:space="preserve"> </w:t>
      </w:r>
      <w:r w:rsidRPr="00793C58">
        <w:rPr>
          <w:rFonts w:ascii="PMingLiU" w:eastAsia="PMingLiU" w:hAnsi="PMingLiU" w:cs="MingLiU" w:hint="eastAsia"/>
          <w:sz w:val="24"/>
          <w:szCs w:val="24"/>
          <w:lang w:eastAsia="zh-HK"/>
        </w:rPr>
        <w:t>與</w:t>
      </w:r>
      <w:r w:rsidRPr="00793C58">
        <w:rPr>
          <w:rFonts w:ascii="PMingLiU" w:eastAsia="PMingLiU" w:hAnsi="PMingLiU" w:cs="MingLiU" w:hint="eastAsia"/>
          <w:sz w:val="24"/>
          <w:szCs w:val="24"/>
          <w:lang w:val="en-US"/>
        </w:rPr>
        <w:t>朱振雄牙科醫生</w:t>
      </w:r>
      <w:r w:rsidRPr="00793C58">
        <w:rPr>
          <w:rFonts w:ascii="PMingLiU" w:eastAsia="PMingLiU" w:hAnsi="PMingLiU" w:cs="MingLiU" w:hint="eastAsia"/>
          <w:sz w:val="24"/>
          <w:szCs w:val="24"/>
          <w:lang w:eastAsia="zh-HK"/>
        </w:rPr>
        <w:t>聯系</w:t>
      </w:r>
      <w:r w:rsidRPr="00793C58">
        <w:rPr>
          <w:rFonts w:ascii="PMingLiU" w:eastAsia="PMingLiU" w:hAnsi="PMingLiU" w:cs="MingLiU" w:hint="eastAsia"/>
          <w:sz w:val="24"/>
          <w:szCs w:val="24"/>
        </w:rPr>
        <w:t>，多謝。</w:t>
      </w:r>
    </w:p>
    <w:p w:rsidR="000B39CD" w:rsidRPr="00793C58" w:rsidRDefault="000B39CD" w:rsidP="00F60075">
      <w:pPr>
        <w:widowControl w:val="0"/>
        <w:autoSpaceDE w:val="0"/>
        <w:autoSpaceDN w:val="0"/>
        <w:adjustRightInd w:val="0"/>
        <w:spacing w:line="360" w:lineRule="exact"/>
        <w:ind w:firstLine="488"/>
        <w:jc w:val="both"/>
        <w:rPr>
          <w:rFonts w:ascii="PMingLiU" w:eastAsia="PMingLiU" w:hAnsi="PMingLiU" w:cs="MingLiU"/>
          <w:sz w:val="24"/>
          <w:szCs w:val="24"/>
        </w:rPr>
      </w:pPr>
    </w:p>
    <w:p w:rsidR="000B39CD" w:rsidRPr="00793C58" w:rsidRDefault="000B39CD" w:rsidP="00F60075">
      <w:pPr>
        <w:widowControl w:val="0"/>
        <w:autoSpaceDE w:val="0"/>
        <w:autoSpaceDN w:val="0"/>
        <w:adjustRightInd w:val="0"/>
        <w:spacing w:line="360" w:lineRule="exact"/>
        <w:ind w:firstLine="488"/>
        <w:jc w:val="both"/>
        <w:rPr>
          <w:rFonts w:ascii="PMingLiU" w:eastAsia="PMingLiU" w:hAnsi="PMingLiU"/>
          <w:sz w:val="24"/>
          <w:szCs w:val="24"/>
        </w:rPr>
      </w:pPr>
    </w:p>
    <w:p w:rsidR="00F60075" w:rsidRPr="00793C58" w:rsidRDefault="00F60075" w:rsidP="00F60075">
      <w:pPr>
        <w:widowControl w:val="0"/>
        <w:autoSpaceDE w:val="0"/>
        <w:autoSpaceDN w:val="0"/>
        <w:adjustRightInd w:val="0"/>
        <w:spacing w:line="360" w:lineRule="exact"/>
        <w:ind w:firstLine="488"/>
        <w:jc w:val="both"/>
        <w:rPr>
          <w:rFonts w:ascii="PMingLiU" w:eastAsia="PMingLiU" w:hAnsi="PMingLiU"/>
          <w:sz w:val="24"/>
          <w:szCs w:val="24"/>
        </w:rPr>
      </w:pPr>
    </w:p>
    <w:p w:rsidR="00F60075" w:rsidRPr="00793C58" w:rsidRDefault="005B4B40" w:rsidP="00F60075">
      <w:pPr>
        <w:widowControl w:val="0"/>
        <w:autoSpaceDE w:val="0"/>
        <w:autoSpaceDN w:val="0"/>
        <w:adjustRightInd w:val="0"/>
        <w:spacing w:line="360" w:lineRule="exact"/>
        <w:jc w:val="right"/>
        <w:rPr>
          <w:rFonts w:ascii="PMingLiU" w:eastAsia="PMingLiU" w:hAnsi="PMingLiU" w:cs="MingLiU"/>
          <w:sz w:val="24"/>
          <w:szCs w:val="24"/>
          <w:lang w:val="en-US"/>
        </w:rPr>
      </w:pPr>
      <w:r w:rsidRPr="00793C58">
        <w:rPr>
          <w:rFonts w:ascii="PMingLiU" w:eastAsia="PMingLiU" w:hAnsi="PMingLiU"/>
          <w:noProof/>
          <w:sz w:val="24"/>
          <w:szCs w:val="24"/>
          <w:lang w:val="en-US" w:eastAsia="zh-CN"/>
        </w:rPr>
        <w:drawing>
          <wp:anchor distT="0" distB="0" distL="114300" distR="114300" simplePos="0" relativeHeight="251675648" behindDoc="0" locked="0" layoutInCell="1" allowOverlap="1" wp14:anchorId="26CF9E38">
            <wp:simplePos x="0" y="0"/>
            <wp:positionH relativeFrom="column">
              <wp:posOffset>4873625</wp:posOffset>
            </wp:positionH>
            <wp:positionV relativeFrom="paragraph">
              <wp:posOffset>-212725</wp:posOffset>
            </wp:positionV>
            <wp:extent cx="876300" cy="350520"/>
            <wp:effectExtent l="12700" t="38100" r="12700" b="43180"/>
            <wp:wrapSquare wrapText="bothSides"/>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lum contrast="25000"/>
                    </a:blip>
                    <a:srcRect/>
                    <a:stretch>
                      <a:fillRect/>
                    </a:stretch>
                  </pic:blipFill>
                  <pic:spPr bwMode="auto">
                    <a:xfrm rot="21329596">
                      <a:off x="0" y="0"/>
                      <a:ext cx="876300" cy="3505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F60075" w:rsidRPr="00793C58" w:rsidRDefault="00F60075" w:rsidP="00F60075">
      <w:pPr>
        <w:widowControl w:val="0"/>
        <w:autoSpaceDE w:val="0"/>
        <w:autoSpaceDN w:val="0"/>
        <w:adjustRightInd w:val="0"/>
        <w:spacing w:line="360" w:lineRule="exact"/>
        <w:jc w:val="right"/>
        <w:rPr>
          <w:rFonts w:ascii="PMingLiU" w:eastAsia="PMingLiU" w:hAnsi="PMingLiU" w:cs="PMingLiU"/>
          <w:sz w:val="24"/>
          <w:szCs w:val="24"/>
          <w:lang w:val="en-US"/>
        </w:rPr>
      </w:pPr>
      <w:r w:rsidRPr="00793C58">
        <w:rPr>
          <w:rFonts w:ascii="PMingLiU" w:eastAsia="PMingLiU" w:hAnsi="PMingLiU" w:cs="MingLiU" w:hint="eastAsia"/>
          <w:sz w:val="24"/>
          <w:szCs w:val="24"/>
          <w:lang w:val="en-US"/>
        </w:rPr>
        <w:t>朱振雄牙科醫生</w:t>
      </w:r>
    </w:p>
    <w:p w:rsidR="00F60075" w:rsidRPr="00793C58" w:rsidRDefault="001C18F9" w:rsidP="00F60075">
      <w:pPr>
        <w:widowControl w:val="0"/>
        <w:autoSpaceDE w:val="0"/>
        <w:autoSpaceDN w:val="0"/>
        <w:adjustRightInd w:val="0"/>
        <w:spacing w:line="360" w:lineRule="exact"/>
        <w:jc w:val="right"/>
        <w:rPr>
          <w:rFonts w:ascii="PMingLiU" w:eastAsia="PMingLiU" w:hAnsi="PMingLiU" w:cs="PMingLiU"/>
          <w:sz w:val="24"/>
          <w:szCs w:val="24"/>
          <w:lang w:val="en-US"/>
        </w:rPr>
      </w:pPr>
      <w:r w:rsidRPr="00793C58">
        <w:rPr>
          <w:rFonts w:ascii="PMingLiU" w:eastAsia="PMingLiU" w:hAnsi="PMingLiU" w:cs="MingLiU" w:hint="eastAsia"/>
          <w:sz w:val="24"/>
          <w:szCs w:val="24"/>
          <w:lang w:val="en-US"/>
        </w:rPr>
        <w:t>香港大學牙醫學院臨床</w:t>
      </w:r>
      <w:r w:rsidR="00F60075" w:rsidRPr="00793C58">
        <w:rPr>
          <w:rFonts w:ascii="PMingLiU" w:eastAsia="PMingLiU" w:hAnsi="PMingLiU" w:cs="MingLiU" w:hint="eastAsia"/>
          <w:sz w:val="24"/>
          <w:szCs w:val="24"/>
          <w:lang w:val="en-US"/>
        </w:rPr>
        <w:t>教授</w:t>
      </w:r>
    </w:p>
    <w:p w:rsidR="00F60075" w:rsidRPr="00793C58" w:rsidRDefault="00DD442C" w:rsidP="00F60075">
      <w:pPr>
        <w:widowControl w:val="0"/>
        <w:autoSpaceDE w:val="0"/>
        <w:autoSpaceDN w:val="0"/>
        <w:adjustRightInd w:val="0"/>
        <w:spacing w:line="360" w:lineRule="exact"/>
        <w:jc w:val="right"/>
        <w:rPr>
          <w:rFonts w:ascii="PMingLiU" w:eastAsia="PMingLiU" w:hAnsi="PMingLiU" w:cs="MingLiU"/>
          <w:sz w:val="24"/>
          <w:szCs w:val="24"/>
          <w:lang w:val="en-US"/>
        </w:rPr>
      </w:pPr>
      <w:r w:rsidRPr="00793C58">
        <w:rPr>
          <w:rFonts w:ascii="PMingLiU" w:eastAsia="PMingLiU" w:hAnsi="PMingLiU"/>
          <w:sz w:val="24"/>
          <w:szCs w:val="24"/>
        </w:rPr>
        <w:t>二零</w:t>
      </w:r>
      <w:r w:rsidR="000B39CD" w:rsidRPr="00793C58">
        <w:rPr>
          <w:rFonts w:ascii="PMingLiU" w:eastAsia="PMingLiU" w:hAnsi="PMingLiU" w:hint="eastAsia"/>
          <w:sz w:val="24"/>
          <w:szCs w:val="24"/>
        </w:rPr>
        <w:t>一</w:t>
      </w:r>
      <w:r w:rsidR="001C18F9" w:rsidRPr="00793C58">
        <w:rPr>
          <w:rFonts w:ascii="PMingLiU" w:eastAsia="PMingLiU" w:hAnsi="PMingLiU" w:hint="eastAsia"/>
          <w:sz w:val="24"/>
          <w:szCs w:val="24"/>
        </w:rPr>
        <w:t>九</w:t>
      </w:r>
      <w:r w:rsidRPr="00793C58">
        <w:rPr>
          <w:rFonts w:ascii="PMingLiU" w:eastAsia="PMingLiU" w:hAnsi="PMingLiU" w:cs="MingLiU" w:hint="eastAsia"/>
          <w:sz w:val="24"/>
          <w:szCs w:val="24"/>
          <w:lang w:val="en-US"/>
        </w:rPr>
        <w:t>年</w:t>
      </w:r>
      <w:r w:rsidRPr="00793C58">
        <w:rPr>
          <w:rFonts w:ascii="PMingLiU" w:eastAsia="PMingLiU" w:hAnsi="PMingLiU"/>
          <w:sz w:val="24"/>
          <w:szCs w:val="24"/>
        </w:rPr>
        <w:t>九</w:t>
      </w:r>
      <w:r w:rsidRPr="00793C58">
        <w:rPr>
          <w:rFonts w:ascii="PMingLiU" w:eastAsia="PMingLiU" w:hAnsi="PMingLiU" w:cs="MingLiU" w:hint="eastAsia"/>
          <w:sz w:val="24"/>
          <w:szCs w:val="24"/>
          <w:lang w:val="en-US"/>
        </w:rPr>
        <w:t>月</w:t>
      </w:r>
      <w:r w:rsidRPr="00793C58">
        <w:rPr>
          <w:rFonts w:ascii="PMingLiU" w:eastAsia="PMingLiU" w:hAnsi="PMingLiU"/>
          <w:sz w:val="24"/>
          <w:szCs w:val="24"/>
        </w:rPr>
        <w:t>一</w:t>
      </w:r>
      <w:r w:rsidRPr="00793C58">
        <w:rPr>
          <w:rFonts w:ascii="PMingLiU" w:eastAsia="PMingLiU" w:hAnsi="PMingLiU" w:cs="MingLiU" w:hint="eastAsia"/>
          <w:sz w:val="24"/>
          <w:szCs w:val="24"/>
          <w:lang w:val="en-US"/>
        </w:rPr>
        <w:t>日</w:t>
      </w:r>
    </w:p>
    <w:p w:rsidR="00793C58" w:rsidRPr="00793C58" w:rsidRDefault="00793C58" w:rsidP="00BD64DC">
      <w:pPr>
        <w:widowControl w:val="0"/>
        <w:autoSpaceDE w:val="0"/>
        <w:autoSpaceDN w:val="0"/>
        <w:adjustRightInd w:val="0"/>
        <w:spacing w:line="360" w:lineRule="exact"/>
        <w:ind w:right="360"/>
        <w:jc w:val="right"/>
        <w:rPr>
          <w:rFonts w:ascii="PMingLiU" w:eastAsia="PMingLiU" w:hAnsi="PMingLiU" w:cs="MingLiU"/>
          <w:sz w:val="24"/>
          <w:szCs w:val="24"/>
          <w:lang w:val="en-US"/>
        </w:rPr>
      </w:pPr>
    </w:p>
    <w:p w:rsidR="00793C58" w:rsidRPr="00793C58" w:rsidRDefault="00793C58">
      <w:pPr>
        <w:rPr>
          <w:rFonts w:ascii="PMingLiU" w:eastAsia="PMingLiU" w:hAnsi="PMingLiU" w:cs="MingLiU"/>
          <w:sz w:val="24"/>
          <w:szCs w:val="24"/>
          <w:lang w:val="en-US"/>
        </w:rPr>
      </w:pPr>
      <w:r w:rsidRPr="00793C58">
        <w:rPr>
          <w:rFonts w:ascii="PMingLiU" w:eastAsia="PMingLiU" w:hAnsi="PMingLiU" w:cs="MingLiU"/>
          <w:sz w:val="24"/>
          <w:szCs w:val="24"/>
          <w:lang w:val="en-US"/>
        </w:rPr>
        <w:br w:type="page"/>
      </w:r>
    </w:p>
    <w:p w:rsidR="00793C58" w:rsidRPr="00793C58" w:rsidRDefault="00793C58" w:rsidP="00C2383C">
      <w:pPr>
        <w:jc w:val="center"/>
        <w:rPr>
          <w:rFonts w:ascii="PMingLiU" w:eastAsia="PMingLiU" w:hAnsi="PMingLiU"/>
          <w:b/>
          <w:sz w:val="24"/>
          <w:szCs w:val="24"/>
          <w:lang w:eastAsia="zh-HK"/>
        </w:rPr>
      </w:pPr>
      <w:r w:rsidRPr="00793C58">
        <w:rPr>
          <w:rFonts w:ascii="PMingLiU" w:eastAsia="PMingLiU" w:hAnsi="PMingLiU" w:hint="eastAsia"/>
          <w:b/>
          <w:sz w:val="24"/>
          <w:szCs w:val="24"/>
          <w:lang w:eastAsia="zh-HK"/>
        </w:rPr>
        <w:lastRenderedPageBreak/>
        <w:t>家長/ 監護人同意書</w:t>
      </w:r>
    </w:p>
    <w:p w:rsidR="000B39CD" w:rsidRDefault="000B39CD" w:rsidP="00D92FA4">
      <w:pPr>
        <w:widowControl w:val="0"/>
        <w:autoSpaceDE w:val="0"/>
        <w:autoSpaceDN w:val="0"/>
        <w:adjustRightInd w:val="0"/>
        <w:spacing w:line="360" w:lineRule="exact"/>
        <w:ind w:right="840"/>
        <w:rPr>
          <w:rFonts w:ascii="PMingLiU" w:eastAsia="PMingLiU" w:hAnsi="PMingLiU"/>
          <w:b/>
          <w:color w:val="000000"/>
          <w:sz w:val="24"/>
          <w:szCs w:val="24"/>
          <w:lang w:val="en-US"/>
        </w:rPr>
      </w:pPr>
    </w:p>
    <w:tbl>
      <w:tblPr>
        <w:tblStyle w:val="ad"/>
        <w:tblW w:w="0" w:type="auto"/>
        <w:tblInd w:w="-5" w:type="dxa"/>
        <w:tblBorders>
          <w:insideH w:val="none" w:sz="0" w:space="0" w:color="auto"/>
          <w:insideV w:val="none" w:sz="0" w:space="0" w:color="auto"/>
        </w:tblBorders>
        <w:tblLook w:val="04A0" w:firstRow="1" w:lastRow="0" w:firstColumn="1" w:lastColumn="0" w:noHBand="0" w:noVBand="1"/>
      </w:tblPr>
      <w:tblGrid>
        <w:gridCol w:w="710"/>
        <w:gridCol w:w="2094"/>
        <w:gridCol w:w="315"/>
        <w:gridCol w:w="306"/>
        <w:gridCol w:w="2307"/>
        <w:gridCol w:w="505"/>
        <w:gridCol w:w="426"/>
        <w:gridCol w:w="2130"/>
        <w:gridCol w:w="275"/>
      </w:tblGrid>
      <w:tr w:rsidR="00D92FA4" w:rsidTr="00850269">
        <w:trPr>
          <w:trHeight w:val="1811"/>
        </w:trPr>
        <w:tc>
          <w:tcPr>
            <w:tcW w:w="9068" w:type="dxa"/>
            <w:gridSpan w:val="9"/>
          </w:tcPr>
          <w:p w:rsidR="00D92FA4" w:rsidRPr="00760D64" w:rsidRDefault="00D92FA4" w:rsidP="00D92FA4">
            <w:pPr>
              <w:ind w:right="480"/>
              <w:rPr>
                <w:rFonts w:ascii="PMingLiU" w:eastAsia="PMingLiU" w:hAnsi="PMingLiU" w:cs="Wawati TC Regular"/>
                <w:color w:val="000000"/>
                <w:sz w:val="24"/>
                <w:szCs w:val="24"/>
              </w:rPr>
            </w:pPr>
          </w:p>
          <w:p w:rsidR="00D92FA4" w:rsidRDefault="00D92FA4" w:rsidP="00D92FA4">
            <w:pPr>
              <w:tabs>
                <w:tab w:val="left" w:pos="1733"/>
              </w:tabs>
              <w:ind w:right="480"/>
              <w:rPr>
                <w:rFonts w:eastAsia="PMingLiU"/>
                <w:sz w:val="24"/>
                <w:szCs w:val="24"/>
              </w:rPr>
            </w:pPr>
            <w:r w:rsidRPr="00793C58">
              <w:rPr>
                <w:rFonts w:ascii="PMingLiU" w:eastAsia="PMingLiU" w:hAnsi="PMingLiU" w:cs="Wawati TC Regular" w:hint="eastAsia"/>
                <w:color w:val="000000"/>
                <w:sz w:val="24"/>
                <w:szCs w:val="24"/>
              </w:rPr>
              <w:t>貴</w:t>
            </w:r>
            <w:r w:rsidRPr="00793C58">
              <w:rPr>
                <w:rFonts w:ascii="PMingLiU" w:eastAsia="PMingLiU" w:hAnsi="PMingLiU" w:cs="Wawati TC Regular"/>
                <w:color w:val="000000"/>
                <w:sz w:val="24"/>
                <w:szCs w:val="24"/>
              </w:rPr>
              <w:t>子女姓名：</w:t>
            </w:r>
            <w:r>
              <w:rPr>
                <w:rFonts w:eastAsia="PMingLiU" w:cs="Wawati TC Regular"/>
                <w:color w:val="000000"/>
                <w:sz w:val="24"/>
                <w:szCs w:val="24"/>
              </w:rPr>
              <w:tab/>
            </w:r>
            <w:r>
              <w:rPr>
                <w:rFonts w:eastAsia="PMingLiU"/>
                <w:sz w:val="24"/>
                <w:szCs w:val="24"/>
              </w:rPr>
              <w:t>_________________</w:t>
            </w:r>
          </w:p>
          <w:p w:rsidR="00D92FA4" w:rsidRDefault="00D92FA4" w:rsidP="00D92FA4">
            <w:pPr>
              <w:tabs>
                <w:tab w:val="left" w:pos="1733"/>
              </w:tabs>
              <w:ind w:right="480"/>
              <w:rPr>
                <w:rFonts w:eastAsia="PMingLiU"/>
                <w:sz w:val="24"/>
                <w:szCs w:val="24"/>
              </w:rPr>
            </w:pPr>
          </w:p>
          <w:p w:rsidR="00D92FA4" w:rsidRDefault="00D92FA4" w:rsidP="00D92FA4">
            <w:pPr>
              <w:tabs>
                <w:tab w:val="left" w:pos="1733"/>
              </w:tabs>
              <w:ind w:right="480"/>
              <w:rPr>
                <w:rFonts w:ascii="PMingLiU" w:eastAsia="PMingLiU" w:hAnsi="PMingLiU" w:cs="Wawati TC Regular"/>
                <w:color w:val="000000"/>
                <w:sz w:val="24"/>
                <w:szCs w:val="24"/>
              </w:rPr>
            </w:pPr>
            <w:r w:rsidRPr="00793C58">
              <w:rPr>
                <w:rFonts w:ascii="PMingLiU" w:eastAsia="PMingLiU" w:hAnsi="PMingLiU" w:cs="Wawati TC Regular"/>
                <w:color w:val="000000"/>
                <w:sz w:val="24"/>
                <w:szCs w:val="24"/>
              </w:rPr>
              <w:t>研究項目名稱</w:t>
            </w:r>
            <w:r w:rsidRPr="00793C58">
              <w:rPr>
                <w:rFonts w:ascii="PMingLiU" w:eastAsia="PMingLiU" w:hAnsi="PMingLiU" w:cs="Wawati TC Regular" w:hint="eastAsia"/>
                <w:color w:val="000000"/>
                <w:sz w:val="24"/>
                <w:szCs w:val="24"/>
              </w:rPr>
              <w:t>：</w:t>
            </w:r>
            <w:r>
              <w:rPr>
                <w:rFonts w:ascii="PMingLiU" w:eastAsia="PMingLiU" w:hAnsi="PMingLiU" w:cs="Wawati TC Regular"/>
                <w:color w:val="000000"/>
                <w:sz w:val="24"/>
                <w:szCs w:val="24"/>
              </w:rPr>
              <w:tab/>
            </w:r>
            <w:r w:rsidRPr="0044569C">
              <w:rPr>
                <w:rFonts w:ascii="PMingLiU" w:eastAsia="PMingLiU" w:hAnsi="PMingLiU" w:cs="Wawati TC Regular" w:hint="eastAsia"/>
                <w:b/>
                <w:color w:val="000000"/>
                <w:sz w:val="24"/>
                <w:szCs w:val="24"/>
              </w:rPr>
              <w:t>幼童蛀牙防治研究</w:t>
            </w:r>
          </w:p>
          <w:p w:rsidR="00D92FA4" w:rsidRDefault="00D92FA4" w:rsidP="00D92FA4">
            <w:pPr>
              <w:tabs>
                <w:tab w:val="left" w:pos="1733"/>
              </w:tabs>
              <w:ind w:right="480"/>
              <w:rPr>
                <w:rFonts w:eastAsia="PMingLiU" w:cs="Wawati TC Regular"/>
                <w:color w:val="000000"/>
                <w:sz w:val="24"/>
                <w:szCs w:val="24"/>
              </w:rPr>
            </w:pPr>
          </w:p>
          <w:p w:rsidR="00D92FA4" w:rsidRDefault="00D92FA4" w:rsidP="00D92FA4">
            <w:pPr>
              <w:tabs>
                <w:tab w:val="left" w:pos="1733"/>
              </w:tabs>
              <w:ind w:right="480"/>
              <w:rPr>
                <w:rFonts w:ascii="PMingLiU" w:eastAsia="PMingLiU" w:hAnsi="PMingLiU" w:cs="Wawati TC Regular"/>
                <w:color w:val="000000"/>
                <w:sz w:val="24"/>
                <w:szCs w:val="24"/>
              </w:rPr>
            </w:pPr>
            <w:r w:rsidRPr="00793C58">
              <w:rPr>
                <w:rFonts w:ascii="PMingLiU" w:eastAsia="PMingLiU" w:hAnsi="PMingLiU" w:cs="Wawati TC Regular"/>
                <w:color w:val="000000"/>
                <w:sz w:val="24"/>
                <w:szCs w:val="24"/>
              </w:rPr>
              <w:t>研究</w:t>
            </w:r>
            <w:r w:rsidRPr="00793C58">
              <w:rPr>
                <w:rFonts w:ascii="PMingLiU" w:eastAsia="PMingLiU" w:hAnsi="PMingLiU" w:cs="Wawati TC Regular" w:hint="eastAsia"/>
                <w:color w:val="000000"/>
                <w:sz w:val="24"/>
                <w:szCs w:val="24"/>
              </w:rPr>
              <w:t>者</w:t>
            </w:r>
            <w:r w:rsidRPr="00793C58">
              <w:rPr>
                <w:rFonts w:ascii="PMingLiU" w:eastAsia="PMingLiU" w:hAnsi="PMingLiU" w:cs="Wawati TC Regular" w:hint="eastAsia"/>
                <w:color w:val="000000"/>
                <w:sz w:val="24"/>
                <w:szCs w:val="24"/>
                <w:lang w:eastAsia="zh-CN"/>
              </w:rPr>
              <w:t>：</w:t>
            </w:r>
            <w:r>
              <w:rPr>
                <w:rFonts w:ascii="PMingLiU" w:eastAsia="PMingLiU" w:hAnsi="PMingLiU" w:cs="Wawati TC Regular"/>
                <w:color w:val="000000"/>
                <w:sz w:val="24"/>
                <w:szCs w:val="24"/>
                <w:lang w:eastAsia="zh-CN"/>
              </w:rPr>
              <w:tab/>
            </w:r>
            <w:r w:rsidRPr="00793C58">
              <w:rPr>
                <w:rFonts w:ascii="PMingLiU" w:eastAsia="PMingLiU" w:hAnsi="PMingLiU" w:cs="Wawati TC Regular" w:hint="eastAsia"/>
                <w:color w:val="000000"/>
                <w:sz w:val="24"/>
                <w:szCs w:val="24"/>
              </w:rPr>
              <w:t>朱振雄</w:t>
            </w:r>
            <w:r w:rsidRPr="00793C58">
              <w:rPr>
                <w:rFonts w:ascii="PMingLiU" w:eastAsia="PMingLiU" w:hAnsi="PMingLiU" w:cs="Wawati TC Regular"/>
                <w:color w:val="000000"/>
                <w:sz w:val="24"/>
                <w:szCs w:val="24"/>
              </w:rPr>
              <w:t>醫</w:t>
            </w:r>
            <w:r w:rsidRPr="00793C58">
              <w:rPr>
                <w:rFonts w:ascii="PMingLiU" w:eastAsia="PMingLiU" w:hAnsi="PMingLiU" w:cs="Wawati TC Regular" w:hint="eastAsia"/>
                <w:color w:val="000000"/>
                <w:sz w:val="24"/>
                <w:szCs w:val="24"/>
              </w:rPr>
              <w:t>生</w:t>
            </w:r>
          </w:p>
          <w:p w:rsidR="00D92FA4" w:rsidRPr="00D92FA4" w:rsidRDefault="00D92FA4" w:rsidP="00D92FA4">
            <w:pPr>
              <w:tabs>
                <w:tab w:val="left" w:pos="1733"/>
              </w:tabs>
              <w:ind w:right="480"/>
              <w:rPr>
                <w:rFonts w:eastAsia="PMingLiU" w:cs="Wawati TC Regular"/>
                <w:color w:val="000000"/>
                <w:sz w:val="24"/>
                <w:szCs w:val="24"/>
                <w:lang w:eastAsia="zh-CN"/>
              </w:rPr>
            </w:pPr>
          </w:p>
        </w:tc>
      </w:tr>
      <w:tr w:rsidR="00D92FA4" w:rsidTr="00850269">
        <w:tc>
          <w:tcPr>
            <w:tcW w:w="6663" w:type="dxa"/>
            <w:gridSpan w:val="7"/>
          </w:tcPr>
          <w:p w:rsidR="00D92FA4" w:rsidRDefault="00D92FA4" w:rsidP="001205B3">
            <w:pPr>
              <w:rPr>
                <w:rFonts w:eastAsia="PMingLiU"/>
                <w:sz w:val="24"/>
                <w:szCs w:val="24"/>
              </w:rPr>
            </w:pPr>
          </w:p>
        </w:tc>
        <w:tc>
          <w:tcPr>
            <w:tcW w:w="2405" w:type="dxa"/>
            <w:gridSpan w:val="2"/>
          </w:tcPr>
          <w:p w:rsidR="00D92FA4" w:rsidRPr="003B336D" w:rsidRDefault="00D92FA4" w:rsidP="001205B3">
            <w:pPr>
              <w:jc w:val="center"/>
              <w:rPr>
                <w:i/>
                <w:lang w:val="en-US"/>
              </w:rPr>
            </w:pPr>
            <w:r w:rsidRPr="00793C58">
              <w:rPr>
                <w:rFonts w:ascii="PMingLiU" w:eastAsia="PMingLiU" w:hAnsi="PMingLiU" w:cs="Wawati TC Regular"/>
                <w:color w:val="000000"/>
                <w:sz w:val="24"/>
                <w:szCs w:val="24"/>
              </w:rPr>
              <w:t>請</w:t>
            </w:r>
            <w:r w:rsidRPr="00793C58">
              <w:rPr>
                <w:rFonts w:ascii="PMingLiU" w:eastAsia="PMingLiU" w:hAnsi="PMingLiU" w:cs="Wawati TC Regular" w:hint="eastAsia"/>
                <w:color w:val="000000"/>
                <w:sz w:val="24"/>
                <w:szCs w:val="24"/>
              </w:rPr>
              <w:t>在方格中打</w:t>
            </w:r>
            <w:r w:rsidRPr="00793C58">
              <w:rPr>
                <w:rFonts w:ascii="PMingLiU" w:eastAsia="PMingLiU" w:hAnsi="PMingLiU" w:cs="Wawati TC Regular" w:hint="eastAsia"/>
                <w:color w:val="000000"/>
                <w:sz w:val="24"/>
                <w:szCs w:val="24"/>
                <w:lang w:eastAsia="zh-CN"/>
              </w:rPr>
              <w:t>剔</w:t>
            </w:r>
            <w:r>
              <w:rPr>
                <w:rFonts w:ascii="PMingLiU" w:eastAsia="PMingLiU" w:hAnsi="PMingLiU" w:cs="Wawati TC Regular" w:hint="eastAsia"/>
                <w:color w:val="000000"/>
                <w:sz w:val="24"/>
                <w:szCs w:val="24"/>
                <w:lang w:eastAsia="zh-CN"/>
              </w:rPr>
              <w:t xml:space="preserve"> </w:t>
            </w:r>
            <w:r w:rsidRPr="003B336D">
              <w:rPr>
                <w:rStyle w:val="ilfuvd"/>
                <w:rFonts w:ascii="Segoe UI Symbol" w:hAnsi="Segoe UI Symbol" w:cs="Segoe UI Symbol"/>
                <w:i/>
              </w:rPr>
              <w:t>✓</w:t>
            </w:r>
          </w:p>
        </w:tc>
      </w:tr>
      <w:tr w:rsidR="00D92FA4" w:rsidTr="00850269">
        <w:tc>
          <w:tcPr>
            <w:tcW w:w="6663" w:type="dxa"/>
            <w:gridSpan w:val="7"/>
          </w:tcPr>
          <w:p w:rsidR="00D92FA4" w:rsidRPr="00554BDB" w:rsidRDefault="00D92FA4" w:rsidP="001205B3">
            <w:pPr>
              <w:rPr>
                <w:rFonts w:eastAsia="PMingLiU"/>
              </w:rPr>
            </w:pPr>
          </w:p>
          <w:p w:rsidR="00D92FA4" w:rsidRDefault="00D92FA4" w:rsidP="001205B3">
            <w:pPr>
              <w:pStyle w:val="ab"/>
              <w:numPr>
                <w:ilvl w:val="0"/>
                <w:numId w:val="8"/>
              </w:numPr>
              <w:rPr>
                <w:rFonts w:eastAsia="PMingLiU"/>
              </w:rPr>
            </w:pPr>
            <w:r w:rsidRPr="00760D64">
              <w:rPr>
                <w:rFonts w:eastAsia="PMingLiU" w:hint="eastAsia"/>
              </w:rPr>
              <w:t>本人已閱讀並理解有關以上研究的知情書，並有權利對其提出疑問。</w:t>
            </w:r>
            <w:r w:rsidRPr="00760D64">
              <w:rPr>
                <w:rFonts w:eastAsia="PMingLiU" w:hint="eastAsia"/>
              </w:rPr>
              <w:t xml:space="preserve"> </w:t>
            </w:r>
          </w:p>
          <w:p w:rsidR="00D92FA4" w:rsidRPr="00760D64" w:rsidRDefault="00D92FA4" w:rsidP="001205B3">
            <w:pPr>
              <w:pStyle w:val="ab"/>
              <w:rPr>
                <w:rFonts w:eastAsia="PMingLiU"/>
              </w:rPr>
            </w:pPr>
          </w:p>
        </w:tc>
        <w:tc>
          <w:tcPr>
            <w:tcW w:w="2405" w:type="dxa"/>
            <w:gridSpan w:val="2"/>
            <w:vAlign w:val="center"/>
          </w:tcPr>
          <w:p w:rsidR="00D92FA4" w:rsidRPr="003B336D" w:rsidRDefault="00D92FA4" w:rsidP="001205B3">
            <w:pPr>
              <w:jc w:val="center"/>
              <w:rPr>
                <w:rFonts w:eastAsia="PMingLiU"/>
                <w:sz w:val="24"/>
                <w:szCs w:val="24"/>
              </w:rPr>
            </w:pPr>
            <w:r>
              <w:rPr>
                <w:rFonts w:eastAsia="PMingLiU"/>
                <w:noProof/>
                <w:sz w:val="24"/>
                <w:szCs w:val="24"/>
              </w:rPr>
              <mc:AlternateContent>
                <mc:Choice Requires="wps">
                  <w:drawing>
                    <wp:inline distT="0" distB="0" distL="0" distR="0" wp14:anchorId="5C366597" wp14:editId="2DE42D1F">
                      <wp:extent cx="254000" cy="254000"/>
                      <wp:effectExtent l="0" t="0" r="12700" b="12700"/>
                      <wp:docPr id="14" name="Rechteck 14"/>
                      <wp:cNvGraphicFramePr/>
                      <a:graphic xmlns:a="http://schemas.openxmlformats.org/drawingml/2006/main">
                        <a:graphicData uri="http://schemas.microsoft.com/office/word/2010/wordprocessingShape">
                          <wps:wsp>
                            <wps:cNvSpPr/>
                            <wps:spPr>
                              <a:xfrm>
                                <a:off x="0" y="0"/>
                                <a:ext cx="254000" cy="25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90BE6D3" id="Rechteck 14"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" fillcolor="white [3201]" strokecolor="black [3213]">
                      <w10:anchorlock/>
                    </v:rect>
                  </w:pict>
                </mc:Fallback>
              </mc:AlternateContent>
            </w:r>
          </w:p>
        </w:tc>
      </w:tr>
      <w:tr w:rsidR="00D92FA4" w:rsidTr="00850269">
        <w:tc>
          <w:tcPr>
            <w:tcW w:w="6663" w:type="dxa"/>
            <w:gridSpan w:val="7"/>
          </w:tcPr>
          <w:p w:rsidR="00D92FA4" w:rsidRPr="00554BDB" w:rsidRDefault="00D92FA4" w:rsidP="001205B3">
            <w:pPr>
              <w:rPr>
                <w:rFonts w:eastAsia="PMingLiU"/>
              </w:rPr>
            </w:pPr>
          </w:p>
          <w:p w:rsidR="00D92FA4" w:rsidRDefault="00D92FA4" w:rsidP="001205B3">
            <w:pPr>
              <w:pStyle w:val="ab"/>
              <w:numPr>
                <w:ilvl w:val="0"/>
                <w:numId w:val="8"/>
              </w:numPr>
              <w:rPr>
                <w:rFonts w:eastAsia="PMingLiU"/>
              </w:rPr>
            </w:pPr>
            <w:r w:rsidRPr="00793C58">
              <w:rPr>
                <w:rFonts w:ascii="PMingLiU" w:eastAsia="PMingLiU" w:hAnsi="PMingLiU" w:cs="Wawati TC Regular"/>
                <w:color w:val="000000"/>
              </w:rPr>
              <w:t>本人明白本人的參與基於自願原則，並且有權利隨時</w:t>
            </w:r>
            <w:r w:rsidRPr="00793C58">
              <w:rPr>
                <w:rFonts w:ascii="PMingLiU" w:eastAsia="PMingLiU" w:hAnsi="PMingLiU" w:cs="Wawati TC Regular" w:hint="eastAsia"/>
                <w:color w:val="000000"/>
              </w:rPr>
              <w:t>在不提供原因</w:t>
            </w:r>
            <w:r w:rsidRPr="00793C58">
              <w:rPr>
                <w:rFonts w:ascii="PMingLiU" w:eastAsia="PMingLiU" w:hAnsi="PMingLiU" w:cs="Wawati TC Regular"/>
                <w:color w:val="000000"/>
              </w:rPr>
              <w:t>的情況下退出研究，而本人</w:t>
            </w:r>
            <w:r w:rsidRPr="00793C58">
              <w:rPr>
                <w:rFonts w:ascii="PMingLiU" w:eastAsia="PMingLiU" w:hAnsi="PMingLiU" w:cs="Wawati TC Regular" w:hint="eastAsia"/>
                <w:color w:val="000000"/>
              </w:rPr>
              <w:t>接受健康服</w:t>
            </w:r>
            <w:r w:rsidRPr="00793C58">
              <w:rPr>
                <w:rFonts w:ascii="PMingLiU" w:eastAsia="PMingLiU" w:hAnsi="PMingLiU" w:cs="Wawati TC Regular"/>
                <w:color w:val="000000"/>
              </w:rPr>
              <w:t>務</w:t>
            </w:r>
            <w:r w:rsidRPr="00793C58">
              <w:rPr>
                <w:rFonts w:ascii="PMingLiU" w:eastAsia="PMingLiU" w:hAnsi="PMingLiU" w:cs="Wawati TC Regular" w:hint="eastAsia"/>
                <w:color w:val="000000"/>
              </w:rPr>
              <w:t>的</w:t>
            </w:r>
            <w:r w:rsidRPr="00793C58">
              <w:rPr>
                <w:rFonts w:ascii="PMingLiU" w:eastAsia="PMingLiU" w:hAnsi="PMingLiU" w:cs="Wawati TC Regular"/>
                <w:color w:val="000000"/>
              </w:rPr>
              <w:t>權</w:t>
            </w:r>
            <w:r w:rsidRPr="00793C58">
              <w:rPr>
                <w:rFonts w:ascii="PMingLiU" w:eastAsia="PMingLiU" w:hAnsi="PMingLiU" w:cs="Wawati TC Regular" w:hint="eastAsia"/>
                <w:color w:val="000000"/>
              </w:rPr>
              <w:t>利及法定</w:t>
            </w:r>
            <w:r w:rsidRPr="00793C58">
              <w:rPr>
                <w:rFonts w:ascii="PMingLiU" w:eastAsia="PMingLiU" w:hAnsi="PMingLiU" w:cs="Wawati TC Regular"/>
                <w:color w:val="000000"/>
              </w:rPr>
              <w:t>權</w:t>
            </w:r>
            <w:r w:rsidRPr="00793C58">
              <w:rPr>
                <w:rFonts w:ascii="PMingLiU" w:eastAsia="PMingLiU" w:hAnsi="PMingLiU" w:cs="Wawati TC Regular" w:hint="eastAsia"/>
                <w:color w:val="000000"/>
              </w:rPr>
              <w:t>利將不受影響。</w:t>
            </w:r>
          </w:p>
          <w:p w:rsidR="00D92FA4" w:rsidRPr="00554BDB" w:rsidRDefault="00D92FA4" w:rsidP="001205B3">
            <w:pPr>
              <w:rPr>
                <w:rFonts w:eastAsia="PMingLiU"/>
              </w:rPr>
            </w:pPr>
          </w:p>
        </w:tc>
        <w:tc>
          <w:tcPr>
            <w:tcW w:w="2405" w:type="dxa"/>
            <w:gridSpan w:val="2"/>
            <w:vAlign w:val="center"/>
          </w:tcPr>
          <w:p w:rsidR="00D92FA4" w:rsidRPr="003B336D" w:rsidRDefault="00D92FA4" w:rsidP="001205B3">
            <w:pPr>
              <w:jc w:val="center"/>
              <w:rPr>
                <w:rFonts w:eastAsia="PMingLiU"/>
                <w:sz w:val="24"/>
                <w:szCs w:val="24"/>
              </w:rPr>
            </w:pPr>
            <w:r>
              <w:rPr>
                <w:rFonts w:eastAsia="PMingLiU"/>
                <w:noProof/>
                <w:sz w:val="24"/>
                <w:szCs w:val="24"/>
              </w:rPr>
              <mc:AlternateContent>
                <mc:Choice Requires="wps">
                  <w:drawing>
                    <wp:inline distT="0" distB="0" distL="0" distR="0" wp14:anchorId="5C7D536A" wp14:editId="4EF5FEFF">
                      <wp:extent cx="254000" cy="254000"/>
                      <wp:effectExtent l="0" t="0" r="12700" b="12700"/>
                      <wp:docPr id="21" name="Rechteck 21"/>
                      <wp:cNvGraphicFramePr/>
                      <a:graphic xmlns:a="http://schemas.openxmlformats.org/drawingml/2006/main">
                        <a:graphicData uri="http://schemas.microsoft.com/office/word/2010/wordprocessingShape">
                          <wps:wsp>
                            <wps:cNvSpPr/>
                            <wps:spPr>
                              <a:xfrm>
                                <a:off x="0" y="0"/>
                                <a:ext cx="254000" cy="25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722D3E" id="Rechteck 21"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" fillcolor="white [3201]" strokecolor="black [3213]">
                      <w10:anchorlock/>
                    </v:rect>
                  </w:pict>
                </mc:Fallback>
              </mc:AlternateContent>
            </w:r>
          </w:p>
        </w:tc>
      </w:tr>
      <w:tr w:rsidR="00D92FA4" w:rsidTr="00850269">
        <w:tc>
          <w:tcPr>
            <w:tcW w:w="6663" w:type="dxa"/>
            <w:gridSpan w:val="7"/>
            <w:tcBorders>
              <w:bottom w:val="nil"/>
            </w:tcBorders>
          </w:tcPr>
          <w:p w:rsidR="00D92FA4" w:rsidRPr="00E846D2" w:rsidRDefault="00D92FA4" w:rsidP="001205B3">
            <w:pPr>
              <w:rPr>
                <w:rFonts w:eastAsia="PMingLiU"/>
              </w:rPr>
            </w:pPr>
          </w:p>
          <w:p w:rsidR="00D92FA4" w:rsidRPr="00E846D2" w:rsidRDefault="00D92FA4" w:rsidP="001205B3">
            <w:pPr>
              <w:pStyle w:val="ab"/>
              <w:numPr>
                <w:ilvl w:val="0"/>
                <w:numId w:val="8"/>
              </w:numPr>
              <w:rPr>
                <w:rFonts w:eastAsia="PMingLiU"/>
              </w:rPr>
            </w:pPr>
            <w:r w:rsidRPr="00E846D2">
              <w:rPr>
                <w:rFonts w:ascii="PMingLiU" w:eastAsia="PMingLiU" w:hAnsi="PMingLiU" w:cs="Wawati TC Regular"/>
                <w:color w:val="000000"/>
              </w:rPr>
              <w:t>本人明白本人</w:t>
            </w:r>
            <w:r w:rsidRPr="00E846D2">
              <w:rPr>
                <w:rFonts w:ascii="PMingLiU" w:eastAsia="PMingLiU" w:hAnsi="PMingLiU" w:cs="Wawati TC Regular" w:hint="eastAsia"/>
                <w:color w:val="000000"/>
              </w:rPr>
              <w:t>研究中的任何一部分</w:t>
            </w:r>
            <w:r w:rsidRPr="00E846D2">
              <w:rPr>
                <w:rFonts w:ascii="PMingLiU" w:eastAsia="PMingLiU" w:hAnsi="PMingLiU" w:cs="Wawati TC Regular"/>
                <w:color w:val="000000"/>
              </w:rPr>
              <w:t>健康紀錄將會被香港大學牙醫學院</w:t>
            </w:r>
            <w:r w:rsidRPr="00E846D2">
              <w:rPr>
                <w:rFonts w:ascii="PMingLiU" w:eastAsia="PMingLiU" w:hAnsi="PMingLiU" w:cs="Wawati TC Regular" w:hint="eastAsia"/>
                <w:color w:val="000000"/>
              </w:rPr>
              <w:t>或</w:t>
            </w:r>
            <w:r w:rsidRPr="00E846D2">
              <w:rPr>
                <w:rFonts w:ascii="PMingLiU" w:eastAsia="PMingLiU" w:hAnsi="PMingLiU" w:cs="Wawati TC Regular"/>
                <w:color w:val="000000"/>
              </w:rPr>
              <w:t>香港大學及醫管局港島西醫院聯網研究倫理委員會之研究人員</w:t>
            </w:r>
            <w:r w:rsidRPr="00E846D2">
              <w:rPr>
                <w:rFonts w:ascii="PMingLiU" w:eastAsia="PMingLiU" w:hAnsi="PMingLiU" w:cs="Wawati TC Regular" w:hint="eastAsia"/>
                <w:color w:val="000000"/>
              </w:rPr>
              <w:t>查看。</w:t>
            </w:r>
            <w:r w:rsidRPr="00E846D2">
              <w:rPr>
                <w:rFonts w:ascii="PMingLiU" w:eastAsia="PMingLiU" w:hAnsi="PMingLiU" w:cs="Wawati TC Regular"/>
                <w:color w:val="000000"/>
              </w:rPr>
              <w:br/>
              <w:t>本人允許以上人員查看本人</w:t>
            </w:r>
            <w:r w:rsidRPr="00E846D2">
              <w:rPr>
                <w:rFonts w:ascii="PMingLiU" w:eastAsia="PMingLiU" w:hAnsi="PMingLiU" w:cs="Wawati TC Regular" w:hint="eastAsia"/>
                <w:color w:val="000000"/>
                <w:lang w:eastAsia="zh-HK"/>
              </w:rPr>
              <w:t>子女</w:t>
            </w:r>
            <w:r w:rsidRPr="00E846D2">
              <w:rPr>
                <w:rFonts w:ascii="PMingLiU" w:eastAsia="PMingLiU" w:hAnsi="PMingLiU" w:cs="Wawati TC Regular"/>
                <w:color w:val="000000"/>
              </w:rPr>
              <w:t>的紀錄</w:t>
            </w:r>
            <w:r w:rsidRPr="00E846D2">
              <w:rPr>
                <w:rFonts w:ascii="PMingLiU" w:eastAsia="PMingLiU" w:hAnsi="PMingLiU" w:cs="Wawati TC Regular" w:hint="eastAsia"/>
                <w:color w:val="000000"/>
              </w:rPr>
              <w:t>。</w:t>
            </w:r>
          </w:p>
          <w:p w:rsidR="00D92FA4" w:rsidRPr="00E846D2" w:rsidRDefault="00D92FA4" w:rsidP="001205B3">
            <w:pPr>
              <w:rPr>
                <w:rFonts w:eastAsia="PMingLiU"/>
              </w:rPr>
            </w:pPr>
          </w:p>
        </w:tc>
        <w:tc>
          <w:tcPr>
            <w:tcW w:w="2405" w:type="dxa"/>
            <w:gridSpan w:val="2"/>
            <w:tcBorders>
              <w:bottom w:val="nil"/>
            </w:tcBorders>
            <w:vAlign w:val="center"/>
          </w:tcPr>
          <w:p w:rsidR="00D92FA4" w:rsidRPr="003B336D" w:rsidRDefault="00D92FA4" w:rsidP="001205B3">
            <w:pPr>
              <w:jc w:val="center"/>
              <w:rPr>
                <w:rFonts w:eastAsia="PMingLiU"/>
                <w:sz w:val="24"/>
                <w:szCs w:val="24"/>
              </w:rPr>
            </w:pPr>
            <w:r>
              <w:rPr>
                <w:rFonts w:eastAsia="PMingLiU"/>
                <w:noProof/>
                <w:sz w:val="24"/>
                <w:szCs w:val="24"/>
              </w:rPr>
              <mc:AlternateContent>
                <mc:Choice Requires="wps">
                  <w:drawing>
                    <wp:inline distT="0" distB="0" distL="0" distR="0" wp14:anchorId="5C7D536A" wp14:editId="4EF5FEFF">
                      <wp:extent cx="254000" cy="254000"/>
                      <wp:effectExtent l="0" t="0" r="12700" b="12700"/>
                      <wp:docPr id="25" name="Rechteck 25"/>
                      <wp:cNvGraphicFramePr/>
                      <a:graphic xmlns:a="http://schemas.openxmlformats.org/drawingml/2006/main">
                        <a:graphicData uri="http://schemas.microsoft.com/office/word/2010/wordprocessingShape">
                          <wps:wsp>
                            <wps:cNvSpPr/>
                            <wps:spPr>
                              <a:xfrm>
                                <a:off x="0" y="0"/>
                                <a:ext cx="254000" cy="25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87D63FC" id="Rechteck 25"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" fillcolor="white [3201]" strokecolor="black [3213]">
                      <w10:anchorlock/>
                    </v:rect>
                  </w:pict>
                </mc:Fallback>
              </mc:AlternateContent>
            </w:r>
          </w:p>
        </w:tc>
      </w:tr>
      <w:tr w:rsidR="00D92FA4" w:rsidTr="00850269">
        <w:tc>
          <w:tcPr>
            <w:tcW w:w="6663" w:type="dxa"/>
            <w:gridSpan w:val="7"/>
            <w:tcBorders>
              <w:top w:val="nil"/>
              <w:left w:val="single" w:sz="4" w:space="0" w:color="auto"/>
              <w:bottom w:val="nil"/>
              <w:right w:val="nil"/>
            </w:tcBorders>
          </w:tcPr>
          <w:p w:rsidR="00D92FA4" w:rsidRPr="00D92FA4" w:rsidRDefault="00D92FA4" w:rsidP="00D92FA4">
            <w:pPr>
              <w:pStyle w:val="ab"/>
              <w:numPr>
                <w:ilvl w:val="0"/>
                <w:numId w:val="8"/>
              </w:numPr>
              <w:rPr>
                <w:rFonts w:eastAsia="PMingLiU"/>
              </w:rPr>
            </w:pPr>
            <w:r w:rsidRPr="00D92FA4">
              <w:rPr>
                <w:rFonts w:ascii="PMingLiU" w:eastAsia="PMingLiU" w:hAnsi="PMingLiU" w:cs="Wawati TC Regular" w:hint="eastAsia"/>
                <w:color w:val="000000"/>
              </w:rPr>
              <w:t>關於此項為期三年的研究：</w:t>
            </w:r>
          </w:p>
        </w:tc>
        <w:tc>
          <w:tcPr>
            <w:tcW w:w="2405" w:type="dxa"/>
            <w:gridSpan w:val="2"/>
            <w:tcBorders>
              <w:top w:val="nil"/>
              <w:left w:val="nil"/>
              <w:bottom w:val="nil"/>
              <w:right w:val="single" w:sz="4" w:space="0" w:color="auto"/>
            </w:tcBorders>
            <w:vAlign w:val="center"/>
          </w:tcPr>
          <w:p w:rsidR="00D92FA4" w:rsidRPr="003B336D" w:rsidRDefault="00D92FA4" w:rsidP="001205B3">
            <w:pPr>
              <w:jc w:val="center"/>
              <w:rPr>
                <w:rFonts w:eastAsia="PMingLiU"/>
                <w:sz w:val="24"/>
                <w:szCs w:val="24"/>
              </w:rPr>
            </w:pPr>
          </w:p>
        </w:tc>
      </w:tr>
      <w:tr w:rsidR="00D92FA4" w:rsidTr="00850269">
        <w:tc>
          <w:tcPr>
            <w:tcW w:w="6663" w:type="dxa"/>
            <w:gridSpan w:val="7"/>
            <w:tcBorders>
              <w:top w:val="nil"/>
              <w:left w:val="single" w:sz="4" w:space="0" w:color="auto"/>
              <w:bottom w:val="nil"/>
              <w:right w:val="nil"/>
            </w:tcBorders>
          </w:tcPr>
          <w:p w:rsidR="00D92FA4" w:rsidRPr="00554BDB" w:rsidRDefault="00D92FA4" w:rsidP="001205B3">
            <w:pPr>
              <w:rPr>
                <w:rFonts w:eastAsia="PMingLiU"/>
              </w:rPr>
            </w:pPr>
          </w:p>
          <w:p w:rsidR="00D92FA4" w:rsidRPr="00D92FA4" w:rsidRDefault="00D92FA4" w:rsidP="001205B3">
            <w:pPr>
              <w:pStyle w:val="ab"/>
              <w:numPr>
                <w:ilvl w:val="1"/>
                <w:numId w:val="8"/>
              </w:numPr>
              <w:ind w:left="1173" w:hanging="425"/>
              <w:rPr>
                <w:rFonts w:eastAsia="PMingLiU"/>
              </w:rPr>
            </w:pPr>
            <w:r w:rsidRPr="00793C58">
              <w:rPr>
                <w:rFonts w:ascii="PMingLiU" w:eastAsia="PMingLiU" w:hAnsi="PMingLiU" w:cs="PMingLiU" w:hint="eastAsia"/>
                <w:color w:val="000000"/>
              </w:rPr>
              <w:t>本人同意</w:t>
            </w:r>
            <w:r>
              <w:rPr>
                <w:rFonts w:ascii="PMingLiU" w:eastAsia="PMingLiU" w:hAnsi="PMingLiU" w:cs="PMingLiU" w:hint="eastAsia"/>
                <w:color w:val="000000"/>
              </w:rPr>
              <w:t>讓我的孩子接受口腔檢查及氟素治療，檢查情況將會被記錄</w:t>
            </w:r>
            <w:r w:rsidRPr="00793C58">
              <w:rPr>
                <w:rFonts w:ascii="PMingLiU" w:eastAsia="PMingLiU" w:hAnsi="PMingLiU" w:cs="PMingLiU"/>
                <w:color w:val="000000"/>
              </w:rPr>
              <w:t>。</w:t>
            </w:r>
          </w:p>
        </w:tc>
        <w:tc>
          <w:tcPr>
            <w:tcW w:w="2405" w:type="dxa"/>
            <w:gridSpan w:val="2"/>
            <w:tcBorders>
              <w:top w:val="nil"/>
              <w:left w:val="nil"/>
              <w:bottom w:val="nil"/>
              <w:right w:val="single" w:sz="4" w:space="0" w:color="auto"/>
            </w:tcBorders>
            <w:vAlign w:val="center"/>
          </w:tcPr>
          <w:p w:rsidR="00D92FA4" w:rsidRPr="003B336D" w:rsidRDefault="00D92FA4" w:rsidP="001205B3">
            <w:pPr>
              <w:jc w:val="center"/>
              <w:rPr>
                <w:rFonts w:eastAsia="PMingLiU"/>
                <w:sz w:val="24"/>
                <w:szCs w:val="24"/>
              </w:rPr>
            </w:pPr>
            <w:r>
              <w:rPr>
                <w:rFonts w:eastAsia="PMingLiU"/>
                <w:noProof/>
                <w:sz w:val="24"/>
                <w:szCs w:val="24"/>
              </w:rPr>
              <mc:AlternateContent>
                <mc:Choice Requires="wps">
                  <w:drawing>
                    <wp:inline distT="0" distB="0" distL="0" distR="0" wp14:anchorId="5C7D536A" wp14:editId="4EF5FEFF">
                      <wp:extent cx="254000" cy="254000"/>
                      <wp:effectExtent l="0" t="0" r="12700" b="12700"/>
                      <wp:docPr id="26" name="Rechteck 26"/>
                      <wp:cNvGraphicFramePr/>
                      <a:graphic xmlns:a="http://schemas.openxmlformats.org/drawingml/2006/main">
                        <a:graphicData uri="http://schemas.microsoft.com/office/word/2010/wordprocessingShape">
                          <wps:wsp>
                            <wps:cNvSpPr/>
                            <wps:spPr>
                              <a:xfrm>
                                <a:off x="0" y="0"/>
                                <a:ext cx="254000" cy="25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4802C05" id="Rechteck 26"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" fillcolor="white [3201]" strokecolor="black [3213]">
                      <w10:anchorlock/>
                    </v:rect>
                  </w:pict>
                </mc:Fallback>
              </mc:AlternateContent>
            </w:r>
          </w:p>
        </w:tc>
      </w:tr>
      <w:tr w:rsidR="00D92FA4" w:rsidTr="00850269">
        <w:tc>
          <w:tcPr>
            <w:tcW w:w="6663" w:type="dxa"/>
            <w:gridSpan w:val="7"/>
            <w:tcBorders>
              <w:top w:val="nil"/>
              <w:left w:val="single" w:sz="4" w:space="0" w:color="auto"/>
              <w:bottom w:val="nil"/>
              <w:right w:val="nil"/>
            </w:tcBorders>
          </w:tcPr>
          <w:p w:rsidR="00D92FA4" w:rsidRPr="00554BDB" w:rsidRDefault="00D92FA4" w:rsidP="00D92FA4">
            <w:pPr>
              <w:rPr>
                <w:rFonts w:eastAsia="PMingLiU"/>
              </w:rPr>
            </w:pPr>
          </w:p>
          <w:p w:rsidR="00D92FA4" w:rsidRPr="00D92FA4" w:rsidRDefault="00D92FA4" w:rsidP="00D92FA4">
            <w:pPr>
              <w:pStyle w:val="ab"/>
              <w:numPr>
                <w:ilvl w:val="1"/>
                <w:numId w:val="8"/>
              </w:numPr>
              <w:ind w:left="1173" w:hanging="425"/>
              <w:rPr>
                <w:rFonts w:eastAsia="PMingLiU"/>
              </w:rPr>
            </w:pPr>
            <w:r w:rsidRPr="00793C58">
              <w:rPr>
                <w:rFonts w:ascii="PMingLiU" w:eastAsia="PMingLiU" w:hAnsi="PMingLiU" w:cs="PMingLiU" w:hint="eastAsia"/>
                <w:color w:val="000000"/>
              </w:rPr>
              <w:t>本人同意</w:t>
            </w:r>
            <w:r>
              <w:rPr>
                <w:rFonts w:ascii="PMingLiU" w:eastAsia="PMingLiU" w:hAnsi="PMingLiU" w:cs="PMingLiU" w:hint="eastAsia"/>
                <w:color w:val="000000"/>
              </w:rPr>
              <w:t>完成問卷調查</w:t>
            </w:r>
            <w:r w:rsidRPr="00793C58">
              <w:rPr>
                <w:rFonts w:ascii="PMingLiU" w:eastAsia="PMingLiU" w:hAnsi="PMingLiU" w:cs="PMingLiU"/>
                <w:color w:val="000000"/>
              </w:rPr>
              <w:t>。</w:t>
            </w:r>
          </w:p>
        </w:tc>
        <w:tc>
          <w:tcPr>
            <w:tcW w:w="2405" w:type="dxa"/>
            <w:gridSpan w:val="2"/>
            <w:tcBorders>
              <w:top w:val="nil"/>
              <w:left w:val="nil"/>
              <w:bottom w:val="nil"/>
              <w:right w:val="single" w:sz="4" w:space="0" w:color="auto"/>
            </w:tcBorders>
            <w:vAlign w:val="center"/>
          </w:tcPr>
          <w:p w:rsidR="00D92FA4" w:rsidRPr="003B336D" w:rsidRDefault="00D92FA4" w:rsidP="00D92FA4">
            <w:pPr>
              <w:jc w:val="center"/>
              <w:rPr>
                <w:rFonts w:eastAsia="PMingLiU"/>
                <w:sz w:val="24"/>
                <w:szCs w:val="24"/>
              </w:rPr>
            </w:pPr>
            <w:r>
              <w:rPr>
                <w:rFonts w:eastAsia="PMingLiU"/>
                <w:noProof/>
                <w:sz w:val="24"/>
                <w:szCs w:val="24"/>
              </w:rPr>
              <mc:AlternateContent>
                <mc:Choice Requires="wps">
                  <w:drawing>
                    <wp:inline distT="0" distB="0" distL="0" distR="0" wp14:anchorId="5C7D536A" wp14:editId="4EF5FEFF">
                      <wp:extent cx="254000" cy="254000"/>
                      <wp:effectExtent l="0" t="0" r="12700" b="12700"/>
                      <wp:docPr id="27" name="Rechteck 27"/>
                      <wp:cNvGraphicFramePr/>
                      <a:graphic xmlns:a="http://schemas.openxmlformats.org/drawingml/2006/main">
                        <a:graphicData uri="http://schemas.microsoft.com/office/word/2010/wordprocessingShape">
                          <wps:wsp>
                            <wps:cNvSpPr/>
                            <wps:spPr>
                              <a:xfrm>
                                <a:off x="0" y="0"/>
                                <a:ext cx="254000" cy="25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BDCB27" id="Rechteck 27"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" fillcolor="white [3201]" strokecolor="black [3213]">
                      <w10:anchorlock/>
                    </v:rect>
                  </w:pict>
                </mc:Fallback>
              </mc:AlternateContent>
            </w:r>
          </w:p>
        </w:tc>
      </w:tr>
      <w:tr w:rsidR="00D92FA4" w:rsidTr="00850269">
        <w:tc>
          <w:tcPr>
            <w:tcW w:w="6663" w:type="dxa"/>
            <w:gridSpan w:val="7"/>
            <w:tcBorders>
              <w:top w:val="nil"/>
              <w:left w:val="single" w:sz="4" w:space="0" w:color="auto"/>
              <w:bottom w:val="nil"/>
              <w:right w:val="nil"/>
            </w:tcBorders>
          </w:tcPr>
          <w:p w:rsidR="00D92FA4" w:rsidRPr="00554BDB" w:rsidRDefault="00D92FA4" w:rsidP="00D92FA4">
            <w:pPr>
              <w:rPr>
                <w:rFonts w:eastAsia="PMingLiU"/>
              </w:rPr>
            </w:pPr>
          </w:p>
          <w:p w:rsidR="00D92FA4" w:rsidRPr="00D92FA4" w:rsidRDefault="00D92FA4" w:rsidP="00D92FA4">
            <w:pPr>
              <w:pStyle w:val="ab"/>
              <w:numPr>
                <w:ilvl w:val="1"/>
                <w:numId w:val="8"/>
              </w:numPr>
              <w:ind w:left="1173" w:hanging="425"/>
              <w:rPr>
                <w:rFonts w:eastAsia="PMingLiU"/>
              </w:rPr>
            </w:pPr>
            <w:r w:rsidRPr="00793C58">
              <w:rPr>
                <w:rFonts w:ascii="PMingLiU" w:eastAsia="PMingLiU" w:hAnsi="PMingLiU" w:cs="PMingLiU" w:hint="eastAsia"/>
                <w:color w:val="000000"/>
              </w:rPr>
              <w:t>本人同意</w:t>
            </w:r>
            <w:r>
              <w:rPr>
                <w:rFonts w:ascii="PMingLiU" w:eastAsia="PMingLiU" w:hAnsi="PMingLiU" w:cs="PMingLiU" w:hint="eastAsia"/>
                <w:color w:val="000000"/>
              </w:rPr>
              <w:t>為我的孩子的牙齒影相（</w:t>
            </w:r>
            <w:r w:rsidR="009F2F46">
              <w:rPr>
                <w:rFonts w:ascii="PMingLiU" w:eastAsia="PMingLiU" w:hAnsi="PMingLiU" w:cs="PMingLiU" w:hint="eastAsia"/>
                <w:color w:val="000000"/>
              </w:rPr>
              <w:t>不包括面部</w:t>
            </w:r>
            <w:r>
              <w:rPr>
                <w:rFonts w:ascii="PMingLiU" w:eastAsia="PMingLiU" w:hAnsi="PMingLiU" w:cs="PMingLiU" w:hint="eastAsia"/>
                <w:color w:val="000000"/>
              </w:rPr>
              <w:t>）</w:t>
            </w:r>
            <w:r w:rsidRPr="00793C58">
              <w:rPr>
                <w:rFonts w:ascii="PMingLiU" w:eastAsia="PMingLiU" w:hAnsi="PMingLiU" w:cs="PMingLiU" w:hint="eastAsia"/>
                <w:color w:val="000000"/>
              </w:rPr>
              <w:t>。</w:t>
            </w:r>
          </w:p>
        </w:tc>
        <w:tc>
          <w:tcPr>
            <w:tcW w:w="2405" w:type="dxa"/>
            <w:gridSpan w:val="2"/>
            <w:tcBorders>
              <w:top w:val="nil"/>
              <w:left w:val="nil"/>
              <w:bottom w:val="nil"/>
              <w:right w:val="single" w:sz="4" w:space="0" w:color="auto"/>
            </w:tcBorders>
            <w:vAlign w:val="center"/>
          </w:tcPr>
          <w:p w:rsidR="00D92FA4" w:rsidRPr="003B336D" w:rsidRDefault="00D92FA4" w:rsidP="00D92FA4">
            <w:pPr>
              <w:jc w:val="center"/>
              <w:rPr>
                <w:rFonts w:eastAsia="PMingLiU"/>
                <w:sz w:val="24"/>
                <w:szCs w:val="24"/>
              </w:rPr>
            </w:pPr>
            <w:r>
              <w:rPr>
                <w:rFonts w:eastAsia="PMingLiU"/>
                <w:noProof/>
                <w:sz w:val="24"/>
                <w:szCs w:val="24"/>
              </w:rPr>
              <mc:AlternateContent>
                <mc:Choice Requires="wps">
                  <w:drawing>
                    <wp:inline distT="0" distB="0" distL="0" distR="0" wp14:anchorId="5C7D536A" wp14:editId="4EF5FEFF">
                      <wp:extent cx="254000" cy="254000"/>
                      <wp:effectExtent l="0" t="0" r="12700" b="12700"/>
                      <wp:docPr id="28" name="Rechteck 28"/>
                      <wp:cNvGraphicFramePr/>
                      <a:graphic xmlns:a="http://schemas.openxmlformats.org/drawingml/2006/main">
                        <a:graphicData uri="http://schemas.microsoft.com/office/word/2010/wordprocessingShape">
                          <wps:wsp>
                            <wps:cNvSpPr/>
                            <wps:spPr>
                              <a:xfrm>
                                <a:off x="0" y="0"/>
                                <a:ext cx="254000" cy="25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9B7ECFD" id="Rechteck 28"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" fillcolor="white [3201]" strokecolor="black [3213]">
                      <w10:anchorlock/>
                    </v:rect>
                  </w:pict>
                </mc:Fallback>
              </mc:AlternateContent>
            </w:r>
          </w:p>
        </w:tc>
      </w:tr>
      <w:tr w:rsidR="00C2383C" w:rsidTr="00850269">
        <w:trPr>
          <w:trHeight w:val="787"/>
        </w:trPr>
        <w:tc>
          <w:tcPr>
            <w:tcW w:w="710" w:type="dxa"/>
            <w:tcBorders>
              <w:top w:val="nil"/>
              <w:left w:val="single" w:sz="4" w:space="0" w:color="auto"/>
              <w:bottom w:val="nil"/>
              <w:right w:val="nil"/>
            </w:tcBorders>
            <w:vAlign w:val="bottom"/>
          </w:tcPr>
          <w:p w:rsidR="00C2383C" w:rsidRPr="00554BDB" w:rsidRDefault="00C2383C" w:rsidP="00D92FA4">
            <w:pPr>
              <w:jc w:val="center"/>
              <w:rPr>
                <w:rFonts w:eastAsia="PMingLiU"/>
                <w:sz w:val="24"/>
              </w:rPr>
            </w:pPr>
          </w:p>
        </w:tc>
        <w:tc>
          <w:tcPr>
            <w:tcW w:w="2409" w:type="dxa"/>
            <w:gridSpan w:val="2"/>
            <w:tcBorders>
              <w:top w:val="nil"/>
              <w:left w:val="nil"/>
              <w:bottom w:val="single" w:sz="4" w:space="0" w:color="auto"/>
              <w:right w:val="nil"/>
            </w:tcBorders>
            <w:vAlign w:val="bottom"/>
          </w:tcPr>
          <w:p w:rsidR="00C2383C" w:rsidRDefault="00C2383C" w:rsidP="00D92FA4">
            <w:pPr>
              <w:jc w:val="center"/>
              <w:rPr>
                <w:rFonts w:eastAsia="PMingLiU"/>
                <w:sz w:val="24"/>
              </w:rPr>
            </w:pPr>
          </w:p>
          <w:p w:rsidR="00C2383C" w:rsidRDefault="00C2383C" w:rsidP="00D92FA4">
            <w:pPr>
              <w:jc w:val="center"/>
              <w:rPr>
                <w:rFonts w:eastAsia="PMingLiU"/>
                <w:sz w:val="24"/>
              </w:rPr>
            </w:pPr>
          </w:p>
          <w:p w:rsidR="00C2383C" w:rsidRDefault="00C2383C" w:rsidP="00D92FA4">
            <w:pPr>
              <w:jc w:val="center"/>
              <w:rPr>
                <w:rFonts w:eastAsia="PMingLiU"/>
                <w:sz w:val="24"/>
              </w:rPr>
            </w:pPr>
          </w:p>
          <w:p w:rsidR="00C2383C" w:rsidRDefault="00C2383C" w:rsidP="00D92FA4">
            <w:pPr>
              <w:jc w:val="center"/>
              <w:rPr>
                <w:rFonts w:eastAsia="PMingLiU"/>
                <w:sz w:val="24"/>
              </w:rPr>
            </w:pPr>
          </w:p>
        </w:tc>
        <w:tc>
          <w:tcPr>
            <w:tcW w:w="306" w:type="dxa"/>
            <w:tcBorders>
              <w:top w:val="nil"/>
              <w:left w:val="nil"/>
              <w:bottom w:val="nil"/>
              <w:right w:val="nil"/>
            </w:tcBorders>
            <w:vAlign w:val="bottom"/>
          </w:tcPr>
          <w:p w:rsidR="00C2383C" w:rsidRPr="00554BDB" w:rsidRDefault="00C2383C" w:rsidP="00D92FA4">
            <w:pPr>
              <w:jc w:val="center"/>
              <w:rPr>
                <w:rFonts w:eastAsia="PMingLiU"/>
                <w:sz w:val="24"/>
              </w:rPr>
            </w:pPr>
          </w:p>
          <w:p w:rsidR="00C2383C" w:rsidRPr="00554BDB" w:rsidRDefault="00C2383C" w:rsidP="00D92FA4">
            <w:pPr>
              <w:jc w:val="center"/>
              <w:rPr>
                <w:rFonts w:eastAsia="PMingLiU"/>
                <w:sz w:val="24"/>
              </w:rPr>
            </w:pPr>
          </w:p>
        </w:tc>
        <w:tc>
          <w:tcPr>
            <w:tcW w:w="2307" w:type="dxa"/>
            <w:tcBorders>
              <w:top w:val="nil"/>
              <w:left w:val="nil"/>
              <w:bottom w:val="single" w:sz="4" w:space="0" w:color="auto"/>
              <w:right w:val="nil"/>
            </w:tcBorders>
            <w:vAlign w:val="bottom"/>
          </w:tcPr>
          <w:p w:rsidR="00C2383C" w:rsidRPr="00554BDB" w:rsidRDefault="00C2383C" w:rsidP="00D92FA4">
            <w:pPr>
              <w:jc w:val="center"/>
              <w:rPr>
                <w:rFonts w:eastAsia="PMingLiU"/>
                <w:sz w:val="24"/>
              </w:rPr>
            </w:pPr>
          </w:p>
        </w:tc>
        <w:tc>
          <w:tcPr>
            <w:tcW w:w="505" w:type="dxa"/>
            <w:tcBorders>
              <w:top w:val="nil"/>
              <w:left w:val="nil"/>
              <w:bottom w:val="nil"/>
              <w:right w:val="nil"/>
            </w:tcBorders>
            <w:vAlign w:val="bottom"/>
          </w:tcPr>
          <w:p w:rsidR="00C2383C" w:rsidRPr="00554BDB" w:rsidRDefault="00C2383C" w:rsidP="00D92FA4">
            <w:pPr>
              <w:jc w:val="center"/>
              <w:rPr>
                <w:rFonts w:eastAsia="PMingLiU"/>
                <w:sz w:val="24"/>
              </w:rPr>
            </w:pPr>
          </w:p>
        </w:tc>
        <w:tc>
          <w:tcPr>
            <w:tcW w:w="2556" w:type="dxa"/>
            <w:gridSpan w:val="2"/>
            <w:tcBorders>
              <w:top w:val="nil"/>
              <w:left w:val="nil"/>
              <w:bottom w:val="single" w:sz="4" w:space="0" w:color="auto"/>
              <w:right w:val="nil"/>
            </w:tcBorders>
            <w:vAlign w:val="bottom"/>
          </w:tcPr>
          <w:p w:rsidR="00C2383C" w:rsidRPr="00554BDB" w:rsidRDefault="00C2383C" w:rsidP="00D92FA4">
            <w:pPr>
              <w:jc w:val="center"/>
              <w:rPr>
                <w:rFonts w:eastAsia="PMingLiU"/>
                <w:noProof/>
                <w:sz w:val="24"/>
                <w:szCs w:val="24"/>
              </w:rPr>
            </w:pPr>
          </w:p>
        </w:tc>
        <w:tc>
          <w:tcPr>
            <w:tcW w:w="275" w:type="dxa"/>
            <w:tcBorders>
              <w:top w:val="nil"/>
              <w:left w:val="nil"/>
              <w:bottom w:val="nil"/>
              <w:right w:val="single" w:sz="4" w:space="0" w:color="auto"/>
            </w:tcBorders>
            <w:vAlign w:val="bottom"/>
          </w:tcPr>
          <w:p w:rsidR="00C2383C" w:rsidRPr="00554BDB" w:rsidRDefault="00C2383C" w:rsidP="00D92FA4">
            <w:pPr>
              <w:jc w:val="center"/>
              <w:rPr>
                <w:rFonts w:eastAsia="PMingLiU"/>
                <w:noProof/>
                <w:sz w:val="24"/>
                <w:szCs w:val="24"/>
              </w:rPr>
            </w:pPr>
          </w:p>
        </w:tc>
      </w:tr>
      <w:tr w:rsidR="00C2383C" w:rsidTr="00850269">
        <w:tc>
          <w:tcPr>
            <w:tcW w:w="710" w:type="dxa"/>
            <w:tcBorders>
              <w:top w:val="nil"/>
              <w:left w:val="single" w:sz="4" w:space="0" w:color="auto"/>
              <w:bottom w:val="nil"/>
              <w:right w:val="nil"/>
            </w:tcBorders>
            <w:vAlign w:val="bottom"/>
          </w:tcPr>
          <w:p w:rsidR="00C2383C" w:rsidRPr="00554BDB" w:rsidRDefault="00C2383C" w:rsidP="00D92FA4">
            <w:pPr>
              <w:jc w:val="center"/>
              <w:rPr>
                <w:rFonts w:eastAsia="PMingLiU"/>
                <w:sz w:val="24"/>
              </w:rPr>
            </w:pPr>
          </w:p>
        </w:tc>
        <w:tc>
          <w:tcPr>
            <w:tcW w:w="2409" w:type="dxa"/>
            <w:gridSpan w:val="2"/>
            <w:tcBorders>
              <w:top w:val="single" w:sz="4" w:space="0" w:color="auto"/>
              <w:left w:val="nil"/>
              <w:bottom w:val="nil"/>
              <w:right w:val="nil"/>
            </w:tcBorders>
            <w:vAlign w:val="bottom"/>
          </w:tcPr>
          <w:p w:rsidR="00C2383C" w:rsidRPr="00C2383C" w:rsidRDefault="00C2383C" w:rsidP="00850269">
            <w:pPr>
              <w:jc w:val="center"/>
              <w:rPr>
                <w:rFonts w:eastAsia="PMingLiU"/>
                <w:sz w:val="24"/>
              </w:rPr>
            </w:pPr>
            <w:r w:rsidRPr="00C2383C">
              <w:rPr>
                <w:rFonts w:ascii="PMingLiU" w:eastAsia="PMingLiU" w:hAnsi="PMingLiU" w:cs="Wawati TC Regular" w:hint="eastAsia"/>
                <w:color w:val="000000"/>
                <w:sz w:val="24"/>
                <w:szCs w:val="24"/>
              </w:rPr>
              <w:t>監護人姓名</w:t>
            </w:r>
            <w:r w:rsidRPr="00C2383C">
              <w:rPr>
                <w:rFonts w:ascii="PMingLiU" w:eastAsia="PMingLiU" w:hAnsi="PMingLiU" w:cs="Wawati TC Regular"/>
                <w:color w:val="000000"/>
                <w:sz w:val="24"/>
                <w:szCs w:val="24"/>
              </w:rPr>
              <w:t>（</w:t>
            </w:r>
            <w:r w:rsidRPr="00C2383C">
              <w:rPr>
                <w:rFonts w:ascii="PMingLiU" w:eastAsia="PMingLiU" w:hAnsi="PMingLiU" w:cs="Wawati TC Regular" w:hint="eastAsia"/>
                <w:color w:val="000000"/>
                <w:sz w:val="24"/>
                <w:szCs w:val="24"/>
                <w:lang w:eastAsia="zh-HK"/>
              </w:rPr>
              <w:t>正楷</w:t>
            </w:r>
            <w:r w:rsidRPr="00C2383C">
              <w:rPr>
                <w:rFonts w:ascii="PMingLiU" w:eastAsia="PMingLiU" w:hAnsi="PMingLiU" w:cs="Wawati TC Regular"/>
                <w:color w:val="000000"/>
                <w:sz w:val="24"/>
                <w:szCs w:val="24"/>
              </w:rPr>
              <w:t>）</w:t>
            </w:r>
          </w:p>
        </w:tc>
        <w:tc>
          <w:tcPr>
            <w:tcW w:w="306" w:type="dxa"/>
            <w:tcBorders>
              <w:top w:val="nil"/>
              <w:left w:val="nil"/>
              <w:bottom w:val="nil"/>
              <w:right w:val="nil"/>
            </w:tcBorders>
            <w:vAlign w:val="bottom"/>
          </w:tcPr>
          <w:p w:rsidR="00C2383C" w:rsidRPr="00C2383C" w:rsidRDefault="00C2383C" w:rsidP="00D92FA4">
            <w:pPr>
              <w:jc w:val="center"/>
              <w:rPr>
                <w:rFonts w:eastAsia="PMingLiU"/>
                <w:sz w:val="24"/>
              </w:rPr>
            </w:pPr>
          </w:p>
        </w:tc>
        <w:tc>
          <w:tcPr>
            <w:tcW w:w="2307" w:type="dxa"/>
            <w:tcBorders>
              <w:top w:val="single" w:sz="4" w:space="0" w:color="auto"/>
              <w:left w:val="nil"/>
              <w:bottom w:val="nil"/>
              <w:right w:val="nil"/>
            </w:tcBorders>
            <w:vAlign w:val="bottom"/>
          </w:tcPr>
          <w:p w:rsidR="00C2383C" w:rsidRPr="00C2383C" w:rsidRDefault="00C2383C" w:rsidP="00C2383C">
            <w:pPr>
              <w:jc w:val="center"/>
              <w:rPr>
                <w:rFonts w:eastAsia="PMingLiU"/>
                <w:sz w:val="24"/>
              </w:rPr>
            </w:pPr>
            <w:r w:rsidRPr="00C2383C">
              <w:rPr>
                <w:rFonts w:eastAsia="PMingLiU" w:hint="eastAsia"/>
                <w:sz w:val="24"/>
              </w:rPr>
              <w:t>日期</w:t>
            </w:r>
          </w:p>
        </w:tc>
        <w:tc>
          <w:tcPr>
            <w:tcW w:w="505" w:type="dxa"/>
            <w:tcBorders>
              <w:top w:val="nil"/>
              <w:left w:val="nil"/>
              <w:bottom w:val="nil"/>
              <w:right w:val="nil"/>
            </w:tcBorders>
            <w:vAlign w:val="bottom"/>
          </w:tcPr>
          <w:p w:rsidR="00C2383C" w:rsidRPr="00C2383C" w:rsidRDefault="00C2383C" w:rsidP="00D92FA4">
            <w:pPr>
              <w:jc w:val="center"/>
              <w:rPr>
                <w:rFonts w:eastAsia="PMingLiU"/>
                <w:sz w:val="24"/>
              </w:rPr>
            </w:pPr>
          </w:p>
        </w:tc>
        <w:tc>
          <w:tcPr>
            <w:tcW w:w="2556" w:type="dxa"/>
            <w:gridSpan w:val="2"/>
            <w:tcBorders>
              <w:top w:val="single" w:sz="4" w:space="0" w:color="auto"/>
              <w:left w:val="nil"/>
              <w:bottom w:val="nil"/>
              <w:right w:val="nil"/>
            </w:tcBorders>
            <w:vAlign w:val="bottom"/>
          </w:tcPr>
          <w:p w:rsidR="00C2383C" w:rsidRPr="00C2383C" w:rsidRDefault="00C2383C" w:rsidP="00C2383C">
            <w:pPr>
              <w:jc w:val="center"/>
              <w:rPr>
                <w:rFonts w:eastAsia="PMingLiU"/>
                <w:sz w:val="24"/>
              </w:rPr>
            </w:pPr>
            <w:r w:rsidRPr="00C2383C">
              <w:rPr>
                <w:rFonts w:eastAsia="PMingLiU" w:hint="eastAsia"/>
                <w:sz w:val="24"/>
              </w:rPr>
              <w:t>簽名</w:t>
            </w:r>
          </w:p>
        </w:tc>
        <w:tc>
          <w:tcPr>
            <w:tcW w:w="275" w:type="dxa"/>
            <w:tcBorders>
              <w:top w:val="nil"/>
              <w:left w:val="nil"/>
              <w:bottom w:val="nil"/>
              <w:right w:val="single" w:sz="4" w:space="0" w:color="auto"/>
            </w:tcBorders>
            <w:vAlign w:val="bottom"/>
          </w:tcPr>
          <w:p w:rsidR="00C2383C" w:rsidRPr="00554BDB" w:rsidRDefault="00C2383C" w:rsidP="00D92FA4">
            <w:pPr>
              <w:jc w:val="center"/>
              <w:rPr>
                <w:rFonts w:eastAsia="PMingLiU"/>
                <w:noProof/>
                <w:sz w:val="24"/>
                <w:szCs w:val="24"/>
              </w:rPr>
            </w:pPr>
          </w:p>
        </w:tc>
      </w:tr>
      <w:tr w:rsidR="00C2383C" w:rsidTr="00850269">
        <w:tc>
          <w:tcPr>
            <w:tcW w:w="710" w:type="dxa"/>
            <w:tcBorders>
              <w:top w:val="nil"/>
              <w:left w:val="single" w:sz="4" w:space="0" w:color="auto"/>
              <w:bottom w:val="nil"/>
              <w:right w:val="nil"/>
            </w:tcBorders>
            <w:vAlign w:val="bottom"/>
          </w:tcPr>
          <w:p w:rsidR="00C2383C" w:rsidRPr="00554BDB" w:rsidRDefault="00C2383C" w:rsidP="00D92FA4">
            <w:pPr>
              <w:jc w:val="center"/>
              <w:rPr>
                <w:rFonts w:eastAsia="PMingLiU"/>
                <w:sz w:val="24"/>
              </w:rPr>
            </w:pPr>
          </w:p>
        </w:tc>
        <w:tc>
          <w:tcPr>
            <w:tcW w:w="2409" w:type="dxa"/>
            <w:gridSpan w:val="2"/>
            <w:tcBorders>
              <w:top w:val="nil"/>
              <w:left w:val="nil"/>
              <w:bottom w:val="single" w:sz="4" w:space="0" w:color="auto"/>
              <w:right w:val="nil"/>
            </w:tcBorders>
            <w:vAlign w:val="bottom"/>
          </w:tcPr>
          <w:p w:rsidR="00C2383C" w:rsidRDefault="00C2383C" w:rsidP="00C2383C">
            <w:pPr>
              <w:rPr>
                <w:rFonts w:ascii="PMingLiU" w:eastAsia="PMingLiU" w:hAnsi="PMingLiU" w:cs="Wawati TC Regular"/>
                <w:b/>
                <w:color w:val="000000"/>
                <w:sz w:val="24"/>
                <w:szCs w:val="24"/>
              </w:rPr>
            </w:pPr>
          </w:p>
          <w:p w:rsidR="00C2383C" w:rsidRDefault="00C2383C" w:rsidP="00C2383C">
            <w:pPr>
              <w:rPr>
                <w:rFonts w:ascii="PMingLiU" w:eastAsia="PMingLiU" w:hAnsi="PMingLiU" w:cs="Wawati TC Regular"/>
                <w:b/>
                <w:color w:val="000000"/>
                <w:sz w:val="24"/>
                <w:szCs w:val="24"/>
              </w:rPr>
            </w:pPr>
          </w:p>
          <w:p w:rsidR="00C2383C" w:rsidRPr="00793C58" w:rsidRDefault="00C2383C" w:rsidP="00C2383C">
            <w:pPr>
              <w:jc w:val="center"/>
              <w:rPr>
                <w:rFonts w:ascii="PMingLiU" w:eastAsia="PMingLiU" w:hAnsi="PMingLiU" w:cs="Wawati TC Regular"/>
                <w:b/>
                <w:color w:val="000000"/>
                <w:sz w:val="24"/>
                <w:szCs w:val="24"/>
              </w:rPr>
            </w:pPr>
            <w:r w:rsidRPr="00793C58">
              <w:rPr>
                <w:rFonts w:ascii="PMingLiU" w:eastAsia="PMingLiU" w:hAnsi="PMingLiU" w:cs="Wawati TC Regular" w:hint="eastAsia"/>
                <w:color w:val="000000"/>
                <w:sz w:val="24"/>
                <w:szCs w:val="24"/>
              </w:rPr>
              <w:t>朱振雄</w:t>
            </w:r>
            <w:r>
              <w:rPr>
                <w:rFonts w:ascii="PMingLiU" w:eastAsia="PMingLiU" w:hAnsi="PMingLiU" w:cs="Wawati TC Regular" w:hint="eastAsia"/>
                <w:color w:val="000000"/>
                <w:sz w:val="24"/>
                <w:szCs w:val="24"/>
              </w:rPr>
              <w:t>牙科</w:t>
            </w:r>
            <w:r w:rsidRPr="00793C58">
              <w:rPr>
                <w:rFonts w:ascii="PMingLiU" w:eastAsia="PMingLiU" w:hAnsi="PMingLiU" w:cs="Wawati TC Regular"/>
                <w:color w:val="000000"/>
                <w:sz w:val="24"/>
                <w:szCs w:val="24"/>
              </w:rPr>
              <w:t>醫</w:t>
            </w:r>
            <w:r w:rsidRPr="00793C58">
              <w:rPr>
                <w:rFonts w:ascii="PMingLiU" w:eastAsia="PMingLiU" w:hAnsi="PMingLiU" w:cs="Wawati TC Regular" w:hint="eastAsia"/>
                <w:color w:val="000000"/>
                <w:sz w:val="24"/>
                <w:szCs w:val="24"/>
              </w:rPr>
              <w:t>生</w:t>
            </w:r>
          </w:p>
        </w:tc>
        <w:tc>
          <w:tcPr>
            <w:tcW w:w="306" w:type="dxa"/>
            <w:tcBorders>
              <w:top w:val="nil"/>
              <w:left w:val="nil"/>
              <w:bottom w:val="nil"/>
              <w:right w:val="nil"/>
            </w:tcBorders>
            <w:vAlign w:val="bottom"/>
          </w:tcPr>
          <w:p w:rsidR="00C2383C" w:rsidRPr="00554BDB" w:rsidRDefault="00C2383C" w:rsidP="00D92FA4">
            <w:pPr>
              <w:jc w:val="center"/>
              <w:rPr>
                <w:rFonts w:eastAsia="PMingLiU"/>
                <w:sz w:val="24"/>
              </w:rPr>
            </w:pPr>
          </w:p>
        </w:tc>
        <w:tc>
          <w:tcPr>
            <w:tcW w:w="2307" w:type="dxa"/>
            <w:tcBorders>
              <w:top w:val="nil"/>
              <w:left w:val="nil"/>
              <w:bottom w:val="single" w:sz="4" w:space="0" w:color="auto"/>
              <w:right w:val="nil"/>
            </w:tcBorders>
            <w:vAlign w:val="bottom"/>
          </w:tcPr>
          <w:p w:rsidR="00C2383C" w:rsidRPr="00C2383C" w:rsidRDefault="00C2383C" w:rsidP="00C2383C">
            <w:pPr>
              <w:jc w:val="center"/>
              <w:rPr>
                <w:rFonts w:eastAsia="PMingLiU"/>
                <w:sz w:val="24"/>
                <w:lang w:val="en-GB"/>
              </w:rPr>
            </w:pPr>
            <w:r w:rsidRPr="00C2383C">
              <w:rPr>
                <w:rFonts w:eastAsia="PMingLiU"/>
                <w:sz w:val="24"/>
              </w:rPr>
              <w:t>2019</w:t>
            </w:r>
            <w:r w:rsidRPr="00C2383C">
              <w:rPr>
                <w:rFonts w:eastAsia="PMingLiU" w:hint="eastAsia"/>
                <w:sz w:val="24"/>
                <w:lang w:val="en-GB"/>
              </w:rPr>
              <w:t>年</w:t>
            </w:r>
            <w:r w:rsidRPr="00C2383C">
              <w:rPr>
                <w:rFonts w:eastAsia="PMingLiU" w:hint="eastAsia"/>
                <w:sz w:val="24"/>
                <w:lang w:val="en-GB"/>
              </w:rPr>
              <w:t>9</w:t>
            </w:r>
            <w:r w:rsidRPr="00C2383C">
              <w:rPr>
                <w:rFonts w:eastAsia="PMingLiU" w:hint="eastAsia"/>
                <w:sz w:val="24"/>
                <w:lang w:val="en-GB"/>
              </w:rPr>
              <w:t>月</w:t>
            </w:r>
          </w:p>
        </w:tc>
        <w:tc>
          <w:tcPr>
            <w:tcW w:w="505" w:type="dxa"/>
            <w:tcBorders>
              <w:top w:val="nil"/>
              <w:left w:val="nil"/>
              <w:bottom w:val="nil"/>
              <w:right w:val="nil"/>
            </w:tcBorders>
            <w:vAlign w:val="bottom"/>
          </w:tcPr>
          <w:p w:rsidR="00C2383C" w:rsidRPr="00554BDB" w:rsidRDefault="00C2383C" w:rsidP="00D92FA4">
            <w:pPr>
              <w:jc w:val="center"/>
              <w:rPr>
                <w:rFonts w:eastAsia="PMingLiU"/>
                <w:sz w:val="24"/>
              </w:rPr>
            </w:pPr>
          </w:p>
        </w:tc>
        <w:tc>
          <w:tcPr>
            <w:tcW w:w="2556" w:type="dxa"/>
            <w:gridSpan w:val="2"/>
            <w:tcBorders>
              <w:top w:val="nil"/>
              <w:left w:val="nil"/>
              <w:bottom w:val="single" w:sz="4" w:space="0" w:color="auto"/>
              <w:right w:val="nil"/>
            </w:tcBorders>
            <w:vAlign w:val="bottom"/>
          </w:tcPr>
          <w:p w:rsidR="00C2383C" w:rsidRPr="00760D64" w:rsidRDefault="00C2383C" w:rsidP="00C2383C">
            <w:pPr>
              <w:jc w:val="center"/>
              <w:rPr>
                <w:rFonts w:eastAsia="PMingLiU"/>
                <w:b/>
                <w:sz w:val="24"/>
              </w:rPr>
            </w:pPr>
            <w:r w:rsidRPr="00793C58">
              <w:rPr>
                <w:rFonts w:ascii="PMingLiU" w:eastAsia="PMingLiU" w:hAnsi="PMingLiU"/>
                <w:noProof/>
                <w:sz w:val="24"/>
                <w:szCs w:val="24"/>
                <w:lang w:val="en-US" w:eastAsia="zh-CN"/>
              </w:rPr>
              <w:drawing>
                <wp:inline distT="0" distB="0" distL="0" distR="0" wp14:anchorId="7E33ECA9">
                  <wp:extent cx="876300" cy="350520"/>
                  <wp:effectExtent l="12700" t="38100" r="12700" b="4318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lum contrast="25000"/>
                          </a:blip>
                          <a:srcRect/>
                          <a:stretch>
                            <a:fillRect/>
                          </a:stretch>
                        </pic:blipFill>
                        <pic:spPr bwMode="auto">
                          <a:xfrm rot="21329596">
                            <a:off x="0" y="0"/>
                            <a:ext cx="876300" cy="350520"/>
                          </a:xfrm>
                          <a:prstGeom prst="rect">
                            <a:avLst/>
                          </a:prstGeom>
                          <a:noFill/>
                          <a:ln w="9525">
                            <a:noFill/>
                            <a:miter lim="800000"/>
                            <a:headEnd/>
                            <a:tailEnd/>
                          </a:ln>
                        </pic:spPr>
                      </pic:pic>
                    </a:graphicData>
                  </a:graphic>
                </wp:inline>
              </w:drawing>
            </w:r>
          </w:p>
        </w:tc>
        <w:tc>
          <w:tcPr>
            <w:tcW w:w="275" w:type="dxa"/>
            <w:tcBorders>
              <w:top w:val="nil"/>
              <w:left w:val="nil"/>
              <w:bottom w:val="nil"/>
              <w:right w:val="single" w:sz="4" w:space="0" w:color="auto"/>
            </w:tcBorders>
            <w:vAlign w:val="bottom"/>
          </w:tcPr>
          <w:p w:rsidR="00C2383C" w:rsidRPr="00554BDB" w:rsidRDefault="00C2383C" w:rsidP="00D92FA4">
            <w:pPr>
              <w:jc w:val="center"/>
              <w:rPr>
                <w:rFonts w:eastAsia="PMingLiU"/>
                <w:noProof/>
                <w:sz w:val="24"/>
                <w:szCs w:val="24"/>
              </w:rPr>
            </w:pPr>
          </w:p>
        </w:tc>
      </w:tr>
      <w:tr w:rsidR="00C2383C" w:rsidTr="00850269">
        <w:tc>
          <w:tcPr>
            <w:tcW w:w="710" w:type="dxa"/>
            <w:tcBorders>
              <w:top w:val="nil"/>
              <w:left w:val="single" w:sz="4" w:space="0" w:color="auto"/>
              <w:bottom w:val="nil"/>
              <w:right w:val="nil"/>
            </w:tcBorders>
            <w:vAlign w:val="bottom"/>
          </w:tcPr>
          <w:p w:rsidR="00C2383C" w:rsidRPr="00554BDB" w:rsidRDefault="00C2383C" w:rsidP="00C2383C">
            <w:pPr>
              <w:jc w:val="center"/>
              <w:rPr>
                <w:rFonts w:eastAsia="PMingLiU"/>
                <w:sz w:val="24"/>
              </w:rPr>
            </w:pPr>
          </w:p>
        </w:tc>
        <w:tc>
          <w:tcPr>
            <w:tcW w:w="2094" w:type="dxa"/>
            <w:tcBorders>
              <w:top w:val="single" w:sz="4" w:space="0" w:color="auto"/>
              <w:left w:val="nil"/>
              <w:bottom w:val="nil"/>
              <w:right w:val="nil"/>
            </w:tcBorders>
            <w:vAlign w:val="bottom"/>
          </w:tcPr>
          <w:p w:rsidR="00C2383C" w:rsidRDefault="00C2383C" w:rsidP="00C2383C">
            <w:pPr>
              <w:jc w:val="center"/>
              <w:rPr>
                <w:rFonts w:eastAsia="PMingLiU"/>
                <w:sz w:val="24"/>
              </w:rPr>
            </w:pPr>
            <w:r>
              <w:rPr>
                <w:rFonts w:eastAsia="PMingLiU" w:hint="eastAsia"/>
                <w:sz w:val="24"/>
              </w:rPr>
              <w:t>研究者</w:t>
            </w:r>
          </w:p>
        </w:tc>
        <w:tc>
          <w:tcPr>
            <w:tcW w:w="621" w:type="dxa"/>
            <w:gridSpan w:val="2"/>
            <w:tcBorders>
              <w:top w:val="nil"/>
              <w:left w:val="nil"/>
              <w:bottom w:val="nil"/>
              <w:right w:val="nil"/>
            </w:tcBorders>
            <w:vAlign w:val="bottom"/>
          </w:tcPr>
          <w:p w:rsidR="00C2383C" w:rsidRPr="00554BDB" w:rsidRDefault="00C2383C" w:rsidP="00C2383C">
            <w:pPr>
              <w:jc w:val="center"/>
              <w:rPr>
                <w:rFonts w:eastAsia="PMingLiU"/>
                <w:sz w:val="24"/>
              </w:rPr>
            </w:pPr>
          </w:p>
        </w:tc>
        <w:tc>
          <w:tcPr>
            <w:tcW w:w="2307" w:type="dxa"/>
            <w:tcBorders>
              <w:top w:val="single" w:sz="4" w:space="0" w:color="auto"/>
              <w:left w:val="nil"/>
              <w:bottom w:val="nil"/>
              <w:right w:val="nil"/>
            </w:tcBorders>
            <w:vAlign w:val="bottom"/>
          </w:tcPr>
          <w:p w:rsidR="00C2383C" w:rsidRPr="00C2383C" w:rsidRDefault="00C2383C" w:rsidP="00C2383C">
            <w:pPr>
              <w:jc w:val="center"/>
              <w:rPr>
                <w:rFonts w:eastAsia="PMingLiU"/>
                <w:sz w:val="24"/>
              </w:rPr>
            </w:pPr>
            <w:r w:rsidRPr="00C2383C">
              <w:rPr>
                <w:rFonts w:eastAsia="PMingLiU" w:hint="eastAsia"/>
                <w:sz w:val="24"/>
              </w:rPr>
              <w:t>日期</w:t>
            </w:r>
          </w:p>
        </w:tc>
        <w:tc>
          <w:tcPr>
            <w:tcW w:w="505" w:type="dxa"/>
            <w:tcBorders>
              <w:top w:val="nil"/>
              <w:left w:val="nil"/>
              <w:bottom w:val="nil"/>
              <w:right w:val="nil"/>
            </w:tcBorders>
            <w:vAlign w:val="bottom"/>
          </w:tcPr>
          <w:p w:rsidR="00C2383C" w:rsidRPr="00C2383C" w:rsidRDefault="00C2383C" w:rsidP="00C2383C">
            <w:pPr>
              <w:jc w:val="center"/>
              <w:rPr>
                <w:rFonts w:eastAsia="PMingLiU"/>
                <w:sz w:val="24"/>
              </w:rPr>
            </w:pPr>
          </w:p>
        </w:tc>
        <w:tc>
          <w:tcPr>
            <w:tcW w:w="2556" w:type="dxa"/>
            <w:gridSpan w:val="2"/>
            <w:tcBorders>
              <w:top w:val="single" w:sz="4" w:space="0" w:color="auto"/>
              <w:left w:val="nil"/>
              <w:bottom w:val="nil"/>
              <w:right w:val="nil"/>
            </w:tcBorders>
            <w:vAlign w:val="bottom"/>
          </w:tcPr>
          <w:p w:rsidR="00C2383C" w:rsidRPr="00C2383C" w:rsidRDefault="00C2383C" w:rsidP="00C2383C">
            <w:pPr>
              <w:jc w:val="center"/>
              <w:rPr>
                <w:rFonts w:eastAsia="PMingLiU"/>
                <w:sz w:val="24"/>
              </w:rPr>
            </w:pPr>
            <w:r w:rsidRPr="00C2383C">
              <w:rPr>
                <w:rFonts w:eastAsia="PMingLiU" w:hint="eastAsia"/>
                <w:sz w:val="24"/>
              </w:rPr>
              <w:t>簽名</w:t>
            </w:r>
          </w:p>
        </w:tc>
        <w:tc>
          <w:tcPr>
            <w:tcW w:w="275" w:type="dxa"/>
            <w:tcBorders>
              <w:top w:val="nil"/>
              <w:left w:val="nil"/>
              <w:bottom w:val="nil"/>
              <w:right w:val="single" w:sz="4" w:space="0" w:color="auto"/>
            </w:tcBorders>
            <w:vAlign w:val="bottom"/>
          </w:tcPr>
          <w:p w:rsidR="00C2383C" w:rsidRPr="00554BDB" w:rsidRDefault="00C2383C" w:rsidP="00C2383C">
            <w:pPr>
              <w:jc w:val="center"/>
              <w:rPr>
                <w:rFonts w:eastAsia="PMingLiU"/>
                <w:noProof/>
                <w:sz w:val="24"/>
                <w:szCs w:val="24"/>
              </w:rPr>
            </w:pPr>
          </w:p>
        </w:tc>
      </w:tr>
      <w:tr w:rsidR="00C2383C" w:rsidTr="00850269">
        <w:tc>
          <w:tcPr>
            <w:tcW w:w="9068" w:type="dxa"/>
            <w:gridSpan w:val="9"/>
            <w:tcBorders>
              <w:top w:val="nil"/>
              <w:bottom w:val="single" w:sz="4" w:space="0" w:color="auto"/>
            </w:tcBorders>
          </w:tcPr>
          <w:p w:rsidR="00C2383C" w:rsidRPr="00760D64" w:rsidRDefault="00C2383C" w:rsidP="00C2383C">
            <w:pPr>
              <w:jc w:val="center"/>
              <w:rPr>
                <w:rFonts w:eastAsia="PMingLiU"/>
                <w:b/>
                <w:sz w:val="24"/>
              </w:rPr>
            </w:pPr>
          </w:p>
        </w:tc>
      </w:tr>
    </w:tbl>
    <w:p w:rsidR="00D92FA4" w:rsidRPr="000B39CD" w:rsidRDefault="00D92FA4" w:rsidP="00D92FA4">
      <w:pPr>
        <w:widowControl w:val="0"/>
        <w:autoSpaceDE w:val="0"/>
        <w:autoSpaceDN w:val="0"/>
        <w:adjustRightInd w:val="0"/>
        <w:spacing w:line="360" w:lineRule="exact"/>
        <w:ind w:right="840"/>
        <w:rPr>
          <w:rFonts w:ascii="MingLiU" w:eastAsia="宋体" w:hAnsi="MingLiU" w:cs="MingLiU"/>
          <w:sz w:val="24"/>
          <w:szCs w:val="24"/>
          <w:lang w:val="en-US"/>
        </w:rPr>
      </w:pPr>
    </w:p>
    <w:sectPr w:rsidR="00D92FA4" w:rsidRPr="000B39CD" w:rsidSect="00850269">
      <w:headerReference w:type="default" r:id="rId9"/>
      <w:pgSz w:w="11907" w:h="16840" w:code="9"/>
      <w:pgMar w:top="1417" w:right="1417" w:bottom="1134" w:left="1417" w:header="709" w:footer="709"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3F66" w:rsidRDefault="006E3F66" w:rsidP="00487B60">
      <w:r>
        <w:separator/>
      </w:r>
    </w:p>
  </w:endnote>
  <w:endnote w:type="continuationSeparator" w:id="0">
    <w:p w:rsidR="006E3F66" w:rsidRDefault="006E3F66" w:rsidP="00487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B">
    <w:altName w:val="微软雅黑"/>
    <w:charset w:val="88"/>
    <w:family w:val="script"/>
    <w:pitch w:val="fixed"/>
    <w:sig w:usb0="00000003" w:usb1="080E0000"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Wawati TC Regular">
    <w:altName w:val="Arial Unicode MS"/>
    <w:charset w:val="00"/>
    <w:family w:val="auto"/>
    <w:pitch w:val="variable"/>
    <w:sig w:usb0="00000000" w:usb1="5889787B" w:usb2="00000016" w:usb3="00000000" w:csb0="001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3F66" w:rsidRDefault="006E3F66" w:rsidP="00487B60">
      <w:r>
        <w:separator/>
      </w:r>
    </w:p>
  </w:footnote>
  <w:footnote w:type="continuationSeparator" w:id="0">
    <w:p w:rsidR="006E3F66" w:rsidRDefault="006E3F66" w:rsidP="00487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196B" w:rsidRDefault="00EB196B">
    <w:pPr>
      <w:pStyle w:val="a4"/>
    </w:pPr>
    <w:r>
      <w:rPr>
        <w:noProof/>
        <w:lang w:val="en-US" w:eastAsia="zh-CN"/>
      </w:rPr>
      <w:drawing>
        <wp:anchor distT="0" distB="0" distL="114300" distR="114300" simplePos="0" relativeHeight="251659264" behindDoc="0" locked="0" layoutInCell="1" allowOverlap="1">
          <wp:simplePos x="0" y="0"/>
          <wp:positionH relativeFrom="column">
            <wp:posOffset>4791075</wp:posOffset>
          </wp:positionH>
          <wp:positionV relativeFrom="paragraph">
            <wp:posOffset>-288290</wp:posOffset>
          </wp:positionV>
          <wp:extent cx="1828800" cy="581025"/>
          <wp:effectExtent l="19050" t="0" r="0" b="0"/>
          <wp:wrapNone/>
          <wp:docPr id="4" name="Picture 2" descr="Master_signature_Artwork-H(Pantone368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ter_signature_Artwork-H(Pantone368U)"/>
                  <pic:cNvPicPr>
                    <a:picLocks noChangeAspect="1" noChangeArrowheads="1"/>
                  </pic:cNvPicPr>
                </pic:nvPicPr>
                <pic:blipFill>
                  <a:blip r:embed="rId1"/>
                  <a:srcRect/>
                  <a:stretch>
                    <a:fillRect/>
                  </a:stretch>
                </pic:blipFill>
                <pic:spPr bwMode="auto">
                  <a:xfrm>
                    <a:off x="0" y="0"/>
                    <a:ext cx="1828800" cy="581025"/>
                  </a:xfrm>
                  <a:prstGeom prst="rect">
                    <a:avLst/>
                  </a:prstGeom>
                  <a:noFill/>
                  <a:ln w="9525">
                    <a:noFill/>
                    <a:miter lim="800000"/>
                    <a:headEnd/>
                    <a:tailEnd/>
                  </a:ln>
                </pic:spPr>
              </pic:pic>
            </a:graphicData>
          </a:graphic>
        </wp:anchor>
      </w:drawing>
    </w:r>
    <w:r>
      <w:rPr>
        <w:noProof/>
        <w:lang w:val="en-US" w:eastAsia="zh-CN"/>
      </w:rPr>
      <w:drawing>
        <wp:anchor distT="0" distB="0" distL="114300" distR="114300" simplePos="0" relativeHeight="251658240" behindDoc="0" locked="0" layoutInCell="1" allowOverlap="1">
          <wp:simplePos x="0" y="0"/>
          <wp:positionH relativeFrom="column">
            <wp:posOffset>-180975</wp:posOffset>
          </wp:positionH>
          <wp:positionV relativeFrom="paragraph">
            <wp:posOffset>-183515</wp:posOffset>
          </wp:positionV>
          <wp:extent cx="2305050" cy="476250"/>
          <wp:effectExtent l="19050" t="0" r="0" b="0"/>
          <wp:wrapNone/>
          <wp:docPr id="9" name="Picture 1" descr="faclogo_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logo_2h"/>
                  <pic:cNvPicPr>
                    <a:picLocks noChangeAspect="1" noChangeArrowheads="1"/>
                  </pic:cNvPicPr>
                </pic:nvPicPr>
                <pic:blipFill>
                  <a:blip r:embed="rId2"/>
                  <a:srcRect/>
                  <a:stretch>
                    <a:fillRect/>
                  </a:stretch>
                </pic:blipFill>
                <pic:spPr bwMode="auto">
                  <a:xfrm>
                    <a:off x="0" y="0"/>
                    <a:ext cx="2305050" cy="476250"/>
                  </a:xfrm>
                  <a:prstGeom prst="rect">
                    <a:avLst/>
                  </a:prstGeom>
                  <a:noFill/>
                  <a:ln w="9525">
                    <a:noFill/>
                    <a:miter lim="800000"/>
                    <a:headEnd/>
                    <a:tailEnd/>
                  </a:ln>
                </pic:spPr>
              </pic:pic>
            </a:graphicData>
          </a:graphic>
        </wp:anchor>
      </w:drawing>
    </w:r>
  </w:p>
  <w:p w:rsidR="00EB196B" w:rsidRDefault="00EB196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D781D"/>
    <w:multiLevelType w:val="hybridMultilevel"/>
    <w:tmpl w:val="FAFEA132"/>
    <w:lvl w:ilvl="0" w:tplc="0407000F">
      <w:start w:val="1"/>
      <w:numFmt w:val="decimal"/>
      <w:lvlText w:val="%1."/>
      <w:lvlJc w:val="left"/>
      <w:pPr>
        <w:ind w:left="720" w:hanging="360"/>
      </w:pPr>
      <w:rPr>
        <w:rFonts w:hint="default"/>
      </w:rPr>
    </w:lvl>
    <w:lvl w:ilvl="1" w:tplc="A2ECB8C2">
      <w:start w:val="1"/>
      <w:numFmt w:val="decimal"/>
      <w:lvlText w:val="4.%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D92D9D"/>
    <w:multiLevelType w:val="hybridMultilevel"/>
    <w:tmpl w:val="5D64601E"/>
    <w:lvl w:ilvl="0" w:tplc="A2ECB8C2">
      <w:start w:val="1"/>
      <w:numFmt w:val="decimal"/>
      <w:lvlText w:val="4.%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11E77759"/>
    <w:multiLevelType w:val="hybridMultilevel"/>
    <w:tmpl w:val="9E580EF0"/>
    <w:lvl w:ilvl="0" w:tplc="F274FC74">
      <w:start w:val="1"/>
      <w:numFmt w:val="japaneseCounting"/>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7E268D"/>
    <w:multiLevelType w:val="multilevel"/>
    <w:tmpl w:val="A5F2E758"/>
    <w:lvl w:ilvl="0">
      <w:start w:val="1"/>
      <w:numFmt w:val="japaneseCounting"/>
      <w:lvlText w:val="（%1）"/>
      <w:lvlJc w:val="left"/>
      <w:pPr>
        <w:tabs>
          <w:tab w:val="num" w:pos="720"/>
        </w:tabs>
        <w:ind w:left="720" w:hanging="360"/>
      </w:pPr>
      <w:rPr>
        <w:rFonts w:asciiTheme="minorEastAsia" w:eastAsiaTheme="minorEastAsia" w:hAnsiTheme="minorEastAsia" w:cs="MingLiU"/>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6590A"/>
    <w:multiLevelType w:val="hybridMultilevel"/>
    <w:tmpl w:val="5FF48496"/>
    <w:lvl w:ilvl="0" w:tplc="0407000F">
      <w:start w:val="1"/>
      <w:numFmt w:val="decimal"/>
      <w:lvlText w:val="%1."/>
      <w:lvlJc w:val="left"/>
      <w:pPr>
        <w:ind w:left="720" w:hanging="360"/>
      </w:pPr>
      <w:rPr>
        <w:rFonts w:hint="default"/>
      </w:rPr>
    </w:lvl>
    <w:lvl w:ilvl="1" w:tplc="A2ECB8C2">
      <w:start w:val="1"/>
      <w:numFmt w:val="decimal"/>
      <w:lvlText w:val="4.%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0ED672A"/>
    <w:multiLevelType w:val="hybridMultilevel"/>
    <w:tmpl w:val="25601EF6"/>
    <w:lvl w:ilvl="0" w:tplc="04090003">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18206C"/>
    <w:multiLevelType w:val="hybridMultilevel"/>
    <w:tmpl w:val="FADE9E6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E82284"/>
    <w:multiLevelType w:val="hybridMultilevel"/>
    <w:tmpl w:val="9C9A490C"/>
    <w:lvl w:ilvl="0" w:tplc="04090003">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B012BA7"/>
    <w:multiLevelType w:val="hybridMultilevel"/>
    <w:tmpl w:val="A53C786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7"/>
  </w:num>
  <w:num w:numId="3">
    <w:abstractNumId w:val="8"/>
  </w:num>
  <w:num w:numId="4">
    <w:abstractNumId w:val="5"/>
  </w:num>
  <w:num w:numId="5">
    <w:abstractNumId w:val="3"/>
  </w:num>
  <w:num w:numId="6">
    <w:abstractNumId w:val="2"/>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E6"/>
    <w:rsid w:val="00011E64"/>
    <w:rsid w:val="0001675F"/>
    <w:rsid w:val="00081437"/>
    <w:rsid w:val="00082754"/>
    <w:rsid w:val="00084FD6"/>
    <w:rsid w:val="00086D39"/>
    <w:rsid w:val="000A1BD3"/>
    <w:rsid w:val="000B39CD"/>
    <w:rsid w:val="0010649F"/>
    <w:rsid w:val="0010763A"/>
    <w:rsid w:val="00127A0F"/>
    <w:rsid w:val="00137584"/>
    <w:rsid w:val="00137F69"/>
    <w:rsid w:val="001C08B0"/>
    <w:rsid w:val="001C18F9"/>
    <w:rsid w:val="001E5CC4"/>
    <w:rsid w:val="001F35A4"/>
    <w:rsid w:val="001F72A1"/>
    <w:rsid w:val="00202241"/>
    <w:rsid w:val="00231D57"/>
    <w:rsid w:val="00242E14"/>
    <w:rsid w:val="002535B9"/>
    <w:rsid w:val="00275715"/>
    <w:rsid w:val="00287307"/>
    <w:rsid w:val="002A3897"/>
    <w:rsid w:val="002C5E37"/>
    <w:rsid w:val="002C7E99"/>
    <w:rsid w:val="002D17B8"/>
    <w:rsid w:val="002D3D31"/>
    <w:rsid w:val="002E3CD8"/>
    <w:rsid w:val="002E780F"/>
    <w:rsid w:val="00312706"/>
    <w:rsid w:val="003362E5"/>
    <w:rsid w:val="003A1712"/>
    <w:rsid w:val="003B1618"/>
    <w:rsid w:val="003C4433"/>
    <w:rsid w:val="003E56E0"/>
    <w:rsid w:val="003F78F2"/>
    <w:rsid w:val="00403CBB"/>
    <w:rsid w:val="0044569C"/>
    <w:rsid w:val="00487B60"/>
    <w:rsid w:val="004C1671"/>
    <w:rsid w:val="004C3BBA"/>
    <w:rsid w:val="004D56C8"/>
    <w:rsid w:val="004E4527"/>
    <w:rsid w:val="004E51F3"/>
    <w:rsid w:val="005070B4"/>
    <w:rsid w:val="00536599"/>
    <w:rsid w:val="00541FC4"/>
    <w:rsid w:val="00554AC1"/>
    <w:rsid w:val="005550D8"/>
    <w:rsid w:val="00562314"/>
    <w:rsid w:val="0058266F"/>
    <w:rsid w:val="005A39FA"/>
    <w:rsid w:val="005A7ED6"/>
    <w:rsid w:val="005B4B40"/>
    <w:rsid w:val="005D71A3"/>
    <w:rsid w:val="005E57DF"/>
    <w:rsid w:val="005E67D9"/>
    <w:rsid w:val="00622A0B"/>
    <w:rsid w:val="00631D64"/>
    <w:rsid w:val="00686B2A"/>
    <w:rsid w:val="006A480D"/>
    <w:rsid w:val="006B6E15"/>
    <w:rsid w:val="006E3F66"/>
    <w:rsid w:val="00706AB3"/>
    <w:rsid w:val="00725298"/>
    <w:rsid w:val="00734E3A"/>
    <w:rsid w:val="007746BC"/>
    <w:rsid w:val="00793C58"/>
    <w:rsid w:val="007B0DEF"/>
    <w:rsid w:val="007C68DA"/>
    <w:rsid w:val="007D3C76"/>
    <w:rsid w:val="007F346A"/>
    <w:rsid w:val="008038A2"/>
    <w:rsid w:val="008047F7"/>
    <w:rsid w:val="00816188"/>
    <w:rsid w:val="00843A42"/>
    <w:rsid w:val="00850269"/>
    <w:rsid w:val="00850EDD"/>
    <w:rsid w:val="00854E35"/>
    <w:rsid w:val="008761E6"/>
    <w:rsid w:val="00895051"/>
    <w:rsid w:val="008C5C09"/>
    <w:rsid w:val="008C68F7"/>
    <w:rsid w:val="009022D6"/>
    <w:rsid w:val="0091074F"/>
    <w:rsid w:val="00914C86"/>
    <w:rsid w:val="00940E5C"/>
    <w:rsid w:val="00963108"/>
    <w:rsid w:val="00970DDD"/>
    <w:rsid w:val="0098248F"/>
    <w:rsid w:val="009975CB"/>
    <w:rsid w:val="009F2F46"/>
    <w:rsid w:val="009F3D1C"/>
    <w:rsid w:val="00A07E73"/>
    <w:rsid w:val="00A40ECD"/>
    <w:rsid w:val="00A61CAB"/>
    <w:rsid w:val="00A66AB1"/>
    <w:rsid w:val="00A749EA"/>
    <w:rsid w:val="00B060BA"/>
    <w:rsid w:val="00B075FF"/>
    <w:rsid w:val="00B207BE"/>
    <w:rsid w:val="00B24CE9"/>
    <w:rsid w:val="00B50D1F"/>
    <w:rsid w:val="00B56367"/>
    <w:rsid w:val="00B569B2"/>
    <w:rsid w:val="00B739B5"/>
    <w:rsid w:val="00BD64DC"/>
    <w:rsid w:val="00BF5213"/>
    <w:rsid w:val="00C05B4D"/>
    <w:rsid w:val="00C2383C"/>
    <w:rsid w:val="00C479E6"/>
    <w:rsid w:val="00CA56A8"/>
    <w:rsid w:val="00CC3A10"/>
    <w:rsid w:val="00CD754E"/>
    <w:rsid w:val="00D23BF6"/>
    <w:rsid w:val="00D3045E"/>
    <w:rsid w:val="00D3356B"/>
    <w:rsid w:val="00D62B02"/>
    <w:rsid w:val="00D70B19"/>
    <w:rsid w:val="00D741AB"/>
    <w:rsid w:val="00D8478E"/>
    <w:rsid w:val="00D92FA4"/>
    <w:rsid w:val="00D97675"/>
    <w:rsid w:val="00DC13C7"/>
    <w:rsid w:val="00DD442C"/>
    <w:rsid w:val="00DF01A8"/>
    <w:rsid w:val="00DF2479"/>
    <w:rsid w:val="00DF2C98"/>
    <w:rsid w:val="00E02C5F"/>
    <w:rsid w:val="00E23204"/>
    <w:rsid w:val="00E61A3D"/>
    <w:rsid w:val="00E8471E"/>
    <w:rsid w:val="00EA6BF0"/>
    <w:rsid w:val="00EB196B"/>
    <w:rsid w:val="00EB4CEF"/>
    <w:rsid w:val="00EC1025"/>
    <w:rsid w:val="00F06106"/>
    <w:rsid w:val="00F172E4"/>
    <w:rsid w:val="00F35B03"/>
    <w:rsid w:val="00F40D9F"/>
    <w:rsid w:val="00F60075"/>
    <w:rsid w:val="00F66BDD"/>
    <w:rsid w:val="00F76981"/>
    <w:rsid w:val="00FA4EDA"/>
    <w:rsid w:val="00FB2E87"/>
    <w:rsid w:val="00FC3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8EED801-885E-604F-BF2F-4E53B7B05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kern w:val="2"/>
        <w:sz w:val="24"/>
        <w:szCs w:val="22"/>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79E6"/>
    <w:rPr>
      <w:rFonts w:ascii="Times New Roman" w:hAnsi="Times New Roman"/>
      <w:kern w:val="0"/>
      <w:sz w:val="20"/>
      <w:szCs w:val="20"/>
      <w:lang w:val="en-AU"/>
    </w:rPr>
  </w:style>
  <w:style w:type="paragraph" w:styleId="3">
    <w:name w:val="heading 3"/>
    <w:basedOn w:val="a"/>
    <w:next w:val="a0"/>
    <w:link w:val="30"/>
    <w:qFormat/>
    <w:locked/>
    <w:rsid w:val="00137F69"/>
    <w:pPr>
      <w:keepNext/>
      <w:autoSpaceDE w:val="0"/>
      <w:autoSpaceDN w:val="0"/>
      <w:outlineLvl w:val="2"/>
    </w:pPr>
    <w:rPr>
      <w:sz w:val="24"/>
      <w:szCs w:val="24"/>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uiPriority w:val="99"/>
    <w:rsid w:val="00C479E6"/>
    <w:pPr>
      <w:widowControl w:val="0"/>
      <w:autoSpaceDE w:val="0"/>
      <w:autoSpaceDN w:val="0"/>
      <w:adjustRightInd w:val="0"/>
    </w:pPr>
    <w:rPr>
      <w:rFonts w:ascii="宋体" w:eastAsia="宋体" w:hAnsi="Times New Roman" w:cs="宋体"/>
      <w:color w:val="000000"/>
      <w:kern w:val="0"/>
      <w:szCs w:val="24"/>
    </w:rPr>
  </w:style>
  <w:style w:type="paragraph" w:styleId="a4">
    <w:name w:val="header"/>
    <w:basedOn w:val="a"/>
    <w:link w:val="a5"/>
    <w:uiPriority w:val="99"/>
    <w:rsid w:val="00487B60"/>
    <w:pPr>
      <w:tabs>
        <w:tab w:val="center" w:pos="4320"/>
        <w:tab w:val="right" w:pos="8640"/>
      </w:tabs>
    </w:pPr>
  </w:style>
  <w:style w:type="character" w:customStyle="1" w:styleId="a5">
    <w:name w:val="頁首 字元"/>
    <w:basedOn w:val="a1"/>
    <w:link w:val="a4"/>
    <w:uiPriority w:val="99"/>
    <w:locked/>
    <w:rsid w:val="00487B60"/>
    <w:rPr>
      <w:rFonts w:ascii="Times New Roman" w:hAnsi="Times New Roman" w:cs="Times New Roman"/>
      <w:lang w:val="en-AU"/>
    </w:rPr>
  </w:style>
  <w:style w:type="paragraph" w:styleId="a6">
    <w:name w:val="footer"/>
    <w:basedOn w:val="a"/>
    <w:link w:val="a7"/>
    <w:uiPriority w:val="99"/>
    <w:semiHidden/>
    <w:rsid w:val="00487B60"/>
    <w:pPr>
      <w:tabs>
        <w:tab w:val="center" w:pos="4320"/>
        <w:tab w:val="right" w:pos="8640"/>
      </w:tabs>
    </w:pPr>
  </w:style>
  <w:style w:type="character" w:customStyle="1" w:styleId="a7">
    <w:name w:val="頁尾 字元"/>
    <w:basedOn w:val="a1"/>
    <w:link w:val="a6"/>
    <w:uiPriority w:val="99"/>
    <w:semiHidden/>
    <w:locked/>
    <w:rsid w:val="00487B60"/>
    <w:rPr>
      <w:rFonts w:ascii="Times New Roman" w:hAnsi="Times New Roman" w:cs="Times New Roman"/>
      <w:lang w:val="en-AU"/>
    </w:rPr>
  </w:style>
  <w:style w:type="character" w:styleId="a8">
    <w:name w:val="Hyperlink"/>
    <w:basedOn w:val="a1"/>
    <w:uiPriority w:val="99"/>
    <w:rsid w:val="00D8478E"/>
    <w:rPr>
      <w:rFonts w:cs="Times New Roman"/>
      <w:color w:val="0000FF"/>
      <w:u w:val="single"/>
    </w:rPr>
  </w:style>
  <w:style w:type="paragraph" w:styleId="a9">
    <w:name w:val="Balloon Text"/>
    <w:basedOn w:val="a"/>
    <w:link w:val="aa"/>
    <w:uiPriority w:val="99"/>
    <w:semiHidden/>
    <w:rsid w:val="00EC1025"/>
    <w:rPr>
      <w:rFonts w:ascii="Arial" w:hAnsi="Arial"/>
      <w:sz w:val="18"/>
      <w:szCs w:val="18"/>
    </w:rPr>
  </w:style>
  <w:style w:type="character" w:customStyle="1" w:styleId="aa">
    <w:name w:val="註解方塊文字 字元"/>
    <w:basedOn w:val="a1"/>
    <w:link w:val="a9"/>
    <w:uiPriority w:val="99"/>
    <w:semiHidden/>
    <w:rsid w:val="00C85FA7"/>
    <w:rPr>
      <w:rFonts w:asciiTheme="majorHAnsi" w:eastAsiaTheme="majorEastAsia" w:hAnsiTheme="majorHAnsi" w:cstheme="majorBidi"/>
      <w:kern w:val="0"/>
      <w:sz w:val="0"/>
      <w:szCs w:val="0"/>
      <w:lang w:val="en-AU"/>
    </w:rPr>
  </w:style>
  <w:style w:type="character" w:customStyle="1" w:styleId="30">
    <w:name w:val="標題 3 字元"/>
    <w:basedOn w:val="a1"/>
    <w:link w:val="3"/>
    <w:rsid w:val="00137F69"/>
    <w:rPr>
      <w:rFonts w:ascii="Times New Roman" w:hAnsi="Times New Roman"/>
      <w:kern w:val="0"/>
      <w:szCs w:val="24"/>
    </w:rPr>
  </w:style>
  <w:style w:type="paragraph" w:styleId="2">
    <w:name w:val="Body Text Indent 2"/>
    <w:basedOn w:val="a"/>
    <w:link w:val="20"/>
    <w:rsid w:val="00137F69"/>
    <w:pPr>
      <w:autoSpaceDE w:val="0"/>
      <w:autoSpaceDN w:val="0"/>
      <w:ind w:left="720" w:hanging="720"/>
    </w:pPr>
    <w:rPr>
      <w:sz w:val="24"/>
      <w:szCs w:val="24"/>
      <w:lang w:val="en-US"/>
    </w:rPr>
  </w:style>
  <w:style w:type="character" w:customStyle="1" w:styleId="20">
    <w:name w:val="本文縮排 2 字元"/>
    <w:basedOn w:val="a1"/>
    <w:link w:val="2"/>
    <w:rsid w:val="00137F69"/>
    <w:rPr>
      <w:rFonts w:ascii="Times New Roman" w:hAnsi="Times New Roman"/>
      <w:kern w:val="0"/>
      <w:szCs w:val="24"/>
    </w:rPr>
  </w:style>
  <w:style w:type="paragraph" w:styleId="a0">
    <w:name w:val="Normal Indent"/>
    <w:basedOn w:val="a"/>
    <w:rsid w:val="00137F69"/>
    <w:pPr>
      <w:ind w:left="720"/>
    </w:pPr>
    <w:rPr>
      <w:rFonts w:eastAsia="宋体"/>
      <w:sz w:val="24"/>
      <w:szCs w:val="24"/>
      <w:lang w:val="en-US" w:eastAsia="zh-CN"/>
    </w:rPr>
  </w:style>
  <w:style w:type="paragraph" w:styleId="ab">
    <w:name w:val="List Paragraph"/>
    <w:basedOn w:val="a"/>
    <w:uiPriority w:val="34"/>
    <w:qFormat/>
    <w:rsid w:val="00F60075"/>
    <w:pPr>
      <w:widowControl w:val="0"/>
      <w:ind w:left="720"/>
      <w:contextualSpacing/>
    </w:pPr>
    <w:rPr>
      <w:kern w:val="2"/>
      <w:sz w:val="24"/>
      <w:szCs w:val="24"/>
      <w:lang w:val="en-US"/>
    </w:rPr>
  </w:style>
  <w:style w:type="character" w:styleId="ac">
    <w:name w:val="Emphasis"/>
    <w:basedOn w:val="a1"/>
    <w:uiPriority w:val="20"/>
    <w:qFormat/>
    <w:locked/>
    <w:rsid w:val="00EB196B"/>
    <w:rPr>
      <w:b/>
      <w:bCs/>
      <w:i w:val="0"/>
      <w:iCs w:val="0"/>
    </w:rPr>
  </w:style>
  <w:style w:type="character" w:customStyle="1" w:styleId="ilfuvd">
    <w:name w:val="ilfuvd"/>
    <w:basedOn w:val="a1"/>
    <w:rsid w:val="005E57DF"/>
  </w:style>
  <w:style w:type="table" w:styleId="ad">
    <w:name w:val="Table Grid"/>
    <w:basedOn w:val="a2"/>
    <w:locked/>
    <w:rsid w:val="005E5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1350</Words>
  <Characters>7697</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Marcus Fung</dc:creator>
  <cp:lastModifiedBy>gao1204</cp:lastModifiedBy>
  <cp:revision>2</cp:revision>
  <cp:lastPrinted>2009-07-03T03:34:00Z</cp:lastPrinted>
  <dcterms:created xsi:type="dcterms:W3CDTF">2019-10-02T04:21:00Z</dcterms:created>
  <dcterms:modified xsi:type="dcterms:W3CDTF">2019-10-02T04:21:00Z</dcterms:modified>
</cp:coreProperties>
</file>