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A2C" w:rsidRDefault="0073491F" w:rsidP="00525A2C">
      <w:pPr>
        <w:pStyle w:val="11"/>
        <w:spacing w:after="240" w:line="480" w:lineRule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>S</w:t>
      </w:r>
      <w:r w:rsidR="00525A2C" w:rsidRPr="00F0506C">
        <w:rPr>
          <w:rFonts w:hAnsi="Times New Roman" w:cs="Times New Roman"/>
          <w:sz w:val="24"/>
          <w:szCs w:val="24"/>
        </w:rPr>
        <w:t xml:space="preserve">upplementary </w:t>
      </w:r>
      <w:r w:rsidR="00525A2C">
        <w:rPr>
          <w:rFonts w:hAnsi="Times New Roman" w:cs="Times New Roman"/>
          <w:sz w:val="24"/>
          <w:szCs w:val="24"/>
        </w:rPr>
        <w:t>F</w:t>
      </w:r>
      <w:r w:rsidR="00525A2C" w:rsidRPr="00F0506C">
        <w:rPr>
          <w:rFonts w:hAnsi="Times New Roman" w:cs="Times New Roman"/>
          <w:sz w:val="24"/>
          <w:szCs w:val="24"/>
        </w:rPr>
        <w:t xml:space="preserve">ile 1. Search strategy </w:t>
      </w:r>
      <w:r w:rsidR="00525A2C">
        <w:rPr>
          <w:rFonts w:hAnsi="Times New Roman" w:cs="Times New Roman"/>
          <w:sz w:val="24"/>
          <w:szCs w:val="24"/>
        </w:rPr>
        <w:t>used for</w:t>
      </w:r>
      <w:r w:rsidR="00525A2C" w:rsidRPr="00F0506C">
        <w:rPr>
          <w:rFonts w:hAnsi="Times New Roman" w:cs="Times New Roman"/>
          <w:sz w:val="24"/>
          <w:szCs w:val="24"/>
        </w:rPr>
        <w:t xml:space="preserve"> </w:t>
      </w:r>
      <w:r w:rsidR="00525A2C">
        <w:rPr>
          <w:rFonts w:hAnsi="Times New Roman" w:cs="Times New Roman"/>
          <w:sz w:val="24"/>
          <w:szCs w:val="24"/>
        </w:rPr>
        <w:t xml:space="preserve">the </w:t>
      </w:r>
      <w:r w:rsidR="00525A2C" w:rsidRPr="008125F5">
        <w:rPr>
          <w:rFonts w:hAnsi="Times New Roman" w:cs="Times New Roman"/>
          <w:color w:val="0E101A"/>
          <w:sz w:val="24"/>
          <w:szCs w:val="26"/>
        </w:rPr>
        <w:t>Clinical Research Information Service</w:t>
      </w:r>
      <w:r w:rsidR="00525A2C" w:rsidRPr="00F0506C">
        <w:rPr>
          <w:rFonts w:hAnsi="Times New Roman" w:cs="Times New Roman"/>
          <w:sz w:val="24"/>
          <w:szCs w:val="24"/>
        </w:rPr>
        <w:t xml:space="preserve">, ClinicalTrials.gov, </w:t>
      </w:r>
      <w:r w:rsidR="00525A2C">
        <w:rPr>
          <w:rFonts w:hAnsi="Times New Roman" w:cs="Times New Roman"/>
          <w:sz w:val="24"/>
          <w:szCs w:val="24"/>
        </w:rPr>
        <w:t xml:space="preserve">and </w:t>
      </w:r>
      <w:r w:rsidR="00525A2C" w:rsidRPr="00F0506C">
        <w:rPr>
          <w:rFonts w:hAnsi="Times New Roman" w:cs="Times New Roman"/>
          <w:sz w:val="24"/>
          <w:szCs w:val="24"/>
        </w:rPr>
        <w:t>W</w:t>
      </w:r>
      <w:r w:rsidR="00525A2C">
        <w:rPr>
          <w:rFonts w:hAnsi="Times New Roman" w:cs="Times New Roman"/>
          <w:sz w:val="24"/>
          <w:szCs w:val="24"/>
        </w:rPr>
        <w:t>orld Health</w:t>
      </w:r>
      <w:r w:rsidR="00525A2C" w:rsidRPr="007647A5">
        <w:rPr>
          <w:rFonts w:hAnsi="Times New Roman" w:cs="Times New Roman"/>
          <w:sz w:val="24"/>
          <w:szCs w:val="24"/>
        </w:rPr>
        <w:t xml:space="preserve"> </w:t>
      </w:r>
      <w:r w:rsidR="00525A2C">
        <w:rPr>
          <w:rFonts w:hAnsi="Times New Roman" w:cs="Times New Roman"/>
          <w:sz w:val="24"/>
          <w:szCs w:val="24"/>
        </w:rPr>
        <w:t xml:space="preserve">Organization </w:t>
      </w:r>
      <w:r w:rsidR="00525A2C" w:rsidRPr="00D54E27">
        <w:rPr>
          <w:rFonts w:hAnsi="Times New Roman" w:cs="Times New Roman"/>
          <w:sz w:val="24"/>
          <w:szCs w:val="24"/>
        </w:rPr>
        <w:t xml:space="preserve">International Clinical Trials Registry Platform </w:t>
      </w:r>
      <w:r w:rsidR="00525A2C">
        <w:rPr>
          <w:rFonts w:hAnsi="Times New Roman" w:cs="Times New Roman"/>
          <w:sz w:val="24"/>
          <w:szCs w:val="24"/>
        </w:rPr>
        <w:t>registries.</w:t>
      </w:r>
      <w:bookmarkStart w:id="0" w:name="_GoBack"/>
      <w:bookmarkEnd w:id="0"/>
    </w:p>
    <w:p w:rsidR="007160F1" w:rsidRPr="005C0F5E" w:rsidRDefault="005C0F5E" w:rsidP="005C0F5E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 xml:space="preserve">Search strategy of the </w:t>
      </w:r>
      <w:r w:rsidR="007160F1">
        <w:rPr>
          <w:rFonts w:ascii="Times New Roman" w:eastAsia="HY신명조" w:hAnsi="Times New Roman" w:cs="Times New Roman"/>
          <w:sz w:val="24"/>
          <w:szCs w:val="24"/>
        </w:rPr>
        <w:t xml:space="preserve">CRIS </w:t>
      </w:r>
      <w:r w:rsidR="007160F1">
        <w:rPr>
          <w:rFonts w:ascii="Times New Roman" w:hAnsi="Times New Roman" w:cs="Times New Roman" w:hint="eastAsia"/>
          <w:sz w:val="24"/>
          <w:szCs w:val="24"/>
        </w:rPr>
        <w:t>(2009</w:t>
      </w:r>
      <w:r w:rsidR="007160F1">
        <w:rPr>
          <w:rFonts w:ascii="Times New Roman" w:hAnsi="Times New Roman" w:cs="Times New Roman"/>
          <w:sz w:val="24"/>
          <w:szCs w:val="24"/>
        </w:rPr>
        <w:t xml:space="preserve"> – </w:t>
      </w:r>
      <w:r w:rsidR="007160F1">
        <w:rPr>
          <w:rFonts w:ascii="Times New Roman" w:hAnsi="Times New Roman" w:cs="Times New Roman" w:hint="eastAsia"/>
          <w:sz w:val="24"/>
          <w:szCs w:val="24"/>
        </w:rPr>
        <w:t xml:space="preserve">February </w:t>
      </w:r>
      <w:r w:rsidR="007160F1">
        <w:rPr>
          <w:rFonts w:ascii="Times New Roman" w:hAnsi="Times New Roman" w:cs="Times New Roman"/>
          <w:sz w:val="24"/>
          <w:szCs w:val="24"/>
        </w:rPr>
        <w:t xml:space="preserve">2019) </w:t>
      </w:r>
    </w:p>
    <w:p w:rsidR="007160F1" w:rsidRDefault="007160F1" w:rsidP="005C0F5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2817" w:rsidRDefault="00FF2817" w:rsidP="005C0F5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0F5E">
        <w:rPr>
          <w:rFonts w:ascii="Times New Roman" w:hAnsi="Times New Roman" w:cs="Times New Roman"/>
          <w:sz w:val="24"/>
          <w:szCs w:val="24"/>
          <w:lang w:val="en-US"/>
        </w:rPr>
        <w:t>Search Strategy:</w:t>
      </w:r>
    </w:p>
    <w:p w:rsidR="00FF2817" w:rsidRDefault="00FF2817" w:rsidP="005C0F5E">
      <w:pPr>
        <w:pStyle w:val="1"/>
        <w:tabs>
          <w:tab w:val="left" w:pos="1284"/>
        </w:tabs>
        <w:spacing w:line="480" w:lineRule="auto"/>
        <w:ind w:left="300" w:hanging="300"/>
        <w:rPr>
          <w:rFonts w:ascii="Times New Roman" w:eastAsia="HY신명조" w:hAnsi="Times New Roman" w:cs="Times New Roman"/>
          <w:sz w:val="24"/>
          <w:szCs w:val="24"/>
        </w:rPr>
      </w:pPr>
      <w:r w:rsidRPr="005C0F5E">
        <w:rPr>
          <w:rFonts w:ascii="Times New Roman" w:hAnsi="Times New Roman" w:cs="Times New Roman"/>
          <w:sz w:val="24"/>
          <w:szCs w:val="24"/>
        </w:rPr>
        <w:t xml:space="preserve">1     </w:t>
      </w:r>
      <w:r w:rsidR="005C0F5E" w:rsidRPr="005C0F5E">
        <w:rPr>
          <w:rFonts w:ascii="Times New Roman" w:eastAsia="HY신명조" w:hAnsi="Times New Roman" w:cs="Times New Roman"/>
          <w:sz w:val="24"/>
          <w:szCs w:val="24"/>
        </w:rPr>
        <w:t>Research protocols containing a keyword, "random" in titles regarding Korean Medicine were searched.</w:t>
      </w:r>
      <w:r w:rsidR="007160F1">
        <w:rPr>
          <w:rFonts w:ascii="Times New Roman" w:eastAsia="HY신명조" w:hAnsi="Times New Roman" w:cs="Times New Roman"/>
          <w:sz w:val="24"/>
          <w:szCs w:val="24"/>
        </w:rPr>
        <w:t xml:space="preserve"> </w:t>
      </w:r>
    </w:p>
    <w:p w:rsidR="007160F1" w:rsidRPr="007160F1" w:rsidRDefault="007160F1" w:rsidP="005C0F5E">
      <w:pPr>
        <w:pStyle w:val="1"/>
        <w:tabs>
          <w:tab w:val="left" w:pos="1284"/>
        </w:tabs>
        <w:spacing w:line="480" w:lineRule="auto"/>
        <w:ind w:left="300" w:hanging="300"/>
        <w:rPr>
          <w:rFonts w:ascii="Times New Roman" w:hAnsi="Times New Roman" w:cs="Times New Roman"/>
          <w:sz w:val="24"/>
          <w:szCs w:val="24"/>
        </w:rPr>
      </w:pPr>
    </w:p>
    <w:p w:rsidR="00FF2817" w:rsidRPr="005C0F5E" w:rsidRDefault="00FF2817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eastAsia="HY신명조" w:hAnsi="Times New Roman" w:cs="Times New Roman"/>
          <w:sz w:val="24"/>
          <w:szCs w:val="24"/>
        </w:rPr>
      </w:pPr>
      <w:r w:rsidRPr="005C0F5E">
        <w:rPr>
          <w:rFonts w:ascii="Times New Roman" w:hAnsi="Times New Roman" w:cs="Times New Roman"/>
          <w:sz w:val="24"/>
          <w:szCs w:val="24"/>
        </w:rPr>
        <w:t xml:space="preserve">2     </w:t>
      </w:r>
      <w:r w:rsidR="005C0F5E" w:rsidRPr="005C0F5E">
        <w:rPr>
          <w:rFonts w:ascii="Times New Roman" w:eastAsia="HY신명조" w:hAnsi="Times New Roman" w:cs="Times New Roman"/>
          <w:sz w:val="24"/>
          <w:szCs w:val="24"/>
        </w:rPr>
        <w:t>Research protocols will be searched individually with the following terms (#1~11)</w:t>
      </w:r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#1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Acupuncture</w:t>
      </w:r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#2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0F5E">
        <w:rPr>
          <w:rFonts w:ascii="Times New Roman" w:eastAsia="HY신명조" w:hAnsi="Times New Roman" w:cs="Times New Roman"/>
          <w:sz w:val="24"/>
          <w:szCs w:val="24"/>
        </w:rPr>
        <w:t>Chuna</w:t>
      </w:r>
      <w:proofErr w:type="spellEnd"/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#3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Embedding</w:t>
      </w:r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#4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0F5E">
        <w:rPr>
          <w:rFonts w:ascii="Times New Roman" w:eastAsia="HY신명조" w:hAnsi="Times New Roman" w:cs="Times New Roman"/>
          <w:sz w:val="24"/>
          <w:szCs w:val="24"/>
        </w:rPr>
        <w:t>Electroacupuncture</w:t>
      </w:r>
      <w:proofErr w:type="spellEnd"/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#5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0F5E">
        <w:rPr>
          <w:rFonts w:ascii="Times New Roman" w:eastAsia="HY신명조" w:hAnsi="Times New Roman" w:cs="Times New Roman"/>
          <w:sz w:val="24"/>
          <w:szCs w:val="24"/>
        </w:rPr>
        <w:t>Moxibustion</w:t>
      </w:r>
      <w:proofErr w:type="spellEnd"/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#6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C0F5E">
        <w:rPr>
          <w:rFonts w:ascii="Times New Roman" w:eastAsia="HY신명조" w:hAnsi="Times New Roman" w:cs="Times New Roman"/>
          <w:sz w:val="24"/>
          <w:szCs w:val="24"/>
        </w:rPr>
        <w:t>Pharmacoacupuncture</w:t>
      </w:r>
      <w:proofErr w:type="spellEnd"/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#7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Cupping</w:t>
      </w:r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#8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Korean Medicine</w:t>
      </w:r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#9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Herbal</w:t>
      </w:r>
    </w:p>
    <w:p w:rsidR="005C0F5E" w:rsidRP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#10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Bee venom</w:t>
      </w:r>
    </w:p>
    <w:p w:rsidR="005C0F5E" w:rsidRDefault="005C0F5E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eastAsia="HY신명조" w:hAnsi="Times New Roman" w:cs="Times New Roman"/>
          <w:sz w:val="24"/>
          <w:szCs w:val="24"/>
        </w:rPr>
      </w:pPr>
      <w:r w:rsidRPr="005C0F5E">
        <w:rPr>
          <w:rFonts w:ascii="Times New Roman" w:eastAsia="HY신명조" w:hAnsi="Times New Roman" w:cs="Times New Roman"/>
          <w:sz w:val="24"/>
          <w:szCs w:val="24"/>
        </w:rPr>
        <w:t>#11</w:t>
      </w:r>
      <w:r w:rsidRPr="005C0F5E">
        <w:rPr>
          <w:rFonts w:ascii="Times New Roman" w:hAnsi="Times New Roman" w:cs="Times New Roman"/>
          <w:sz w:val="24"/>
          <w:szCs w:val="24"/>
        </w:rPr>
        <w:tab/>
      </w:r>
      <w:r w:rsidRPr="005C0F5E">
        <w:rPr>
          <w:rFonts w:ascii="Times New Roman" w:eastAsia="HY신명조" w:hAnsi="Times New Roman" w:cs="Times New Roman"/>
          <w:sz w:val="24"/>
          <w:szCs w:val="24"/>
        </w:rPr>
        <w:t>Extract</w:t>
      </w:r>
    </w:p>
    <w:p w:rsidR="007160F1" w:rsidRPr="005C0F5E" w:rsidRDefault="007160F1" w:rsidP="005C0F5E">
      <w:pPr>
        <w:pStyle w:val="1"/>
        <w:tabs>
          <w:tab w:val="left" w:pos="1284"/>
        </w:tabs>
        <w:spacing w:line="480" w:lineRule="auto"/>
        <w:ind w:firstLine="300"/>
        <w:rPr>
          <w:rFonts w:ascii="Times New Roman" w:hAnsi="Times New Roman" w:cs="Times New Roman"/>
          <w:sz w:val="24"/>
          <w:szCs w:val="24"/>
        </w:rPr>
      </w:pPr>
    </w:p>
    <w:p w:rsidR="005C0F5E" w:rsidRDefault="00FF2817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eastAsia="HY신명조" w:hAnsi="Times New Roman" w:cs="Times New Roman"/>
          <w:sz w:val="24"/>
          <w:szCs w:val="24"/>
        </w:rPr>
      </w:pPr>
      <w:r w:rsidRPr="005C0F5E">
        <w:rPr>
          <w:rFonts w:ascii="Times New Roman" w:hAnsi="Times New Roman" w:cs="Times New Roman"/>
          <w:sz w:val="24"/>
          <w:szCs w:val="24"/>
        </w:rPr>
        <w:t xml:space="preserve">3     </w:t>
      </w:r>
      <w:r w:rsidR="005C0F5E" w:rsidRPr="005C0F5E">
        <w:rPr>
          <w:rFonts w:ascii="Times New Roman" w:eastAsia="HY신명조" w:hAnsi="Times New Roman" w:cs="Times New Roman"/>
          <w:spacing w:val="-6"/>
          <w:sz w:val="24"/>
          <w:szCs w:val="24"/>
        </w:rPr>
        <w:t>The research protocols identified through searching will be included if it is</w:t>
      </w:r>
      <w:r w:rsidR="005C0F5E" w:rsidRPr="005C0F5E">
        <w:rPr>
          <w:rFonts w:ascii="Times New Roman" w:eastAsia="HY신명조" w:hAnsi="Times New Roman" w:cs="Times New Roman"/>
          <w:sz w:val="24"/>
          <w:szCs w:val="24"/>
        </w:rPr>
        <w:t xml:space="preserve"> conducted with randomization methods.</w:t>
      </w:r>
      <w:r w:rsidR="007160F1">
        <w:rPr>
          <w:rFonts w:ascii="Times New Roman" w:eastAsia="HY신명조" w:hAnsi="Times New Roman" w:cs="Times New Roman"/>
          <w:sz w:val="24"/>
          <w:szCs w:val="24"/>
        </w:rPr>
        <w:t xml:space="preserve"> </w:t>
      </w:r>
    </w:p>
    <w:p w:rsidR="00525A2C" w:rsidRDefault="00525A2C">
      <w:pPr>
        <w:rPr>
          <w:rFonts w:ascii="Times New Roman" w:eastAsia="HY신명조" w:hAnsi="Times New Roman" w:cs="Times New Roman"/>
          <w:color w:val="000000"/>
          <w:sz w:val="24"/>
          <w:szCs w:val="24"/>
          <w:lang w:val="en-US" w:eastAsia="ko-KR"/>
        </w:rPr>
      </w:pPr>
      <w:r>
        <w:rPr>
          <w:rFonts w:ascii="Times New Roman" w:eastAsia="HY신명조" w:hAnsi="Times New Roman" w:cs="Times New Roman"/>
          <w:sz w:val="24"/>
          <w:szCs w:val="24"/>
        </w:rPr>
        <w:br w:type="page"/>
      </w:r>
    </w:p>
    <w:p w:rsidR="00BF0919" w:rsidRDefault="00BF0919" w:rsidP="00BF0919">
      <w:pPr>
        <w:pStyle w:val="a5"/>
        <w:spacing w:line="432" w:lineRule="auto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Search strategy of the ClinicalTrials.gov</w:t>
      </w:r>
      <w:r>
        <w:rPr>
          <w:rFonts w:ascii="Times New Roman" w:eastAsia="HY신명조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(2009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 w:hint="eastAsia"/>
          <w:sz w:val="24"/>
          <w:szCs w:val="24"/>
        </w:rPr>
        <w:t xml:space="preserve">February </w:t>
      </w:r>
      <w:r>
        <w:rPr>
          <w:rFonts w:ascii="Times New Roman" w:hAnsi="Times New Roman" w:cs="Times New Roman"/>
          <w:sz w:val="24"/>
          <w:szCs w:val="24"/>
        </w:rPr>
        <w:t>2019)</w:t>
      </w:r>
    </w:p>
    <w:p w:rsidR="00BF0919" w:rsidRPr="009A6195" w:rsidRDefault="00BF0919" w:rsidP="00BF0919">
      <w:pPr>
        <w:pStyle w:val="a5"/>
        <w:spacing w:line="432" w:lineRule="auto"/>
        <w:rPr>
          <w:rFonts w:ascii="Times New Roman" w:hAnsi="Times New Roman" w:cs="Times New Roman"/>
          <w:sz w:val="24"/>
          <w:szCs w:val="24"/>
        </w:rPr>
      </w:pPr>
    </w:p>
    <w:p w:rsidR="00BF0919" w:rsidRPr="009A6195" w:rsidRDefault="00BF0919" w:rsidP="00BF09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6195">
        <w:rPr>
          <w:rFonts w:ascii="Times New Roman" w:hAnsi="Times New Roman" w:cs="Times New Roman"/>
          <w:sz w:val="24"/>
          <w:szCs w:val="24"/>
          <w:lang w:val="en-US"/>
        </w:rPr>
        <w:t>Search Strategy:</w:t>
      </w:r>
    </w:p>
    <w:p w:rsidR="00BF0919" w:rsidRDefault="00BF0919" w:rsidP="00BF0919">
      <w:pPr>
        <w:pStyle w:val="1"/>
        <w:tabs>
          <w:tab w:val="left" w:pos="1284"/>
        </w:tabs>
        <w:spacing w:line="432" w:lineRule="auto"/>
        <w:rPr>
          <w:rFonts w:ascii="Times New Roman" w:eastAsia="HY신명조" w:hAnsi="Times New Roman" w:cs="Times New Roman"/>
          <w:spacing w:val="-16"/>
          <w:sz w:val="24"/>
          <w:szCs w:val="24"/>
        </w:rPr>
      </w:pPr>
      <w:r w:rsidRPr="009A6195">
        <w:rPr>
          <w:rFonts w:ascii="Times New Roman" w:hAnsi="Times New Roman" w:cs="Times New Roman"/>
          <w:sz w:val="24"/>
          <w:szCs w:val="24"/>
        </w:rPr>
        <w:t xml:space="preserve">1     </w:t>
      </w:r>
      <w:r w:rsidRPr="009A6195">
        <w:rPr>
          <w:rFonts w:ascii="Times New Roman" w:eastAsia="HY신명조" w:hAnsi="Times New Roman" w:cs="Times New Roman"/>
          <w:spacing w:val="-16"/>
          <w:sz w:val="24"/>
          <w:szCs w:val="24"/>
        </w:rPr>
        <w:t>Country Korea, Republic of AND (Random or RCT) AND #1~11 (Individually)</w:t>
      </w:r>
    </w:p>
    <w:p w:rsidR="00BF0919" w:rsidRPr="004A2B6B" w:rsidRDefault="00BF0919" w:rsidP="00BF0919">
      <w:pPr>
        <w:pStyle w:val="1"/>
        <w:tabs>
          <w:tab w:val="left" w:pos="1284"/>
        </w:tabs>
        <w:spacing w:line="432" w:lineRule="auto"/>
        <w:rPr>
          <w:rFonts w:ascii="Times New Roman" w:hAnsi="Times New Roman" w:cs="Times New Roman"/>
          <w:sz w:val="24"/>
          <w:szCs w:val="24"/>
        </w:rPr>
      </w:pP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left="300" w:hanging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hAnsi="Times New Roman" w:cs="Times New Roman"/>
          <w:sz w:val="24"/>
          <w:szCs w:val="24"/>
        </w:rPr>
        <w:t xml:space="preserve">2     </w:t>
      </w:r>
      <w:r w:rsidRPr="009A6195">
        <w:rPr>
          <w:rFonts w:ascii="Times New Roman" w:eastAsia="HY신명조" w:hAnsi="Times New Roman" w:cs="Times New Roman"/>
          <w:spacing w:val="-14"/>
          <w:sz w:val="24"/>
          <w:szCs w:val="24"/>
        </w:rPr>
        <w:t>Country Korea, Republic of AND #1~11 (Individually, research protocols were included if it is conducted with randomization process)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#1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Acupuncture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#2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6195">
        <w:rPr>
          <w:rFonts w:ascii="Times New Roman" w:eastAsia="HY신명조" w:hAnsi="Times New Roman" w:cs="Times New Roman"/>
          <w:sz w:val="24"/>
          <w:szCs w:val="24"/>
        </w:rPr>
        <w:t>Chuna</w:t>
      </w:r>
      <w:proofErr w:type="spellEnd"/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#3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Embedding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#4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6195">
        <w:rPr>
          <w:rFonts w:ascii="Times New Roman" w:eastAsia="HY신명조" w:hAnsi="Times New Roman" w:cs="Times New Roman"/>
          <w:sz w:val="24"/>
          <w:szCs w:val="24"/>
        </w:rPr>
        <w:t>Electroacupuncture</w:t>
      </w:r>
      <w:proofErr w:type="spellEnd"/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#5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6195">
        <w:rPr>
          <w:rFonts w:ascii="Times New Roman" w:eastAsia="HY신명조" w:hAnsi="Times New Roman" w:cs="Times New Roman"/>
          <w:sz w:val="24"/>
          <w:szCs w:val="24"/>
        </w:rPr>
        <w:t>Moxibustion</w:t>
      </w:r>
      <w:proofErr w:type="spellEnd"/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#6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6195">
        <w:rPr>
          <w:rFonts w:ascii="Times New Roman" w:eastAsia="HY신명조" w:hAnsi="Times New Roman" w:cs="Times New Roman"/>
          <w:sz w:val="24"/>
          <w:szCs w:val="24"/>
        </w:rPr>
        <w:t>Pharmacoacupuncture</w:t>
      </w:r>
      <w:proofErr w:type="spellEnd"/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#7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Cupping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#8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Korean Medicine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#9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Herbal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#10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Bee venom</w:t>
      </w:r>
    </w:p>
    <w:p w:rsidR="00BF0919" w:rsidRPr="009A6195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9A6195">
        <w:rPr>
          <w:rFonts w:ascii="Times New Roman" w:eastAsia="HY신명조" w:hAnsi="Times New Roman" w:cs="Times New Roman"/>
          <w:sz w:val="24"/>
          <w:szCs w:val="24"/>
        </w:rPr>
        <w:t>#11</w:t>
      </w:r>
      <w:r w:rsidRPr="009A6195">
        <w:rPr>
          <w:rFonts w:ascii="Times New Roman" w:hAnsi="Times New Roman" w:cs="Times New Roman"/>
          <w:sz w:val="24"/>
          <w:szCs w:val="24"/>
        </w:rPr>
        <w:tab/>
      </w:r>
      <w:r w:rsidRPr="009A6195">
        <w:rPr>
          <w:rFonts w:ascii="Times New Roman" w:eastAsia="HY신명조" w:hAnsi="Times New Roman" w:cs="Times New Roman"/>
          <w:sz w:val="24"/>
          <w:szCs w:val="24"/>
        </w:rPr>
        <w:t>Extract</w:t>
      </w:r>
      <w:r>
        <w:rPr>
          <w:rFonts w:ascii="Times New Roman" w:eastAsia="HY신명조" w:hAnsi="Times New Roman" w:cs="Times New Roman"/>
          <w:sz w:val="24"/>
          <w:szCs w:val="24"/>
        </w:rPr>
        <w:t xml:space="preserve"> </w:t>
      </w:r>
    </w:p>
    <w:p w:rsidR="00BF0919" w:rsidRDefault="00BF0919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hAnsi="Times New Roman" w:cs="Times New Roman"/>
          <w:sz w:val="24"/>
          <w:szCs w:val="24"/>
        </w:rPr>
      </w:pPr>
    </w:p>
    <w:p w:rsidR="00BF0919" w:rsidRDefault="00BF0919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hAnsi="Times New Roman" w:cs="Times New Roman"/>
          <w:sz w:val="24"/>
          <w:szCs w:val="24"/>
        </w:rPr>
      </w:pPr>
    </w:p>
    <w:p w:rsidR="00BF0919" w:rsidRDefault="00BF0919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hAnsi="Times New Roman" w:cs="Times New Roman"/>
          <w:sz w:val="24"/>
          <w:szCs w:val="24"/>
        </w:rPr>
      </w:pPr>
    </w:p>
    <w:p w:rsidR="00BF0919" w:rsidRDefault="00BF0919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hAnsi="Times New Roman" w:cs="Times New Roman"/>
          <w:sz w:val="24"/>
          <w:szCs w:val="24"/>
        </w:rPr>
      </w:pPr>
    </w:p>
    <w:p w:rsidR="00BF0919" w:rsidRDefault="00BF0919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hAnsi="Times New Roman" w:cs="Times New Roman"/>
          <w:sz w:val="24"/>
          <w:szCs w:val="24"/>
        </w:rPr>
      </w:pPr>
    </w:p>
    <w:p w:rsidR="00BF0919" w:rsidRDefault="00BF0919" w:rsidP="005C0F5E">
      <w:pPr>
        <w:pStyle w:val="1"/>
        <w:tabs>
          <w:tab w:val="left" w:pos="1284"/>
        </w:tabs>
        <w:spacing w:line="480" w:lineRule="auto"/>
        <w:ind w:left="266" w:hanging="266"/>
        <w:rPr>
          <w:rFonts w:ascii="Times New Roman" w:hAnsi="Times New Roman" w:cs="Times New Roman"/>
          <w:sz w:val="24"/>
          <w:szCs w:val="24"/>
        </w:rPr>
      </w:pPr>
    </w:p>
    <w:p w:rsidR="00525A2C" w:rsidRDefault="00525A2C">
      <w:pPr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F0919" w:rsidRPr="004A531E" w:rsidRDefault="00BF0919" w:rsidP="00BF0919">
      <w:pPr>
        <w:pStyle w:val="a5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Search strategies of the WHO-</w:t>
      </w:r>
      <w:r>
        <w:rPr>
          <w:rFonts w:ascii="Times New Roman" w:eastAsia="HY신명조" w:hAnsi="Times New Roman" w:cs="Times New Roman"/>
          <w:sz w:val="24"/>
          <w:szCs w:val="24"/>
        </w:rPr>
        <w:t xml:space="preserve">ICTRP </w:t>
      </w:r>
      <w:r>
        <w:rPr>
          <w:rFonts w:ascii="Times New Roman" w:hAnsi="Times New Roman" w:cs="Times New Roman" w:hint="eastAsia"/>
          <w:sz w:val="24"/>
          <w:szCs w:val="24"/>
        </w:rPr>
        <w:t>(2009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 w:hint="eastAsia"/>
          <w:sz w:val="24"/>
          <w:szCs w:val="24"/>
        </w:rPr>
        <w:t xml:space="preserve">February </w:t>
      </w:r>
      <w:r>
        <w:rPr>
          <w:rFonts w:ascii="Times New Roman" w:hAnsi="Times New Roman" w:cs="Times New Roman"/>
          <w:sz w:val="24"/>
          <w:szCs w:val="24"/>
        </w:rPr>
        <w:t>2019)</w:t>
      </w:r>
    </w:p>
    <w:p w:rsidR="00BF0919" w:rsidRDefault="00BF0919" w:rsidP="00BF091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0919" w:rsidRPr="00D61166" w:rsidRDefault="00BF0919" w:rsidP="00BF09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61166">
        <w:rPr>
          <w:rFonts w:ascii="Times New Roman" w:hAnsi="Times New Roman" w:cs="Times New Roman"/>
          <w:sz w:val="24"/>
          <w:szCs w:val="24"/>
          <w:lang w:val="en-US"/>
        </w:rPr>
        <w:t>Search Strategy:</w:t>
      </w:r>
    </w:p>
    <w:p w:rsidR="00BF0919" w:rsidRDefault="00BF0919" w:rsidP="00BF0919">
      <w:pPr>
        <w:pStyle w:val="1"/>
        <w:tabs>
          <w:tab w:val="left" w:pos="1284"/>
        </w:tabs>
        <w:spacing w:line="432" w:lineRule="auto"/>
        <w:rPr>
          <w:rFonts w:ascii="Times New Roman" w:eastAsia="HY신명조" w:hAnsi="Times New Roman" w:cs="Times New Roman"/>
          <w:spacing w:val="-4"/>
          <w:sz w:val="24"/>
          <w:szCs w:val="24"/>
        </w:rPr>
      </w:pPr>
      <w:r w:rsidRPr="00D61166">
        <w:rPr>
          <w:rFonts w:ascii="Times New Roman" w:hAnsi="Times New Roman" w:cs="Times New Roman"/>
          <w:sz w:val="24"/>
          <w:szCs w:val="24"/>
        </w:rPr>
        <w:t xml:space="preserve">1     </w:t>
      </w:r>
      <w:r w:rsidRPr="00D61166">
        <w:rPr>
          <w:rFonts w:ascii="Times New Roman" w:eastAsia="HY신명조" w:hAnsi="Times New Roman" w:cs="Times New Roman"/>
          <w:spacing w:val="-4"/>
          <w:sz w:val="24"/>
          <w:szCs w:val="24"/>
        </w:rPr>
        <w:t>Countries of recruitment are Republic of Korea AND #1~11 (Individually)</w:t>
      </w:r>
    </w:p>
    <w:p w:rsidR="00BF0919" w:rsidRPr="004A531E" w:rsidRDefault="00BF0919" w:rsidP="00BF0919">
      <w:pPr>
        <w:pStyle w:val="1"/>
        <w:tabs>
          <w:tab w:val="left" w:pos="1284"/>
        </w:tabs>
        <w:spacing w:line="432" w:lineRule="auto"/>
        <w:rPr>
          <w:rFonts w:ascii="Times New Roman" w:hAnsi="Times New Roman" w:cs="Times New Roman"/>
          <w:sz w:val="24"/>
          <w:szCs w:val="24"/>
        </w:rPr>
      </w:pP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left="300" w:hanging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hAnsi="Times New Roman" w:cs="Times New Roman"/>
          <w:sz w:val="24"/>
          <w:szCs w:val="24"/>
        </w:rPr>
        <w:t xml:space="preserve">2     </w:t>
      </w:r>
      <w:r w:rsidRPr="00D61166">
        <w:rPr>
          <w:rFonts w:ascii="Times New Roman" w:eastAsia="HY신명조" w:hAnsi="Times New Roman" w:cs="Times New Roman"/>
          <w:spacing w:val="-4"/>
          <w:sz w:val="24"/>
          <w:szCs w:val="24"/>
        </w:rPr>
        <w:t>Countries of recruitment are Republic of Korea AND #1~11 (Individually) AND (Random OR RCT)</w:t>
      </w: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#1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Acupuncture</w:t>
      </w: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#2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1166">
        <w:rPr>
          <w:rFonts w:ascii="Times New Roman" w:eastAsia="HY신명조" w:hAnsi="Times New Roman" w:cs="Times New Roman"/>
          <w:sz w:val="24"/>
          <w:szCs w:val="24"/>
        </w:rPr>
        <w:t>Chuna</w:t>
      </w:r>
      <w:proofErr w:type="spellEnd"/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#3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Embedding</w:t>
      </w: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#4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1166">
        <w:rPr>
          <w:rFonts w:ascii="Times New Roman" w:eastAsia="HY신명조" w:hAnsi="Times New Roman" w:cs="Times New Roman"/>
          <w:sz w:val="24"/>
          <w:szCs w:val="24"/>
        </w:rPr>
        <w:t>Electroacupuncture</w:t>
      </w:r>
      <w:proofErr w:type="spellEnd"/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#5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1166">
        <w:rPr>
          <w:rFonts w:ascii="Times New Roman" w:eastAsia="HY신명조" w:hAnsi="Times New Roman" w:cs="Times New Roman"/>
          <w:sz w:val="24"/>
          <w:szCs w:val="24"/>
        </w:rPr>
        <w:t>Moxibustion</w:t>
      </w:r>
      <w:proofErr w:type="spellEnd"/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#6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1166">
        <w:rPr>
          <w:rFonts w:ascii="Times New Roman" w:eastAsia="HY신명조" w:hAnsi="Times New Roman" w:cs="Times New Roman"/>
          <w:sz w:val="24"/>
          <w:szCs w:val="24"/>
        </w:rPr>
        <w:t>Pharmacoacupuncture</w:t>
      </w:r>
      <w:proofErr w:type="spellEnd"/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#7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Cupping</w:t>
      </w: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#8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Korean Medicine</w:t>
      </w: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#9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Herbal</w:t>
      </w:r>
    </w:p>
    <w:p w:rsidR="00BF0919" w:rsidRPr="00D61166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#10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Bee venom</w:t>
      </w:r>
    </w:p>
    <w:p w:rsidR="00BF0919" w:rsidRPr="005C0F5E" w:rsidRDefault="00BF0919" w:rsidP="00BF0919">
      <w:pPr>
        <w:pStyle w:val="1"/>
        <w:tabs>
          <w:tab w:val="left" w:pos="1284"/>
        </w:tabs>
        <w:spacing w:line="432" w:lineRule="auto"/>
        <w:ind w:firstLine="300"/>
        <w:rPr>
          <w:rFonts w:ascii="Times New Roman" w:hAnsi="Times New Roman" w:cs="Times New Roman"/>
          <w:sz w:val="24"/>
          <w:szCs w:val="24"/>
        </w:rPr>
      </w:pPr>
      <w:r w:rsidRPr="00D61166">
        <w:rPr>
          <w:rFonts w:ascii="Times New Roman" w:eastAsia="HY신명조" w:hAnsi="Times New Roman" w:cs="Times New Roman"/>
          <w:sz w:val="24"/>
          <w:szCs w:val="24"/>
        </w:rPr>
        <w:t>#11</w:t>
      </w:r>
      <w:r w:rsidRPr="00D61166">
        <w:rPr>
          <w:rFonts w:ascii="Times New Roman" w:hAnsi="Times New Roman" w:cs="Times New Roman"/>
          <w:sz w:val="24"/>
          <w:szCs w:val="24"/>
        </w:rPr>
        <w:tab/>
      </w:r>
      <w:r w:rsidRPr="00D61166">
        <w:rPr>
          <w:rFonts w:ascii="Times New Roman" w:eastAsia="HY신명조" w:hAnsi="Times New Roman" w:cs="Times New Roman"/>
          <w:sz w:val="24"/>
          <w:szCs w:val="24"/>
        </w:rPr>
        <w:t>Extract</w:t>
      </w:r>
      <w:r>
        <w:rPr>
          <w:rFonts w:ascii="Times New Roman" w:eastAsia="HY신명조" w:hAnsi="Times New Roman" w:cs="Times New Roman"/>
          <w:sz w:val="24"/>
          <w:szCs w:val="24"/>
        </w:rPr>
        <w:t xml:space="preserve"> </w:t>
      </w:r>
    </w:p>
    <w:sectPr w:rsidR="00BF0919" w:rsidRPr="005C0F5E" w:rsidSect="00FF2817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3D3" w:rsidRDefault="000443D3">
      <w:pPr>
        <w:spacing w:after="0" w:line="240" w:lineRule="auto"/>
      </w:pPr>
      <w:r>
        <w:separator/>
      </w:r>
    </w:p>
  </w:endnote>
  <w:endnote w:type="continuationSeparator" w:id="0">
    <w:p w:rsidR="000443D3" w:rsidRDefault="00044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936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1D69" w:rsidRDefault="00FF2817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A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1D69" w:rsidRPr="00C62765" w:rsidRDefault="00525A2C" w:rsidP="00C6276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3D3" w:rsidRDefault="000443D3">
      <w:pPr>
        <w:spacing w:after="0" w:line="240" w:lineRule="auto"/>
      </w:pPr>
      <w:r>
        <w:separator/>
      </w:r>
    </w:p>
  </w:footnote>
  <w:footnote w:type="continuationSeparator" w:id="0">
    <w:p w:rsidR="000443D3" w:rsidRDefault="00044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FF2817"/>
    <w:rsid w:val="000443D3"/>
    <w:rsid w:val="00051450"/>
    <w:rsid w:val="000602EC"/>
    <w:rsid w:val="003D4FE1"/>
    <w:rsid w:val="00457334"/>
    <w:rsid w:val="00525A2C"/>
    <w:rsid w:val="005C0F5E"/>
    <w:rsid w:val="007160F1"/>
    <w:rsid w:val="0073491F"/>
    <w:rsid w:val="00A00DEB"/>
    <w:rsid w:val="00BF0919"/>
    <w:rsid w:val="00C148A7"/>
    <w:rsid w:val="00F13009"/>
    <w:rsid w:val="00F613DB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CAB9FCF-2FF7-481A-9D8B-69A6325D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F2817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Char">
    <w:name w:val="바닥글 Char"/>
    <w:basedOn w:val="a0"/>
    <w:link w:val="a3"/>
    <w:uiPriority w:val="99"/>
    <w:rsid w:val="00FF2817"/>
    <w:rPr>
      <w:lang w:val="en-CA"/>
    </w:rPr>
  </w:style>
  <w:style w:type="paragraph" w:styleId="a4">
    <w:name w:val="Balloon Text"/>
    <w:basedOn w:val="a"/>
    <w:link w:val="Char0"/>
    <w:uiPriority w:val="99"/>
    <w:semiHidden/>
    <w:unhideWhenUsed/>
    <w:rsid w:val="00F61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0"/>
    <w:link w:val="a4"/>
    <w:uiPriority w:val="99"/>
    <w:semiHidden/>
    <w:rsid w:val="00F613DB"/>
    <w:rPr>
      <w:rFonts w:ascii="Tahoma" w:hAnsi="Tahoma" w:cs="Tahoma"/>
      <w:sz w:val="16"/>
      <w:szCs w:val="16"/>
    </w:rPr>
  </w:style>
  <w:style w:type="paragraph" w:customStyle="1" w:styleId="a5">
    <w:name w:val="바탕글"/>
    <w:basedOn w:val="a"/>
    <w:rsid w:val="005C0F5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  <w:lang w:val="en-US" w:eastAsia="ko-KR"/>
    </w:rPr>
  </w:style>
  <w:style w:type="paragraph" w:customStyle="1" w:styleId="1">
    <w:name w:val="바탕글1"/>
    <w:basedOn w:val="a"/>
    <w:rsid w:val="005C0F5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val="en-US" w:eastAsia="ko-KR"/>
    </w:rPr>
  </w:style>
  <w:style w:type="paragraph" w:styleId="a6">
    <w:name w:val="header"/>
    <w:basedOn w:val="a"/>
    <w:link w:val="Char1"/>
    <w:uiPriority w:val="99"/>
    <w:unhideWhenUsed/>
    <w:rsid w:val="007160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7160F1"/>
  </w:style>
  <w:style w:type="paragraph" w:customStyle="1" w:styleId="11">
    <w:name w:val="바탕글11"/>
    <w:basedOn w:val="a"/>
    <w:rsid w:val="00525A2C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굴림" w:hAnsi="굴림" w:cs="굴림"/>
      <w:color w:val="000000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Jeon Saerom</cp:lastModifiedBy>
  <cp:revision>9</cp:revision>
  <dcterms:created xsi:type="dcterms:W3CDTF">2020-02-20T14:33:00Z</dcterms:created>
  <dcterms:modified xsi:type="dcterms:W3CDTF">2020-07-18T03:08:00Z</dcterms:modified>
</cp:coreProperties>
</file>