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CAC" w:rsidRPr="00C2115F" w:rsidRDefault="000A5553" w:rsidP="00C2115F">
      <w:pPr>
        <w:jc w:val="center"/>
        <w:rPr>
          <w:rFonts w:ascii="Times New Roman" w:hAnsi="Times New Roman" w:cs="Times New Roman"/>
          <w:b/>
        </w:rPr>
      </w:pPr>
      <w:r>
        <w:rPr>
          <w:rFonts w:ascii="Times New Roman" w:hAnsi="Times New Roman" w:cs="Times New Roman"/>
          <w:b/>
        </w:rPr>
        <w:t xml:space="preserve">Appendix - </w:t>
      </w:r>
      <w:r w:rsidR="00F93406" w:rsidRPr="00C2115F">
        <w:rPr>
          <w:rFonts w:ascii="Times New Roman" w:hAnsi="Times New Roman" w:cs="Times New Roman"/>
          <w:b/>
        </w:rPr>
        <w:t>Interview Guide</w:t>
      </w:r>
    </w:p>
    <w:p w:rsidR="00F93406" w:rsidRDefault="00F93406" w:rsidP="00F93406">
      <w:pPr>
        <w:rPr>
          <w:rFonts w:ascii="Times New Roman" w:hAnsi="Times New Roman" w:cs="Times New Roman"/>
          <w:b/>
        </w:rPr>
      </w:pPr>
      <w:r>
        <w:rPr>
          <w:rFonts w:ascii="Times New Roman" w:hAnsi="Times New Roman" w:cs="Times New Roman"/>
          <w:b/>
        </w:rPr>
        <w:t>I</w:t>
      </w:r>
      <w:r w:rsidRPr="00937391">
        <w:rPr>
          <w:rFonts w:ascii="Times New Roman" w:hAnsi="Times New Roman" w:cs="Times New Roman"/>
          <w:b/>
        </w:rPr>
        <w:t xml:space="preserve">mproving Participant Recruitment and Retention in Thrombosis Research: </w:t>
      </w:r>
      <w:r>
        <w:rPr>
          <w:rFonts w:ascii="Times New Roman" w:hAnsi="Times New Roman" w:cs="Times New Roman"/>
          <w:b/>
        </w:rPr>
        <w:t>Understanding what Study Recruiters do.</w:t>
      </w: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Cambria" w:eastAsia="MS Mincho" w:hAnsi="Cambria" w:cs="Times New Roman"/>
          <w:sz w:val="24"/>
          <w:szCs w:val="24"/>
          <w:lang w:val="en-US"/>
        </w:rPr>
      </w:pPr>
      <w:r w:rsidRPr="00F93406">
        <w:rPr>
          <w:rFonts w:ascii="Times New Roman" w:eastAsia="MS Mincho" w:hAnsi="Times New Roman" w:cs="Times New Roman"/>
          <w:sz w:val="24"/>
          <w:szCs w:val="24"/>
          <w:lang w:val="en-US"/>
        </w:rPr>
        <w:t>Thanks for taking the time to meet with me. We are interested in better understanding the recruitment process for studies like the SAVER trial, and are interested in your experience in recruiting patients into trials like this. The scientific literature on study recruitment has focused primarily on how to boost recruitment rates, rather than how the recruitment process contributes to patient experience with trial participation. It has also rarely explored the expertise of people who do a lot of recruiting for large-scale trials. So the plan for this interview is to explore the things that you think are important for successful recruitment interviews, what are the things to avoid, and what you strive to achieve when you are in the room with a particular patient.</w:t>
      </w:r>
      <w:r w:rsidRPr="00F93406">
        <w:rPr>
          <w:rFonts w:ascii="Cambria" w:eastAsia="MS Mincho" w:hAnsi="Cambria" w:cs="Times New Roman"/>
          <w:sz w:val="24"/>
          <w:szCs w:val="24"/>
          <w:lang w:val="en-US"/>
        </w:rPr>
        <w:t xml:space="preserve"> </w:t>
      </w:r>
    </w:p>
    <w:p w:rsidR="00F93406" w:rsidRPr="00F93406" w:rsidRDefault="00F93406" w:rsidP="00F93406">
      <w:pPr>
        <w:spacing w:after="0" w:line="240" w:lineRule="auto"/>
        <w:rPr>
          <w:rFonts w:ascii="Times New Roman" w:eastAsia="MS Mincho" w:hAnsi="Times New Roman" w:cs="Times New Roman"/>
          <w:sz w:val="24"/>
          <w:szCs w:val="24"/>
          <w:lang w:val="en-US"/>
        </w:rPr>
      </w:pPr>
      <w:r w:rsidRPr="00F93406">
        <w:rPr>
          <w:rFonts w:ascii="Times New Roman" w:eastAsia="MS Mincho" w:hAnsi="Times New Roman" w:cs="Times New Roman"/>
          <w:sz w:val="24"/>
          <w:szCs w:val="24"/>
          <w:lang w:val="en-US"/>
        </w:rPr>
        <w:t xml:space="preserve"> </w:t>
      </w: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Times New Roman" w:eastAsia="MS Mincho" w:hAnsi="Times New Roman" w:cs="Times New Roman"/>
          <w:sz w:val="24"/>
          <w:szCs w:val="24"/>
        </w:rPr>
        <w:t>Our scientific team is interested in general lessons about recruiting to trials, so feel completely free to be open and honest about your views. No released information will ever be able to identify you or anyone you talk about. Reports stemming from this work will only use unidentifiable quotes, or describe the discussions in aggregate form. I have a series of questions here, and I may ask for some points of clarification throughout just to make sure I understand your process, but feel free to mention whatever you feel is relevant at any time.</w:t>
      </w:r>
      <w:r w:rsidRPr="00F93406">
        <w:rPr>
          <w:rFonts w:ascii="Times New Roman" w:eastAsia="MS Mincho" w:hAnsi="Times New Roman" w:cs="Times New Roman"/>
          <w:sz w:val="24"/>
          <w:szCs w:val="24"/>
          <w:lang w:val="en-US"/>
        </w:rPr>
        <w:t xml:space="preserve"> We are interested in how you go about these interactions, any problems you run into, how you solve them, and any recommendations you might have to others doing the same thing. </w:t>
      </w: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Times New Roman" w:eastAsia="MS Mincho" w:hAnsi="Times New Roman" w:cs="Times New Roman"/>
          <w:sz w:val="24"/>
          <w:szCs w:val="24"/>
          <w:lang w:val="en-US"/>
        </w:rPr>
        <w:t>Any questions before we start? OK if I record our conversation so that I can review it later?</w:t>
      </w:r>
    </w:p>
    <w:p w:rsidR="00F93406" w:rsidRPr="00F93406" w:rsidRDefault="00F93406" w:rsidP="00F93406">
      <w:pPr>
        <w:spacing w:after="0" w:line="240" w:lineRule="auto"/>
        <w:rPr>
          <w:rFonts w:ascii="Times New Roman" w:eastAsia="MS Mincho" w:hAnsi="Times New Roman" w:cs="Times New Roman"/>
          <w:sz w:val="24"/>
          <w:szCs w:val="24"/>
          <w:u w:val="single"/>
          <w:lang w:val="en-US"/>
        </w:rPr>
      </w:pPr>
      <w:r w:rsidRPr="00F93406">
        <w:rPr>
          <w:rFonts w:ascii="Times New Roman" w:eastAsia="MS Mincho" w:hAnsi="Times New Roman" w:cs="Times New Roman"/>
          <w:sz w:val="24"/>
          <w:szCs w:val="24"/>
          <w:u w:val="single"/>
          <w:lang w:val="en-US"/>
        </w:rPr>
        <w:t>PART 1: Shared Decision Making</w:t>
      </w:r>
    </w:p>
    <w:p w:rsidR="00F93406" w:rsidRPr="00F93406" w:rsidRDefault="00F93406" w:rsidP="00F93406">
      <w:pPr>
        <w:numPr>
          <w:ilvl w:val="0"/>
          <w:numId w:val="1"/>
        </w:numPr>
        <w:spacing w:after="0" w:line="240" w:lineRule="auto"/>
        <w:ind w:left="720"/>
        <w:contextualSpacing/>
        <w:rPr>
          <w:rFonts w:ascii="Times New Roman" w:eastAsia="MS Mincho" w:hAnsi="Times New Roman" w:cs="Times New Roman"/>
          <w:sz w:val="24"/>
          <w:szCs w:val="24"/>
          <w:lang w:val="en-US"/>
        </w:rPr>
      </w:pPr>
      <w:r w:rsidRPr="00F93406">
        <w:rPr>
          <w:rFonts w:ascii="Times New Roman" w:eastAsia="MS Mincho" w:hAnsi="Times New Roman" w:cs="Times New Roman"/>
          <w:sz w:val="24"/>
          <w:szCs w:val="24"/>
          <w:lang w:val="en-US"/>
        </w:rPr>
        <w:t>How long have you been consenting for clinical trials of one sort or another?</w:t>
      </w:r>
    </w:p>
    <w:p w:rsidR="00F93406" w:rsidRPr="00F93406" w:rsidRDefault="00F93406" w:rsidP="00F93406">
      <w:pPr>
        <w:spacing w:after="0" w:line="240" w:lineRule="auto"/>
        <w:ind w:left="720"/>
        <w:contextualSpacing/>
        <w:rPr>
          <w:rFonts w:ascii="Times New Roman" w:eastAsia="MS Mincho" w:hAnsi="Times New Roman" w:cs="Times New Roman"/>
          <w:sz w:val="24"/>
          <w:szCs w:val="24"/>
          <w:lang w:val="en-US"/>
        </w:rPr>
      </w:pPr>
    </w:p>
    <w:p w:rsidR="00F93406" w:rsidRPr="00F93406" w:rsidRDefault="00F93406" w:rsidP="00F93406">
      <w:pPr>
        <w:numPr>
          <w:ilvl w:val="0"/>
          <w:numId w:val="1"/>
        </w:numPr>
        <w:spacing w:after="0" w:line="240" w:lineRule="auto"/>
        <w:ind w:left="720"/>
        <w:contextualSpacing/>
        <w:rPr>
          <w:rFonts w:ascii="Times New Roman" w:eastAsia="MS Mincho" w:hAnsi="Times New Roman" w:cs="Times New Roman"/>
          <w:sz w:val="24"/>
          <w:szCs w:val="24"/>
          <w:u w:val="single"/>
          <w:lang w:val="en-US"/>
        </w:rPr>
      </w:pPr>
      <w:r w:rsidRPr="00F93406">
        <w:rPr>
          <w:rFonts w:ascii="Times New Roman" w:eastAsia="MS Mincho" w:hAnsi="Times New Roman" w:cs="Times New Roman"/>
          <w:sz w:val="24"/>
          <w:szCs w:val="24"/>
          <w:lang w:val="en-US"/>
        </w:rPr>
        <w:t xml:space="preserve">What are some examples of trials that you have </w:t>
      </w:r>
      <w:r w:rsidR="00E902A0">
        <w:rPr>
          <w:rFonts w:ascii="Times New Roman" w:eastAsia="MS Mincho" w:hAnsi="Times New Roman" w:cs="Times New Roman"/>
          <w:sz w:val="24"/>
          <w:szCs w:val="24"/>
          <w:lang w:val="en-US"/>
        </w:rPr>
        <w:t>consented</w:t>
      </w:r>
      <w:r w:rsidRPr="00F93406">
        <w:rPr>
          <w:rFonts w:ascii="Times New Roman" w:eastAsia="MS Mincho" w:hAnsi="Times New Roman" w:cs="Times New Roman"/>
          <w:sz w:val="24"/>
          <w:szCs w:val="24"/>
          <w:lang w:val="en-US"/>
        </w:rPr>
        <w:t xml:space="preserve"> patients for?</w:t>
      </w:r>
    </w:p>
    <w:p w:rsidR="00F93406" w:rsidRPr="00F93406" w:rsidRDefault="00F93406" w:rsidP="00F93406">
      <w:pPr>
        <w:spacing w:after="0" w:line="240" w:lineRule="auto"/>
        <w:ind w:left="720"/>
        <w:contextualSpacing/>
        <w:rPr>
          <w:rFonts w:ascii="Times New Roman" w:eastAsia="MS Mincho" w:hAnsi="Times New Roman" w:cs="Times New Roman"/>
          <w:sz w:val="24"/>
          <w:szCs w:val="24"/>
          <w:u w:val="single"/>
          <w:lang w:val="en-US"/>
        </w:rPr>
      </w:pPr>
    </w:p>
    <w:p w:rsidR="00F93406" w:rsidRPr="00F93406" w:rsidRDefault="00F93406" w:rsidP="00F93406">
      <w:pPr>
        <w:numPr>
          <w:ilvl w:val="0"/>
          <w:numId w:val="1"/>
        </w:numPr>
        <w:spacing w:after="0" w:line="240" w:lineRule="auto"/>
        <w:ind w:left="720"/>
        <w:rPr>
          <w:rFonts w:ascii="Times New Roman" w:eastAsia="MS Mincho" w:hAnsi="Times New Roman" w:cs="Times New Roman"/>
          <w:sz w:val="24"/>
          <w:szCs w:val="24"/>
          <w:lang w:val="en-US"/>
        </w:rPr>
      </w:pPr>
      <w:r w:rsidRPr="00F93406">
        <w:rPr>
          <w:rFonts w:ascii="Times New Roman" w:eastAsia="MS Mincho" w:hAnsi="Times New Roman" w:cs="Times New Roman"/>
          <w:sz w:val="24"/>
          <w:szCs w:val="24"/>
          <w:lang w:val="en-US"/>
        </w:rPr>
        <w:t>How much of your effort is spent identifying eligible patients, as opposed to consenting those already identified as eligible?</w:t>
      </w:r>
    </w:p>
    <w:p w:rsidR="00F93406" w:rsidRPr="00F93406" w:rsidRDefault="00F93406" w:rsidP="00F93406">
      <w:pPr>
        <w:spacing w:after="0" w:line="240" w:lineRule="auto"/>
        <w:rPr>
          <w:rFonts w:ascii="Times New Roman" w:eastAsia="MS Mincho" w:hAnsi="Times New Roman" w:cs="Times New Roman"/>
          <w:sz w:val="24"/>
          <w:szCs w:val="24"/>
          <w:lang w:val="en-US"/>
        </w:rPr>
      </w:pPr>
    </w:p>
    <w:p w:rsidR="00F93406" w:rsidRPr="00F93406" w:rsidRDefault="00F93406" w:rsidP="00F93406">
      <w:pPr>
        <w:numPr>
          <w:ilvl w:val="0"/>
          <w:numId w:val="1"/>
        </w:numPr>
        <w:spacing w:after="0" w:line="240" w:lineRule="auto"/>
        <w:ind w:left="720"/>
        <w:rPr>
          <w:rFonts w:ascii="Times New Roman" w:eastAsia="MS Mincho" w:hAnsi="Times New Roman" w:cs="Times New Roman"/>
          <w:i/>
          <w:sz w:val="24"/>
          <w:szCs w:val="24"/>
          <w:lang w:val="en-US"/>
        </w:rPr>
      </w:pPr>
      <w:r w:rsidRPr="00F93406">
        <w:rPr>
          <w:rFonts w:ascii="Times New Roman" w:eastAsia="MS Mincho" w:hAnsi="Times New Roman" w:cs="Times New Roman"/>
          <w:sz w:val="24"/>
          <w:szCs w:val="24"/>
          <w:lang w:val="en-US"/>
        </w:rPr>
        <w:t xml:space="preserve">Can you talk me through your usual approach to </w:t>
      </w:r>
      <w:proofErr w:type="gramStart"/>
      <w:r w:rsidRPr="00F93406">
        <w:rPr>
          <w:rFonts w:ascii="Times New Roman" w:eastAsia="MS Mincho" w:hAnsi="Times New Roman" w:cs="Times New Roman"/>
          <w:sz w:val="24"/>
          <w:szCs w:val="24"/>
          <w:lang w:val="en-US"/>
        </w:rPr>
        <w:t>consenting</w:t>
      </w:r>
      <w:proofErr w:type="gramEnd"/>
      <w:r w:rsidRPr="00F93406">
        <w:rPr>
          <w:rFonts w:ascii="Times New Roman" w:eastAsia="MS Mincho" w:hAnsi="Times New Roman" w:cs="Times New Roman"/>
          <w:sz w:val="24"/>
          <w:szCs w:val="24"/>
          <w:lang w:val="en-US"/>
        </w:rPr>
        <w:t xml:space="preserve"> a patient in a clinical trial?” [</w:t>
      </w:r>
      <w:r w:rsidRPr="00F93406">
        <w:rPr>
          <w:rFonts w:ascii="Times New Roman" w:eastAsia="MS Mincho" w:hAnsi="Times New Roman" w:cs="Times New Roman"/>
          <w:i/>
          <w:sz w:val="24"/>
          <w:szCs w:val="24"/>
          <w:lang w:val="en-US"/>
        </w:rPr>
        <w:t xml:space="preserve">Probe: “How do you approach them?”, “Are they referred to you?”] </w:t>
      </w:r>
    </w:p>
    <w:p w:rsidR="00F93406" w:rsidRPr="00F93406" w:rsidRDefault="00F93406" w:rsidP="00F93406">
      <w:pPr>
        <w:spacing w:after="0" w:line="240" w:lineRule="auto"/>
        <w:rPr>
          <w:rFonts w:ascii="Times New Roman" w:eastAsia="MS Mincho" w:hAnsi="Times New Roman" w:cs="Times New Roman"/>
          <w:sz w:val="24"/>
          <w:szCs w:val="24"/>
          <w:lang w:val="en-US"/>
        </w:rPr>
      </w:pPr>
    </w:p>
    <w:p w:rsidR="00F93406" w:rsidRPr="00F93406" w:rsidRDefault="00F93406" w:rsidP="00F93406">
      <w:pPr>
        <w:numPr>
          <w:ilvl w:val="0"/>
          <w:numId w:val="1"/>
        </w:numPr>
        <w:spacing w:after="0" w:line="240" w:lineRule="auto"/>
        <w:ind w:left="720"/>
        <w:rPr>
          <w:rFonts w:ascii="Times New Roman" w:eastAsia="MS Mincho" w:hAnsi="Times New Roman" w:cs="Times New Roman"/>
          <w:i/>
          <w:sz w:val="24"/>
          <w:szCs w:val="24"/>
          <w:lang w:val="en-US"/>
        </w:rPr>
      </w:pPr>
      <w:r w:rsidRPr="00F93406">
        <w:rPr>
          <w:rFonts w:ascii="Times New Roman" w:eastAsia="MS Mincho" w:hAnsi="Times New Roman" w:cs="Times New Roman"/>
          <w:sz w:val="24"/>
          <w:szCs w:val="24"/>
          <w:lang w:val="en-US"/>
        </w:rPr>
        <w:t xml:space="preserve">In your view, can an informed consent interaction be successful if it didn’t result in enrolment? Can an interaction be a failure if it DID result in enrolment? </w:t>
      </w:r>
      <w:r w:rsidRPr="00F93406">
        <w:rPr>
          <w:rFonts w:ascii="Times New Roman" w:eastAsia="MS Mincho" w:hAnsi="Times New Roman" w:cs="Times New Roman"/>
          <w:i/>
          <w:sz w:val="24"/>
          <w:szCs w:val="24"/>
          <w:lang w:val="en-US"/>
        </w:rPr>
        <w:t>[Prompt: why or why not?]</w:t>
      </w:r>
    </w:p>
    <w:p w:rsidR="00F93406" w:rsidRPr="00F93406" w:rsidRDefault="00F93406" w:rsidP="00F93406">
      <w:pPr>
        <w:spacing w:after="0" w:line="240" w:lineRule="auto"/>
        <w:rPr>
          <w:rFonts w:ascii="Times New Roman" w:eastAsia="MS Mincho" w:hAnsi="Times New Roman" w:cs="Times New Roman"/>
          <w:i/>
          <w:sz w:val="24"/>
          <w:szCs w:val="24"/>
          <w:lang w:val="en-US"/>
        </w:rPr>
      </w:pPr>
    </w:p>
    <w:p w:rsidR="00F93406" w:rsidRPr="00F93406" w:rsidRDefault="00F93406" w:rsidP="00F93406">
      <w:pPr>
        <w:numPr>
          <w:ilvl w:val="0"/>
          <w:numId w:val="1"/>
        </w:numPr>
        <w:spacing w:after="0" w:line="240" w:lineRule="auto"/>
        <w:ind w:left="720"/>
        <w:rPr>
          <w:rFonts w:ascii="Times New Roman" w:eastAsia="MS Mincho" w:hAnsi="Times New Roman" w:cs="Times New Roman"/>
          <w:i/>
          <w:sz w:val="24"/>
          <w:szCs w:val="24"/>
          <w:lang w:val="en-US"/>
        </w:rPr>
      </w:pPr>
      <w:r w:rsidRPr="00F93406">
        <w:rPr>
          <w:rFonts w:ascii="Times New Roman" w:eastAsia="MS Mincho" w:hAnsi="Times New Roman" w:cs="Times New Roman"/>
          <w:sz w:val="24"/>
          <w:szCs w:val="24"/>
          <w:lang w:val="en-US"/>
        </w:rPr>
        <w:t xml:space="preserve">What do you think the most important factors are in determining whether a person will consent to participate in your study? </w:t>
      </w:r>
      <w:r w:rsidRPr="00F93406">
        <w:rPr>
          <w:rFonts w:ascii="Times New Roman" w:eastAsia="MS Mincho" w:hAnsi="Times New Roman" w:cs="Times New Roman"/>
          <w:i/>
          <w:sz w:val="24"/>
          <w:szCs w:val="24"/>
          <w:lang w:val="en-US"/>
        </w:rPr>
        <w:t>[Prompt: Factors related to the recruiter, the study, the patient?]</w:t>
      </w:r>
    </w:p>
    <w:p w:rsidR="00F93406" w:rsidRPr="00F93406" w:rsidRDefault="00F93406" w:rsidP="00F93406">
      <w:pPr>
        <w:spacing w:after="0" w:line="240" w:lineRule="auto"/>
        <w:rPr>
          <w:rFonts w:ascii="Times New Roman" w:eastAsia="MS Mincho" w:hAnsi="Times New Roman" w:cs="Times New Roman"/>
          <w:i/>
          <w:sz w:val="24"/>
          <w:szCs w:val="24"/>
          <w:lang w:val="en-US"/>
        </w:rPr>
      </w:pPr>
    </w:p>
    <w:p w:rsidR="00F93406" w:rsidRPr="00F93406" w:rsidRDefault="00F93406" w:rsidP="00F93406">
      <w:pPr>
        <w:numPr>
          <w:ilvl w:val="0"/>
          <w:numId w:val="1"/>
        </w:numPr>
        <w:spacing w:after="0" w:line="240" w:lineRule="auto"/>
        <w:ind w:left="720"/>
        <w:rPr>
          <w:rFonts w:ascii="Times New Roman" w:eastAsia="MS Mincho" w:hAnsi="Times New Roman" w:cs="Times New Roman"/>
          <w:i/>
          <w:sz w:val="24"/>
          <w:szCs w:val="24"/>
          <w:lang w:val="en-US"/>
        </w:rPr>
      </w:pPr>
      <w:r w:rsidRPr="00F93406">
        <w:rPr>
          <w:rFonts w:ascii="Times New Roman" w:eastAsia="MS Mincho" w:hAnsi="Times New Roman" w:cs="Times New Roman"/>
          <w:sz w:val="24"/>
          <w:szCs w:val="24"/>
          <w:lang w:val="en-US"/>
        </w:rPr>
        <w:t>What do you think are the most important factors in determining whether a patient clearly understands the study they are being asked to participate in?</w:t>
      </w:r>
    </w:p>
    <w:p w:rsidR="00F93406" w:rsidRPr="00F93406" w:rsidRDefault="00F93406" w:rsidP="00F93406">
      <w:pPr>
        <w:spacing w:after="0" w:line="240" w:lineRule="auto"/>
        <w:ind w:left="720"/>
        <w:contextualSpacing/>
        <w:rPr>
          <w:rFonts w:ascii="Times New Roman" w:eastAsia="MS Mincho" w:hAnsi="Times New Roman" w:cs="Times New Roman"/>
          <w:i/>
          <w:sz w:val="24"/>
          <w:szCs w:val="24"/>
          <w:lang w:val="en-US"/>
        </w:rPr>
      </w:pPr>
    </w:p>
    <w:p w:rsidR="00F93406" w:rsidRPr="00F93406" w:rsidRDefault="00F93406" w:rsidP="00F93406">
      <w:pPr>
        <w:numPr>
          <w:ilvl w:val="0"/>
          <w:numId w:val="1"/>
        </w:numPr>
        <w:spacing w:after="0" w:line="240" w:lineRule="auto"/>
        <w:ind w:left="720"/>
        <w:rPr>
          <w:rFonts w:ascii="Times New Roman" w:eastAsia="MS Mincho" w:hAnsi="Times New Roman" w:cs="Times New Roman"/>
          <w:i/>
          <w:sz w:val="24"/>
          <w:szCs w:val="24"/>
          <w:lang w:val="en-US"/>
        </w:rPr>
      </w:pPr>
      <w:r w:rsidRPr="00F93406">
        <w:rPr>
          <w:rFonts w:ascii="Times New Roman" w:eastAsia="MS Mincho" w:hAnsi="Times New Roman" w:cs="Times New Roman"/>
          <w:sz w:val="24"/>
          <w:szCs w:val="24"/>
          <w:lang w:val="en-US"/>
        </w:rPr>
        <w:lastRenderedPageBreak/>
        <w:t xml:space="preserve">What do you think are the most important factors in whether a patient will be satisfied with the overall informed consent process? </w:t>
      </w:r>
      <w:r w:rsidRPr="00F93406">
        <w:rPr>
          <w:rFonts w:ascii="Times New Roman" w:eastAsia="MS Mincho" w:hAnsi="Times New Roman" w:cs="Times New Roman"/>
          <w:i/>
          <w:sz w:val="24"/>
          <w:szCs w:val="24"/>
          <w:lang w:val="en-US"/>
        </w:rPr>
        <w:t>[Prompt; satisfied with the interaction, their interactions with the study team, the documents…]</w:t>
      </w:r>
    </w:p>
    <w:p w:rsidR="00F93406" w:rsidRPr="00F93406" w:rsidRDefault="00F93406" w:rsidP="00F93406">
      <w:pPr>
        <w:spacing w:after="0" w:line="240" w:lineRule="auto"/>
        <w:rPr>
          <w:rFonts w:ascii="Times New Roman" w:eastAsia="MS Mincho" w:hAnsi="Times New Roman" w:cs="Times New Roman"/>
          <w:sz w:val="24"/>
          <w:szCs w:val="24"/>
          <w:lang w:val="en-US"/>
        </w:rPr>
      </w:pPr>
    </w:p>
    <w:p w:rsidR="00F93406" w:rsidRPr="00F93406" w:rsidRDefault="00F93406" w:rsidP="00F93406">
      <w:pPr>
        <w:numPr>
          <w:ilvl w:val="0"/>
          <w:numId w:val="1"/>
        </w:numPr>
        <w:spacing w:after="0" w:line="240" w:lineRule="auto"/>
        <w:ind w:left="720"/>
        <w:rPr>
          <w:rFonts w:ascii="Times New Roman" w:eastAsia="MS Mincho" w:hAnsi="Times New Roman" w:cs="Times New Roman"/>
          <w:i/>
          <w:sz w:val="24"/>
          <w:szCs w:val="24"/>
          <w:lang w:val="en-US"/>
        </w:rPr>
      </w:pPr>
      <w:r w:rsidRPr="00F93406">
        <w:rPr>
          <w:rFonts w:ascii="Times New Roman" w:eastAsia="MS Mincho" w:hAnsi="Times New Roman" w:cs="Times New Roman"/>
          <w:sz w:val="24"/>
          <w:szCs w:val="24"/>
          <w:lang w:val="en-US"/>
        </w:rPr>
        <w:t xml:space="preserve">Can you think of any specific problems you have run into when conducting informed consent interactions? </w:t>
      </w:r>
      <w:r w:rsidRPr="00F93406">
        <w:rPr>
          <w:rFonts w:ascii="Times New Roman" w:eastAsia="MS Mincho" w:hAnsi="Times New Roman" w:cs="Times New Roman"/>
          <w:i/>
          <w:sz w:val="24"/>
          <w:szCs w:val="24"/>
          <w:lang w:val="en-US"/>
        </w:rPr>
        <w:t>[Prompt: How did you solve them?]</w:t>
      </w:r>
    </w:p>
    <w:p w:rsidR="00F93406" w:rsidRPr="00F93406" w:rsidRDefault="00F93406" w:rsidP="00F93406">
      <w:pPr>
        <w:spacing w:after="0" w:line="240" w:lineRule="auto"/>
        <w:rPr>
          <w:rFonts w:ascii="Times New Roman" w:eastAsia="MS Mincho" w:hAnsi="Times New Roman" w:cs="Times New Roman"/>
          <w:sz w:val="24"/>
          <w:szCs w:val="24"/>
          <w:lang w:val="en-US"/>
        </w:rPr>
      </w:pPr>
    </w:p>
    <w:p w:rsidR="00F93406" w:rsidRPr="00F93406" w:rsidRDefault="00F93406" w:rsidP="00F93406">
      <w:pPr>
        <w:spacing w:after="0" w:line="240" w:lineRule="auto"/>
        <w:rPr>
          <w:rFonts w:ascii="Cambria" w:eastAsia="MS Mincho" w:hAnsi="Cambria" w:cs="Times New Roman"/>
          <w:sz w:val="24"/>
          <w:szCs w:val="24"/>
          <w:u w:val="single"/>
          <w:lang w:val="en-US"/>
        </w:rPr>
      </w:pPr>
      <w:r w:rsidRPr="00F93406">
        <w:rPr>
          <w:rFonts w:ascii="Cambria" w:eastAsia="MS Mincho" w:hAnsi="Cambria" w:cs="Times New Roman"/>
          <w:sz w:val="24"/>
          <w:szCs w:val="24"/>
          <w:u w:val="single"/>
          <w:lang w:val="en-US"/>
        </w:rPr>
        <w:t>PART 2: Theoretical Domains of Behavior Change</w:t>
      </w: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sz w:val="24"/>
          <w:szCs w:val="24"/>
          <w:lang w:val="en-US"/>
        </w:rPr>
        <w:t>For the rest of our discussion, I’d like you to think specifically about recruiting patients into the SAVER trial. Some of these questions may seem a little repetitive, but please bear with me, as I want to be thorough and make sure that I fully capture your views. Is that ok?</w:t>
      </w:r>
      <w:r w:rsidRPr="00F93406">
        <w:rPr>
          <w:rFonts w:ascii="Times New Roman" w:eastAsia="MS Mincho" w:hAnsi="Times New Roman" w:cs="Times New Roman"/>
          <w:sz w:val="24"/>
          <w:szCs w:val="24"/>
          <w:lang w:val="en-US"/>
        </w:rPr>
        <w:t xml:space="preserve"> </w:t>
      </w:r>
    </w:p>
    <w:p w:rsidR="00F93406" w:rsidRPr="00F93406" w:rsidRDefault="00F93406" w:rsidP="00F93406">
      <w:pPr>
        <w:spacing w:after="0" w:line="240" w:lineRule="auto"/>
        <w:rPr>
          <w:rFonts w:ascii="Times New Roman" w:eastAsia="MS Mincho" w:hAnsi="Times New Roman" w:cs="Times New Roman"/>
          <w:sz w:val="24"/>
          <w:szCs w:val="24"/>
          <w:u w:val="single"/>
          <w:lang w:val="en-US"/>
        </w:rPr>
      </w:pPr>
    </w:p>
    <w:p w:rsidR="00F93406" w:rsidRPr="00F93406" w:rsidRDefault="00F93406" w:rsidP="00F93406">
      <w:pPr>
        <w:spacing w:after="0" w:line="240" w:lineRule="auto"/>
        <w:rPr>
          <w:rFonts w:ascii="Times New Roman" w:eastAsia="MS Mincho" w:hAnsi="Times New Roman" w:cs="Times New Roman"/>
          <w:sz w:val="24"/>
          <w:szCs w:val="24"/>
          <w:u w:val="single"/>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Nature of the behaviour:</w:t>
      </w:r>
      <w:r w:rsidRPr="00F93406">
        <w:rPr>
          <w:rFonts w:ascii="Times New Roman" w:eastAsia="MS Mincho" w:hAnsi="Times New Roman" w:cs="Times New Roman"/>
          <w:sz w:val="24"/>
          <w:szCs w:val="24"/>
          <w:lang w:val="en-US"/>
        </w:rPr>
        <w:t xml:space="preserve"> </w:t>
      </w:r>
    </w:p>
    <w:p w:rsidR="00F93406" w:rsidRPr="00F93406" w:rsidRDefault="00F93406" w:rsidP="00F93406">
      <w:pPr>
        <w:spacing w:after="0" w:line="240" w:lineRule="auto"/>
        <w:rPr>
          <w:rFonts w:ascii="Times New Roman" w:eastAsia="MS Mincho" w:hAnsi="Times New Roman" w:cs="Times New Roman"/>
          <w:sz w:val="24"/>
          <w:szCs w:val="24"/>
          <w:lang w:val="en-US"/>
        </w:rPr>
      </w:pPr>
      <w:r w:rsidRPr="00F93406">
        <w:rPr>
          <w:rFonts w:ascii="Times New Roman" w:eastAsia="MS Mincho" w:hAnsi="Times New Roman" w:cs="Times New Roman"/>
          <w:sz w:val="24"/>
          <w:szCs w:val="24"/>
          <w:lang w:val="en-US"/>
        </w:rPr>
        <w:t xml:space="preserve">How much of your position involves recruiting patients to research studies? </w:t>
      </w:r>
      <w:proofErr w:type="gramStart"/>
      <w:r w:rsidRPr="00F93406">
        <w:rPr>
          <w:rFonts w:ascii="Times New Roman" w:eastAsia="MS Mincho" w:hAnsi="Times New Roman" w:cs="Times New Roman"/>
          <w:sz w:val="24"/>
          <w:szCs w:val="24"/>
          <w:lang w:val="en-US"/>
        </w:rPr>
        <w:t>To the SAVER study?</w:t>
      </w:r>
      <w:proofErr w:type="gramEnd"/>
    </w:p>
    <w:p w:rsidR="00F93406" w:rsidRPr="00F93406" w:rsidRDefault="00F93406" w:rsidP="00F93406">
      <w:pPr>
        <w:spacing w:after="0" w:line="240" w:lineRule="auto"/>
        <w:rPr>
          <w:rFonts w:ascii="Times New Roman" w:eastAsia="MS Mincho" w:hAnsi="Times New Roman" w:cs="Times New Roman"/>
          <w:b/>
          <w:sz w:val="24"/>
          <w:szCs w:val="24"/>
          <w:lang w:val="en-US"/>
        </w:rPr>
      </w:pPr>
      <w:r w:rsidRPr="00F93406">
        <w:rPr>
          <w:rFonts w:ascii="Times New Roman" w:eastAsia="MS Mincho" w:hAnsi="Times New Roman" w:cs="Times New Roman"/>
          <w:sz w:val="24"/>
          <w:szCs w:val="24"/>
          <w:lang w:val="en-US"/>
        </w:rPr>
        <w:t xml:space="preserve"> </w:t>
      </w:r>
    </w:p>
    <w:p w:rsidR="00F93406" w:rsidRPr="00F93406" w:rsidRDefault="00F93406" w:rsidP="00F93406">
      <w:pPr>
        <w:spacing w:after="0" w:line="240" w:lineRule="auto"/>
        <w:rPr>
          <w:rFonts w:ascii="Times New Roman" w:eastAsia="MS Mincho" w:hAnsi="Times New Roman" w:cs="Times New Roman"/>
          <w:i/>
          <w:sz w:val="24"/>
          <w:szCs w:val="24"/>
          <w:lang w:val="en-US"/>
        </w:rPr>
      </w:pPr>
      <w:r w:rsidRPr="00F93406">
        <w:rPr>
          <w:rFonts w:ascii="Times New Roman" w:eastAsia="MS Mincho" w:hAnsi="Times New Roman" w:cs="Times New Roman"/>
          <w:sz w:val="24"/>
          <w:szCs w:val="24"/>
          <w:lang w:val="en-US"/>
        </w:rPr>
        <w:t xml:space="preserve">What materials do you typically use when </w:t>
      </w:r>
      <w:proofErr w:type="gramStart"/>
      <w:r w:rsidRPr="00F93406">
        <w:rPr>
          <w:rFonts w:ascii="Times New Roman" w:eastAsia="MS Mincho" w:hAnsi="Times New Roman" w:cs="Times New Roman"/>
          <w:sz w:val="24"/>
          <w:szCs w:val="24"/>
          <w:lang w:val="en-US"/>
        </w:rPr>
        <w:t>consenting</w:t>
      </w:r>
      <w:proofErr w:type="gramEnd"/>
      <w:r w:rsidRPr="00F93406">
        <w:rPr>
          <w:rFonts w:ascii="Times New Roman" w:eastAsia="MS Mincho" w:hAnsi="Times New Roman" w:cs="Times New Roman"/>
          <w:sz w:val="24"/>
          <w:szCs w:val="24"/>
          <w:lang w:val="en-US"/>
        </w:rPr>
        <w:t xml:space="preserve"> a patient to the SAVER study?</w:t>
      </w:r>
    </w:p>
    <w:p w:rsidR="00F93406" w:rsidRPr="00F93406" w:rsidRDefault="00F93406" w:rsidP="00F93406">
      <w:pPr>
        <w:spacing w:after="0" w:line="240" w:lineRule="auto"/>
        <w:rPr>
          <w:rFonts w:ascii="Times New Roman" w:eastAsia="MS Mincho" w:hAnsi="Times New Roman" w:cs="Times New Roman"/>
          <w:sz w:val="24"/>
          <w:szCs w:val="24"/>
          <w:u w:val="single"/>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Knowledge:</w:t>
      </w:r>
    </w:p>
    <w:p w:rsidR="00F93406" w:rsidRPr="00F93406" w:rsidRDefault="00F93406" w:rsidP="00F93406">
      <w:pPr>
        <w:spacing w:after="0" w:line="240" w:lineRule="auto"/>
        <w:rPr>
          <w:rFonts w:ascii="Cambria" w:eastAsia="MS Mincho" w:hAnsi="Cambria" w:cs="Times New Roman"/>
          <w:sz w:val="24"/>
          <w:szCs w:val="24"/>
          <w:lang w:val="en-US"/>
        </w:rPr>
      </w:pPr>
      <w:r w:rsidRPr="00F93406">
        <w:rPr>
          <w:rFonts w:ascii="Cambria" w:eastAsia="MS Mincho" w:hAnsi="Cambria" w:cs="Times New Roman"/>
          <w:sz w:val="24"/>
          <w:szCs w:val="24"/>
          <w:lang w:val="en-US"/>
        </w:rPr>
        <w:t>What information do you think is essential for patients to know in order to successfully consent them into the study?</w:t>
      </w:r>
    </w:p>
    <w:p w:rsidR="00F93406" w:rsidRPr="00F93406" w:rsidRDefault="00F93406" w:rsidP="00F93406">
      <w:pPr>
        <w:spacing w:after="0" w:line="240" w:lineRule="auto"/>
        <w:rPr>
          <w:rFonts w:ascii="Cambria" w:eastAsia="MS Mincho" w:hAnsi="Cambria" w:cs="Times New Roman"/>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Skills:</w:t>
      </w:r>
    </w:p>
    <w:p w:rsidR="00F93406" w:rsidRPr="00F93406" w:rsidRDefault="00F93406" w:rsidP="00F93406">
      <w:pPr>
        <w:spacing w:after="0" w:line="240" w:lineRule="auto"/>
        <w:rPr>
          <w:rFonts w:ascii="Cambria" w:eastAsia="MS Mincho" w:hAnsi="Cambria" w:cs="Times New Roman"/>
          <w:sz w:val="24"/>
          <w:szCs w:val="24"/>
          <w:lang w:val="en-US"/>
        </w:rPr>
      </w:pPr>
      <w:r w:rsidRPr="00F93406">
        <w:rPr>
          <w:rFonts w:ascii="Cambria" w:eastAsia="MS Mincho" w:hAnsi="Cambria" w:cs="Times New Roman"/>
          <w:sz w:val="24"/>
          <w:szCs w:val="24"/>
          <w:lang w:val="en-US"/>
        </w:rPr>
        <w:t>Have you ever received any formal training in consenting patients into the SAVER study? Into trials LIKE the SAVER study (if yes: what did that consist of</w:t>
      </w:r>
      <w:proofErr w:type="gramStart"/>
      <w:r w:rsidRPr="00F93406">
        <w:rPr>
          <w:rFonts w:ascii="Cambria" w:eastAsia="MS Mincho" w:hAnsi="Cambria" w:cs="Times New Roman"/>
          <w:sz w:val="24"/>
          <w:szCs w:val="24"/>
          <w:lang w:val="en-US"/>
        </w:rPr>
        <w:t>?;</w:t>
      </w:r>
      <w:proofErr w:type="gramEnd"/>
      <w:r w:rsidRPr="00F93406">
        <w:rPr>
          <w:rFonts w:ascii="Cambria" w:eastAsia="MS Mincho" w:hAnsi="Cambria" w:cs="Times New Roman"/>
          <w:sz w:val="24"/>
          <w:szCs w:val="24"/>
          <w:lang w:val="en-US"/>
        </w:rPr>
        <w:t xml:space="preserve"> if no: Do you think you might benefit from any if it were offered?)</w:t>
      </w:r>
    </w:p>
    <w:p w:rsidR="00F93406" w:rsidRPr="00F93406" w:rsidRDefault="00F93406" w:rsidP="00F93406">
      <w:pPr>
        <w:spacing w:after="0" w:line="240" w:lineRule="auto"/>
        <w:rPr>
          <w:rFonts w:ascii="Cambria" w:eastAsia="MS Mincho" w:hAnsi="Cambria" w:cs="Times New Roman"/>
          <w:sz w:val="24"/>
          <w:szCs w:val="24"/>
          <w:lang w:val="en-US"/>
        </w:rPr>
      </w:pPr>
    </w:p>
    <w:p w:rsidR="00F93406" w:rsidRDefault="00F93406" w:rsidP="00F93406">
      <w:pPr>
        <w:spacing w:after="0" w:line="240" w:lineRule="auto"/>
        <w:rPr>
          <w:rFonts w:ascii="Cambria" w:eastAsia="MS Mincho" w:hAnsi="Cambria" w:cs="Times New Roman"/>
          <w:sz w:val="24"/>
          <w:szCs w:val="24"/>
          <w:lang w:val="en-US"/>
        </w:rPr>
      </w:pPr>
      <w:r w:rsidRPr="00F93406">
        <w:rPr>
          <w:rFonts w:ascii="Cambria" w:eastAsia="MS Mincho" w:hAnsi="Cambria" w:cs="Times New Roman"/>
          <w:sz w:val="24"/>
          <w:szCs w:val="24"/>
          <w:lang w:val="en-US"/>
        </w:rPr>
        <w:t>Have you had any more general formal training in interviewing, talking with patients, etc.?</w:t>
      </w:r>
    </w:p>
    <w:p w:rsidR="00C2115F" w:rsidRPr="00F93406" w:rsidRDefault="00C2115F" w:rsidP="00F93406">
      <w:pPr>
        <w:spacing w:after="0" w:line="240" w:lineRule="auto"/>
        <w:rPr>
          <w:rFonts w:ascii="Cambria" w:eastAsia="MS Mincho" w:hAnsi="Cambria" w:cs="Times New Roman"/>
          <w:sz w:val="24"/>
          <w:szCs w:val="24"/>
          <w:lang w:val="en-US"/>
        </w:rPr>
      </w:pPr>
    </w:p>
    <w:p w:rsidR="00C2115F" w:rsidRDefault="00F93406" w:rsidP="00F93406">
      <w:pPr>
        <w:spacing w:after="0" w:line="240" w:lineRule="auto"/>
        <w:rPr>
          <w:rFonts w:ascii="Cambria" w:eastAsia="MS Mincho" w:hAnsi="Cambria" w:cs="Times New Roman"/>
          <w:sz w:val="24"/>
          <w:szCs w:val="24"/>
          <w:lang w:val="en-US"/>
        </w:rPr>
      </w:pPr>
      <w:r w:rsidRPr="00F93406">
        <w:rPr>
          <w:rFonts w:ascii="Cambria" w:eastAsia="MS Mincho" w:hAnsi="Cambria" w:cs="Times New Roman"/>
          <w:sz w:val="24"/>
          <w:szCs w:val="24"/>
          <w:lang w:val="en-US"/>
        </w:rPr>
        <w:t xml:space="preserve">Do the patients need to have any specific skills before you’ll be able to successfully consent </w:t>
      </w:r>
      <w:r w:rsidR="00C2115F">
        <w:rPr>
          <w:rFonts w:ascii="Cambria" w:eastAsia="MS Mincho" w:hAnsi="Cambria" w:cs="Times New Roman"/>
          <w:sz w:val="24"/>
          <w:szCs w:val="24"/>
          <w:lang w:val="en-US"/>
        </w:rPr>
        <w:t>t</w:t>
      </w:r>
      <w:r w:rsidRPr="00F93406">
        <w:rPr>
          <w:rFonts w:ascii="Cambria" w:eastAsia="MS Mincho" w:hAnsi="Cambria" w:cs="Times New Roman"/>
          <w:sz w:val="24"/>
          <w:szCs w:val="24"/>
          <w:lang w:val="en-US"/>
        </w:rPr>
        <w:t xml:space="preserve">hem? </w:t>
      </w:r>
    </w:p>
    <w:p w:rsidR="00C2115F" w:rsidRDefault="00C2115F" w:rsidP="00F93406">
      <w:pPr>
        <w:spacing w:after="0" w:line="240" w:lineRule="auto"/>
        <w:rPr>
          <w:rFonts w:ascii="Cambria" w:eastAsia="MS Mincho" w:hAnsi="Cambria" w:cs="Times New Roman"/>
          <w:sz w:val="24"/>
          <w:szCs w:val="24"/>
          <w:lang w:val="en-US"/>
        </w:rPr>
      </w:pPr>
    </w:p>
    <w:p w:rsidR="00F93406" w:rsidRPr="00F93406" w:rsidRDefault="00F93406" w:rsidP="00F93406">
      <w:pPr>
        <w:spacing w:after="0" w:line="240" w:lineRule="auto"/>
        <w:rPr>
          <w:rFonts w:ascii="Cambria" w:eastAsia="MS Mincho" w:hAnsi="Cambria" w:cs="Times New Roman"/>
          <w:sz w:val="24"/>
          <w:szCs w:val="24"/>
          <w:lang w:val="en-US"/>
        </w:rPr>
      </w:pPr>
      <w:r w:rsidRPr="00F93406">
        <w:rPr>
          <w:rFonts w:ascii="Cambria" w:eastAsia="MS Mincho" w:hAnsi="Cambria" w:cs="Times New Roman"/>
          <w:sz w:val="24"/>
          <w:szCs w:val="24"/>
          <w:lang w:val="en-US"/>
        </w:rPr>
        <w:t>How is the recruitment conversation affected if they don’t have these skills?</w:t>
      </w:r>
    </w:p>
    <w:p w:rsidR="00F93406" w:rsidRPr="00F93406" w:rsidRDefault="00F93406" w:rsidP="00F93406">
      <w:pPr>
        <w:spacing w:after="0" w:line="240" w:lineRule="auto"/>
        <w:rPr>
          <w:rFonts w:ascii="Cambria" w:eastAsia="MS Mincho" w:hAnsi="Cambria" w:cs="Times New Roman"/>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Social/Professional Role and Identity:</w:t>
      </w:r>
    </w:p>
    <w:p w:rsidR="00F93406" w:rsidRPr="00F93406" w:rsidRDefault="00F93406" w:rsidP="00F93406">
      <w:pPr>
        <w:spacing w:after="0" w:line="240" w:lineRule="auto"/>
        <w:rPr>
          <w:rFonts w:ascii="Cambria" w:eastAsia="MS Mincho" w:hAnsi="Cambria" w:cs="Times New Roman"/>
          <w:sz w:val="24"/>
          <w:szCs w:val="24"/>
          <w:lang w:val="en-US"/>
        </w:rPr>
      </w:pPr>
      <w:r w:rsidRPr="00F93406">
        <w:rPr>
          <w:rFonts w:ascii="Cambria" w:eastAsia="MS Mincho" w:hAnsi="Cambria" w:cs="Times New Roman"/>
          <w:sz w:val="24"/>
          <w:szCs w:val="24"/>
          <w:lang w:val="en-US"/>
        </w:rPr>
        <w:t xml:space="preserve">To what extent do you see consenting for trials as part of your current professional role? </w:t>
      </w:r>
    </w:p>
    <w:p w:rsidR="00F93406" w:rsidRPr="00F93406" w:rsidRDefault="00F93406" w:rsidP="00F93406">
      <w:pPr>
        <w:spacing w:after="0" w:line="240" w:lineRule="auto"/>
        <w:rPr>
          <w:rFonts w:ascii="Cambria" w:eastAsia="MS Mincho" w:hAnsi="Cambria" w:cs="Times New Roman"/>
          <w:sz w:val="24"/>
          <w:szCs w:val="24"/>
          <w:lang w:val="en-US"/>
        </w:rPr>
      </w:pPr>
    </w:p>
    <w:p w:rsidR="00F93406" w:rsidRPr="00F93406" w:rsidRDefault="00F93406" w:rsidP="00F93406">
      <w:pPr>
        <w:spacing w:after="0" w:line="240" w:lineRule="auto"/>
        <w:rPr>
          <w:rFonts w:ascii="Times New Roman" w:eastAsia="MS Mincho" w:hAnsi="Times New Roman" w:cs="Times New Roman"/>
          <w:sz w:val="24"/>
          <w:szCs w:val="24"/>
          <w:lang w:val="en-US"/>
        </w:rPr>
      </w:pPr>
      <w:r w:rsidRPr="00F93406">
        <w:rPr>
          <w:rFonts w:ascii="Times New Roman" w:eastAsia="MS Mincho" w:hAnsi="Times New Roman" w:cs="Times New Roman"/>
          <w:sz w:val="24"/>
          <w:szCs w:val="24"/>
          <w:lang w:val="en-US"/>
        </w:rPr>
        <w:t xml:space="preserve">Are there other colleagues that play important roles in </w:t>
      </w:r>
      <w:proofErr w:type="gramStart"/>
      <w:r w:rsidRPr="00F93406">
        <w:rPr>
          <w:rFonts w:ascii="Times New Roman" w:eastAsia="MS Mincho" w:hAnsi="Times New Roman" w:cs="Times New Roman"/>
          <w:sz w:val="24"/>
          <w:szCs w:val="24"/>
          <w:lang w:val="en-US"/>
        </w:rPr>
        <w:t>consenting</w:t>
      </w:r>
      <w:proofErr w:type="gramEnd"/>
      <w:r w:rsidRPr="00F93406">
        <w:rPr>
          <w:rFonts w:ascii="Times New Roman" w:eastAsia="MS Mincho" w:hAnsi="Times New Roman" w:cs="Times New Roman"/>
          <w:sz w:val="24"/>
          <w:szCs w:val="24"/>
          <w:lang w:val="en-US"/>
        </w:rPr>
        <w:t xml:space="preserve"> your patients? </w:t>
      </w:r>
    </w:p>
    <w:p w:rsidR="00F93406" w:rsidRPr="00F93406" w:rsidRDefault="00F93406" w:rsidP="00F93406">
      <w:pPr>
        <w:spacing w:after="0" w:line="240" w:lineRule="auto"/>
        <w:rPr>
          <w:rFonts w:ascii="Times New Roman" w:eastAsia="MS Mincho" w:hAnsi="Times New Roman" w:cs="Times New Roman"/>
          <w:i/>
          <w:sz w:val="24"/>
          <w:szCs w:val="24"/>
          <w:lang w:val="en-US"/>
        </w:rPr>
      </w:pPr>
      <w:r w:rsidRPr="00F93406">
        <w:rPr>
          <w:rFonts w:ascii="Times New Roman" w:eastAsia="MS Mincho" w:hAnsi="Times New Roman" w:cs="Times New Roman"/>
          <w:i/>
          <w:sz w:val="24"/>
          <w:szCs w:val="24"/>
          <w:lang w:val="en-US"/>
        </w:rPr>
        <w:t>Prompt: Who? What are those roles?</w:t>
      </w:r>
    </w:p>
    <w:p w:rsidR="00F93406" w:rsidRPr="00F93406" w:rsidRDefault="00F93406" w:rsidP="00F93406">
      <w:pPr>
        <w:spacing w:after="0" w:line="240" w:lineRule="auto"/>
        <w:rPr>
          <w:rFonts w:ascii="Times New Roman" w:eastAsia="MS Mincho" w:hAnsi="Times New Roman" w:cs="Times New Roman"/>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Beliefs about Capabilities:</w:t>
      </w:r>
    </w:p>
    <w:p w:rsidR="00F93406" w:rsidRDefault="00F93406" w:rsidP="00F93406">
      <w:pPr>
        <w:spacing w:after="0" w:line="240" w:lineRule="auto"/>
        <w:rPr>
          <w:rFonts w:ascii="Cambria" w:eastAsia="MS Mincho" w:hAnsi="Cambria" w:cs="Times New Roman"/>
          <w:sz w:val="24"/>
          <w:szCs w:val="24"/>
          <w:lang w:val="en-US"/>
        </w:rPr>
      </w:pPr>
      <w:r w:rsidRPr="00F93406">
        <w:rPr>
          <w:rFonts w:ascii="Cambria" w:eastAsia="MS Mincho" w:hAnsi="Cambria" w:cs="Times New Roman"/>
          <w:sz w:val="24"/>
          <w:szCs w:val="24"/>
          <w:lang w:val="en-US"/>
        </w:rPr>
        <w:t xml:space="preserve">How confident do you feel that you can consent enough of your patients into the SAVER trial? </w:t>
      </w:r>
    </w:p>
    <w:p w:rsidR="00F93406" w:rsidRPr="00F93406" w:rsidRDefault="00F93406" w:rsidP="00F93406">
      <w:pPr>
        <w:spacing w:after="0" w:line="240" w:lineRule="auto"/>
        <w:rPr>
          <w:rFonts w:ascii="Cambria" w:eastAsia="MS Mincho" w:hAnsi="Cambria" w:cs="Times New Roman"/>
          <w:sz w:val="24"/>
          <w:szCs w:val="24"/>
          <w:lang w:val="en-US"/>
        </w:rPr>
      </w:pPr>
      <w:r>
        <w:rPr>
          <w:rFonts w:ascii="Cambria" w:eastAsia="MS Mincho" w:hAnsi="Cambria" w:cs="Times New Roman"/>
          <w:sz w:val="24"/>
          <w:szCs w:val="24"/>
          <w:lang w:val="en-US"/>
        </w:rPr>
        <w:lastRenderedPageBreak/>
        <w:t>Are there any situations or factors that make you feel less confident</w:t>
      </w:r>
      <w:r w:rsidR="00C2115F">
        <w:rPr>
          <w:rFonts w:ascii="Cambria" w:eastAsia="MS Mincho" w:hAnsi="Cambria" w:cs="Times New Roman"/>
          <w:sz w:val="24"/>
          <w:szCs w:val="24"/>
          <w:lang w:val="en-US"/>
        </w:rPr>
        <w:t xml:space="preserve"> in your ability to consent patients? </w:t>
      </w:r>
      <w:r w:rsidRPr="00F93406">
        <w:rPr>
          <w:rFonts w:ascii="Cambria" w:eastAsia="MS Mincho" w:hAnsi="Cambria" w:cs="Times New Roman"/>
          <w:sz w:val="24"/>
          <w:szCs w:val="24"/>
          <w:lang w:val="en-US"/>
        </w:rPr>
        <w:t>What might improve your confidence?</w:t>
      </w:r>
    </w:p>
    <w:p w:rsidR="00F93406" w:rsidRPr="00F93406" w:rsidRDefault="00F93406" w:rsidP="00F93406">
      <w:pPr>
        <w:spacing w:after="0" w:line="240" w:lineRule="auto"/>
        <w:rPr>
          <w:rFonts w:ascii="Cambria" w:eastAsia="MS Mincho" w:hAnsi="Cambria" w:cs="Times New Roman"/>
          <w:b/>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Beliefs about Consequences:</w:t>
      </w:r>
    </w:p>
    <w:p w:rsidR="00F93406" w:rsidRPr="00F93406" w:rsidRDefault="00F93406" w:rsidP="00F93406">
      <w:pPr>
        <w:numPr>
          <w:ilvl w:val="0"/>
          <w:numId w:val="3"/>
        </w:numPr>
        <w:spacing w:after="0" w:line="240" w:lineRule="auto"/>
        <w:contextualSpacing/>
        <w:rPr>
          <w:rFonts w:ascii="Cambria" w:eastAsia="MS Mincho" w:hAnsi="Cambria" w:cs="Times New Roman"/>
          <w:sz w:val="24"/>
          <w:szCs w:val="24"/>
          <w:lang w:val="en-US"/>
        </w:rPr>
      </w:pPr>
      <w:r w:rsidRPr="00F93406">
        <w:rPr>
          <w:rFonts w:ascii="Cambria" w:eastAsia="MS Mincho" w:hAnsi="Cambria" w:cs="Times New Roman"/>
          <w:sz w:val="24"/>
          <w:szCs w:val="24"/>
          <w:lang w:val="en-US"/>
        </w:rPr>
        <w:t xml:space="preserve">What are some </w:t>
      </w:r>
      <w:r w:rsidR="00DB27FA">
        <w:rPr>
          <w:rFonts w:ascii="Cambria" w:eastAsia="MS Mincho" w:hAnsi="Cambria" w:cs="Times New Roman"/>
          <w:sz w:val="24"/>
          <w:szCs w:val="24"/>
          <w:lang w:val="en-US"/>
        </w:rPr>
        <w:t xml:space="preserve">of the benefits of you </w:t>
      </w:r>
      <w:r w:rsidRPr="00F93406">
        <w:rPr>
          <w:rFonts w:ascii="Cambria" w:eastAsia="MS Mincho" w:hAnsi="Cambria" w:cs="Times New Roman"/>
          <w:sz w:val="24"/>
          <w:szCs w:val="24"/>
          <w:lang w:val="en-US"/>
        </w:rPr>
        <w:t xml:space="preserve">consenting patients to the SAVER trial? </w:t>
      </w:r>
      <w:r w:rsidRPr="00F93406">
        <w:rPr>
          <w:rFonts w:ascii="Cambria" w:eastAsia="MS Mincho" w:hAnsi="Cambria" w:cs="Times New Roman"/>
          <w:i/>
          <w:sz w:val="24"/>
          <w:szCs w:val="24"/>
          <w:lang w:val="en-US"/>
        </w:rPr>
        <w:t xml:space="preserve">(Prompt: </w:t>
      </w:r>
      <w:r w:rsidR="00DB27FA">
        <w:rPr>
          <w:rFonts w:ascii="Cambria" w:eastAsia="MS Mincho" w:hAnsi="Cambria" w:cs="Times New Roman"/>
          <w:i/>
          <w:sz w:val="24"/>
          <w:szCs w:val="24"/>
          <w:lang w:val="en-US"/>
        </w:rPr>
        <w:t>benefits for self, to others, to the trial</w:t>
      </w:r>
      <w:r w:rsidRPr="00F93406">
        <w:rPr>
          <w:rFonts w:ascii="Cambria" w:eastAsia="MS Mincho" w:hAnsi="Cambria" w:cs="Times New Roman"/>
          <w:i/>
          <w:sz w:val="24"/>
          <w:szCs w:val="24"/>
          <w:lang w:val="en-US"/>
        </w:rPr>
        <w:t>)</w:t>
      </w:r>
    </w:p>
    <w:p w:rsidR="00F93406" w:rsidRPr="00F93406" w:rsidRDefault="00F93406" w:rsidP="00F93406">
      <w:pPr>
        <w:numPr>
          <w:ilvl w:val="0"/>
          <w:numId w:val="3"/>
        </w:numPr>
        <w:spacing w:after="0" w:line="240" w:lineRule="auto"/>
        <w:contextualSpacing/>
        <w:rPr>
          <w:rFonts w:ascii="Cambria" w:eastAsia="MS Mincho" w:hAnsi="Cambria" w:cs="Times New Roman"/>
          <w:sz w:val="24"/>
          <w:szCs w:val="24"/>
          <w:lang w:val="en-US"/>
        </w:rPr>
      </w:pPr>
      <w:r w:rsidRPr="00F93406">
        <w:rPr>
          <w:rFonts w:ascii="Cambria" w:eastAsia="MS Mincho" w:hAnsi="Cambria" w:cs="Times New Roman"/>
          <w:sz w:val="24"/>
          <w:szCs w:val="24"/>
          <w:lang w:val="en-US"/>
        </w:rPr>
        <w:t xml:space="preserve">Are there any negatives of you successfully consenting patients to the trial? </w:t>
      </w:r>
      <w:r w:rsidRPr="00F93406">
        <w:rPr>
          <w:rFonts w:ascii="Cambria" w:eastAsia="MS Mincho" w:hAnsi="Cambria" w:cs="Times New Roman"/>
          <w:i/>
          <w:sz w:val="24"/>
          <w:szCs w:val="24"/>
          <w:lang w:val="en-US"/>
        </w:rPr>
        <w:t>(Prompt: consequences to self, to others, to the trial)</w:t>
      </w:r>
    </w:p>
    <w:p w:rsidR="00F93406" w:rsidRPr="00F93406" w:rsidRDefault="00F93406" w:rsidP="00F93406">
      <w:pPr>
        <w:numPr>
          <w:ilvl w:val="0"/>
          <w:numId w:val="3"/>
        </w:numPr>
        <w:spacing w:after="0" w:line="240" w:lineRule="auto"/>
        <w:contextualSpacing/>
        <w:rPr>
          <w:rFonts w:ascii="Cambria" w:eastAsia="MS Mincho" w:hAnsi="Cambria" w:cs="Times New Roman"/>
          <w:sz w:val="24"/>
          <w:szCs w:val="24"/>
          <w:lang w:val="en-US"/>
        </w:rPr>
      </w:pPr>
      <w:r w:rsidRPr="00F93406">
        <w:rPr>
          <w:rFonts w:ascii="Cambria" w:eastAsia="MS Mincho" w:hAnsi="Cambria" w:cs="Times New Roman"/>
          <w:sz w:val="24"/>
          <w:szCs w:val="24"/>
          <w:lang w:val="en-US"/>
        </w:rPr>
        <w:t xml:space="preserve">What would happen if you were unable to successfully </w:t>
      </w:r>
      <w:r w:rsidR="00C2115F">
        <w:rPr>
          <w:rFonts w:ascii="Cambria" w:eastAsia="MS Mincho" w:hAnsi="Cambria" w:cs="Times New Roman"/>
          <w:sz w:val="24"/>
          <w:szCs w:val="24"/>
          <w:lang w:val="en-US"/>
        </w:rPr>
        <w:t>consent</w:t>
      </w:r>
      <w:r w:rsidRPr="00F93406">
        <w:rPr>
          <w:rFonts w:ascii="Cambria" w:eastAsia="MS Mincho" w:hAnsi="Cambria" w:cs="Times New Roman"/>
          <w:sz w:val="24"/>
          <w:szCs w:val="24"/>
          <w:lang w:val="en-US"/>
        </w:rPr>
        <w:t xml:space="preserve"> patients to the trial? </w:t>
      </w:r>
      <w:r w:rsidRPr="00F93406">
        <w:rPr>
          <w:rFonts w:ascii="Cambria" w:eastAsia="MS Mincho" w:hAnsi="Cambria" w:cs="Times New Roman"/>
          <w:i/>
          <w:sz w:val="24"/>
          <w:szCs w:val="24"/>
          <w:lang w:val="en-US"/>
        </w:rPr>
        <w:t>(Prompt: consequences to self, to others, to the trial)</w:t>
      </w:r>
    </w:p>
    <w:p w:rsidR="00F93406" w:rsidRPr="00F93406" w:rsidRDefault="00F93406" w:rsidP="00F93406">
      <w:pPr>
        <w:numPr>
          <w:ilvl w:val="0"/>
          <w:numId w:val="3"/>
        </w:numPr>
        <w:spacing w:after="0" w:line="240" w:lineRule="auto"/>
        <w:contextualSpacing/>
        <w:rPr>
          <w:rFonts w:ascii="Cambria" w:eastAsia="MS Mincho" w:hAnsi="Cambria" w:cs="Times New Roman"/>
          <w:sz w:val="24"/>
          <w:szCs w:val="24"/>
          <w:lang w:val="en-US"/>
        </w:rPr>
      </w:pPr>
      <w:r w:rsidRPr="00F93406">
        <w:rPr>
          <w:rFonts w:ascii="Cambria" w:eastAsia="MS Mincho" w:hAnsi="Cambria" w:cs="Times New Roman"/>
          <w:sz w:val="24"/>
          <w:szCs w:val="24"/>
          <w:lang w:val="en-US"/>
        </w:rPr>
        <w:t xml:space="preserve">Do these issues ever </w:t>
      </w:r>
      <w:r w:rsidR="00DB27FA">
        <w:rPr>
          <w:rFonts w:ascii="Cambria" w:eastAsia="MS Mincho" w:hAnsi="Cambria" w:cs="Times New Roman"/>
          <w:sz w:val="24"/>
          <w:szCs w:val="24"/>
          <w:lang w:val="en-US"/>
        </w:rPr>
        <w:t>come to mind or influence how you approach the consenting process? If so, which ones?</w:t>
      </w:r>
    </w:p>
    <w:p w:rsidR="00F93406" w:rsidRPr="00F93406" w:rsidRDefault="00F93406" w:rsidP="00C2115F">
      <w:pPr>
        <w:spacing w:after="0" w:line="240" w:lineRule="auto"/>
        <w:ind w:left="720"/>
        <w:contextualSpacing/>
        <w:rPr>
          <w:rFonts w:ascii="Cambria" w:eastAsia="MS Mincho" w:hAnsi="Cambria" w:cs="Times New Roman"/>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Motivation and Goals</w:t>
      </w:r>
    </w:p>
    <w:p w:rsidR="00F93406" w:rsidRDefault="00F93406" w:rsidP="00F93406">
      <w:pPr>
        <w:numPr>
          <w:ilvl w:val="0"/>
          <w:numId w:val="3"/>
        </w:numPr>
        <w:spacing w:after="0" w:line="240" w:lineRule="auto"/>
        <w:contextualSpacing/>
        <w:rPr>
          <w:rFonts w:ascii="Times New Roman" w:eastAsia="MS Mincho" w:hAnsi="Times New Roman" w:cs="Times New Roman"/>
          <w:sz w:val="24"/>
          <w:szCs w:val="24"/>
          <w:lang w:val="en-US"/>
        </w:rPr>
      </w:pPr>
      <w:r w:rsidRPr="00F93406">
        <w:rPr>
          <w:rFonts w:ascii="Times New Roman" w:eastAsia="MS Mincho" w:hAnsi="Times New Roman" w:cs="Times New Roman"/>
          <w:sz w:val="24"/>
          <w:szCs w:val="24"/>
          <w:lang w:val="en-US"/>
        </w:rPr>
        <w:t>How motivated are you to recruit patients to the SAVER trial? How much of a priority is it compared to everything else you do? What are the higher priorities and how do you fit this in?</w:t>
      </w:r>
    </w:p>
    <w:p w:rsidR="00DB27FA" w:rsidRPr="00DB27FA" w:rsidRDefault="00DB27FA" w:rsidP="00DB27FA">
      <w:pPr>
        <w:numPr>
          <w:ilvl w:val="0"/>
          <w:numId w:val="3"/>
        </w:numPr>
        <w:spacing w:after="0" w:line="240" w:lineRule="auto"/>
        <w:rPr>
          <w:rFonts w:ascii="Times New Roman" w:eastAsia="MS Mincho" w:hAnsi="Times New Roman" w:cs="Times New Roman"/>
          <w:i/>
          <w:sz w:val="24"/>
          <w:szCs w:val="24"/>
          <w:lang w:val="en-US"/>
        </w:rPr>
      </w:pPr>
      <w:r w:rsidRPr="00DB27FA">
        <w:rPr>
          <w:rFonts w:ascii="Times New Roman" w:eastAsia="MS Mincho" w:hAnsi="Times New Roman" w:cs="Times New Roman"/>
          <w:sz w:val="24"/>
          <w:szCs w:val="24"/>
          <w:lang w:val="en-US"/>
        </w:rPr>
        <w:t>What are you trying to achieve as the goals of the consent interviews? What are you trying to avoid, if anything, with the consent interviews?</w:t>
      </w:r>
      <w:r>
        <w:rPr>
          <w:rFonts w:ascii="Times New Roman" w:eastAsia="MS Mincho" w:hAnsi="Times New Roman" w:cs="Times New Roman"/>
          <w:sz w:val="24"/>
          <w:szCs w:val="24"/>
          <w:lang w:val="en-US"/>
        </w:rPr>
        <w:t xml:space="preserve"> </w:t>
      </w:r>
      <w:r w:rsidRPr="00DB27FA">
        <w:rPr>
          <w:rFonts w:ascii="Times New Roman" w:eastAsia="MS Mincho" w:hAnsi="Times New Roman" w:cs="Times New Roman"/>
          <w:i/>
          <w:sz w:val="24"/>
          <w:szCs w:val="24"/>
          <w:lang w:val="en-US"/>
        </w:rPr>
        <w:t>(Prompt: goals for self; goals for the trial)</w:t>
      </w:r>
    </w:p>
    <w:p w:rsidR="00F93406" w:rsidRPr="00F93406" w:rsidRDefault="00F93406" w:rsidP="00F93406">
      <w:pPr>
        <w:numPr>
          <w:ilvl w:val="0"/>
          <w:numId w:val="3"/>
        </w:numPr>
        <w:spacing w:after="0" w:line="240" w:lineRule="auto"/>
        <w:contextualSpacing/>
        <w:rPr>
          <w:rFonts w:ascii="Times New Roman" w:eastAsia="MS Mincho" w:hAnsi="Times New Roman" w:cs="Times New Roman"/>
          <w:sz w:val="24"/>
          <w:szCs w:val="24"/>
          <w:lang w:val="en-US"/>
        </w:rPr>
      </w:pPr>
      <w:r>
        <w:rPr>
          <w:rFonts w:ascii="Times New Roman" w:eastAsia="MS Mincho" w:hAnsi="Times New Roman" w:cs="Times New Roman"/>
          <w:sz w:val="24"/>
          <w:szCs w:val="24"/>
          <w:lang w:val="en-US"/>
        </w:rPr>
        <w:t xml:space="preserve">Are their specific targets or quotas that you need to meet? </w:t>
      </w:r>
    </w:p>
    <w:p w:rsidR="00F93406" w:rsidRPr="00F93406" w:rsidRDefault="00F93406" w:rsidP="00F93406">
      <w:pPr>
        <w:spacing w:after="0" w:line="240" w:lineRule="auto"/>
        <w:ind w:left="720"/>
        <w:contextualSpacing/>
        <w:rPr>
          <w:rFonts w:ascii="Times New Roman" w:eastAsia="MS Mincho" w:hAnsi="Times New Roman" w:cs="Times New Roman"/>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Memory, Attention, and Decision Processes</w:t>
      </w:r>
    </w:p>
    <w:p w:rsidR="00F93406" w:rsidRPr="00F93406" w:rsidRDefault="00F93406" w:rsidP="00F93406">
      <w:pPr>
        <w:numPr>
          <w:ilvl w:val="0"/>
          <w:numId w:val="3"/>
        </w:numPr>
        <w:spacing w:after="0" w:line="240" w:lineRule="auto"/>
        <w:contextualSpacing/>
        <w:rPr>
          <w:rFonts w:ascii="Times New Roman" w:eastAsia="MS Mincho" w:hAnsi="Times New Roman" w:cs="Times New Roman"/>
          <w:sz w:val="24"/>
          <w:szCs w:val="24"/>
          <w:lang w:val="en-US"/>
        </w:rPr>
      </w:pPr>
      <w:r w:rsidRPr="00F93406">
        <w:rPr>
          <w:rFonts w:ascii="Times New Roman" w:eastAsia="MS Mincho" w:hAnsi="Times New Roman" w:cs="Times New Roman"/>
          <w:sz w:val="24"/>
          <w:szCs w:val="24"/>
          <w:lang w:val="en-US"/>
        </w:rPr>
        <w:t>Might you ever decide NOT to try to recruit someone who was eligible for the SAVER trial? Why?</w:t>
      </w:r>
    </w:p>
    <w:p w:rsidR="00F93406" w:rsidRPr="00F93406" w:rsidRDefault="00F93406" w:rsidP="00F93406">
      <w:pPr>
        <w:numPr>
          <w:ilvl w:val="0"/>
          <w:numId w:val="3"/>
        </w:numPr>
        <w:spacing w:after="0" w:line="240" w:lineRule="auto"/>
        <w:contextualSpacing/>
        <w:rPr>
          <w:rFonts w:ascii="Times New Roman" w:eastAsia="MS Mincho" w:hAnsi="Times New Roman" w:cs="Times New Roman"/>
          <w:sz w:val="24"/>
          <w:szCs w:val="24"/>
          <w:lang w:val="en-US"/>
        </w:rPr>
      </w:pPr>
      <w:r w:rsidRPr="00F93406">
        <w:rPr>
          <w:rFonts w:ascii="Times New Roman" w:eastAsia="MS Mincho" w:hAnsi="Times New Roman" w:cs="Times New Roman"/>
          <w:sz w:val="24"/>
          <w:szCs w:val="24"/>
          <w:lang w:val="en-US"/>
        </w:rPr>
        <w:t>Are there any circumstances where you might FORGET to recruit someone? When? Are there any situations were reminders might be of benefit?</w:t>
      </w:r>
    </w:p>
    <w:p w:rsidR="00F93406" w:rsidRPr="00F93406" w:rsidRDefault="00F93406" w:rsidP="009C5144">
      <w:pPr>
        <w:spacing w:after="0" w:line="240" w:lineRule="auto"/>
        <w:ind w:left="720"/>
        <w:contextualSpacing/>
        <w:rPr>
          <w:rFonts w:ascii="Times New Roman" w:eastAsia="MS Mincho" w:hAnsi="Times New Roman" w:cs="Times New Roman"/>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Environmental Context and Resources</w:t>
      </w:r>
    </w:p>
    <w:p w:rsidR="00F93406" w:rsidRPr="009C5144" w:rsidRDefault="00F93406" w:rsidP="009C5144">
      <w:pPr>
        <w:pStyle w:val="ListParagraph"/>
        <w:numPr>
          <w:ilvl w:val="0"/>
          <w:numId w:val="3"/>
        </w:numPr>
        <w:spacing w:after="0" w:line="240" w:lineRule="auto"/>
        <w:rPr>
          <w:rFonts w:ascii="Times New Roman" w:eastAsia="MS Mincho" w:hAnsi="Times New Roman" w:cs="Times New Roman"/>
          <w:sz w:val="24"/>
          <w:szCs w:val="24"/>
          <w:lang w:val="en-US"/>
        </w:rPr>
      </w:pPr>
      <w:r w:rsidRPr="009C5144">
        <w:rPr>
          <w:rFonts w:ascii="Times New Roman" w:eastAsia="MS Mincho" w:hAnsi="Times New Roman" w:cs="Times New Roman"/>
          <w:sz w:val="24"/>
          <w:szCs w:val="24"/>
          <w:lang w:val="en-US"/>
        </w:rPr>
        <w:t>Do you have the resources required to consent for the SAVER trial?</w:t>
      </w:r>
    </w:p>
    <w:p w:rsidR="00F93406" w:rsidRPr="009C5144" w:rsidRDefault="00F93406" w:rsidP="009C5144">
      <w:pPr>
        <w:pStyle w:val="ListParagraph"/>
        <w:numPr>
          <w:ilvl w:val="0"/>
          <w:numId w:val="3"/>
        </w:numPr>
        <w:spacing w:after="0" w:line="240" w:lineRule="auto"/>
        <w:rPr>
          <w:rFonts w:ascii="Times New Roman" w:eastAsia="MS Mincho" w:hAnsi="Times New Roman" w:cs="Times New Roman"/>
          <w:sz w:val="24"/>
          <w:szCs w:val="24"/>
          <w:lang w:val="en-US"/>
        </w:rPr>
      </w:pPr>
      <w:r w:rsidRPr="009C5144">
        <w:rPr>
          <w:rFonts w:ascii="Times New Roman" w:eastAsia="MS Mincho" w:hAnsi="Times New Roman" w:cs="Times New Roman"/>
          <w:sz w:val="24"/>
          <w:szCs w:val="24"/>
          <w:lang w:val="en-US"/>
        </w:rPr>
        <w:t>What aspects of your work environment HELP you with consenting?</w:t>
      </w:r>
    </w:p>
    <w:p w:rsidR="00F93406" w:rsidRPr="009C5144" w:rsidRDefault="00F93406" w:rsidP="009C5144">
      <w:pPr>
        <w:pStyle w:val="ListParagraph"/>
        <w:numPr>
          <w:ilvl w:val="0"/>
          <w:numId w:val="3"/>
        </w:numPr>
        <w:spacing w:after="0" w:line="240" w:lineRule="auto"/>
        <w:rPr>
          <w:rFonts w:ascii="Times New Roman" w:eastAsia="MS Mincho" w:hAnsi="Times New Roman" w:cs="Times New Roman"/>
          <w:sz w:val="24"/>
          <w:szCs w:val="24"/>
          <w:lang w:val="en-US"/>
        </w:rPr>
      </w:pPr>
      <w:r w:rsidRPr="009C5144">
        <w:rPr>
          <w:rFonts w:ascii="Times New Roman" w:eastAsia="MS Mincho" w:hAnsi="Times New Roman" w:cs="Times New Roman"/>
          <w:sz w:val="24"/>
          <w:szCs w:val="24"/>
          <w:lang w:val="en-US"/>
        </w:rPr>
        <w:t>What aspects of your work environment HINDER you with consenting?</w:t>
      </w:r>
    </w:p>
    <w:p w:rsidR="00F93406" w:rsidRPr="00F93406" w:rsidRDefault="00F93406" w:rsidP="00F93406">
      <w:pPr>
        <w:spacing w:after="0" w:line="240" w:lineRule="auto"/>
        <w:rPr>
          <w:rFonts w:ascii="Times New Roman" w:eastAsia="MS Mincho" w:hAnsi="Times New Roman" w:cs="Times New Roman"/>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Social Influences</w:t>
      </w:r>
    </w:p>
    <w:p w:rsidR="00F93406" w:rsidRPr="009C5144" w:rsidRDefault="00F93406" w:rsidP="009C5144">
      <w:pPr>
        <w:pStyle w:val="ListParagraph"/>
        <w:numPr>
          <w:ilvl w:val="0"/>
          <w:numId w:val="3"/>
        </w:numPr>
        <w:spacing w:after="0" w:line="240" w:lineRule="auto"/>
        <w:rPr>
          <w:rFonts w:ascii="Times New Roman" w:eastAsia="MS Mincho" w:hAnsi="Times New Roman" w:cs="Times New Roman"/>
          <w:i/>
          <w:sz w:val="24"/>
          <w:szCs w:val="24"/>
          <w:lang w:val="en-US"/>
        </w:rPr>
      </w:pPr>
      <w:r w:rsidRPr="009C5144">
        <w:rPr>
          <w:rFonts w:ascii="Times New Roman" w:eastAsia="MS Mincho" w:hAnsi="Times New Roman" w:cs="Times New Roman"/>
          <w:sz w:val="24"/>
          <w:szCs w:val="24"/>
          <w:lang w:val="en-US"/>
        </w:rPr>
        <w:t xml:space="preserve">Who expects you to recruit for the SAVER trial? </w:t>
      </w:r>
      <w:r w:rsidRPr="009C5144">
        <w:rPr>
          <w:rFonts w:ascii="Times New Roman" w:eastAsia="MS Mincho" w:hAnsi="Times New Roman" w:cs="Times New Roman"/>
          <w:i/>
          <w:sz w:val="24"/>
          <w:szCs w:val="24"/>
          <w:lang w:val="en-US"/>
        </w:rPr>
        <w:t>Prompt: anyone else?</w:t>
      </w:r>
    </w:p>
    <w:p w:rsidR="00C2115F" w:rsidRPr="009C5144" w:rsidRDefault="00C2115F" w:rsidP="009C5144">
      <w:pPr>
        <w:pStyle w:val="ListParagraph"/>
        <w:numPr>
          <w:ilvl w:val="0"/>
          <w:numId w:val="3"/>
        </w:numPr>
        <w:spacing w:after="0" w:line="240" w:lineRule="auto"/>
        <w:rPr>
          <w:rFonts w:ascii="Times New Roman" w:eastAsia="MS Mincho" w:hAnsi="Times New Roman" w:cs="Times New Roman"/>
          <w:sz w:val="24"/>
          <w:szCs w:val="24"/>
          <w:lang w:val="en-US"/>
        </w:rPr>
      </w:pPr>
      <w:r w:rsidRPr="009C5144">
        <w:rPr>
          <w:rFonts w:ascii="Times New Roman" w:eastAsia="MS Mincho" w:hAnsi="Times New Roman" w:cs="Times New Roman"/>
          <w:sz w:val="24"/>
          <w:szCs w:val="24"/>
          <w:lang w:val="en-US"/>
        </w:rPr>
        <w:t>Of those people, who influences you the most?</w:t>
      </w:r>
    </w:p>
    <w:p w:rsidR="00C2115F" w:rsidRPr="009C5144" w:rsidRDefault="00C2115F" w:rsidP="009C5144">
      <w:pPr>
        <w:pStyle w:val="ListParagraph"/>
        <w:numPr>
          <w:ilvl w:val="0"/>
          <w:numId w:val="3"/>
        </w:numPr>
        <w:spacing w:after="0" w:line="240" w:lineRule="auto"/>
        <w:rPr>
          <w:rFonts w:ascii="Times New Roman" w:eastAsia="MS Mincho" w:hAnsi="Times New Roman" w:cs="Times New Roman"/>
          <w:sz w:val="24"/>
          <w:szCs w:val="24"/>
          <w:lang w:val="en-US"/>
        </w:rPr>
      </w:pPr>
      <w:bookmarkStart w:id="0" w:name="_GoBack"/>
      <w:bookmarkEnd w:id="0"/>
      <w:r w:rsidRPr="009C5144">
        <w:rPr>
          <w:rFonts w:ascii="Times New Roman" w:eastAsia="MS Mincho" w:hAnsi="Times New Roman" w:cs="Times New Roman"/>
          <w:sz w:val="24"/>
          <w:szCs w:val="24"/>
          <w:lang w:val="en-US"/>
        </w:rPr>
        <w:t xml:space="preserve">Do you have any other colleagues that are influencing/aspiring you? </w:t>
      </w:r>
    </w:p>
    <w:p w:rsidR="00F93406" w:rsidRPr="00F93406" w:rsidRDefault="00F93406" w:rsidP="00F93406">
      <w:pPr>
        <w:spacing w:after="0" w:line="240" w:lineRule="auto"/>
        <w:rPr>
          <w:rFonts w:ascii="Times New Roman" w:eastAsia="MS Mincho" w:hAnsi="Times New Roman" w:cs="Times New Roman"/>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Emotion</w:t>
      </w:r>
    </w:p>
    <w:p w:rsidR="00F93406" w:rsidRPr="00F93406" w:rsidRDefault="00F93406" w:rsidP="00F93406">
      <w:pPr>
        <w:spacing w:after="0" w:line="240" w:lineRule="auto"/>
        <w:rPr>
          <w:rFonts w:ascii="Times New Roman" w:eastAsia="MS Mincho" w:hAnsi="Times New Roman" w:cs="Times New Roman"/>
          <w:i/>
          <w:sz w:val="24"/>
          <w:szCs w:val="24"/>
          <w:lang w:val="en-US"/>
        </w:rPr>
      </w:pPr>
      <w:r w:rsidRPr="00F93406">
        <w:rPr>
          <w:rFonts w:ascii="Times New Roman" w:eastAsia="MS Mincho" w:hAnsi="Times New Roman" w:cs="Times New Roman"/>
          <w:sz w:val="24"/>
          <w:szCs w:val="24"/>
          <w:lang w:val="en-US"/>
        </w:rPr>
        <w:t xml:space="preserve">What emotions come to mind when you think about recruiting a patient to this trial? </w:t>
      </w:r>
      <w:r w:rsidRPr="00F93406">
        <w:rPr>
          <w:rFonts w:ascii="Times New Roman" w:eastAsia="MS Mincho" w:hAnsi="Times New Roman" w:cs="Times New Roman"/>
          <w:i/>
          <w:sz w:val="24"/>
          <w:szCs w:val="24"/>
          <w:lang w:val="en-US"/>
        </w:rPr>
        <w:t>Prompt: Are there emotional components to this recruitment process?</w:t>
      </w:r>
    </w:p>
    <w:p w:rsidR="00F93406" w:rsidRPr="00F93406" w:rsidRDefault="00F93406" w:rsidP="00F93406">
      <w:pPr>
        <w:spacing w:after="0" w:line="240" w:lineRule="auto"/>
        <w:rPr>
          <w:rFonts w:ascii="Times New Roman" w:eastAsia="MS Mincho" w:hAnsi="Times New Roman" w:cs="Times New Roman"/>
          <w:i/>
          <w:sz w:val="24"/>
          <w:szCs w:val="24"/>
          <w:lang w:val="en-US"/>
        </w:rPr>
      </w:pPr>
    </w:p>
    <w:p w:rsidR="00F93406" w:rsidRPr="00F93406" w:rsidRDefault="00F93406" w:rsidP="00F93406">
      <w:pPr>
        <w:spacing w:after="0" w:line="240" w:lineRule="auto"/>
        <w:rPr>
          <w:rFonts w:ascii="Times New Roman" w:eastAsia="MS Mincho" w:hAnsi="Times New Roman" w:cs="Times New Roman"/>
          <w:i/>
          <w:sz w:val="24"/>
          <w:szCs w:val="24"/>
          <w:lang w:val="en-US"/>
        </w:rPr>
      </w:pPr>
    </w:p>
    <w:p w:rsidR="00F93406" w:rsidRPr="00F93406" w:rsidRDefault="00F93406" w:rsidP="00F93406">
      <w:pPr>
        <w:spacing w:after="0" w:line="240" w:lineRule="auto"/>
        <w:rPr>
          <w:rFonts w:ascii="Times New Roman" w:eastAsia="MS Mincho" w:hAnsi="Times New Roman" w:cs="Times New Roman"/>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lastRenderedPageBreak/>
        <w:t>Behavioural Regulation</w:t>
      </w:r>
    </w:p>
    <w:p w:rsidR="00F93406" w:rsidRPr="00F93406" w:rsidRDefault="00F93406" w:rsidP="00F93406">
      <w:pPr>
        <w:spacing w:after="0" w:line="240" w:lineRule="auto"/>
        <w:rPr>
          <w:rFonts w:ascii="Times New Roman" w:eastAsia="MS Mincho" w:hAnsi="Times New Roman" w:cs="Times New Roman"/>
          <w:sz w:val="24"/>
          <w:szCs w:val="24"/>
          <w:lang w:val="en-US"/>
        </w:rPr>
      </w:pPr>
      <w:r w:rsidRPr="00F93406">
        <w:rPr>
          <w:rFonts w:ascii="Times New Roman" w:eastAsia="MS Mincho" w:hAnsi="Times New Roman" w:cs="Times New Roman"/>
          <w:sz w:val="24"/>
          <w:szCs w:val="24"/>
          <w:lang w:val="en-US"/>
        </w:rPr>
        <w:t>Do you receive any feedback about your consenting? What form does it take?</w:t>
      </w:r>
    </w:p>
    <w:p w:rsidR="00F93406" w:rsidRPr="00F93406" w:rsidRDefault="00F93406" w:rsidP="00F93406">
      <w:pPr>
        <w:spacing w:after="0" w:line="240" w:lineRule="auto"/>
        <w:rPr>
          <w:rFonts w:ascii="Cambria" w:eastAsia="MS Mincho" w:hAnsi="Cambria" w:cs="Times New Roman"/>
          <w:sz w:val="24"/>
          <w:szCs w:val="24"/>
          <w:lang w:val="en-US"/>
        </w:rPr>
      </w:pPr>
      <w:r w:rsidRPr="00F93406">
        <w:rPr>
          <w:rFonts w:ascii="Cambria" w:eastAsia="MS Mincho" w:hAnsi="Cambria" w:cs="Times New Roman"/>
          <w:sz w:val="24"/>
          <w:szCs w:val="24"/>
          <w:lang w:val="en-US"/>
        </w:rPr>
        <w:t xml:space="preserve">Can you think of any new procedures or strategies that might help you consent more effectively? </w:t>
      </w:r>
      <w:r w:rsidRPr="00F93406">
        <w:rPr>
          <w:rFonts w:ascii="Cambria" w:eastAsia="MS Mincho" w:hAnsi="Cambria" w:cs="Times New Roman"/>
          <w:i/>
          <w:sz w:val="24"/>
          <w:szCs w:val="24"/>
          <w:lang w:val="en-US"/>
        </w:rPr>
        <w:t>Prompt: maybe some that have worked better elsewhere that you might want to implement here?</w:t>
      </w:r>
    </w:p>
    <w:p w:rsidR="00F93406" w:rsidRDefault="00F93406" w:rsidP="00F93406">
      <w:pPr>
        <w:spacing w:after="0" w:line="240" w:lineRule="auto"/>
        <w:rPr>
          <w:rFonts w:ascii="Cambria" w:eastAsia="MS Mincho" w:hAnsi="Cambria" w:cs="Times New Roman"/>
          <w:sz w:val="24"/>
          <w:szCs w:val="24"/>
          <w:lang w:val="en-US"/>
        </w:rPr>
      </w:pPr>
    </w:p>
    <w:p w:rsidR="00F93406" w:rsidRDefault="00F93406" w:rsidP="00F93406">
      <w:pPr>
        <w:spacing w:after="0" w:line="240" w:lineRule="auto"/>
        <w:rPr>
          <w:rFonts w:ascii="Cambria" w:eastAsia="MS Mincho" w:hAnsi="Cambria" w:cs="Times New Roman"/>
          <w:sz w:val="24"/>
          <w:szCs w:val="24"/>
          <w:lang w:val="en-US"/>
        </w:rPr>
      </w:pPr>
    </w:p>
    <w:p w:rsidR="00F93406" w:rsidRPr="00F93406" w:rsidRDefault="00F93406" w:rsidP="00F93406">
      <w:pPr>
        <w:numPr>
          <w:ilvl w:val="0"/>
          <w:numId w:val="1"/>
        </w:numPr>
        <w:spacing w:after="0" w:line="240" w:lineRule="auto"/>
        <w:ind w:left="720"/>
        <w:rPr>
          <w:rFonts w:ascii="Times New Roman" w:eastAsia="MS Mincho" w:hAnsi="Times New Roman" w:cs="Times New Roman"/>
          <w:i/>
          <w:sz w:val="24"/>
          <w:szCs w:val="24"/>
          <w:lang w:val="en-US"/>
        </w:rPr>
      </w:pPr>
      <w:r w:rsidRPr="00F93406">
        <w:rPr>
          <w:rFonts w:ascii="Times New Roman" w:eastAsia="MS Mincho" w:hAnsi="Times New Roman" w:cs="Times New Roman"/>
          <w:sz w:val="24"/>
          <w:szCs w:val="24"/>
          <w:lang w:val="en-US"/>
        </w:rPr>
        <w:t>Would you describe your style in informed consent interviews as more directive (want to get them to participate) or non-directive (want to help them with the decision)?</w:t>
      </w:r>
    </w:p>
    <w:p w:rsidR="00F93406" w:rsidRPr="00F93406" w:rsidRDefault="00F93406" w:rsidP="00F93406">
      <w:pPr>
        <w:spacing w:after="0" w:line="240" w:lineRule="auto"/>
        <w:rPr>
          <w:rFonts w:ascii="Times New Roman" w:eastAsia="MS Mincho" w:hAnsi="Times New Roman" w:cs="Times New Roman"/>
          <w:sz w:val="24"/>
          <w:szCs w:val="24"/>
          <w:lang w:val="en-US"/>
        </w:rPr>
      </w:pPr>
    </w:p>
    <w:p w:rsidR="00F93406" w:rsidRPr="00F93406" w:rsidRDefault="00F93406" w:rsidP="00F93406">
      <w:pPr>
        <w:numPr>
          <w:ilvl w:val="0"/>
          <w:numId w:val="1"/>
        </w:numPr>
        <w:spacing w:after="0" w:line="240" w:lineRule="auto"/>
        <w:ind w:left="720"/>
        <w:rPr>
          <w:rFonts w:ascii="Times New Roman" w:eastAsia="MS Mincho" w:hAnsi="Times New Roman" w:cs="Times New Roman"/>
          <w:i/>
          <w:sz w:val="24"/>
          <w:szCs w:val="24"/>
          <w:lang w:val="en-US"/>
        </w:rPr>
      </w:pPr>
      <w:r w:rsidRPr="00F93406">
        <w:rPr>
          <w:rFonts w:ascii="Times New Roman" w:eastAsia="MS Mincho" w:hAnsi="Times New Roman" w:cs="Times New Roman"/>
          <w:sz w:val="24"/>
          <w:szCs w:val="24"/>
          <w:lang w:val="en-US"/>
        </w:rPr>
        <w:t xml:space="preserve">Finally, </w:t>
      </w:r>
      <w:r w:rsidR="00A04E1A">
        <w:rPr>
          <w:rFonts w:ascii="Times New Roman" w:eastAsia="MS Mincho" w:hAnsi="Times New Roman" w:cs="Times New Roman"/>
          <w:sz w:val="24"/>
          <w:szCs w:val="24"/>
          <w:lang w:val="en-US"/>
        </w:rPr>
        <w:t xml:space="preserve">the next questions derive from elements from the shared decision making literature.  How </w:t>
      </w:r>
      <w:r w:rsidRPr="00F93406">
        <w:rPr>
          <w:rFonts w:ascii="Times New Roman" w:eastAsia="MS Mincho" w:hAnsi="Times New Roman" w:cs="Times New Roman"/>
          <w:sz w:val="24"/>
          <w:szCs w:val="24"/>
          <w:lang w:val="en-US"/>
        </w:rPr>
        <w:t>often would you say that your interactions with your patients involve the following activities?</w:t>
      </w:r>
      <w:r>
        <w:rPr>
          <w:rFonts w:ascii="Times New Roman" w:eastAsia="MS Mincho" w:hAnsi="Times New Roman" w:cs="Times New Roman"/>
          <w:sz w:val="24"/>
          <w:szCs w:val="24"/>
          <w:lang w:val="en-US"/>
        </w:rPr>
        <w:t xml:space="preserve">  [You may have already touched on some of these already].</w:t>
      </w:r>
      <w:r w:rsidR="00A04E1A">
        <w:rPr>
          <w:rFonts w:ascii="Times New Roman" w:eastAsia="MS Mincho" w:hAnsi="Times New Roman" w:cs="Times New Roman"/>
          <w:sz w:val="24"/>
          <w:szCs w:val="24"/>
          <w:lang w:val="en-US"/>
        </w:rPr>
        <w:t xml:space="preserve"> So, we’d like you to tell us which of the following activities do you do and which seem foreign. </w:t>
      </w:r>
    </w:p>
    <w:tbl>
      <w:tblPr>
        <w:tblStyle w:val="TableGrid"/>
        <w:tblW w:w="10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3"/>
        <w:gridCol w:w="843"/>
        <w:gridCol w:w="910"/>
        <w:gridCol w:w="1358"/>
        <w:gridCol w:w="992"/>
        <w:gridCol w:w="993"/>
      </w:tblGrid>
      <w:tr w:rsidR="00F93406" w:rsidRPr="00F93406" w:rsidTr="00A04E1A">
        <w:tc>
          <w:tcPr>
            <w:tcW w:w="5313" w:type="dxa"/>
            <w:tcBorders>
              <w:bottom w:val="single" w:sz="12" w:space="0" w:color="auto"/>
            </w:tcBorders>
          </w:tcPr>
          <w:p w:rsidR="00F93406" w:rsidRPr="00F93406" w:rsidRDefault="00F93406" w:rsidP="003A76A4"/>
        </w:tc>
        <w:tc>
          <w:tcPr>
            <w:tcW w:w="843" w:type="dxa"/>
            <w:tcBorders>
              <w:bottom w:val="single" w:sz="12" w:space="0" w:color="auto"/>
            </w:tcBorders>
          </w:tcPr>
          <w:p w:rsidR="00F93406" w:rsidRPr="00F93406" w:rsidRDefault="00F93406" w:rsidP="003A76A4">
            <w:pPr>
              <w:rPr>
                <w:b/>
              </w:rPr>
            </w:pPr>
            <w:r w:rsidRPr="00F93406">
              <w:rPr>
                <w:b/>
              </w:rPr>
              <w:t>Never</w:t>
            </w:r>
          </w:p>
        </w:tc>
        <w:tc>
          <w:tcPr>
            <w:tcW w:w="910" w:type="dxa"/>
            <w:tcBorders>
              <w:bottom w:val="single" w:sz="12" w:space="0" w:color="auto"/>
            </w:tcBorders>
          </w:tcPr>
          <w:p w:rsidR="00F93406" w:rsidRPr="00F93406" w:rsidRDefault="00F93406" w:rsidP="003A76A4">
            <w:pPr>
              <w:rPr>
                <w:b/>
              </w:rPr>
            </w:pPr>
            <w:r w:rsidRPr="00F93406">
              <w:rPr>
                <w:b/>
              </w:rPr>
              <w:t>Rarely</w:t>
            </w:r>
          </w:p>
        </w:tc>
        <w:tc>
          <w:tcPr>
            <w:tcW w:w="1358" w:type="dxa"/>
            <w:tcBorders>
              <w:bottom w:val="single" w:sz="12" w:space="0" w:color="auto"/>
            </w:tcBorders>
          </w:tcPr>
          <w:p w:rsidR="00F93406" w:rsidRPr="00F93406" w:rsidRDefault="00F93406" w:rsidP="003A76A4">
            <w:pPr>
              <w:rPr>
                <w:b/>
              </w:rPr>
            </w:pPr>
            <w:r w:rsidRPr="00F93406">
              <w:rPr>
                <w:b/>
              </w:rPr>
              <w:t>Sometimes</w:t>
            </w:r>
          </w:p>
        </w:tc>
        <w:tc>
          <w:tcPr>
            <w:tcW w:w="992" w:type="dxa"/>
            <w:tcBorders>
              <w:bottom w:val="single" w:sz="12" w:space="0" w:color="auto"/>
            </w:tcBorders>
          </w:tcPr>
          <w:p w:rsidR="00F93406" w:rsidRPr="00F93406" w:rsidRDefault="00F93406" w:rsidP="003A76A4">
            <w:pPr>
              <w:rPr>
                <w:b/>
              </w:rPr>
            </w:pPr>
            <w:r w:rsidRPr="00F93406">
              <w:rPr>
                <w:b/>
              </w:rPr>
              <w:t>Usually</w:t>
            </w:r>
          </w:p>
        </w:tc>
        <w:tc>
          <w:tcPr>
            <w:tcW w:w="993" w:type="dxa"/>
            <w:tcBorders>
              <w:bottom w:val="single" w:sz="12" w:space="0" w:color="auto"/>
            </w:tcBorders>
          </w:tcPr>
          <w:p w:rsidR="00F93406" w:rsidRPr="00F93406" w:rsidRDefault="00F93406" w:rsidP="003A76A4">
            <w:pPr>
              <w:rPr>
                <w:b/>
              </w:rPr>
            </w:pPr>
            <w:r w:rsidRPr="00F93406">
              <w:rPr>
                <w:b/>
              </w:rPr>
              <w:t>Always</w:t>
            </w:r>
          </w:p>
        </w:tc>
      </w:tr>
      <w:tr w:rsidR="00F93406" w:rsidRPr="00F93406" w:rsidTr="00A04E1A">
        <w:tc>
          <w:tcPr>
            <w:tcW w:w="5313" w:type="dxa"/>
            <w:tcBorders>
              <w:top w:val="single" w:sz="12" w:space="0" w:color="auto"/>
            </w:tcBorders>
          </w:tcPr>
          <w:p w:rsidR="00F93406" w:rsidRDefault="00F93406" w:rsidP="003A76A4">
            <w:pPr>
              <w:numPr>
                <w:ilvl w:val="0"/>
                <w:numId w:val="2"/>
              </w:numPr>
              <w:contextualSpacing/>
            </w:pPr>
            <w:r w:rsidRPr="00F93406">
              <w:t>Assessing the decision making needs of the patient?</w:t>
            </w:r>
          </w:p>
          <w:p w:rsidR="003A6981" w:rsidRPr="00F93406" w:rsidRDefault="003A6981" w:rsidP="003A6981">
            <w:pPr>
              <w:ind w:left="720"/>
              <w:contextualSpacing/>
            </w:pPr>
            <w:r>
              <w:t>- what they need to make the decision – all the information</w:t>
            </w:r>
            <w:r w:rsidR="006C21C9">
              <w:t>/knowledge</w:t>
            </w:r>
            <w:r>
              <w:t>, other people, etc.</w:t>
            </w:r>
          </w:p>
        </w:tc>
        <w:tc>
          <w:tcPr>
            <w:tcW w:w="843" w:type="dxa"/>
            <w:tcBorders>
              <w:top w:val="single" w:sz="12" w:space="0" w:color="auto"/>
            </w:tcBorders>
            <w:vAlign w:val="center"/>
          </w:tcPr>
          <w:p w:rsidR="00F93406" w:rsidRPr="00F93406" w:rsidRDefault="00F93406" w:rsidP="003A76A4">
            <w:pPr>
              <w:jc w:val="center"/>
            </w:pPr>
            <w:r w:rsidRPr="00F93406">
              <w:rPr>
                <w:rFonts w:ascii="Calibri" w:hAnsi="Calibri" w:cs="Calibri"/>
              </w:rPr>
              <w:t>□</w:t>
            </w:r>
          </w:p>
        </w:tc>
        <w:tc>
          <w:tcPr>
            <w:tcW w:w="910" w:type="dxa"/>
            <w:tcBorders>
              <w:top w:val="single" w:sz="12" w:space="0" w:color="auto"/>
            </w:tcBorders>
            <w:vAlign w:val="center"/>
          </w:tcPr>
          <w:p w:rsidR="00F93406" w:rsidRPr="00F93406" w:rsidRDefault="00F93406" w:rsidP="003A76A4">
            <w:pPr>
              <w:jc w:val="center"/>
            </w:pPr>
            <w:r w:rsidRPr="00F93406">
              <w:t>□</w:t>
            </w:r>
          </w:p>
        </w:tc>
        <w:tc>
          <w:tcPr>
            <w:tcW w:w="1358" w:type="dxa"/>
            <w:tcBorders>
              <w:top w:val="single" w:sz="12" w:space="0" w:color="auto"/>
            </w:tcBorders>
            <w:vAlign w:val="center"/>
          </w:tcPr>
          <w:p w:rsidR="00F93406" w:rsidRPr="00F93406" w:rsidRDefault="00F93406" w:rsidP="003A76A4">
            <w:pPr>
              <w:jc w:val="center"/>
            </w:pPr>
            <w:r w:rsidRPr="00F93406">
              <w:t>□</w:t>
            </w:r>
          </w:p>
        </w:tc>
        <w:tc>
          <w:tcPr>
            <w:tcW w:w="992" w:type="dxa"/>
            <w:tcBorders>
              <w:top w:val="single" w:sz="12" w:space="0" w:color="auto"/>
            </w:tcBorders>
            <w:vAlign w:val="center"/>
          </w:tcPr>
          <w:p w:rsidR="00F93406" w:rsidRPr="00F93406" w:rsidRDefault="00F93406" w:rsidP="003A76A4">
            <w:pPr>
              <w:jc w:val="center"/>
            </w:pPr>
            <w:r w:rsidRPr="00F93406">
              <w:t>□</w:t>
            </w:r>
          </w:p>
        </w:tc>
        <w:tc>
          <w:tcPr>
            <w:tcW w:w="993" w:type="dxa"/>
            <w:tcBorders>
              <w:top w:val="single" w:sz="12" w:space="0" w:color="auto"/>
            </w:tcBorders>
            <w:vAlign w:val="center"/>
          </w:tcPr>
          <w:p w:rsidR="00F93406" w:rsidRPr="00F93406" w:rsidRDefault="00F93406" w:rsidP="003A76A4">
            <w:pPr>
              <w:jc w:val="center"/>
            </w:pPr>
            <w:r w:rsidRPr="00F93406">
              <w:t>□</w:t>
            </w:r>
          </w:p>
        </w:tc>
      </w:tr>
      <w:tr w:rsidR="00A04E1A" w:rsidRPr="00F93406" w:rsidTr="00A04E1A">
        <w:tc>
          <w:tcPr>
            <w:tcW w:w="5313" w:type="dxa"/>
          </w:tcPr>
          <w:p w:rsidR="00A04E1A" w:rsidRDefault="00A04E1A" w:rsidP="00D96954">
            <w:pPr>
              <w:numPr>
                <w:ilvl w:val="0"/>
                <w:numId w:val="2"/>
              </w:numPr>
              <w:contextualSpacing/>
            </w:pPr>
            <w:r w:rsidRPr="00F93406">
              <w:t>Verifying understanding?</w:t>
            </w:r>
          </w:p>
          <w:p w:rsidR="003A6981" w:rsidRPr="00F93406" w:rsidRDefault="003A6981" w:rsidP="003A6981">
            <w:pPr>
              <w:ind w:left="720"/>
              <w:contextualSpacing/>
            </w:pPr>
            <w:r>
              <w:t>- quizzing them on the information?</w:t>
            </w:r>
          </w:p>
        </w:tc>
        <w:tc>
          <w:tcPr>
            <w:tcW w:w="843" w:type="dxa"/>
            <w:vAlign w:val="center"/>
          </w:tcPr>
          <w:p w:rsidR="00A04E1A" w:rsidRPr="00F93406" w:rsidRDefault="00A04E1A" w:rsidP="00D96954">
            <w:pPr>
              <w:jc w:val="center"/>
            </w:pPr>
            <w:r w:rsidRPr="00F93406">
              <w:t>□</w:t>
            </w:r>
          </w:p>
        </w:tc>
        <w:tc>
          <w:tcPr>
            <w:tcW w:w="910" w:type="dxa"/>
            <w:vAlign w:val="center"/>
          </w:tcPr>
          <w:p w:rsidR="00A04E1A" w:rsidRPr="00F93406" w:rsidRDefault="00A04E1A" w:rsidP="00D96954">
            <w:pPr>
              <w:jc w:val="center"/>
            </w:pPr>
            <w:r w:rsidRPr="00F93406">
              <w:t>□</w:t>
            </w:r>
          </w:p>
        </w:tc>
        <w:tc>
          <w:tcPr>
            <w:tcW w:w="1358" w:type="dxa"/>
            <w:vAlign w:val="center"/>
          </w:tcPr>
          <w:p w:rsidR="00A04E1A" w:rsidRPr="00F93406" w:rsidRDefault="00A04E1A" w:rsidP="00D96954">
            <w:pPr>
              <w:jc w:val="center"/>
            </w:pPr>
            <w:r w:rsidRPr="00F93406">
              <w:t>□</w:t>
            </w:r>
          </w:p>
        </w:tc>
        <w:tc>
          <w:tcPr>
            <w:tcW w:w="992" w:type="dxa"/>
            <w:vAlign w:val="center"/>
          </w:tcPr>
          <w:p w:rsidR="00A04E1A" w:rsidRPr="00F93406" w:rsidRDefault="00A04E1A" w:rsidP="00D96954">
            <w:pPr>
              <w:jc w:val="center"/>
            </w:pPr>
            <w:r w:rsidRPr="00F93406">
              <w:t>□</w:t>
            </w:r>
          </w:p>
        </w:tc>
        <w:tc>
          <w:tcPr>
            <w:tcW w:w="993" w:type="dxa"/>
            <w:vAlign w:val="center"/>
          </w:tcPr>
          <w:p w:rsidR="00A04E1A" w:rsidRPr="00F93406" w:rsidRDefault="00A04E1A" w:rsidP="00D96954">
            <w:pPr>
              <w:jc w:val="center"/>
            </w:pPr>
            <w:r w:rsidRPr="00F93406">
              <w:t>□</w:t>
            </w:r>
          </w:p>
        </w:tc>
      </w:tr>
      <w:tr w:rsidR="00F93406" w:rsidRPr="00F93406" w:rsidTr="003A76A4">
        <w:tc>
          <w:tcPr>
            <w:tcW w:w="5313" w:type="dxa"/>
          </w:tcPr>
          <w:p w:rsidR="00F93406" w:rsidRDefault="00F93406" w:rsidP="003A76A4">
            <w:pPr>
              <w:numPr>
                <w:ilvl w:val="0"/>
                <w:numId w:val="2"/>
              </w:numPr>
              <w:contextualSpacing/>
            </w:pPr>
            <w:r w:rsidRPr="00F93406">
              <w:t>Providing information on their options, benefits, and harms (e.g., verbally or with additional patient education resources)?</w:t>
            </w:r>
          </w:p>
          <w:p w:rsidR="003A6981" w:rsidRPr="003A6981" w:rsidRDefault="003A6981" w:rsidP="003A6981">
            <w:pPr>
              <w:pStyle w:val="ListParagraph"/>
              <w:numPr>
                <w:ilvl w:val="0"/>
                <w:numId w:val="3"/>
              </w:numPr>
            </w:pPr>
            <w:r>
              <w:t>Making it clear what their options/choices are.</w:t>
            </w:r>
          </w:p>
        </w:tc>
        <w:tc>
          <w:tcPr>
            <w:tcW w:w="843" w:type="dxa"/>
            <w:vAlign w:val="center"/>
          </w:tcPr>
          <w:p w:rsidR="00F93406" w:rsidRPr="00F93406" w:rsidRDefault="00F93406" w:rsidP="003A76A4">
            <w:pPr>
              <w:jc w:val="center"/>
            </w:pPr>
          </w:p>
          <w:p w:rsidR="00F93406" w:rsidRPr="00F93406" w:rsidRDefault="00F93406" w:rsidP="003A76A4">
            <w:pPr>
              <w:jc w:val="center"/>
            </w:pPr>
          </w:p>
          <w:p w:rsidR="00F93406" w:rsidRPr="00F93406" w:rsidRDefault="00F93406" w:rsidP="003A76A4">
            <w:pPr>
              <w:jc w:val="center"/>
            </w:pPr>
            <w:r w:rsidRPr="00F93406">
              <w:t>□</w:t>
            </w:r>
          </w:p>
        </w:tc>
        <w:tc>
          <w:tcPr>
            <w:tcW w:w="910" w:type="dxa"/>
            <w:vAlign w:val="center"/>
          </w:tcPr>
          <w:p w:rsidR="00F93406" w:rsidRPr="00F93406" w:rsidRDefault="00F93406" w:rsidP="003A76A4">
            <w:pPr>
              <w:jc w:val="center"/>
            </w:pPr>
          </w:p>
          <w:p w:rsidR="00F93406" w:rsidRPr="00F93406" w:rsidRDefault="00F93406" w:rsidP="003A76A4">
            <w:pPr>
              <w:jc w:val="center"/>
            </w:pPr>
          </w:p>
          <w:p w:rsidR="00F93406" w:rsidRPr="00F93406" w:rsidRDefault="00F93406" w:rsidP="003A76A4">
            <w:pPr>
              <w:jc w:val="center"/>
            </w:pPr>
            <w:r w:rsidRPr="00F93406">
              <w:t>□</w:t>
            </w:r>
          </w:p>
        </w:tc>
        <w:tc>
          <w:tcPr>
            <w:tcW w:w="1358" w:type="dxa"/>
            <w:vAlign w:val="center"/>
          </w:tcPr>
          <w:p w:rsidR="00F93406" w:rsidRPr="00F93406" w:rsidRDefault="00F93406" w:rsidP="003A76A4">
            <w:pPr>
              <w:jc w:val="center"/>
            </w:pPr>
          </w:p>
          <w:p w:rsidR="00F93406" w:rsidRPr="00F93406" w:rsidRDefault="00F93406" w:rsidP="003A76A4">
            <w:pPr>
              <w:jc w:val="center"/>
            </w:pPr>
          </w:p>
          <w:p w:rsidR="00F93406" w:rsidRPr="00F93406" w:rsidRDefault="00F93406" w:rsidP="003A76A4">
            <w:pPr>
              <w:jc w:val="center"/>
            </w:pPr>
            <w:r w:rsidRPr="00F93406">
              <w:t>□</w:t>
            </w:r>
          </w:p>
        </w:tc>
        <w:tc>
          <w:tcPr>
            <w:tcW w:w="992" w:type="dxa"/>
            <w:vAlign w:val="center"/>
          </w:tcPr>
          <w:p w:rsidR="00F93406" w:rsidRPr="00F93406" w:rsidRDefault="00F93406" w:rsidP="003A76A4">
            <w:pPr>
              <w:jc w:val="center"/>
            </w:pPr>
          </w:p>
          <w:p w:rsidR="00F93406" w:rsidRPr="00F93406" w:rsidRDefault="00F93406" w:rsidP="003A76A4">
            <w:pPr>
              <w:jc w:val="center"/>
            </w:pPr>
          </w:p>
          <w:p w:rsidR="00F93406" w:rsidRPr="00F93406" w:rsidRDefault="00F93406" w:rsidP="003A76A4">
            <w:pPr>
              <w:jc w:val="center"/>
            </w:pPr>
            <w:r w:rsidRPr="00F93406">
              <w:t>□</w:t>
            </w:r>
          </w:p>
        </w:tc>
        <w:tc>
          <w:tcPr>
            <w:tcW w:w="993" w:type="dxa"/>
            <w:vAlign w:val="center"/>
          </w:tcPr>
          <w:p w:rsidR="00F93406" w:rsidRPr="00F93406" w:rsidRDefault="00F93406" w:rsidP="003A76A4">
            <w:pPr>
              <w:jc w:val="center"/>
            </w:pPr>
          </w:p>
          <w:p w:rsidR="00F93406" w:rsidRPr="00F93406" w:rsidRDefault="00F93406" w:rsidP="003A76A4">
            <w:pPr>
              <w:jc w:val="center"/>
            </w:pPr>
          </w:p>
          <w:p w:rsidR="00F93406" w:rsidRPr="00F93406" w:rsidRDefault="00F93406" w:rsidP="003A76A4">
            <w:pPr>
              <w:jc w:val="center"/>
            </w:pPr>
            <w:r w:rsidRPr="00F93406">
              <w:t>□</w:t>
            </w:r>
          </w:p>
        </w:tc>
      </w:tr>
      <w:tr w:rsidR="00F93406" w:rsidRPr="00F93406" w:rsidTr="003A76A4">
        <w:tc>
          <w:tcPr>
            <w:tcW w:w="5313" w:type="dxa"/>
          </w:tcPr>
          <w:p w:rsidR="00F93406" w:rsidRDefault="00F93406" w:rsidP="003A76A4">
            <w:pPr>
              <w:numPr>
                <w:ilvl w:val="0"/>
                <w:numId w:val="2"/>
              </w:numPr>
              <w:contextualSpacing/>
            </w:pPr>
            <w:r w:rsidRPr="00F93406">
              <w:t>Clarifying their values, and their attitude/tolerance towards risks?</w:t>
            </w:r>
          </w:p>
          <w:p w:rsidR="003A6981" w:rsidRPr="00F93406" w:rsidRDefault="003A6981" w:rsidP="006C21C9">
            <w:pPr>
              <w:ind w:left="720"/>
              <w:contextualSpacing/>
            </w:pPr>
            <w:r>
              <w:t xml:space="preserve">- </w:t>
            </w:r>
            <w:r w:rsidR="006C21C9">
              <w:t>Clarifying the value or importance of the benefits and risks of participating or not participating.</w:t>
            </w:r>
          </w:p>
        </w:tc>
        <w:tc>
          <w:tcPr>
            <w:tcW w:w="843" w:type="dxa"/>
            <w:vAlign w:val="center"/>
          </w:tcPr>
          <w:p w:rsidR="00F93406" w:rsidRPr="00F93406" w:rsidRDefault="00F93406" w:rsidP="003A76A4">
            <w:pPr>
              <w:jc w:val="center"/>
            </w:pPr>
            <w:r w:rsidRPr="00F93406">
              <w:t>□</w:t>
            </w:r>
          </w:p>
        </w:tc>
        <w:tc>
          <w:tcPr>
            <w:tcW w:w="910" w:type="dxa"/>
            <w:vAlign w:val="center"/>
          </w:tcPr>
          <w:p w:rsidR="00F93406" w:rsidRPr="00F93406" w:rsidRDefault="00F93406" w:rsidP="003A76A4">
            <w:pPr>
              <w:jc w:val="center"/>
            </w:pPr>
            <w:r w:rsidRPr="00F93406">
              <w:t>□</w:t>
            </w:r>
          </w:p>
        </w:tc>
        <w:tc>
          <w:tcPr>
            <w:tcW w:w="1358" w:type="dxa"/>
            <w:vAlign w:val="center"/>
          </w:tcPr>
          <w:p w:rsidR="00F93406" w:rsidRPr="00F93406" w:rsidRDefault="00F93406" w:rsidP="003A76A4">
            <w:pPr>
              <w:jc w:val="center"/>
            </w:pPr>
            <w:r w:rsidRPr="00F93406">
              <w:t>□</w:t>
            </w:r>
          </w:p>
        </w:tc>
        <w:tc>
          <w:tcPr>
            <w:tcW w:w="992" w:type="dxa"/>
            <w:vAlign w:val="center"/>
          </w:tcPr>
          <w:p w:rsidR="00F93406" w:rsidRPr="00F93406" w:rsidRDefault="00F93406" w:rsidP="003A76A4">
            <w:pPr>
              <w:jc w:val="center"/>
            </w:pPr>
            <w:r w:rsidRPr="00F93406">
              <w:t>□</w:t>
            </w:r>
          </w:p>
        </w:tc>
        <w:tc>
          <w:tcPr>
            <w:tcW w:w="993" w:type="dxa"/>
            <w:vAlign w:val="center"/>
          </w:tcPr>
          <w:p w:rsidR="00F93406" w:rsidRPr="00F93406" w:rsidRDefault="00F93406" w:rsidP="003A76A4">
            <w:pPr>
              <w:jc w:val="center"/>
            </w:pPr>
            <w:r w:rsidRPr="00F93406">
              <w:t>□</w:t>
            </w:r>
          </w:p>
        </w:tc>
      </w:tr>
      <w:tr w:rsidR="00F93406" w:rsidRPr="00F93406" w:rsidTr="003A76A4">
        <w:tc>
          <w:tcPr>
            <w:tcW w:w="5313" w:type="dxa"/>
          </w:tcPr>
          <w:p w:rsidR="00F93406" w:rsidRDefault="00F93406" w:rsidP="003A76A4">
            <w:pPr>
              <w:numPr>
                <w:ilvl w:val="0"/>
                <w:numId w:val="2"/>
              </w:numPr>
              <w:contextualSpacing/>
            </w:pPr>
            <w:r w:rsidRPr="00F93406">
              <w:t>Building their skills in deliberating, communicating, and assessing support?</w:t>
            </w:r>
          </w:p>
          <w:p w:rsidR="003A6981" w:rsidRPr="00F93406" w:rsidRDefault="003A6981" w:rsidP="003A6981">
            <w:pPr>
              <w:ind w:left="720"/>
              <w:contextualSpacing/>
            </w:pPr>
            <w:r>
              <w:t>- Taking them thru the steps/breaking down the decision making process.</w:t>
            </w:r>
          </w:p>
        </w:tc>
        <w:tc>
          <w:tcPr>
            <w:tcW w:w="843" w:type="dxa"/>
            <w:vAlign w:val="center"/>
          </w:tcPr>
          <w:p w:rsidR="00F93406" w:rsidRPr="00F93406" w:rsidRDefault="00F93406" w:rsidP="003A76A4">
            <w:pPr>
              <w:jc w:val="center"/>
            </w:pPr>
            <w:r w:rsidRPr="00F93406">
              <w:t>□</w:t>
            </w:r>
          </w:p>
        </w:tc>
        <w:tc>
          <w:tcPr>
            <w:tcW w:w="910" w:type="dxa"/>
            <w:vAlign w:val="center"/>
          </w:tcPr>
          <w:p w:rsidR="00F93406" w:rsidRPr="00F93406" w:rsidRDefault="00F93406" w:rsidP="003A76A4">
            <w:pPr>
              <w:jc w:val="center"/>
            </w:pPr>
            <w:r w:rsidRPr="00F93406">
              <w:t>□</w:t>
            </w:r>
          </w:p>
        </w:tc>
        <w:tc>
          <w:tcPr>
            <w:tcW w:w="1358" w:type="dxa"/>
            <w:vAlign w:val="center"/>
          </w:tcPr>
          <w:p w:rsidR="00F93406" w:rsidRPr="00F93406" w:rsidRDefault="00F93406" w:rsidP="003A76A4">
            <w:pPr>
              <w:jc w:val="center"/>
            </w:pPr>
            <w:r w:rsidRPr="00F93406">
              <w:t>□</w:t>
            </w:r>
          </w:p>
        </w:tc>
        <w:tc>
          <w:tcPr>
            <w:tcW w:w="992" w:type="dxa"/>
            <w:vAlign w:val="center"/>
          </w:tcPr>
          <w:p w:rsidR="00F93406" w:rsidRPr="00F93406" w:rsidRDefault="00F93406" w:rsidP="003A76A4">
            <w:pPr>
              <w:jc w:val="center"/>
            </w:pPr>
            <w:r w:rsidRPr="00F93406">
              <w:t>□</w:t>
            </w:r>
          </w:p>
        </w:tc>
        <w:tc>
          <w:tcPr>
            <w:tcW w:w="993" w:type="dxa"/>
            <w:vAlign w:val="center"/>
          </w:tcPr>
          <w:p w:rsidR="00F93406" w:rsidRPr="00F93406" w:rsidRDefault="00F93406" w:rsidP="003A76A4">
            <w:pPr>
              <w:jc w:val="center"/>
            </w:pPr>
            <w:r w:rsidRPr="00F93406">
              <w:t>□</w:t>
            </w:r>
          </w:p>
        </w:tc>
      </w:tr>
      <w:tr w:rsidR="00F93406" w:rsidRPr="00F93406" w:rsidTr="003A76A4">
        <w:tc>
          <w:tcPr>
            <w:tcW w:w="5313" w:type="dxa"/>
          </w:tcPr>
          <w:p w:rsidR="00F93406" w:rsidRPr="00F93406" w:rsidRDefault="00F93406" w:rsidP="003A76A4">
            <w:pPr>
              <w:numPr>
                <w:ilvl w:val="0"/>
                <w:numId w:val="2"/>
              </w:numPr>
              <w:contextualSpacing/>
            </w:pPr>
            <w:r w:rsidRPr="00F93406">
              <w:t>Facilitating progress towards decision making?</w:t>
            </w:r>
          </w:p>
        </w:tc>
        <w:tc>
          <w:tcPr>
            <w:tcW w:w="843" w:type="dxa"/>
            <w:vAlign w:val="center"/>
          </w:tcPr>
          <w:p w:rsidR="00F93406" w:rsidRPr="00F93406" w:rsidRDefault="00F93406" w:rsidP="003A76A4">
            <w:pPr>
              <w:jc w:val="center"/>
            </w:pPr>
            <w:r w:rsidRPr="00F93406">
              <w:t>□</w:t>
            </w:r>
          </w:p>
        </w:tc>
        <w:tc>
          <w:tcPr>
            <w:tcW w:w="910" w:type="dxa"/>
            <w:vAlign w:val="center"/>
          </w:tcPr>
          <w:p w:rsidR="00F93406" w:rsidRPr="00F93406" w:rsidRDefault="00F93406" w:rsidP="003A76A4">
            <w:pPr>
              <w:jc w:val="center"/>
            </w:pPr>
            <w:r w:rsidRPr="00F93406">
              <w:t>□</w:t>
            </w:r>
          </w:p>
        </w:tc>
        <w:tc>
          <w:tcPr>
            <w:tcW w:w="1358" w:type="dxa"/>
            <w:vAlign w:val="center"/>
          </w:tcPr>
          <w:p w:rsidR="00F93406" w:rsidRPr="00F93406" w:rsidRDefault="00F93406" w:rsidP="003A76A4">
            <w:pPr>
              <w:jc w:val="center"/>
            </w:pPr>
            <w:r w:rsidRPr="00F93406">
              <w:t>□</w:t>
            </w:r>
          </w:p>
        </w:tc>
        <w:tc>
          <w:tcPr>
            <w:tcW w:w="992" w:type="dxa"/>
            <w:vAlign w:val="center"/>
          </w:tcPr>
          <w:p w:rsidR="00F93406" w:rsidRPr="00F93406" w:rsidRDefault="00F93406" w:rsidP="003A76A4">
            <w:pPr>
              <w:jc w:val="center"/>
            </w:pPr>
            <w:r w:rsidRPr="00F93406">
              <w:t>□</w:t>
            </w:r>
          </w:p>
        </w:tc>
        <w:tc>
          <w:tcPr>
            <w:tcW w:w="993" w:type="dxa"/>
            <w:vAlign w:val="center"/>
          </w:tcPr>
          <w:p w:rsidR="00F93406" w:rsidRPr="00F93406" w:rsidRDefault="00F93406" w:rsidP="003A76A4">
            <w:pPr>
              <w:jc w:val="center"/>
            </w:pPr>
            <w:r w:rsidRPr="00F93406">
              <w:t>□</w:t>
            </w:r>
          </w:p>
        </w:tc>
      </w:tr>
      <w:tr w:rsidR="00F93406" w:rsidRPr="00F93406" w:rsidTr="003A76A4">
        <w:tc>
          <w:tcPr>
            <w:tcW w:w="5313" w:type="dxa"/>
          </w:tcPr>
          <w:p w:rsidR="00F93406" w:rsidRDefault="00F93406" w:rsidP="003A76A4">
            <w:pPr>
              <w:numPr>
                <w:ilvl w:val="0"/>
                <w:numId w:val="2"/>
              </w:numPr>
              <w:contextualSpacing/>
            </w:pPr>
            <w:r w:rsidRPr="00F93406">
              <w:t>Discussing their ability/self-efficacy?</w:t>
            </w:r>
          </w:p>
          <w:p w:rsidR="003A6981" w:rsidRPr="00F93406" w:rsidRDefault="003A6981" w:rsidP="003A6981">
            <w:pPr>
              <w:ind w:left="720"/>
              <w:contextualSpacing/>
            </w:pPr>
            <w:r>
              <w:t xml:space="preserve">- discussing if they feel they have control over their decision? </w:t>
            </w:r>
          </w:p>
        </w:tc>
        <w:tc>
          <w:tcPr>
            <w:tcW w:w="843" w:type="dxa"/>
            <w:vAlign w:val="center"/>
          </w:tcPr>
          <w:p w:rsidR="00F93406" w:rsidRPr="00F93406" w:rsidRDefault="00F93406" w:rsidP="003A76A4">
            <w:pPr>
              <w:jc w:val="center"/>
            </w:pPr>
            <w:r w:rsidRPr="00F93406">
              <w:t>□</w:t>
            </w:r>
          </w:p>
        </w:tc>
        <w:tc>
          <w:tcPr>
            <w:tcW w:w="910" w:type="dxa"/>
            <w:vAlign w:val="center"/>
          </w:tcPr>
          <w:p w:rsidR="00F93406" w:rsidRPr="00F93406" w:rsidRDefault="00F93406" w:rsidP="003A76A4">
            <w:pPr>
              <w:jc w:val="center"/>
            </w:pPr>
            <w:r w:rsidRPr="00F93406">
              <w:t>□</w:t>
            </w:r>
          </w:p>
        </w:tc>
        <w:tc>
          <w:tcPr>
            <w:tcW w:w="1358" w:type="dxa"/>
            <w:vAlign w:val="center"/>
          </w:tcPr>
          <w:p w:rsidR="00F93406" w:rsidRPr="00F93406" w:rsidRDefault="00F93406" w:rsidP="003A76A4">
            <w:pPr>
              <w:jc w:val="center"/>
            </w:pPr>
            <w:r w:rsidRPr="00F93406">
              <w:t>□</w:t>
            </w:r>
          </w:p>
        </w:tc>
        <w:tc>
          <w:tcPr>
            <w:tcW w:w="992" w:type="dxa"/>
            <w:vAlign w:val="center"/>
          </w:tcPr>
          <w:p w:rsidR="00F93406" w:rsidRPr="00F93406" w:rsidRDefault="00F93406" w:rsidP="003A76A4">
            <w:pPr>
              <w:jc w:val="center"/>
            </w:pPr>
            <w:r w:rsidRPr="00F93406">
              <w:t>□</w:t>
            </w:r>
          </w:p>
        </w:tc>
        <w:tc>
          <w:tcPr>
            <w:tcW w:w="993" w:type="dxa"/>
            <w:vAlign w:val="center"/>
          </w:tcPr>
          <w:p w:rsidR="00F93406" w:rsidRPr="00F93406" w:rsidRDefault="00F93406" w:rsidP="003A76A4">
            <w:pPr>
              <w:jc w:val="center"/>
            </w:pPr>
            <w:r w:rsidRPr="00F93406">
              <w:t>□</w:t>
            </w:r>
          </w:p>
        </w:tc>
      </w:tr>
      <w:tr w:rsidR="00F93406" w:rsidRPr="00F93406" w:rsidTr="003A76A4">
        <w:tc>
          <w:tcPr>
            <w:tcW w:w="5313" w:type="dxa"/>
          </w:tcPr>
          <w:p w:rsidR="00F93406" w:rsidRPr="00F93406" w:rsidRDefault="00F93406" w:rsidP="003A6981">
            <w:pPr>
              <w:numPr>
                <w:ilvl w:val="0"/>
                <w:numId w:val="2"/>
              </w:numPr>
              <w:contextualSpacing/>
            </w:pPr>
            <w:r w:rsidRPr="00F93406">
              <w:t xml:space="preserve">Defining/explaining the </w:t>
            </w:r>
            <w:r w:rsidR="003A6981">
              <w:t>decision</w:t>
            </w:r>
            <w:r w:rsidRPr="00F93406">
              <w:t>?</w:t>
            </w:r>
          </w:p>
        </w:tc>
        <w:tc>
          <w:tcPr>
            <w:tcW w:w="843" w:type="dxa"/>
            <w:vAlign w:val="center"/>
          </w:tcPr>
          <w:p w:rsidR="00F93406" w:rsidRPr="00F93406" w:rsidRDefault="00F93406" w:rsidP="003A76A4">
            <w:pPr>
              <w:jc w:val="center"/>
            </w:pPr>
            <w:r w:rsidRPr="00F93406">
              <w:t>□</w:t>
            </w:r>
          </w:p>
        </w:tc>
        <w:tc>
          <w:tcPr>
            <w:tcW w:w="910" w:type="dxa"/>
            <w:vAlign w:val="center"/>
          </w:tcPr>
          <w:p w:rsidR="00F93406" w:rsidRPr="00F93406" w:rsidRDefault="00F93406" w:rsidP="003A76A4">
            <w:pPr>
              <w:jc w:val="center"/>
            </w:pPr>
            <w:r w:rsidRPr="00F93406">
              <w:t>□</w:t>
            </w:r>
          </w:p>
        </w:tc>
        <w:tc>
          <w:tcPr>
            <w:tcW w:w="1358" w:type="dxa"/>
            <w:vAlign w:val="center"/>
          </w:tcPr>
          <w:p w:rsidR="00F93406" w:rsidRPr="00F93406" w:rsidRDefault="00F93406" w:rsidP="003A76A4">
            <w:pPr>
              <w:jc w:val="center"/>
            </w:pPr>
            <w:r w:rsidRPr="00F93406">
              <w:t>□</w:t>
            </w:r>
          </w:p>
        </w:tc>
        <w:tc>
          <w:tcPr>
            <w:tcW w:w="992" w:type="dxa"/>
            <w:vAlign w:val="center"/>
          </w:tcPr>
          <w:p w:rsidR="00F93406" w:rsidRPr="00F93406" w:rsidRDefault="00F93406" w:rsidP="003A76A4">
            <w:pPr>
              <w:jc w:val="center"/>
            </w:pPr>
            <w:r w:rsidRPr="00F93406">
              <w:t>□</w:t>
            </w:r>
          </w:p>
        </w:tc>
        <w:tc>
          <w:tcPr>
            <w:tcW w:w="993" w:type="dxa"/>
            <w:vAlign w:val="center"/>
          </w:tcPr>
          <w:p w:rsidR="00F93406" w:rsidRPr="00F93406" w:rsidRDefault="00F93406" w:rsidP="003A76A4">
            <w:pPr>
              <w:jc w:val="center"/>
            </w:pPr>
            <w:r w:rsidRPr="00F93406">
              <w:t>□</w:t>
            </w:r>
          </w:p>
        </w:tc>
      </w:tr>
    </w:tbl>
    <w:p w:rsidR="00F93406" w:rsidRPr="00F93406" w:rsidRDefault="00F93406" w:rsidP="00F93406">
      <w:pPr>
        <w:spacing w:after="0" w:line="240" w:lineRule="auto"/>
        <w:rPr>
          <w:rFonts w:ascii="Cambria" w:eastAsia="MS Mincho" w:hAnsi="Cambria" w:cs="Times New Roman"/>
          <w:sz w:val="24"/>
          <w:szCs w:val="24"/>
          <w:lang w:val="en-US"/>
        </w:rPr>
      </w:pPr>
    </w:p>
    <w:p w:rsidR="00F93406" w:rsidRPr="00F93406" w:rsidRDefault="00F93406" w:rsidP="00F93406">
      <w:pPr>
        <w:spacing w:after="0" w:line="240" w:lineRule="auto"/>
        <w:rPr>
          <w:rFonts w:ascii="Times New Roman" w:eastAsia="MS Mincho" w:hAnsi="Times New Roman" w:cs="Times New Roman"/>
          <w:i/>
          <w:sz w:val="24"/>
          <w:szCs w:val="24"/>
          <w:lang w:val="en-US"/>
        </w:rPr>
      </w:pPr>
      <w:r w:rsidRPr="00F93406">
        <w:rPr>
          <w:rFonts w:ascii="Times New Roman" w:eastAsia="MS Mincho" w:hAnsi="Times New Roman" w:cs="Times New Roman"/>
          <w:sz w:val="24"/>
          <w:szCs w:val="24"/>
          <w:lang w:val="en-US"/>
        </w:rPr>
        <w:t>Is there anything else that comes to mind in terms of your experiences with recruiting patients to clinical studies?</w:t>
      </w:r>
    </w:p>
    <w:p w:rsidR="00F93406" w:rsidRPr="00F93406" w:rsidRDefault="00F93406" w:rsidP="00F93406">
      <w:pPr>
        <w:spacing w:after="0" w:line="240" w:lineRule="auto"/>
        <w:rPr>
          <w:rFonts w:ascii="Times New Roman" w:eastAsia="MS Mincho" w:hAnsi="Times New Roman" w:cs="Times New Roman"/>
          <w:sz w:val="24"/>
          <w:szCs w:val="24"/>
          <w:lang w:val="en-US"/>
        </w:rPr>
      </w:pPr>
    </w:p>
    <w:p w:rsidR="00F93406" w:rsidRPr="00F93406" w:rsidRDefault="00F93406" w:rsidP="00F93406">
      <w:pPr>
        <w:pBdr>
          <w:top w:val="single" w:sz="4" w:space="1" w:color="auto"/>
          <w:left w:val="single" w:sz="4" w:space="4" w:color="auto"/>
          <w:bottom w:val="single" w:sz="4" w:space="1" w:color="auto"/>
          <w:right w:val="single" w:sz="4" w:space="4" w:color="auto"/>
        </w:pBdr>
        <w:shd w:val="clear" w:color="auto" w:fill="E0E0E0"/>
        <w:spacing w:after="0" w:line="240" w:lineRule="auto"/>
        <w:jc w:val="center"/>
        <w:rPr>
          <w:rFonts w:ascii="Times New Roman" w:eastAsia="MS Mincho" w:hAnsi="Times New Roman" w:cs="Times New Roman"/>
          <w:sz w:val="24"/>
          <w:szCs w:val="24"/>
          <w:lang w:val="en-US"/>
        </w:rPr>
      </w:pPr>
      <w:r w:rsidRPr="00F93406">
        <w:rPr>
          <w:rFonts w:ascii="Cambria" w:eastAsia="MS Mincho" w:hAnsi="Cambria" w:cs="Times New Roman"/>
          <w:b/>
          <w:sz w:val="24"/>
          <w:szCs w:val="24"/>
          <w:lang w:val="en-US"/>
        </w:rPr>
        <w:t>Thank You!</w:t>
      </w:r>
    </w:p>
    <w:p w:rsidR="00F93406" w:rsidRPr="00F93406" w:rsidRDefault="00F93406" w:rsidP="00F93406">
      <w:pPr>
        <w:spacing w:after="0" w:line="240" w:lineRule="auto"/>
        <w:rPr>
          <w:rFonts w:ascii="Times New Roman" w:eastAsia="MS Mincho" w:hAnsi="Times New Roman" w:cs="Times New Roman"/>
          <w:sz w:val="24"/>
          <w:szCs w:val="24"/>
          <w:lang w:val="en-US"/>
        </w:rPr>
      </w:pPr>
    </w:p>
    <w:p w:rsidR="00F93406" w:rsidRPr="00F93406" w:rsidRDefault="00F93406">
      <w:pPr>
        <w:rPr>
          <w:lang w:val="en-US"/>
        </w:rPr>
      </w:pPr>
    </w:p>
    <w:sectPr w:rsidR="00F93406" w:rsidRPr="00F934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ECF"/>
    <w:multiLevelType w:val="hybridMultilevel"/>
    <w:tmpl w:val="5BC2ACEC"/>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2BD76E9"/>
    <w:multiLevelType w:val="hybridMultilevel"/>
    <w:tmpl w:val="A95A4C64"/>
    <w:lvl w:ilvl="0" w:tplc="0409000F">
      <w:start w:val="1"/>
      <w:numFmt w:val="decimal"/>
      <w:lvlText w:val="%1."/>
      <w:lvlJc w:val="left"/>
      <w:pPr>
        <w:ind w:left="30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FA7EBB"/>
    <w:multiLevelType w:val="hybridMultilevel"/>
    <w:tmpl w:val="DCD8C9C8"/>
    <w:lvl w:ilvl="0" w:tplc="2F02DCF2">
      <w:start w:val="1"/>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406"/>
    <w:rsid w:val="000A5553"/>
    <w:rsid w:val="003A6981"/>
    <w:rsid w:val="00470D26"/>
    <w:rsid w:val="006C21C9"/>
    <w:rsid w:val="009409AC"/>
    <w:rsid w:val="009C5144"/>
    <w:rsid w:val="00A04E1A"/>
    <w:rsid w:val="00A2321B"/>
    <w:rsid w:val="00C2115F"/>
    <w:rsid w:val="00DB27FA"/>
    <w:rsid w:val="00E902A0"/>
    <w:rsid w:val="00EB0D6F"/>
    <w:rsid w:val="00F934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3406"/>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69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3406"/>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6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1288</Words>
  <Characters>7345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The Ottawa Hospital</Company>
  <LinksUpToDate>false</LinksUpToDate>
  <CharactersWithSpaces>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Carroll, Kelly</dc:creator>
  <cp:lastModifiedBy>Hudek, Natasha</cp:lastModifiedBy>
  <cp:revision>4</cp:revision>
  <cp:lastPrinted>2018-01-15T22:11:00Z</cp:lastPrinted>
  <dcterms:created xsi:type="dcterms:W3CDTF">2019-08-15T14:02:00Z</dcterms:created>
  <dcterms:modified xsi:type="dcterms:W3CDTF">2019-09-27T14:11:00Z</dcterms:modified>
</cp:coreProperties>
</file>