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1EE1" w14:textId="77777777" w:rsidR="005D0E99" w:rsidRDefault="001121D8" w:rsidP="0059652A">
      <w:pPr>
        <w:pStyle w:val="TableTitle"/>
        <w:rPr>
          <w:rFonts w:ascii="Arial" w:hAnsi="Arial" w:cs="Arial"/>
        </w:rPr>
      </w:pPr>
      <w:r>
        <w:rPr>
          <w:rFonts w:ascii="Arial" w:hAnsi="Arial" w:cs="Arial"/>
          <w:noProof/>
          <w:lang w:val="en-US" w:bidi="km-KH"/>
        </w:rPr>
        <w:drawing>
          <wp:anchor distT="0" distB="0" distL="114300" distR="114300" simplePos="0" relativeHeight="251657728" behindDoc="0" locked="0" layoutInCell="1" allowOverlap="1" wp14:anchorId="4A69748D" wp14:editId="4AA90F67">
            <wp:simplePos x="0" y="0"/>
            <wp:positionH relativeFrom="margin">
              <wp:posOffset>2880995</wp:posOffset>
            </wp:positionH>
            <wp:positionV relativeFrom="margin">
              <wp:posOffset>-110490</wp:posOffset>
            </wp:positionV>
            <wp:extent cx="4013835" cy="826135"/>
            <wp:effectExtent l="0" t="0" r="5715"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anchor>
        </w:drawing>
      </w:r>
    </w:p>
    <w:p w14:paraId="1CCD8A29" w14:textId="77777777" w:rsidR="00833918" w:rsidRPr="006142BA" w:rsidRDefault="00833918" w:rsidP="0059652A">
      <w:pPr>
        <w:pStyle w:val="TableTitle"/>
        <w:rPr>
          <w:rFonts w:ascii="Arial" w:hAnsi="Arial" w:cs="Arial"/>
        </w:rPr>
      </w:pPr>
    </w:p>
    <w:p w14:paraId="143A1A5E" w14:textId="77777777" w:rsidR="00833918" w:rsidRPr="006142BA" w:rsidRDefault="00833918" w:rsidP="0059652A">
      <w:pPr>
        <w:pStyle w:val="TableTitle"/>
        <w:rPr>
          <w:rFonts w:ascii="Arial" w:hAnsi="Arial" w:cs="Arial"/>
        </w:rPr>
      </w:pPr>
    </w:p>
    <w:p w14:paraId="141248F7" w14:textId="77777777" w:rsidR="00833918" w:rsidRPr="006142BA" w:rsidRDefault="00833918" w:rsidP="0059652A">
      <w:pPr>
        <w:pStyle w:val="TableTitle"/>
        <w:rPr>
          <w:rFonts w:ascii="Arial" w:hAnsi="Arial" w:cs="Arial"/>
        </w:rPr>
      </w:pPr>
    </w:p>
    <w:p w14:paraId="1C85E3C8" w14:textId="77777777" w:rsidR="00833918" w:rsidRPr="006142BA" w:rsidRDefault="00833918" w:rsidP="0059652A">
      <w:pPr>
        <w:pStyle w:val="TableTitle"/>
        <w:rPr>
          <w:rFonts w:ascii="Arial" w:hAnsi="Arial" w:cs="Arial"/>
        </w:rPr>
      </w:pPr>
    </w:p>
    <w:p w14:paraId="57801E09" w14:textId="77777777" w:rsidR="00833918" w:rsidRPr="006142BA" w:rsidRDefault="00833918" w:rsidP="0059652A">
      <w:pPr>
        <w:pStyle w:val="TableTitle"/>
        <w:rPr>
          <w:rFonts w:ascii="Arial" w:hAnsi="Arial" w:cs="Arial"/>
        </w:rPr>
      </w:pPr>
    </w:p>
    <w:p w14:paraId="690D29D1"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34"/>
        <w:gridCol w:w="742"/>
        <w:gridCol w:w="9415"/>
        <w:gridCol w:w="3103"/>
      </w:tblGrid>
      <w:tr w:rsidR="003B5F90" w:rsidRPr="00F60FD4" w14:paraId="7B090C10" w14:textId="77777777" w:rsidTr="003515E2">
        <w:trPr>
          <w:cantSplit/>
          <w:trHeight w:val="259"/>
        </w:trPr>
        <w:tc>
          <w:tcPr>
            <w:tcW w:w="693" w:type="pct"/>
            <w:tcBorders>
              <w:top w:val="single" w:sz="4" w:space="0" w:color="auto"/>
              <w:bottom w:val="single" w:sz="4" w:space="0" w:color="auto"/>
            </w:tcBorders>
            <w:shd w:val="clear" w:color="auto" w:fill="auto"/>
            <w:tcMar>
              <w:top w:w="85" w:type="dxa"/>
              <w:bottom w:w="85" w:type="dxa"/>
            </w:tcMar>
          </w:tcPr>
          <w:p w14:paraId="390A1C01"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1" w:type="pct"/>
            <w:tcBorders>
              <w:top w:val="single" w:sz="4" w:space="0" w:color="auto"/>
              <w:bottom w:val="single" w:sz="4" w:space="0" w:color="auto"/>
            </w:tcBorders>
            <w:shd w:val="clear" w:color="auto" w:fill="auto"/>
          </w:tcPr>
          <w:p w14:paraId="53E12D7A"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058" w:type="pct"/>
            <w:tcBorders>
              <w:top w:val="single" w:sz="4" w:space="0" w:color="auto"/>
              <w:bottom w:val="single" w:sz="4" w:space="0" w:color="auto"/>
            </w:tcBorders>
            <w:shd w:val="clear" w:color="auto" w:fill="auto"/>
          </w:tcPr>
          <w:p w14:paraId="009A765E"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1008" w:type="pct"/>
            <w:tcBorders>
              <w:top w:val="single" w:sz="4" w:space="0" w:color="auto"/>
              <w:bottom w:val="single" w:sz="4" w:space="0" w:color="auto"/>
            </w:tcBorders>
          </w:tcPr>
          <w:p w14:paraId="40BBADD8" w14:textId="77777777" w:rsidR="003B5F90" w:rsidRPr="00FA0060" w:rsidRDefault="00C95305" w:rsidP="00EC68DD">
            <w:pPr>
              <w:rPr>
                <w:rFonts w:ascii="Arial" w:hAnsi="Arial" w:cs="Arial"/>
                <w:color w:val="000000"/>
                <w:sz w:val="22"/>
                <w:szCs w:val="22"/>
              </w:rPr>
            </w:pPr>
            <w:r w:rsidRPr="00FA0060">
              <w:rPr>
                <w:rFonts w:ascii="Arial" w:hAnsi="Arial" w:cs="Arial"/>
                <w:sz w:val="22"/>
                <w:szCs w:val="22"/>
              </w:rPr>
              <w:t>Addressed on page number</w:t>
            </w:r>
          </w:p>
        </w:tc>
      </w:tr>
      <w:tr w:rsidR="003B5F90" w:rsidRPr="00F60FD4" w14:paraId="4C378517" w14:textId="77777777" w:rsidTr="00D72252">
        <w:trPr>
          <w:cantSplit/>
          <w:trHeight w:val="259"/>
        </w:trPr>
        <w:tc>
          <w:tcPr>
            <w:tcW w:w="3992" w:type="pct"/>
            <w:gridSpan w:val="3"/>
            <w:tcBorders>
              <w:top w:val="single" w:sz="4" w:space="0" w:color="auto"/>
            </w:tcBorders>
            <w:shd w:val="clear" w:color="auto" w:fill="auto"/>
            <w:tcMar>
              <w:top w:w="85" w:type="dxa"/>
              <w:bottom w:w="85" w:type="dxa"/>
            </w:tcMar>
          </w:tcPr>
          <w:p w14:paraId="2520A9E4"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1008" w:type="pct"/>
            <w:tcBorders>
              <w:top w:val="single" w:sz="4" w:space="0" w:color="auto"/>
            </w:tcBorders>
          </w:tcPr>
          <w:p w14:paraId="71224ED7" w14:textId="77777777" w:rsidR="003B5F90" w:rsidRPr="00FA0060" w:rsidRDefault="003B5F90" w:rsidP="00EC68DD">
            <w:pPr>
              <w:rPr>
                <w:rFonts w:ascii="Arial" w:hAnsi="Arial" w:cs="Arial"/>
                <w:b/>
                <w:sz w:val="22"/>
                <w:szCs w:val="22"/>
              </w:rPr>
            </w:pPr>
          </w:p>
        </w:tc>
      </w:tr>
      <w:tr w:rsidR="003B5F90" w:rsidRPr="00F60FD4" w14:paraId="38DF7285" w14:textId="77777777" w:rsidTr="003515E2">
        <w:trPr>
          <w:cantSplit/>
          <w:trHeight w:val="259"/>
        </w:trPr>
        <w:tc>
          <w:tcPr>
            <w:tcW w:w="693" w:type="pct"/>
            <w:shd w:val="clear" w:color="auto" w:fill="auto"/>
            <w:tcMar>
              <w:top w:w="85" w:type="dxa"/>
              <w:bottom w:w="85" w:type="dxa"/>
            </w:tcMar>
          </w:tcPr>
          <w:p w14:paraId="08F9AE48"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1" w:type="pct"/>
          </w:tcPr>
          <w:p w14:paraId="6D9FBB59"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058" w:type="pct"/>
            <w:shd w:val="clear" w:color="auto" w:fill="auto"/>
          </w:tcPr>
          <w:p w14:paraId="23E33234"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1008" w:type="pct"/>
          </w:tcPr>
          <w:p w14:paraId="5E09CBE2" w14:textId="41092132" w:rsidR="003B5F90" w:rsidRPr="00FA0060" w:rsidRDefault="009F37D0" w:rsidP="00EC68DD">
            <w:pPr>
              <w:rPr>
                <w:rFonts w:ascii="Arial" w:hAnsi="Arial" w:cs="Arial"/>
                <w:sz w:val="22"/>
                <w:szCs w:val="22"/>
              </w:rPr>
            </w:pPr>
            <w:r w:rsidRPr="00FA0060">
              <w:rPr>
                <w:rFonts w:ascii="Arial" w:hAnsi="Arial" w:cs="Arial"/>
                <w:sz w:val="22"/>
                <w:szCs w:val="22"/>
              </w:rPr>
              <w:t>Cover page</w:t>
            </w:r>
            <w:r w:rsidR="00DA03F2">
              <w:rPr>
                <w:rFonts w:ascii="Arial" w:hAnsi="Arial" w:cs="Arial"/>
                <w:sz w:val="22"/>
                <w:szCs w:val="22"/>
              </w:rPr>
              <w:t>, 1</w:t>
            </w:r>
          </w:p>
        </w:tc>
      </w:tr>
      <w:tr w:rsidR="003B5F90" w:rsidRPr="00F60FD4" w14:paraId="555F81EB" w14:textId="77777777" w:rsidTr="003515E2">
        <w:trPr>
          <w:cantSplit/>
          <w:trHeight w:val="259"/>
        </w:trPr>
        <w:tc>
          <w:tcPr>
            <w:tcW w:w="693" w:type="pct"/>
            <w:vMerge w:val="restart"/>
            <w:shd w:val="clear" w:color="auto" w:fill="auto"/>
            <w:tcMar>
              <w:top w:w="85" w:type="dxa"/>
              <w:bottom w:w="85" w:type="dxa"/>
            </w:tcMar>
          </w:tcPr>
          <w:p w14:paraId="6F3934DA"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1" w:type="pct"/>
          </w:tcPr>
          <w:p w14:paraId="00AD758D"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058" w:type="pct"/>
          </w:tcPr>
          <w:p w14:paraId="19835A7F"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1008" w:type="pct"/>
          </w:tcPr>
          <w:p w14:paraId="5F337D6C" w14:textId="5C4D4AFB" w:rsidR="00902783" w:rsidRPr="00FA0060" w:rsidRDefault="00AE07A4" w:rsidP="00D36540">
            <w:pPr>
              <w:rPr>
                <w:rFonts w:ascii="Arial" w:hAnsi="Arial" w:cs="Arial"/>
                <w:sz w:val="22"/>
                <w:szCs w:val="22"/>
              </w:rPr>
            </w:pPr>
            <w:r>
              <w:rPr>
                <w:rFonts w:ascii="Arial" w:hAnsi="Arial" w:cs="Arial"/>
                <w:sz w:val="22"/>
                <w:szCs w:val="22"/>
              </w:rPr>
              <w:t>“</w:t>
            </w:r>
            <w:r w:rsidR="00DA03F2">
              <w:rPr>
                <w:rFonts w:ascii="Arial" w:hAnsi="Arial" w:cs="Arial"/>
                <w:sz w:val="22"/>
                <w:szCs w:val="22"/>
              </w:rPr>
              <w:t xml:space="preserve">Abstract and </w:t>
            </w:r>
            <w:r w:rsidR="009F37D0" w:rsidRPr="00FA0060">
              <w:rPr>
                <w:rFonts w:ascii="Arial" w:hAnsi="Arial" w:cs="Arial"/>
                <w:sz w:val="22"/>
                <w:szCs w:val="22"/>
              </w:rPr>
              <w:t>Administrative Information</w:t>
            </w:r>
            <w:r>
              <w:rPr>
                <w:rFonts w:ascii="Arial" w:hAnsi="Arial" w:cs="Arial"/>
                <w:sz w:val="22"/>
                <w:szCs w:val="22"/>
              </w:rPr>
              <w:t xml:space="preserve">” </w:t>
            </w:r>
            <w:r w:rsidR="009F37D0" w:rsidRPr="00FA0060">
              <w:rPr>
                <w:rFonts w:ascii="Arial" w:hAnsi="Arial" w:cs="Arial"/>
                <w:sz w:val="22"/>
                <w:szCs w:val="22"/>
              </w:rPr>
              <w:t>section</w:t>
            </w:r>
          </w:p>
        </w:tc>
      </w:tr>
      <w:tr w:rsidR="003B5F90" w:rsidRPr="00F60FD4" w14:paraId="2E3AF6BC" w14:textId="77777777" w:rsidTr="003515E2">
        <w:trPr>
          <w:cantSplit/>
          <w:trHeight w:val="259"/>
        </w:trPr>
        <w:tc>
          <w:tcPr>
            <w:tcW w:w="693" w:type="pct"/>
            <w:vMerge/>
            <w:shd w:val="clear" w:color="auto" w:fill="auto"/>
            <w:tcMar>
              <w:top w:w="85" w:type="dxa"/>
              <w:bottom w:w="85" w:type="dxa"/>
            </w:tcMar>
          </w:tcPr>
          <w:p w14:paraId="4C080942" w14:textId="77777777" w:rsidR="003B5F90" w:rsidRPr="00F60FD4" w:rsidRDefault="003B5F90" w:rsidP="0059652A">
            <w:pPr>
              <w:rPr>
                <w:rFonts w:ascii="Arial" w:hAnsi="Arial" w:cs="Arial"/>
                <w:sz w:val="22"/>
                <w:szCs w:val="22"/>
              </w:rPr>
            </w:pPr>
          </w:p>
        </w:tc>
        <w:tc>
          <w:tcPr>
            <w:tcW w:w="241" w:type="pct"/>
          </w:tcPr>
          <w:p w14:paraId="6B58109A"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058" w:type="pct"/>
          </w:tcPr>
          <w:p w14:paraId="2C81C5CE" w14:textId="77777777" w:rsidR="003B5F90" w:rsidRPr="00577D3C" w:rsidRDefault="003B5F90" w:rsidP="0059652A">
            <w:pPr>
              <w:rPr>
                <w:rFonts w:ascii="Arial" w:hAnsi="Arial" w:cs="Arial"/>
                <w:sz w:val="22"/>
                <w:szCs w:val="22"/>
              </w:rPr>
            </w:pPr>
            <w:r w:rsidRPr="00577D3C">
              <w:rPr>
                <w:rFonts w:ascii="Arial" w:hAnsi="Arial" w:cs="Arial"/>
                <w:sz w:val="22"/>
                <w:szCs w:val="22"/>
              </w:rPr>
              <w:t>All items from the World Health Organization Trial Registration Data Set</w:t>
            </w:r>
          </w:p>
        </w:tc>
        <w:tc>
          <w:tcPr>
            <w:tcW w:w="1008" w:type="pct"/>
          </w:tcPr>
          <w:p w14:paraId="098E2C02" w14:textId="1AD0AED3" w:rsidR="003B5F90" w:rsidRPr="00577D3C" w:rsidRDefault="0047737A" w:rsidP="00D36540">
            <w:pPr>
              <w:rPr>
                <w:rFonts w:ascii="Arial" w:hAnsi="Arial" w:cs="Arial"/>
                <w:sz w:val="22"/>
                <w:szCs w:val="22"/>
              </w:rPr>
            </w:pPr>
            <w:r>
              <w:rPr>
                <w:rFonts w:ascii="Arial" w:hAnsi="Arial" w:cs="Arial"/>
                <w:sz w:val="22"/>
                <w:szCs w:val="22"/>
              </w:rPr>
              <w:t>“</w:t>
            </w:r>
            <w:r w:rsidR="00577D3C" w:rsidRPr="00577D3C">
              <w:rPr>
                <w:rFonts w:ascii="Arial" w:hAnsi="Arial" w:cs="Arial"/>
                <w:sz w:val="22"/>
                <w:szCs w:val="22"/>
              </w:rPr>
              <w:t>Abstract</w:t>
            </w:r>
            <w:r>
              <w:rPr>
                <w:rFonts w:ascii="Arial" w:hAnsi="Arial" w:cs="Arial"/>
                <w:sz w:val="22"/>
                <w:szCs w:val="22"/>
              </w:rPr>
              <w:t>”</w:t>
            </w:r>
            <w:r w:rsidR="00577D3C" w:rsidRPr="00577D3C">
              <w:rPr>
                <w:rFonts w:ascii="Arial" w:hAnsi="Arial" w:cs="Arial"/>
                <w:sz w:val="22"/>
                <w:szCs w:val="22"/>
              </w:rPr>
              <w:t xml:space="preserve"> and </w:t>
            </w:r>
            <w:r>
              <w:rPr>
                <w:rFonts w:ascii="Arial" w:hAnsi="Arial" w:cs="Arial"/>
                <w:sz w:val="22"/>
                <w:szCs w:val="22"/>
              </w:rPr>
              <w:t>“</w:t>
            </w:r>
            <w:r w:rsidR="00577D3C" w:rsidRPr="00577D3C">
              <w:rPr>
                <w:rFonts w:ascii="Arial" w:hAnsi="Arial" w:cs="Arial"/>
                <w:sz w:val="22"/>
                <w:szCs w:val="22"/>
              </w:rPr>
              <w:t>trial design</w:t>
            </w:r>
            <w:r>
              <w:rPr>
                <w:rFonts w:ascii="Arial" w:hAnsi="Arial" w:cs="Arial"/>
                <w:sz w:val="22"/>
                <w:szCs w:val="22"/>
              </w:rPr>
              <w:t>”</w:t>
            </w:r>
            <w:r w:rsidR="00577D3C" w:rsidRPr="00577D3C">
              <w:rPr>
                <w:rFonts w:ascii="Arial" w:hAnsi="Arial" w:cs="Arial"/>
                <w:sz w:val="22"/>
                <w:szCs w:val="22"/>
              </w:rPr>
              <w:t xml:space="preserve"> section</w:t>
            </w:r>
          </w:p>
        </w:tc>
      </w:tr>
      <w:tr w:rsidR="003B5F90" w:rsidRPr="00F60FD4" w14:paraId="755F6CD8" w14:textId="77777777" w:rsidTr="003515E2">
        <w:trPr>
          <w:cantSplit/>
          <w:trHeight w:val="259"/>
        </w:trPr>
        <w:tc>
          <w:tcPr>
            <w:tcW w:w="693" w:type="pct"/>
            <w:shd w:val="clear" w:color="auto" w:fill="auto"/>
            <w:tcMar>
              <w:top w:w="85" w:type="dxa"/>
              <w:bottom w:w="85" w:type="dxa"/>
            </w:tcMar>
          </w:tcPr>
          <w:p w14:paraId="27185201"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1" w:type="pct"/>
          </w:tcPr>
          <w:p w14:paraId="6B0EC3AE"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058" w:type="pct"/>
            <w:shd w:val="clear" w:color="auto" w:fill="auto"/>
            <w:tcMar>
              <w:top w:w="85" w:type="dxa"/>
              <w:bottom w:w="85" w:type="dxa"/>
            </w:tcMar>
          </w:tcPr>
          <w:p w14:paraId="3075E9D1"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1008" w:type="pct"/>
          </w:tcPr>
          <w:p w14:paraId="3697B74A" w14:textId="2D6B9DBE" w:rsidR="003B5F90" w:rsidRPr="00FA0060" w:rsidRDefault="003B38B9" w:rsidP="00EC68DD">
            <w:pPr>
              <w:rPr>
                <w:rFonts w:ascii="Arial" w:hAnsi="Arial" w:cs="Arial"/>
                <w:sz w:val="22"/>
                <w:szCs w:val="22"/>
              </w:rPr>
            </w:pPr>
            <w:r>
              <w:rPr>
                <w:rFonts w:ascii="Arial" w:hAnsi="Arial" w:cs="Arial"/>
                <w:sz w:val="22"/>
                <w:szCs w:val="22"/>
              </w:rPr>
              <w:t>Cover page and “</w:t>
            </w:r>
            <w:r w:rsidR="0060216F" w:rsidRPr="00FA0060">
              <w:rPr>
                <w:rFonts w:ascii="Arial" w:hAnsi="Arial" w:cs="Arial"/>
                <w:sz w:val="22"/>
                <w:szCs w:val="22"/>
              </w:rPr>
              <w:t>Administrative Information</w:t>
            </w:r>
            <w:r>
              <w:rPr>
                <w:rFonts w:ascii="Arial" w:hAnsi="Arial" w:cs="Arial"/>
                <w:sz w:val="22"/>
                <w:szCs w:val="22"/>
              </w:rPr>
              <w:t>”</w:t>
            </w:r>
            <w:r w:rsidR="0060216F" w:rsidRPr="00FA0060">
              <w:rPr>
                <w:rFonts w:ascii="Arial" w:hAnsi="Arial" w:cs="Arial"/>
                <w:sz w:val="22"/>
                <w:szCs w:val="22"/>
              </w:rPr>
              <w:t xml:space="preserve"> section.</w:t>
            </w:r>
          </w:p>
        </w:tc>
      </w:tr>
      <w:tr w:rsidR="003B5F90" w:rsidRPr="00F60FD4" w14:paraId="0BD6C714" w14:textId="77777777" w:rsidTr="003515E2">
        <w:trPr>
          <w:cantSplit/>
          <w:trHeight w:val="259"/>
        </w:trPr>
        <w:tc>
          <w:tcPr>
            <w:tcW w:w="693" w:type="pct"/>
            <w:shd w:val="clear" w:color="auto" w:fill="auto"/>
            <w:tcMar>
              <w:top w:w="85" w:type="dxa"/>
              <w:bottom w:w="85" w:type="dxa"/>
            </w:tcMar>
          </w:tcPr>
          <w:p w14:paraId="68DF87F0"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1" w:type="pct"/>
          </w:tcPr>
          <w:p w14:paraId="626EEA90"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058" w:type="pct"/>
            <w:shd w:val="clear" w:color="auto" w:fill="auto"/>
            <w:tcMar>
              <w:top w:w="85" w:type="dxa"/>
              <w:bottom w:w="85" w:type="dxa"/>
            </w:tcMar>
          </w:tcPr>
          <w:p w14:paraId="54297120"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1008" w:type="pct"/>
          </w:tcPr>
          <w:p w14:paraId="54E5B828" w14:textId="2D3BF5BC" w:rsidR="003B5F90" w:rsidRPr="00FA0060" w:rsidRDefault="00AE07A4" w:rsidP="009B25F5">
            <w:pPr>
              <w:rPr>
                <w:rFonts w:ascii="Arial" w:hAnsi="Arial" w:cs="Arial"/>
                <w:sz w:val="22"/>
                <w:szCs w:val="22"/>
              </w:rPr>
            </w:pPr>
            <w:r>
              <w:rPr>
                <w:rFonts w:ascii="Arial" w:hAnsi="Arial" w:cs="Arial"/>
                <w:sz w:val="22"/>
                <w:szCs w:val="22"/>
              </w:rPr>
              <w:t>“</w:t>
            </w:r>
            <w:r w:rsidR="00DA03F2">
              <w:rPr>
                <w:rFonts w:ascii="Arial" w:hAnsi="Arial" w:cs="Arial"/>
                <w:sz w:val="22"/>
                <w:szCs w:val="22"/>
              </w:rPr>
              <w:t xml:space="preserve">Administrative </w:t>
            </w:r>
            <w:r>
              <w:rPr>
                <w:rFonts w:ascii="Arial" w:hAnsi="Arial" w:cs="Arial"/>
                <w:sz w:val="22"/>
                <w:szCs w:val="22"/>
              </w:rPr>
              <w:t>I</w:t>
            </w:r>
            <w:r w:rsidR="00DA03F2">
              <w:rPr>
                <w:rFonts w:ascii="Arial" w:hAnsi="Arial" w:cs="Arial"/>
                <w:sz w:val="22"/>
                <w:szCs w:val="22"/>
              </w:rPr>
              <w:t>nformation</w:t>
            </w:r>
            <w:r>
              <w:rPr>
                <w:rFonts w:ascii="Arial" w:hAnsi="Arial" w:cs="Arial"/>
                <w:sz w:val="22"/>
                <w:szCs w:val="22"/>
              </w:rPr>
              <w:t>”</w:t>
            </w:r>
            <w:r w:rsidR="00DA03F2">
              <w:rPr>
                <w:rFonts w:ascii="Arial" w:hAnsi="Arial" w:cs="Arial"/>
                <w:sz w:val="22"/>
                <w:szCs w:val="22"/>
              </w:rPr>
              <w:t xml:space="preserve"> section and </w:t>
            </w:r>
            <w:r>
              <w:rPr>
                <w:rFonts w:ascii="Arial" w:hAnsi="Arial" w:cs="Arial"/>
                <w:sz w:val="22"/>
                <w:szCs w:val="22"/>
              </w:rPr>
              <w:t>“</w:t>
            </w:r>
            <w:r w:rsidR="007946A2">
              <w:rPr>
                <w:rFonts w:ascii="Arial" w:hAnsi="Arial" w:cs="Arial"/>
                <w:sz w:val="22"/>
                <w:szCs w:val="22"/>
              </w:rPr>
              <w:t>Declaration</w:t>
            </w:r>
            <w:r>
              <w:rPr>
                <w:rFonts w:ascii="Arial" w:hAnsi="Arial" w:cs="Arial"/>
                <w:sz w:val="22"/>
                <w:szCs w:val="22"/>
              </w:rPr>
              <w:t xml:space="preserve">” </w:t>
            </w:r>
            <w:r w:rsidR="007946A2">
              <w:rPr>
                <w:rFonts w:ascii="Arial" w:hAnsi="Arial" w:cs="Arial"/>
                <w:sz w:val="22"/>
                <w:szCs w:val="22"/>
              </w:rPr>
              <w:t xml:space="preserve">section, </w:t>
            </w:r>
            <w:r>
              <w:rPr>
                <w:rFonts w:ascii="Arial" w:hAnsi="Arial" w:cs="Arial"/>
                <w:sz w:val="22"/>
                <w:szCs w:val="22"/>
              </w:rPr>
              <w:t>“</w:t>
            </w:r>
            <w:r w:rsidR="00D72252" w:rsidRPr="00FA0060">
              <w:rPr>
                <w:rFonts w:ascii="Arial" w:hAnsi="Arial" w:cs="Arial"/>
                <w:sz w:val="22"/>
                <w:szCs w:val="22"/>
              </w:rPr>
              <w:t>Funding</w:t>
            </w:r>
            <w:r>
              <w:rPr>
                <w:rFonts w:ascii="Arial" w:hAnsi="Arial" w:cs="Arial"/>
                <w:sz w:val="22"/>
                <w:szCs w:val="22"/>
              </w:rPr>
              <w:t>”</w:t>
            </w:r>
            <w:r w:rsidR="00D72252" w:rsidRPr="00FA0060">
              <w:rPr>
                <w:rFonts w:ascii="Arial" w:hAnsi="Arial" w:cs="Arial"/>
                <w:sz w:val="22"/>
                <w:szCs w:val="22"/>
              </w:rPr>
              <w:t xml:space="preserve"> </w:t>
            </w:r>
            <w:r w:rsidR="007946A2">
              <w:rPr>
                <w:rFonts w:ascii="Arial" w:hAnsi="Arial" w:cs="Arial"/>
                <w:sz w:val="22"/>
                <w:szCs w:val="22"/>
              </w:rPr>
              <w:t>sub-</w:t>
            </w:r>
            <w:r w:rsidR="0060216F" w:rsidRPr="00FA0060">
              <w:rPr>
                <w:rFonts w:ascii="Arial" w:hAnsi="Arial" w:cs="Arial"/>
                <w:sz w:val="22"/>
                <w:szCs w:val="22"/>
              </w:rPr>
              <w:t>section</w:t>
            </w:r>
          </w:p>
        </w:tc>
      </w:tr>
      <w:tr w:rsidR="003B5F90" w:rsidRPr="00F60FD4" w14:paraId="2D3E319B" w14:textId="77777777" w:rsidTr="003515E2">
        <w:trPr>
          <w:cantSplit/>
          <w:trHeight w:val="259"/>
        </w:trPr>
        <w:tc>
          <w:tcPr>
            <w:tcW w:w="693" w:type="pct"/>
            <w:vMerge w:val="restart"/>
            <w:shd w:val="clear" w:color="auto" w:fill="auto"/>
            <w:tcMar>
              <w:top w:w="85" w:type="dxa"/>
              <w:bottom w:w="85" w:type="dxa"/>
            </w:tcMar>
          </w:tcPr>
          <w:p w14:paraId="499FF6FF"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1" w:type="pct"/>
          </w:tcPr>
          <w:p w14:paraId="18D37F56"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058" w:type="pct"/>
          </w:tcPr>
          <w:p w14:paraId="04C8D2E6"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1008" w:type="pct"/>
          </w:tcPr>
          <w:p w14:paraId="274F6E10" w14:textId="701F1922" w:rsidR="003B5F90" w:rsidRPr="00FA0060" w:rsidRDefault="007946A2" w:rsidP="009B25F5">
            <w:pPr>
              <w:rPr>
                <w:rFonts w:ascii="Arial" w:hAnsi="Arial" w:cs="Arial"/>
                <w:sz w:val="22"/>
                <w:szCs w:val="22"/>
              </w:rPr>
            </w:pPr>
            <w:r>
              <w:rPr>
                <w:rFonts w:ascii="Arial" w:hAnsi="Arial" w:cs="Arial"/>
                <w:sz w:val="22"/>
                <w:szCs w:val="22"/>
              </w:rPr>
              <w:t xml:space="preserve">Cover page and </w:t>
            </w:r>
            <w:r w:rsidR="00AE07A4">
              <w:rPr>
                <w:rFonts w:ascii="Arial" w:hAnsi="Arial" w:cs="Arial"/>
                <w:sz w:val="22"/>
                <w:szCs w:val="22"/>
              </w:rPr>
              <w:t>“</w:t>
            </w:r>
            <w:r>
              <w:rPr>
                <w:rFonts w:ascii="Arial" w:hAnsi="Arial" w:cs="Arial"/>
                <w:sz w:val="22"/>
                <w:szCs w:val="22"/>
              </w:rPr>
              <w:t>Declaration</w:t>
            </w:r>
            <w:r w:rsidR="00AE07A4">
              <w:rPr>
                <w:rFonts w:ascii="Arial" w:hAnsi="Arial" w:cs="Arial"/>
                <w:sz w:val="22"/>
                <w:szCs w:val="22"/>
              </w:rPr>
              <w:t>”</w:t>
            </w:r>
            <w:r>
              <w:rPr>
                <w:rFonts w:ascii="Arial" w:hAnsi="Arial" w:cs="Arial"/>
                <w:sz w:val="22"/>
                <w:szCs w:val="22"/>
              </w:rPr>
              <w:t xml:space="preserve"> section, </w:t>
            </w:r>
            <w:r w:rsidR="00AE07A4">
              <w:rPr>
                <w:rFonts w:ascii="Arial" w:hAnsi="Arial" w:cs="Arial"/>
                <w:sz w:val="22"/>
                <w:szCs w:val="22"/>
              </w:rPr>
              <w:t>“</w:t>
            </w:r>
            <w:r>
              <w:rPr>
                <w:rFonts w:ascii="Arial" w:hAnsi="Arial" w:cs="Arial"/>
                <w:sz w:val="22"/>
                <w:szCs w:val="22"/>
              </w:rPr>
              <w:t>protocol contributors</w:t>
            </w:r>
            <w:r w:rsidR="00AE07A4">
              <w:rPr>
                <w:rFonts w:ascii="Arial" w:hAnsi="Arial" w:cs="Arial"/>
                <w:sz w:val="22"/>
                <w:szCs w:val="22"/>
              </w:rPr>
              <w:t>”</w:t>
            </w:r>
            <w:r>
              <w:rPr>
                <w:rFonts w:ascii="Arial" w:hAnsi="Arial" w:cs="Arial"/>
                <w:sz w:val="22"/>
                <w:szCs w:val="22"/>
              </w:rPr>
              <w:t xml:space="preserve"> sub-section</w:t>
            </w:r>
          </w:p>
        </w:tc>
      </w:tr>
      <w:tr w:rsidR="003B5F90" w:rsidRPr="006663BC" w14:paraId="1FE06D37" w14:textId="77777777" w:rsidTr="003515E2">
        <w:trPr>
          <w:cantSplit/>
          <w:trHeight w:val="293"/>
        </w:trPr>
        <w:tc>
          <w:tcPr>
            <w:tcW w:w="693" w:type="pct"/>
            <w:vMerge/>
            <w:shd w:val="clear" w:color="auto" w:fill="auto"/>
            <w:tcMar>
              <w:top w:w="85" w:type="dxa"/>
              <w:bottom w:w="85" w:type="dxa"/>
            </w:tcMar>
          </w:tcPr>
          <w:p w14:paraId="4601E053" w14:textId="77777777" w:rsidR="003B5F90" w:rsidRPr="00F60FD4" w:rsidRDefault="003B5F90" w:rsidP="0059652A">
            <w:pPr>
              <w:rPr>
                <w:rFonts w:ascii="Arial" w:hAnsi="Arial" w:cs="Arial"/>
                <w:sz w:val="22"/>
                <w:szCs w:val="22"/>
              </w:rPr>
            </w:pPr>
          </w:p>
        </w:tc>
        <w:tc>
          <w:tcPr>
            <w:tcW w:w="241" w:type="pct"/>
          </w:tcPr>
          <w:p w14:paraId="5107A1E6"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058" w:type="pct"/>
          </w:tcPr>
          <w:p w14:paraId="2CDAD4EA"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1008" w:type="pct"/>
          </w:tcPr>
          <w:p w14:paraId="084A27AB" w14:textId="367BF4C0" w:rsidR="003B5F90" w:rsidRPr="00FA0060" w:rsidRDefault="00AE07A4" w:rsidP="00D36540">
            <w:pPr>
              <w:spacing w:line="240" w:lineRule="auto"/>
              <w:rPr>
                <w:rFonts w:ascii="Arial" w:hAnsi="Arial" w:cs="Arial"/>
                <w:bCs/>
                <w:sz w:val="22"/>
                <w:szCs w:val="22"/>
                <w:lang w:eastAsia="en-SG"/>
              </w:rPr>
            </w:pPr>
            <w:r>
              <w:rPr>
                <w:rFonts w:ascii="Arial" w:hAnsi="Arial" w:cs="Arial"/>
                <w:bCs/>
                <w:sz w:val="22"/>
                <w:szCs w:val="22"/>
                <w:lang w:eastAsia="en-SG"/>
              </w:rPr>
              <w:t>“</w:t>
            </w:r>
            <w:r w:rsidR="007946A2">
              <w:rPr>
                <w:rFonts w:ascii="Arial" w:hAnsi="Arial" w:cs="Arial"/>
                <w:bCs/>
                <w:sz w:val="22"/>
                <w:szCs w:val="22"/>
                <w:lang w:eastAsia="en-SG"/>
              </w:rPr>
              <w:t>Administrative Information</w:t>
            </w:r>
            <w:r>
              <w:rPr>
                <w:rFonts w:ascii="Arial" w:hAnsi="Arial" w:cs="Arial"/>
                <w:bCs/>
                <w:sz w:val="22"/>
                <w:szCs w:val="22"/>
                <w:lang w:eastAsia="en-SG"/>
              </w:rPr>
              <w:t>”</w:t>
            </w:r>
            <w:r w:rsidR="007946A2">
              <w:rPr>
                <w:rFonts w:ascii="Arial" w:hAnsi="Arial" w:cs="Arial"/>
                <w:bCs/>
                <w:sz w:val="22"/>
                <w:szCs w:val="22"/>
                <w:lang w:eastAsia="en-SG"/>
              </w:rPr>
              <w:t xml:space="preserve"> section</w:t>
            </w:r>
          </w:p>
        </w:tc>
      </w:tr>
      <w:tr w:rsidR="003B5F90" w:rsidRPr="00F60FD4" w14:paraId="73C14C3E" w14:textId="77777777" w:rsidTr="003515E2">
        <w:trPr>
          <w:cantSplit/>
          <w:trHeight w:val="259"/>
        </w:trPr>
        <w:tc>
          <w:tcPr>
            <w:tcW w:w="693" w:type="pct"/>
            <w:shd w:val="clear" w:color="auto" w:fill="auto"/>
            <w:tcMar>
              <w:top w:w="85" w:type="dxa"/>
              <w:bottom w:w="85" w:type="dxa"/>
            </w:tcMar>
          </w:tcPr>
          <w:p w14:paraId="7FCAA341" w14:textId="77777777" w:rsidR="003B5F90" w:rsidRPr="00902783" w:rsidRDefault="003B5F90" w:rsidP="0059652A">
            <w:pPr>
              <w:rPr>
                <w:rFonts w:ascii="Arial" w:hAnsi="Arial" w:cs="Arial"/>
                <w:sz w:val="22"/>
                <w:szCs w:val="22"/>
                <w:lang w:val="de-DE"/>
              </w:rPr>
            </w:pPr>
          </w:p>
        </w:tc>
        <w:tc>
          <w:tcPr>
            <w:tcW w:w="241" w:type="pct"/>
          </w:tcPr>
          <w:p w14:paraId="1BE5F15F"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058" w:type="pct"/>
          </w:tcPr>
          <w:p w14:paraId="5F698D9F"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008" w:type="pct"/>
          </w:tcPr>
          <w:p w14:paraId="6F6AEADE" w14:textId="24A86F95" w:rsidR="003B5F90" w:rsidRPr="00FA0060" w:rsidRDefault="00AE07A4" w:rsidP="009B25F5">
            <w:pPr>
              <w:rPr>
                <w:rFonts w:ascii="Arial" w:hAnsi="Arial" w:cs="Arial"/>
                <w:sz w:val="22"/>
                <w:szCs w:val="22"/>
              </w:rPr>
            </w:pPr>
            <w:r>
              <w:rPr>
                <w:rFonts w:ascii="Arial" w:hAnsi="Arial" w:cs="Arial"/>
                <w:sz w:val="22"/>
                <w:szCs w:val="22"/>
              </w:rPr>
              <w:t>“</w:t>
            </w:r>
            <w:r w:rsidR="007946A2">
              <w:rPr>
                <w:rFonts w:ascii="Arial" w:hAnsi="Arial" w:cs="Arial"/>
                <w:sz w:val="22"/>
                <w:szCs w:val="22"/>
              </w:rPr>
              <w:t>Administrative Information</w:t>
            </w:r>
            <w:r>
              <w:rPr>
                <w:rFonts w:ascii="Arial" w:hAnsi="Arial" w:cs="Arial"/>
                <w:sz w:val="22"/>
                <w:szCs w:val="22"/>
              </w:rPr>
              <w:t>”</w:t>
            </w:r>
            <w:r w:rsidR="007946A2">
              <w:rPr>
                <w:rFonts w:ascii="Arial" w:hAnsi="Arial" w:cs="Arial"/>
                <w:sz w:val="22"/>
                <w:szCs w:val="22"/>
              </w:rPr>
              <w:t xml:space="preserve"> section </w:t>
            </w:r>
          </w:p>
        </w:tc>
      </w:tr>
      <w:tr w:rsidR="003B5F90" w:rsidRPr="00F60FD4" w14:paraId="776338EE" w14:textId="77777777" w:rsidTr="003515E2">
        <w:trPr>
          <w:cantSplit/>
          <w:trHeight w:val="259"/>
        </w:trPr>
        <w:tc>
          <w:tcPr>
            <w:tcW w:w="693" w:type="pct"/>
            <w:shd w:val="clear" w:color="auto" w:fill="auto"/>
            <w:tcMar>
              <w:top w:w="85" w:type="dxa"/>
              <w:bottom w:w="85" w:type="dxa"/>
            </w:tcMar>
          </w:tcPr>
          <w:p w14:paraId="5996E1A1" w14:textId="77777777" w:rsidR="003B5F90" w:rsidRPr="00F60FD4" w:rsidRDefault="003B5F90" w:rsidP="0059652A">
            <w:pPr>
              <w:rPr>
                <w:rFonts w:ascii="Arial" w:hAnsi="Arial" w:cs="Arial"/>
                <w:sz w:val="22"/>
                <w:szCs w:val="22"/>
              </w:rPr>
            </w:pPr>
          </w:p>
        </w:tc>
        <w:tc>
          <w:tcPr>
            <w:tcW w:w="241" w:type="pct"/>
          </w:tcPr>
          <w:p w14:paraId="0C5AC81D"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058" w:type="pct"/>
          </w:tcPr>
          <w:p w14:paraId="11BBC639"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6BB02955" w14:textId="77777777" w:rsidR="005D0E99" w:rsidRPr="00F60FD4" w:rsidRDefault="005D0E99" w:rsidP="003F145B">
            <w:pPr>
              <w:rPr>
                <w:rFonts w:ascii="Arial" w:hAnsi="Arial" w:cs="Arial"/>
                <w:sz w:val="22"/>
                <w:szCs w:val="22"/>
              </w:rPr>
            </w:pPr>
          </w:p>
        </w:tc>
        <w:tc>
          <w:tcPr>
            <w:tcW w:w="1008" w:type="pct"/>
          </w:tcPr>
          <w:p w14:paraId="602E9DA9" w14:textId="1A06EC00" w:rsidR="00EC68DD" w:rsidRPr="00FA0060" w:rsidRDefault="00AE07A4" w:rsidP="00EC68DD">
            <w:pPr>
              <w:rPr>
                <w:rFonts w:ascii="Arial" w:hAnsi="Arial" w:cs="Arial"/>
                <w:sz w:val="22"/>
                <w:szCs w:val="22"/>
              </w:rPr>
            </w:pPr>
            <w:r>
              <w:rPr>
                <w:rFonts w:ascii="Arial" w:hAnsi="Arial" w:cs="Arial"/>
                <w:sz w:val="22"/>
                <w:szCs w:val="22"/>
              </w:rPr>
              <w:t>“</w:t>
            </w:r>
            <w:r w:rsidR="001F502A" w:rsidRPr="001F502A">
              <w:rPr>
                <w:rFonts w:ascii="Arial" w:hAnsi="Arial" w:cs="Arial"/>
                <w:sz w:val="22"/>
                <w:szCs w:val="22"/>
              </w:rPr>
              <w:t>Trial governance</w:t>
            </w:r>
            <w:r>
              <w:rPr>
                <w:rFonts w:ascii="Arial" w:hAnsi="Arial" w:cs="Arial"/>
                <w:sz w:val="22"/>
                <w:szCs w:val="22"/>
              </w:rPr>
              <w:t>”</w:t>
            </w:r>
            <w:r w:rsidR="00627A7B" w:rsidRPr="00FA0060">
              <w:rPr>
                <w:rFonts w:ascii="Arial" w:hAnsi="Arial" w:cs="Arial"/>
                <w:sz w:val="22"/>
                <w:szCs w:val="22"/>
              </w:rPr>
              <w:t xml:space="preserve"> section</w:t>
            </w:r>
          </w:p>
        </w:tc>
      </w:tr>
      <w:tr w:rsidR="003B5F90" w:rsidRPr="00F60FD4" w14:paraId="0DD10355" w14:textId="77777777" w:rsidTr="003515E2">
        <w:trPr>
          <w:cantSplit/>
          <w:trHeight w:val="259"/>
        </w:trPr>
        <w:tc>
          <w:tcPr>
            <w:tcW w:w="693" w:type="pct"/>
            <w:shd w:val="clear" w:color="auto" w:fill="auto"/>
            <w:tcMar>
              <w:top w:w="85" w:type="dxa"/>
              <w:bottom w:w="85" w:type="dxa"/>
            </w:tcMar>
          </w:tcPr>
          <w:p w14:paraId="348BE8D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1" w:type="pct"/>
          </w:tcPr>
          <w:p w14:paraId="766F5232" w14:textId="77777777" w:rsidR="003B5F90" w:rsidRPr="00F60FD4" w:rsidRDefault="003B5F90" w:rsidP="0059652A">
            <w:pPr>
              <w:rPr>
                <w:rFonts w:ascii="Arial" w:hAnsi="Arial" w:cs="Arial"/>
                <w:sz w:val="22"/>
                <w:szCs w:val="22"/>
              </w:rPr>
            </w:pPr>
          </w:p>
        </w:tc>
        <w:tc>
          <w:tcPr>
            <w:tcW w:w="3058" w:type="pct"/>
            <w:shd w:val="clear" w:color="auto" w:fill="auto"/>
          </w:tcPr>
          <w:p w14:paraId="27B131D1" w14:textId="77777777" w:rsidR="003B5F90" w:rsidRPr="00F60FD4" w:rsidRDefault="003B5F90" w:rsidP="0059652A">
            <w:pPr>
              <w:rPr>
                <w:rFonts w:ascii="Arial" w:hAnsi="Arial" w:cs="Arial"/>
                <w:sz w:val="22"/>
                <w:szCs w:val="22"/>
              </w:rPr>
            </w:pPr>
          </w:p>
        </w:tc>
        <w:tc>
          <w:tcPr>
            <w:tcW w:w="1008" w:type="pct"/>
          </w:tcPr>
          <w:p w14:paraId="53D0D6E5" w14:textId="77777777" w:rsidR="003B5F90" w:rsidRPr="00FA0060" w:rsidRDefault="003B5F90" w:rsidP="00EC68DD">
            <w:pPr>
              <w:rPr>
                <w:rFonts w:ascii="Arial" w:hAnsi="Arial" w:cs="Arial"/>
                <w:sz w:val="22"/>
                <w:szCs w:val="22"/>
              </w:rPr>
            </w:pPr>
          </w:p>
        </w:tc>
      </w:tr>
      <w:tr w:rsidR="003B5F90" w:rsidRPr="00F60FD4" w14:paraId="428B4D92" w14:textId="77777777" w:rsidTr="003515E2">
        <w:trPr>
          <w:cantSplit/>
          <w:trHeight w:val="259"/>
        </w:trPr>
        <w:tc>
          <w:tcPr>
            <w:tcW w:w="693" w:type="pct"/>
            <w:shd w:val="clear" w:color="auto" w:fill="auto"/>
            <w:tcMar>
              <w:top w:w="85" w:type="dxa"/>
              <w:bottom w:w="85" w:type="dxa"/>
            </w:tcMar>
          </w:tcPr>
          <w:p w14:paraId="26799C30"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1" w:type="pct"/>
          </w:tcPr>
          <w:p w14:paraId="22699BC8"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058" w:type="pct"/>
            <w:shd w:val="clear" w:color="auto" w:fill="auto"/>
            <w:tcMar>
              <w:top w:w="85" w:type="dxa"/>
              <w:bottom w:w="85" w:type="dxa"/>
            </w:tcMar>
          </w:tcPr>
          <w:p w14:paraId="4889FFED"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1008" w:type="pct"/>
          </w:tcPr>
          <w:p w14:paraId="712C10BE" w14:textId="1AB000E3" w:rsidR="003B5F90" w:rsidRPr="00FA0060" w:rsidRDefault="00AE07A4" w:rsidP="008E7F95">
            <w:pPr>
              <w:rPr>
                <w:rFonts w:ascii="Arial" w:hAnsi="Arial" w:cs="Arial"/>
                <w:sz w:val="22"/>
                <w:szCs w:val="22"/>
              </w:rPr>
            </w:pPr>
            <w:r>
              <w:rPr>
                <w:rFonts w:ascii="Arial" w:hAnsi="Arial" w:cs="Arial"/>
                <w:sz w:val="22"/>
                <w:szCs w:val="22"/>
              </w:rPr>
              <w:t>“</w:t>
            </w:r>
            <w:r w:rsidR="00176F39" w:rsidRPr="00FA0060">
              <w:rPr>
                <w:rFonts w:ascii="Arial" w:hAnsi="Arial" w:cs="Arial"/>
                <w:sz w:val="22"/>
                <w:szCs w:val="22"/>
              </w:rPr>
              <w:t>Background</w:t>
            </w:r>
            <w:r>
              <w:rPr>
                <w:rFonts w:ascii="Arial" w:hAnsi="Arial" w:cs="Arial"/>
                <w:sz w:val="22"/>
                <w:szCs w:val="22"/>
              </w:rPr>
              <w:t xml:space="preserve">” </w:t>
            </w:r>
            <w:r w:rsidR="00176F39" w:rsidRPr="00FA0060">
              <w:rPr>
                <w:rFonts w:ascii="Arial" w:hAnsi="Arial" w:cs="Arial"/>
                <w:sz w:val="22"/>
                <w:szCs w:val="22"/>
              </w:rPr>
              <w:t>section</w:t>
            </w:r>
          </w:p>
        </w:tc>
      </w:tr>
      <w:tr w:rsidR="003B5F90" w:rsidRPr="00F60FD4" w14:paraId="2F4D57A5" w14:textId="77777777" w:rsidTr="003515E2">
        <w:trPr>
          <w:cantSplit/>
          <w:trHeight w:val="259"/>
        </w:trPr>
        <w:tc>
          <w:tcPr>
            <w:tcW w:w="693" w:type="pct"/>
            <w:shd w:val="clear" w:color="auto" w:fill="auto"/>
            <w:tcMar>
              <w:top w:w="85" w:type="dxa"/>
              <w:bottom w:w="85" w:type="dxa"/>
            </w:tcMar>
          </w:tcPr>
          <w:p w14:paraId="752BC050" w14:textId="77777777" w:rsidR="003B5F90" w:rsidRPr="00F60FD4" w:rsidRDefault="003B5F90" w:rsidP="0059652A">
            <w:pPr>
              <w:rPr>
                <w:rFonts w:ascii="Arial" w:hAnsi="Arial" w:cs="Arial"/>
                <w:sz w:val="22"/>
                <w:szCs w:val="22"/>
              </w:rPr>
            </w:pPr>
          </w:p>
        </w:tc>
        <w:tc>
          <w:tcPr>
            <w:tcW w:w="241" w:type="pct"/>
          </w:tcPr>
          <w:p w14:paraId="2A7DBAF2"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058" w:type="pct"/>
            <w:shd w:val="clear" w:color="auto" w:fill="auto"/>
            <w:tcMar>
              <w:top w:w="85" w:type="dxa"/>
              <w:bottom w:w="85" w:type="dxa"/>
            </w:tcMar>
          </w:tcPr>
          <w:p w14:paraId="34798F63"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1008" w:type="pct"/>
          </w:tcPr>
          <w:p w14:paraId="367E88A8" w14:textId="2C8705FD" w:rsidR="003B5F90" w:rsidRPr="00FA0060" w:rsidRDefault="00AE07A4" w:rsidP="008E7F95">
            <w:pPr>
              <w:rPr>
                <w:rFonts w:ascii="Arial" w:hAnsi="Arial" w:cs="Arial"/>
                <w:sz w:val="22"/>
                <w:szCs w:val="22"/>
              </w:rPr>
            </w:pPr>
            <w:r>
              <w:rPr>
                <w:rFonts w:ascii="Arial" w:hAnsi="Arial" w:cs="Arial"/>
                <w:sz w:val="22"/>
                <w:szCs w:val="22"/>
              </w:rPr>
              <w:t>“</w:t>
            </w:r>
            <w:r w:rsidR="00E13BD8">
              <w:rPr>
                <w:rFonts w:ascii="Arial" w:hAnsi="Arial" w:cs="Arial"/>
                <w:sz w:val="22"/>
                <w:szCs w:val="22"/>
              </w:rPr>
              <w:t>Trial design</w:t>
            </w:r>
            <w:r>
              <w:rPr>
                <w:rFonts w:ascii="Arial" w:hAnsi="Arial" w:cs="Arial"/>
                <w:sz w:val="22"/>
                <w:szCs w:val="22"/>
              </w:rPr>
              <w:t>”</w:t>
            </w:r>
            <w:r w:rsidR="00097C2C">
              <w:rPr>
                <w:rFonts w:ascii="Arial" w:hAnsi="Arial" w:cs="Arial"/>
                <w:sz w:val="22"/>
                <w:szCs w:val="22"/>
              </w:rPr>
              <w:t xml:space="preserve"> </w:t>
            </w:r>
            <w:r w:rsidR="00605779" w:rsidRPr="00FA0060">
              <w:rPr>
                <w:rFonts w:ascii="Arial" w:hAnsi="Arial" w:cs="Arial"/>
                <w:sz w:val="22"/>
                <w:szCs w:val="22"/>
              </w:rPr>
              <w:t>section</w:t>
            </w:r>
          </w:p>
        </w:tc>
      </w:tr>
      <w:tr w:rsidR="003B5F90" w:rsidRPr="00F60FD4" w14:paraId="54345875" w14:textId="77777777" w:rsidTr="003515E2">
        <w:trPr>
          <w:cantSplit/>
          <w:trHeight w:val="259"/>
        </w:trPr>
        <w:tc>
          <w:tcPr>
            <w:tcW w:w="693" w:type="pct"/>
            <w:shd w:val="clear" w:color="auto" w:fill="auto"/>
            <w:tcMar>
              <w:top w:w="85" w:type="dxa"/>
              <w:bottom w:w="85" w:type="dxa"/>
            </w:tcMar>
          </w:tcPr>
          <w:p w14:paraId="45281AC6"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1" w:type="pct"/>
          </w:tcPr>
          <w:p w14:paraId="2E9802DC"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058" w:type="pct"/>
            <w:shd w:val="clear" w:color="auto" w:fill="auto"/>
            <w:tcMar>
              <w:top w:w="85" w:type="dxa"/>
              <w:bottom w:w="85" w:type="dxa"/>
            </w:tcMar>
          </w:tcPr>
          <w:p w14:paraId="18B27F1A"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1008" w:type="pct"/>
          </w:tcPr>
          <w:p w14:paraId="12C2BF5F" w14:textId="3FA3DA31" w:rsidR="003B5F90" w:rsidRPr="00FA0060" w:rsidRDefault="00AE07A4" w:rsidP="009B25F5">
            <w:pPr>
              <w:rPr>
                <w:rFonts w:ascii="Arial" w:hAnsi="Arial" w:cs="Arial"/>
                <w:sz w:val="22"/>
                <w:szCs w:val="22"/>
              </w:rPr>
            </w:pPr>
            <w:r>
              <w:rPr>
                <w:rFonts w:ascii="Arial" w:hAnsi="Arial" w:cs="Arial"/>
                <w:sz w:val="22"/>
                <w:szCs w:val="22"/>
              </w:rPr>
              <w:t>“</w:t>
            </w:r>
            <w:r w:rsidR="00605779" w:rsidRPr="00FA0060">
              <w:rPr>
                <w:rFonts w:ascii="Arial" w:hAnsi="Arial" w:cs="Arial"/>
                <w:sz w:val="22"/>
                <w:szCs w:val="22"/>
              </w:rPr>
              <w:t>Objectives</w:t>
            </w:r>
            <w:r>
              <w:rPr>
                <w:rFonts w:ascii="Arial" w:hAnsi="Arial" w:cs="Arial"/>
                <w:sz w:val="22"/>
                <w:szCs w:val="22"/>
              </w:rPr>
              <w:t>”</w:t>
            </w:r>
            <w:r w:rsidR="00605779" w:rsidRPr="00FA0060">
              <w:rPr>
                <w:rFonts w:ascii="Arial" w:hAnsi="Arial" w:cs="Arial"/>
                <w:sz w:val="22"/>
                <w:szCs w:val="22"/>
              </w:rPr>
              <w:t xml:space="preserve"> section  </w:t>
            </w:r>
          </w:p>
        </w:tc>
      </w:tr>
      <w:tr w:rsidR="003B5F90" w:rsidRPr="00F60FD4" w14:paraId="656A7D2D" w14:textId="77777777" w:rsidTr="003515E2">
        <w:trPr>
          <w:cantSplit/>
          <w:trHeight w:val="653"/>
        </w:trPr>
        <w:tc>
          <w:tcPr>
            <w:tcW w:w="693" w:type="pct"/>
            <w:shd w:val="clear" w:color="auto" w:fill="auto"/>
            <w:tcMar>
              <w:top w:w="85" w:type="dxa"/>
              <w:bottom w:w="85" w:type="dxa"/>
            </w:tcMar>
          </w:tcPr>
          <w:p w14:paraId="77325C23"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1" w:type="pct"/>
          </w:tcPr>
          <w:p w14:paraId="6205B089"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058" w:type="pct"/>
            <w:shd w:val="clear" w:color="auto" w:fill="auto"/>
            <w:tcMar>
              <w:top w:w="85" w:type="dxa"/>
              <w:bottom w:w="85" w:type="dxa"/>
            </w:tcMar>
          </w:tcPr>
          <w:p w14:paraId="0F52617F"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1008" w:type="pct"/>
          </w:tcPr>
          <w:p w14:paraId="667303ED" w14:textId="0190D881" w:rsidR="003B5F90" w:rsidRPr="00FA0060" w:rsidRDefault="00AE07A4" w:rsidP="009B25F5">
            <w:pPr>
              <w:rPr>
                <w:rFonts w:ascii="Arial" w:hAnsi="Arial" w:cs="Arial"/>
                <w:sz w:val="22"/>
                <w:szCs w:val="22"/>
              </w:rPr>
            </w:pPr>
            <w:r>
              <w:rPr>
                <w:rFonts w:ascii="Arial" w:hAnsi="Arial" w:cs="Arial"/>
                <w:sz w:val="22"/>
                <w:szCs w:val="22"/>
              </w:rPr>
              <w:t>“</w:t>
            </w:r>
            <w:r w:rsidR="003E60CD" w:rsidRPr="00FA0060">
              <w:rPr>
                <w:rFonts w:ascii="Arial" w:hAnsi="Arial" w:cs="Arial"/>
                <w:sz w:val="22"/>
                <w:szCs w:val="22"/>
              </w:rPr>
              <w:t xml:space="preserve">Trial </w:t>
            </w:r>
            <w:r w:rsidR="005B2D15">
              <w:rPr>
                <w:rFonts w:ascii="Arial" w:hAnsi="Arial" w:cs="Arial"/>
                <w:sz w:val="22"/>
                <w:szCs w:val="22"/>
              </w:rPr>
              <w:t>d</w:t>
            </w:r>
            <w:r w:rsidR="003E60CD" w:rsidRPr="00FA0060">
              <w:rPr>
                <w:rFonts w:ascii="Arial" w:hAnsi="Arial" w:cs="Arial"/>
                <w:sz w:val="22"/>
                <w:szCs w:val="22"/>
              </w:rPr>
              <w:t>esign</w:t>
            </w:r>
            <w:r>
              <w:rPr>
                <w:rFonts w:ascii="Arial" w:hAnsi="Arial" w:cs="Arial"/>
                <w:sz w:val="22"/>
                <w:szCs w:val="22"/>
              </w:rPr>
              <w:t>”</w:t>
            </w:r>
            <w:r w:rsidR="003E60CD" w:rsidRPr="00FA0060">
              <w:rPr>
                <w:rFonts w:ascii="Arial" w:hAnsi="Arial" w:cs="Arial"/>
                <w:sz w:val="22"/>
                <w:szCs w:val="22"/>
              </w:rPr>
              <w:t xml:space="preserve"> section</w:t>
            </w:r>
          </w:p>
        </w:tc>
      </w:tr>
      <w:tr w:rsidR="003B5F90" w:rsidRPr="00F60FD4" w14:paraId="09377A98" w14:textId="77777777" w:rsidTr="00D72252">
        <w:tblPrEx>
          <w:shd w:val="clear" w:color="auto" w:fill="FFFFFF"/>
        </w:tblPrEx>
        <w:trPr>
          <w:cantSplit/>
          <w:trHeight w:val="259"/>
        </w:trPr>
        <w:tc>
          <w:tcPr>
            <w:tcW w:w="3992" w:type="pct"/>
            <w:gridSpan w:val="3"/>
            <w:shd w:val="clear" w:color="auto" w:fill="FFFFFF"/>
            <w:tcMar>
              <w:top w:w="85" w:type="dxa"/>
              <w:bottom w:w="85" w:type="dxa"/>
            </w:tcMar>
          </w:tcPr>
          <w:p w14:paraId="41511EA2"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1008" w:type="pct"/>
            <w:shd w:val="clear" w:color="auto" w:fill="FFFFFF"/>
          </w:tcPr>
          <w:p w14:paraId="60110D48" w14:textId="77777777" w:rsidR="003B5F90" w:rsidRPr="00FA0060" w:rsidRDefault="003B5F90" w:rsidP="00EC68DD">
            <w:pPr>
              <w:rPr>
                <w:rFonts w:ascii="Arial" w:hAnsi="Arial" w:cs="Arial"/>
                <w:sz w:val="22"/>
                <w:szCs w:val="22"/>
              </w:rPr>
            </w:pPr>
          </w:p>
        </w:tc>
      </w:tr>
      <w:tr w:rsidR="003B5F90" w:rsidRPr="00F60FD4" w14:paraId="38066D12" w14:textId="77777777" w:rsidTr="003515E2">
        <w:trPr>
          <w:cantSplit/>
          <w:trHeight w:val="259"/>
        </w:trPr>
        <w:tc>
          <w:tcPr>
            <w:tcW w:w="693" w:type="pct"/>
            <w:shd w:val="clear" w:color="auto" w:fill="auto"/>
            <w:tcMar>
              <w:top w:w="85" w:type="dxa"/>
              <w:bottom w:w="85" w:type="dxa"/>
            </w:tcMar>
          </w:tcPr>
          <w:p w14:paraId="3066E13A"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1" w:type="pct"/>
          </w:tcPr>
          <w:p w14:paraId="75DB36E6"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058" w:type="pct"/>
            <w:shd w:val="clear" w:color="auto" w:fill="auto"/>
            <w:tcMar>
              <w:top w:w="85" w:type="dxa"/>
              <w:bottom w:w="85" w:type="dxa"/>
            </w:tcMar>
          </w:tcPr>
          <w:p w14:paraId="75D604AC"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1008" w:type="pct"/>
          </w:tcPr>
          <w:p w14:paraId="2E7E22B6" w14:textId="05FDD437" w:rsidR="003B5F90" w:rsidRPr="00FA0060" w:rsidRDefault="00AE07A4" w:rsidP="009B25F5">
            <w:pPr>
              <w:rPr>
                <w:rFonts w:ascii="Arial" w:hAnsi="Arial" w:cs="Arial"/>
                <w:sz w:val="22"/>
                <w:szCs w:val="22"/>
              </w:rPr>
            </w:pPr>
            <w:r>
              <w:rPr>
                <w:rFonts w:ascii="Arial" w:hAnsi="Arial" w:cs="Arial"/>
                <w:sz w:val="22"/>
                <w:szCs w:val="22"/>
              </w:rPr>
              <w:t>“</w:t>
            </w:r>
            <w:r w:rsidR="004A0DC1" w:rsidRPr="00FA0060">
              <w:rPr>
                <w:rFonts w:ascii="Arial" w:hAnsi="Arial" w:cs="Arial"/>
                <w:sz w:val="22"/>
                <w:szCs w:val="22"/>
              </w:rPr>
              <w:t xml:space="preserve">Study </w:t>
            </w:r>
            <w:r w:rsidR="005B2D15">
              <w:rPr>
                <w:rFonts w:ascii="Arial" w:hAnsi="Arial" w:cs="Arial"/>
                <w:sz w:val="22"/>
                <w:szCs w:val="22"/>
              </w:rPr>
              <w:t>s</w:t>
            </w:r>
            <w:r w:rsidR="004A0DC1" w:rsidRPr="00FA0060">
              <w:rPr>
                <w:rFonts w:ascii="Arial" w:hAnsi="Arial" w:cs="Arial"/>
                <w:sz w:val="22"/>
                <w:szCs w:val="22"/>
              </w:rPr>
              <w:t>etting</w:t>
            </w:r>
            <w:r>
              <w:rPr>
                <w:rFonts w:ascii="Arial" w:hAnsi="Arial" w:cs="Arial"/>
                <w:sz w:val="22"/>
                <w:szCs w:val="22"/>
              </w:rPr>
              <w:t>”</w:t>
            </w:r>
            <w:r w:rsidR="004A0DC1" w:rsidRPr="00FA0060">
              <w:rPr>
                <w:rFonts w:ascii="Arial" w:hAnsi="Arial" w:cs="Arial"/>
                <w:sz w:val="22"/>
                <w:szCs w:val="22"/>
              </w:rPr>
              <w:t xml:space="preserve"> section</w:t>
            </w:r>
            <w:r w:rsidR="00097C2C">
              <w:rPr>
                <w:rFonts w:ascii="Arial" w:hAnsi="Arial" w:cs="Arial"/>
                <w:sz w:val="22"/>
                <w:szCs w:val="22"/>
              </w:rPr>
              <w:t xml:space="preserve">, Figure 1, </w:t>
            </w:r>
            <w:r>
              <w:rPr>
                <w:rFonts w:ascii="Arial" w:hAnsi="Arial" w:cs="Arial"/>
                <w:sz w:val="22"/>
                <w:szCs w:val="22"/>
              </w:rPr>
              <w:t>“O</w:t>
            </w:r>
            <w:r w:rsidR="005B2D15">
              <w:rPr>
                <w:rFonts w:ascii="Arial" w:hAnsi="Arial" w:cs="Arial"/>
                <w:sz w:val="22"/>
                <w:szCs w:val="22"/>
              </w:rPr>
              <w:t>utcomes</w:t>
            </w:r>
            <w:r>
              <w:rPr>
                <w:rFonts w:ascii="Arial" w:hAnsi="Arial" w:cs="Arial"/>
                <w:sz w:val="22"/>
                <w:szCs w:val="22"/>
              </w:rPr>
              <w:t>”</w:t>
            </w:r>
            <w:r w:rsidR="005B2D15">
              <w:rPr>
                <w:rFonts w:ascii="Arial" w:hAnsi="Arial" w:cs="Arial"/>
                <w:sz w:val="22"/>
                <w:szCs w:val="22"/>
              </w:rPr>
              <w:t xml:space="preserve"> section</w:t>
            </w:r>
          </w:p>
        </w:tc>
      </w:tr>
      <w:tr w:rsidR="003B5F90" w:rsidRPr="00F60FD4" w14:paraId="71BBD4E9" w14:textId="77777777" w:rsidTr="003515E2">
        <w:tblPrEx>
          <w:shd w:val="clear" w:color="auto" w:fill="FFFFFF"/>
        </w:tblPrEx>
        <w:trPr>
          <w:cantSplit/>
          <w:trHeight w:val="259"/>
        </w:trPr>
        <w:tc>
          <w:tcPr>
            <w:tcW w:w="693" w:type="pct"/>
            <w:shd w:val="clear" w:color="auto" w:fill="FFFFFF"/>
            <w:tcMar>
              <w:top w:w="85" w:type="dxa"/>
              <w:bottom w:w="85" w:type="dxa"/>
            </w:tcMar>
          </w:tcPr>
          <w:p w14:paraId="699313EB"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1" w:type="pct"/>
            <w:shd w:val="clear" w:color="auto" w:fill="FFFFFF"/>
          </w:tcPr>
          <w:p w14:paraId="4A700A0B"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058" w:type="pct"/>
            <w:shd w:val="clear" w:color="auto" w:fill="FFFFFF"/>
            <w:tcMar>
              <w:top w:w="85" w:type="dxa"/>
              <w:bottom w:w="85" w:type="dxa"/>
            </w:tcMar>
          </w:tcPr>
          <w:p w14:paraId="473E2282"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1008" w:type="pct"/>
            <w:shd w:val="clear" w:color="auto" w:fill="FFFFFF"/>
          </w:tcPr>
          <w:p w14:paraId="35BEBF40" w14:textId="115D5C85" w:rsidR="003B5F90" w:rsidRPr="00FA0060" w:rsidRDefault="00AE07A4" w:rsidP="008E7F95">
            <w:pPr>
              <w:rPr>
                <w:rFonts w:ascii="Arial" w:hAnsi="Arial" w:cs="Arial"/>
                <w:sz w:val="22"/>
                <w:szCs w:val="22"/>
              </w:rPr>
            </w:pPr>
            <w:r>
              <w:rPr>
                <w:rFonts w:ascii="Arial" w:hAnsi="Arial" w:cs="Arial"/>
                <w:sz w:val="22"/>
                <w:szCs w:val="22"/>
              </w:rPr>
              <w:t>“</w:t>
            </w:r>
            <w:r w:rsidR="00216C55" w:rsidRPr="00216C55">
              <w:rPr>
                <w:rFonts w:ascii="Arial" w:hAnsi="Arial" w:cs="Arial"/>
                <w:sz w:val="22"/>
                <w:szCs w:val="22"/>
              </w:rPr>
              <w:t>Study setting</w:t>
            </w:r>
            <w:r>
              <w:rPr>
                <w:rFonts w:ascii="Arial" w:hAnsi="Arial" w:cs="Arial"/>
                <w:sz w:val="22"/>
                <w:szCs w:val="22"/>
              </w:rPr>
              <w:t>”</w:t>
            </w:r>
            <w:r w:rsidR="00024D28" w:rsidRPr="00FA0060">
              <w:rPr>
                <w:rFonts w:ascii="Arial" w:hAnsi="Arial" w:cs="Arial"/>
                <w:sz w:val="22"/>
                <w:szCs w:val="22"/>
              </w:rPr>
              <w:t xml:space="preserve"> </w:t>
            </w:r>
            <w:r w:rsidR="00274A1B">
              <w:rPr>
                <w:rFonts w:ascii="Arial" w:hAnsi="Arial" w:cs="Arial"/>
                <w:sz w:val="22"/>
                <w:szCs w:val="22"/>
              </w:rPr>
              <w:t xml:space="preserve">and </w:t>
            </w:r>
            <w:r>
              <w:rPr>
                <w:rFonts w:ascii="Arial" w:hAnsi="Arial" w:cs="Arial"/>
                <w:sz w:val="22"/>
                <w:szCs w:val="22"/>
              </w:rPr>
              <w:t>“</w:t>
            </w:r>
            <w:r w:rsidR="00274A1B">
              <w:rPr>
                <w:rFonts w:ascii="Arial" w:hAnsi="Arial" w:cs="Arial"/>
                <w:sz w:val="22"/>
                <w:szCs w:val="22"/>
              </w:rPr>
              <w:t>Outcome</w:t>
            </w:r>
            <w:r>
              <w:rPr>
                <w:rFonts w:ascii="Arial" w:hAnsi="Arial" w:cs="Arial"/>
                <w:sz w:val="22"/>
                <w:szCs w:val="22"/>
              </w:rPr>
              <w:t>”</w:t>
            </w:r>
            <w:r w:rsidR="00274A1B">
              <w:rPr>
                <w:rFonts w:ascii="Arial" w:hAnsi="Arial" w:cs="Arial"/>
                <w:sz w:val="22"/>
                <w:szCs w:val="22"/>
              </w:rPr>
              <w:t xml:space="preserve"> </w:t>
            </w:r>
            <w:r w:rsidR="00024D28" w:rsidRPr="00FA0060">
              <w:rPr>
                <w:rFonts w:ascii="Arial" w:hAnsi="Arial" w:cs="Arial"/>
                <w:sz w:val="22"/>
                <w:szCs w:val="22"/>
              </w:rPr>
              <w:t>section</w:t>
            </w:r>
            <w:r w:rsidR="00274A1B">
              <w:rPr>
                <w:rFonts w:ascii="Arial" w:hAnsi="Arial" w:cs="Arial"/>
                <w:sz w:val="22"/>
                <w:szCs w:val="22"/>
              </w:rPr>
              <w:t>s</w:t>
            </w:r>
          </w:p>
        </w:tc>
      </w:tr>
      <w:tr w:rsidR="003B5F90" w:rsidRPr="00F60FD4" w14:paraId="36536279" w14:textId="77777777" w:rsidTr="003515E2">
        <w:tblPrEx>
          <w:shd w:val="clear" w:color="auto" w:fill="FFFFFF"/>
        </w:tblPrEx>
        <w:trPr>
          <w:cantSplit/>
          <w:trHeight w:val="259"/>
        </w:trPr>
        <w:tc>
          <w:tcPr>
            <w:tcW w:w="693" w:type="pct"/>
            <w:vMerge w:val="restart"/>
            <w:shd w:val="clear" w:color="auto" w:fill="FFFFFF"/>
            <w:tcMar>
              <w:top w:w="85" w:type="dxa"/>
              <w:bottom w:w="85" w:type="dxa"/>
            </w:tcMar>
          </w:tcPr>
          <w:p w14:paraId="4DE3E69B"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1" w:type="pct"/>
            <w:shd w:val="clear" w:color="auto" w:fill="FFFFFF"/>
          </w:tcPr>
          <w:p w14:paraId="3B129ACE"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058" w:type="pct"/>
            <w:shd w:val="clear" w:color="auto" w:fill="FFFFFF"/>
          </w:tcPr>
          <w:p w14:paraId="53C9AA26"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1008" w:type="pct"/>
            <w:shd w:val="clear" w:color="auto" w:fill="FFFFFF"/>
          </w:tcPr>
          <w:p w14:paraId="7A91616C" w14:textId="4D593902" w:rsidR="003B5F90" w:rsidRPr="00FA0060" w:rsidRDefault="00AE07A4" w:rsidP="008E7F95">
            <w:pPr>
              <w:rPr>
                <w:rFonts w:ascii="Arial" w:hAnsi="Arial" w:cs="Arial"/>
                <w:sz w:val="22"/>
                <w:szCs w:val="22"/>
              </w:rPr>
            </w:pPr>
            <w:r>
              <w:rPr>
                <w:rFonts w:ascii="Arial" w:hAnsi="Arial" w:cs="Arial"/>
                <w:sz w:val="22"/>
                <w:szCs w:val="22"/>
              </w:rPr>
              <w:t>“</w:t>
            </w:r>
            <w:r w:rsidR="00964948" w:rsidRPr="00FA0060">
              <w:rPr>
                <w:rFonts w:ascii="Arial" w:hAnsi="Arial" w:cs="Arial"/>
                <w:sz w:val="22"/>
                <w:szCs w:val="22"/>
              </w:rPr>
              <w:t>Interventions</w:t>
            </w:r>
            <w:r>
              <w:rPr>
                <w:rFonts w:ascii="Arial" w:hAnsi="Arial" w:cs="Arial"/>
                <w:sz w:val="22"/>
                <w:szCs w:val="22"/>
              </w:rPr>
              <w:t>”</w:t>
            </w:r>
            <w:r w:rsidR="00964948" w:rsidRPr="00FA0060">
              <w:rPr>
                <w:rFonts w:ascii="Arial" w:hAnsi="Arial" w:cs="Arial"/>
                <w:sz w:val="22"/>
                <w:szCs w:val="22"/>
              </w:rPr>
              <w:t xml:space="preserve"> section.</w:t>
            </w:r>
          </w:p>
        </w:tc>
      </w:tr>
      <w:tr w:rsidR="003B5F90" w:rsidRPr="00F60FD4" w14:paraId="007A84E1" w14:textId="77777777" w:rsidTr="003515E2">
        <w:tblPrEx>
          <w:shd w:val="clear" w:color="auto" w:fill="FFFFFF"/>
        </w:tblPrEx>
        <w:trPr>
          <w:cantSplit/>
          <w:trHeight w:val="259"/>
        </w:trPr>
        <w:tc>
          <w:tcPr>
            <w:tcW w:w="693" w:type="pct"/>
            <w:vMerge/>
            <w:shd w:val="clear" w:color="auto" w:fill="FFFFFF"/>
            <w:tcMar>
              <w:top w:w="85" w:type="dxa"/>
              <w:bottom w:w="85" w:type="dxa"/>
            </w:tcMar>
          </w:tcPr>
          <w:p w14:paraId="37F587B6" w14:textId="77777777" w:rsidR="003B5F90" w:rsidRPr="00F60FD4" w:rsidRDefault="003B5F90" w:rsidP="0059652A">
            <w:pPr>
              <w:rPr>
                <w:rFonts w:ascii="Arial" w:hAnsi="Arial" w:cs="Arial"/>
                <w:sz w:val="22"/>
                <w:szCs w:val="22"/>
              </w:rPr>
            </w:pPr>
          </w:p>
        </w:tc>
        <w:tc>
          <w:tcPr>
            <w:tcW w:w="241" w:type="pct"/>
            <w:shd w:val="clear" w:color="auto" w:fill="FFFFFF"/>
          </w:tcPr>
          <w:p w14:paraId="61641D18"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058" w:type="pct"/>
            <w:shd w:val="clear" w:color="auto" w:fill="FFFFFF"/>
          </w:tcPr>
          <w:p w14:paraId="58BD029A"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1008" w:type="pct"/>
            <w:shd w:val="clear" w:color="auto" w:fill="FFFFFF"/>
          </w:tcPr>
          <w:p w14:paraId="6619A276" w14:textId="0DDE2C04" w:rsidR="003B5F90" w:rsidRPr="00FA0060" w:rsidRDefault="00AE07A4" w:rsidP="009B25F5">
            <w:pPr>
              <w:rPr>
                <w:rFonts w:ascii="Arial" w:hAnsi="Arial" w:cs="Arial"/>
                <w:sz w:val="22"/>
                <w:szCs w:val="22"/>
              </w:rPr>
            </w:pPr>
            <w:r>
              <w:rPr>
                <w:rFonts w:ascii="Arial" w:hAnsi="Arial" w:cs="Arial"/>
                <w:sz w:val="22"/>
                <w:szCs w:val="22"/>
              </w:rPr>
              <w:t>“</w:t>
            </w:r>
            <w:r w:rsidR="00AE0F33">
              <w:rPr>
                <w:rFonts w:ascii="Arial" w:hAnsi="Arial" w:cs="Arial"/>
                <w:sz w:val="22"/>
                <w:szCs w:val="22"/>
              </w:rPr>
              <w:t>Allocation</w:t>
            </w:r>
            <w:r>
              <w:rPr>
                <w:rFonts w:ascii="Arial" w:hAnsi="Arial" w:cs="Arial"/>
                <w:sz w:val="22"/>
                <w:szCs w:val="22"/>
              </w:rPr>
              <w:t>”</w:t>
            </w:r>
            <w:r w:rsidR="00AE0F33">
              <w:rPr>
                <w:rFonts w:ascii="Arial" w:hAnsi="Arial" w:cs="Arial"/>
                <w:sz w:val="22"/>
                <w:szCs w:val="22"/>
              </w:rPr>
              <w:t xml:space="preserve"> section </w:t>
            </w:r>
          </w:p>
        </w:tc>
      </w:tr>
      <w:tr w:rsidR="003B5F90" w:rsidRPr="00F60FD4" w14:paraId="75F58CF5" w14:textId="77777777" w:rsidTr="003515E2">
        <w:tblPrEx>
          <w:shd w:val="clear" w:color="auto" w:fill="FFFFFF"/>
        </w:tblPrEx>
        <w:trPr>
          <w:cantSplit/>
          <w:trHeight w:val="259"/>
        </w:trPr>
        <w:tc>
          <w:tcPr>
            <w:tcW w:w="693" w:type="pct"/>
            <w:vMerge/>
            <w:shd w:val="clear" w:color="auto" w:fill="FFFFFF"/>
            <w:tcMar>
              <w:top w:w="85" w:type="dxa"/>
              <w:bottom w:w="85" w:type="dxa"/>
            </w:tcMar>
          </w:tcPr>
          <w:p w14:paraId="77485073" w14:textId="77777777" w:rsidR="003B5F90" w:rsidRPr="00F60FD4" w:rsidRDefault="003B5F90" w:rsidP="0059652A">
            <w:pPr>
              <w:rPr>
                <w:rFonts w:ascii="Arial" w:hAnsi="Arial" w:cs="Arial"/>
                <w:sz w:val="22"/>
                <w:szCs w:val="22"/>
              </w:rPr>
            </w:pPr>
          </w:p>
        </w:tc>
        <w:tc>
          <w:tcPr>
            <w:tcW w:w="241" w:type="pct"/>
            <w:shd w:val="clear" w:color="auto" w:fill="FFFFFF"/>
          </w:tcPr>
          <w:p w14:paraId="2C434C22"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058" w:type="pct"/>
            <w:shd w:val="clear" w:color="auto" w:fill="FFFFFF"/>
          </w:tcPr>
          <w:p w14:paraId="2CCC793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1008" w:type="pct"/>
            <w:shd w:val="clear" w:color="auto" w:fill="FFFFFF"/>
          </w:tcPr>
          <w:p w14:paraId="3B52E3AF" w14:textId="61277B7B" w:rsidR="003B5F90" w:rsidRPr="00FA0060" w:rsidRDefault="00C64519" w:rsidP="009B25F5">
            <w:pPr>
              <w:rPr>
                <w:rFonts w:ascii="Arial" w:hAnsi="Arial" w:cs="Arial"/>
                <w:sz w:val="22"/>
                <w:szCs w:val="22"/>
              </w:rPr>
            </w:pPr>
            <w:r>
              <w:rPr>
                <w:rFonts w:ascii="Arial" w:hAnsi="Arial" w:cs="Arial"/>
                <w:sz w:val="22"/>
                <w:szCs w:val="22"/>
              </w:rPr>
              <w:t>“</w:t>
            </w:r>
            <w:r w:rsidR="00D70181" w:rsidRPr="00D70181">
              <w:rPr>
                <w:rFonts w:ascii="Arial" w:hAnsi="Arial" w:cs="Arial"/>
                <w:sz w:val="22"/>
                <w:szCs w:val="22"/>
              </w:rPr>
              <w:t>Community engagement</w:t>
            </w:r>
            <w:r>
              <w:rPr>
                <w:rFonts w:ascii="Arial" w:hAnsi="Arial" w:cs="Arial"/>
                <w:sz w:val="22"/>
                <w:szCs w:val="22"/>
              </w:rPr>
              <w:t>”</w:t>
            </w:r>
            <w:r w:rsidR="00D70181">
              <w:rPr>
                <w:rFonts w:ascii="Arial" w:hAnsi="Arial" w:cs="Arial"/>
                <w:sz w:val="22"/>
                <w:szCs w:val="22"/>
              </w:rPr>
              <w:t xml:space="preserve"> </w:t>
            </w:r>
            <w:r>
              <w:rPr>
                <w:rFonts w:ascii="Arial" w:hAnsi="Arial" w:cs="Arial"/>
                <w:sz w:val="22"/>
                <w:szCs w:val="22"/>
              </w:rPr>
              <w:t>and “</w:t>
            </w:r>
            <w:r w:rsidRPr="00124CFE">
              <w:rPr>
                <w:rFonts w:ascii="Arial" w:hAnsi="Arial" w:cs="Arial"/>
                <w:sz w:val="22"/>
                <w:szCs w:val="22"/>
              </w:rPr>
              <w:t>Plans to promote participant retention and complete follow-up</w:t>
            </w:r>
            <w:r>
              <w:rPr>
                <w:rFonts w:ascii="Arial" w:hAnsi="Arial" w:cs="Arial"/>
                <w:sz w:val="22"/>
                <w:szCs w:val="22"/>
              </w:rPr>
              <w:t xml:space="preserve">” </w:t>
            </w:r>
            <w:r w:rsidR="00D95DF1" w:rsidRPr="00FA0060">
              <w:rPr>
                <w:rFonts w:ascii="Arial" w:hAnsi="Arial" w:cs="Arial"/>
                <w:sz w:val="22"/>
                <w:szCs w:val="22"/>
              </w:rPr>
              <w:t>section</w:t>
            </w:r>
            <w:r w:rsidR="00AE0F33">
              <w:rPr>
                <w:rFonts w:ascii="Arial" w:hAnsi="Arial" w:cs="Arial"/>
                <w:sz w:val="22"/>
                <w:szCs w:val="22"/>
              </w:rPr>
              <w:t>s</w:t>
            </w:r>
          </w:p>
        </w:tc>
      </w:tr>
      <w:tr w:rsidR="003B5F90" w:rsidRPr="00F60FD4" w14:paraId="7EF3D407" w14:textId="77777777" w:rsidTr="003515E2">
        <w:tblPrEx>
          <w:shd w:val="clear" w:color="auto" w:fill="FFFFFF"/>
        </w:tblPrEx>
        <w:trPr>
          <w:cantSplit/>
          <w:trHeight w:val="259"/>
        </w:trPr>
        <w:tc>
          <w:tcPr>
            <w:tcW w:w="693" w:type="pct"/>
            <w:vMerge/>
            <w:shd w:val="clear" w:color="auto" w:fill="FFFFFF"/>
            <w:tcMar>
              <w:top w:w="85" w:type="dxa"/>
              <w:bottom w:w="85" w:type="dxa"/>
            </w:tcMar>
          </w:tcPr>
          <w:p w14:paraId="682D91C8" w14:textId="77777777" w:rsidR="003B5F90" w:rsidRPr="00F60FD4" w:rsidRDefault="003B5F90" w:rsidP="0059652A">
            <w:pPr>
              <w:rPr>
                <w:rFonts w:ascii="Arial" w:hAnsi="Arial" w:cs="Arial"/>
                <w:sz w:val="22"/>
                <w:szCs w:val="22"/>
              </w:rPr>
            </w:pPr>
          </w:p>
        </w:tc>
        <w:tc>
          <w:tcPr>
            <w:tcW w:w="241" w:type="pct"/>
            <w:shd w:val="clear" w:color="auto" w:fill="FFFFFF"/>
          </w:tcPr>
          <w:p w14:paraId="373E8C62"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058" w:type="pct"/>
            <w:shd w:val="clear" w:color="auto" w:fill="FFFFFF"/>
          </w:tcPr>
          <w:p w14:paraId="759C6690"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1008" w:type="pct"/>
            <w:shd w:val="clear" w:color="auto" w:fill="FFFFFF"/>
          </w:tcPr>
          <w:p w14:paraId="0C178FC9" w14:textId="1080A0F7" w:rsidR="003B5F90" w:rsidRPr="00FA0060" w:rsidRDefault="00AE0F33" w:rsidP="00386A19">
            <w:pPr>
              <w:rPr>
                <w:rFonts w:ascii="Arial" w:hAnsi="Arial" w:cs="Arial"/>
                <w:sz w:val="22"/>
                <w:szCs w:val="22"/>
              </w:rPr>
            </w:pPr>
            <w:r>
              <w:rPr>
                <w:rFonts w:ascii="Arial" w:hAnsi="Arial" w:cs="Arial"/>
                <w:sz w:val="22"/>
                <w:szCs w:val="22"/>
              </w:rPr>
              <w:t xml:space="preserve">Concomitant care is not relevant for this trial. </w:t>
            </w:r>
            <w:r w:rsidR="00AE07A4">
              <w:rPr>
                <w:rFonts w:ascii="Arial" w:hAnsi="Arial" w:cs="Arial"/>
                <w:sz w:val="22"/>
                <w:szCs w:val="22"/>
              </w:rPr>
              <w:t>“</w:t>
            </w:r>
            <w:r>
              <w:rPr>
                <w:rFonts w:ascii="Arial" w:hAnsi="Arial" w:cs="Arial"/>
                <w:sz w:val="22"/>
                <w:szCs w:val="22"/>
              </w:rPr>
              <w:t>Intervention</w:t>
            </w:r>
            <w:r w:rsidR="00AE07A4">
              <w:rPr>
                <w:rFonts w:ascii="Arial" w:hAnsi="Arial" w:cs="Arial"/>
                <w:sz w:val="22"/>
                <w:szCs w:val="22"/>
              </w:rPr>
              <w:t>”</w:t>
            </w:r>
            <w:r>
              <w:rPr>
                <w:rFonts w:ascii="Arial" w:hAnsi="Arial" w:cs="Arial"/>
                <w:sz w:val="22"/>
                <w:szCs w:val="22"/>
              </w:rPr>
              <w:t xml:space="preserve"> section reports on for interventions permitted during the trial</w:t>
            </w:r>
          </w:p>
        </w:tc>
      </w:tr>
      <w:tr w:rsidR="003B5F90" w:rsidRPr="00F60FD4" w14:paraId="312A2D78" w14:textId="77777777" w:rsidTr="003515E2">
        <w:tblPrEx>
          <w:shd w:val="clear" w:color="auto" w:fill="FFFFFF"/>
        </w:tblPrEx>
        <w:trPr>
          <w:cantSplit/>
          <w:trHeight w:val="259"/>
        </w:trPr>
        <w:tc>
          <w:tcPr>
            <w:tcW w:w="693" w:type="pct"/>
            <w:shd w:val="clear" w:color="auto" w:fill="FFFFFF"/>
            <w:tcMar>
              <w:top w:w="85" w:type="dxa"/>
              <w:bottom w:w="85" w:type="dxa"/>
            </w:tcMar>
          </w:tcPr>
          <w:p w14:paraId="6B1A11B8"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1" w:type="pct"/>
            <w:shd w:val="clear" w:color="auto" w:fill="FFFFFF"/>
          </w:tcPr>
          <w:p w14:paraId="62269F60"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058" w:type="pct"/>
            <w:shd w:val="clear" w:color="auto" w:fill="FFFFFF"/>
            <w:tcMar>
              <w:top w:w="85" w:type="dxa"/>
              <w:bottom w:w="85" w:type="dxa"/>
            </w:tcMar>
          </w:tcPr>
          <w:p w14:paraId="7EBD167D"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008" w:type="pct"/>
            <w:shd w:val="clear" w:color="auto" w:fill="FFFFFF"/>
          </w:tcPr>
          <w:p w14:paraId="3714B9D7" w14:textId="5077541E" w:rsidR="003B5F90" w:rsidRPr="00FA0060" w:rsidRDefault="00AE07A4" w:rsidP="008E7F95">
            <w:pPr>
              <w:rPr>
                <w:rFonts w:ascii="Arial" w:hAnsi="Arial" w:cs="Arial"/>
                <w:sz w:val="22"/>
                <w:szCs w:val="22"/>
              </w:rPr>
            </w:pPr>
            <w:r>
              <w:rPr>
                <w:rFonts w:ascii="Arial" w:hAnsi="Arial" w:cs="Arial"/>
                <w:sz w:val="22"/>
                <w:szCs w:val="22"/>
              </w:rPr>
              <w:t>“</w:t>
            </w:r>
            <w:r w:rsidR="00FD04C9" w:rsidRPr="00FA0060">
              <w:rPr>
                <w:rFonts w:ascii="Arial" w:hAnsi="Arial" w:cs="Arial"/>
                <w:sz w:val="22"/>
                <w:szCs w:val="22"/>
              </w:rPr>
              <w:t>Outcomes</w:t>
            </w:r>
            <w:r>
              <w:rPr>
                <w:rFonts w:ascii="Arial" w:hAnsi="Arial" w:cs="Arial"/>
                <w:sz w:val="22"/>
                <w:szCs w:val="22"/>
              </w:rPr>
              <w:t>”</w:t>
            </w:r>
            <w:r w:rsidR="00FD04C9" w:rsidRPr="00FA0060">
              <w:rPr>
                <w:rFonts w:ascii="Arial" w:hAnsi="Arial" w:cs="Arial"/>
                <w:sz w:val="22"/>
                <w:szCs w:val="22"/>
              </w:rPr>
              <w:t xml:space="preserve"> section.</w:t>
            </w:r>
          </w:p>
        </w:tc>
      </w:tr>
      <w:tr w:rsidR="003B5F90" w:rsidRPr="00F60FD4" w14:paraId="70447EDA" w14:textId="77777777" w:rsidTr="003515E2">
        <w:tblPrEx>
          <w:shd w:val="clear" w:color="auto" w:fill="FFFFFF"/>
        </w:tblPrEx>
        <w:trPr>
          <w:cantSplit/>
          <w:trHeight w:val="259"/>
        </w:trPr>
        <w:tc>
          <w:tcPr>
            <w:tcW w:w="693" w:type="pct"/>
            <w:shd w:val="clear" w:color="auto" w:fill="FFFFFF"/>
            <w:tcMar>
              <w:top w:w="85" w:type="dxa"/>
              <w:bottom w:w="85" w:type="dxa"/>
            </w:tcMar>
          </w:tcPr>
          <w:p w14:paraId="3A1F2F8F"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1" w:type="pct"/>
            <w:shd w:val="clear" w:color="auto" w:fill="FFFFFF"/>
          </w:tcPr>
          <w:p w14:paraId="5970480E"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058" w:type="pct"/>
            <w:shd w:val="clear" w:color="auto" w:fill="FFFFFF"/>
            <w:tcMar>
              <w:top w:w="85" w:type="dxa"/>
              <w:bottom w:w="85" w:type="dxa"/>
            </w:tcMar>
          </w:tcPr>
          <w:p w14:paraId="43892963"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1008" w:type="pct"/>
            <w:shd w:val="clear" w:color="auto" w:fill="FFFFFF"/>
          </w:tcPr>
          <w:p w14:paraId="00058ED0" w14:textId="6DDF2952" w:rsidR="003B5F90" w:rsidRPr="00FA0060" w:rsidRDefault="00D553EF" w:rsidP="00EC68DD">
            <w:pPr>
              <w:rPr>
                <w:rFonts w:ascii="Arial" w:hAnsi="Arial" w:cs="Arial"/>
                <w:sz w:val="22"/>
                <w:szCs w:val="22"/>
              </w:rPr>
            </w:pPr>
            <w:r>
              <w:rPr>
                <w:rFonts w:ascii="Arial" w:hAnsi="Arial" w:cs="Arial"/>
                <w:sz w:val="22"/>
                <w:szCs w:val="22"/>
              </w:rPr>
              <w:t xml:space="preserve">Table 1 </w:t>
            </w:r>
          </w:p>
        </w:tc>
      </w:tr>
      <w:tr w:rsidR="003B5F90" w:rsidRPr="00F60FD4" w14:paraId="17F5D985" w14:textId="77777777" w:rsidTr="003515E2">
        <w:tblPrEx>
          <w:shd w:val="clear" w:color="auto" w:fill="FFFFFF"/>
        </w:tblPrEx>
        <w:trPr>
          <w:cantSplit/>
          <w:trHeight w:val="259"/>
        </w:trPr>
        <w:tc>
          <w:tcPr>
            <w:tcW w:w="693" w:type="pct"/>
            <w:shd w:val="clear" w:color="auto" w:fill="FFFFFF"/>
            <w:tcMar>
              <w:top w:w="85" w:type="dxa"/>
              <w:bottom w:w="85" w:type="dxa"/>
            </w:tcMar>
          </w:tcPr>
          <w:p w14:paraId="0EC3615E" w14:textId="77777777"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1" w:type="pct"/>
            <w:shd w:val="clear" w:color="auto" w:fill="FFFFFF"/>
          </w:tcPr>
          <w:p w14:paraId="787B1143"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058" w:type="pct"/>
            <w:shd w:val="clear" w:color="auto" w:fill="FFFFFF"/>
            <w:tcMar>
              <w:top w:w="85" w:type="dxa"/>
              <w:bottom w:w="85" w:type="dxa"/>
            </w:tcMar>
          </w:tcPr>
          <w:p w14:paraId="2452276F"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1008" w:type="pct"/>
            <w:shd w:val="clear" w:color="auto" w:fill="FFFFFF"/>
          </w:tcPr>
          <w:p w14:paraId="7EBF9CF8" w14:textId="7DEE79C6" w:rsidR="003B5F90" w:rsidRPr="00FA0060" w:rsidRDefault="00AE07A4" w:rsidP="00386A19">
            <w:pPr>
              <w:rPr>
                <w:rFonts w:ascii="Arial" w:hAnsi="Arial" w:cs="Arial"/>
                <w:sz w:val="22"/>
                <w:szCs w:val="22"/>
              </w:rPr>
            </w:pPr>
            <w:r>
              <w:rPr>
                <w:rFonts w:ascii="Arial" w:hAnsi="Arial" w:cs="Arial"/>
                <w:sz w:val="22"/>
                <w:szCs w:val="22"/>
              </w:rPr>
              <w:t>“</w:t>
            </w:r>
            <w:r w:rsidR="004E34F2" w:rsidRPr="00FA0060">
              <w:rPr>
                <w:rFonts w:ascii="Arial" w:hAnsi="Arial" w:cs="Arial"/>
                <w:sz w:val="22"/>
                <w:szCs w:val="22"/>
              </w:rPr>
              <w:t>Sample size</w:t>
            </w:r>
            <w:r>
              <w:rPr>
                <w:rFonts w:ascii="Arial" w:hAnsi="Arial" w:cs="Arial"/>
                <w:sz w:val="22"/>
                <w:szCs w:val="22"/>
              </w:rPr>
              <w:t>”</w:t>
            </w:r>
            <w:r w:rsidR="004E34F2" w:rsidRPr="00FA0060">
              <w:rPr>
                <w:rFonts w:ascii="Arial" w:hAnsi="Arial" w:cs="Arial"/>
                <w:sz w:val="22"/>
                <w:szCs w:val="22"/>
              </w:rPr>
              <w:t xml:space="preserve"> section.</w:t>
            </w:r>
          </w:p>
        </w:tc>
      </w:tr>
      <w:tr w:rsidR="003B5F90" w:rsidRPr="00F60FD4" w14:paraId="3F6A1514" w14:textId="77777777" w:rsidTr="003515E2">
        <w:tblPrEx>
          <w:shd w:val="clear" w:color="auto" w:fill="FFFFFF"/>
        </w:tblPrEx>
        <w:trPr>
          <w:cantSplit/>
          <w:trHeight w:val="259"/>
        </w:trPr>
        <w:tc>
          <w:tcPr>
            <w:tcW w:w="693" w:type="pct"/>
            <w:shd w:val="clear" w:color="auto" w:fill="FFFFFF"/>
            <w:tcMar>
              <w:top w:w="85" w:type="dxa"/>
              <w:bottom w:w="85" w:type="dxa"/>
            </w:tcMar>
          </w:tcPr>
          <w:p w14:paraId="4DA68DDF"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1" w:type="pct"/>
            <w:shd w:val="clear" w:color="auto" w:fill="FFFFFF"/>
          </w:tcPr>
          <w:p w14:paraId="099D739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058" w:type="pct"/>
            <w:shd w:val="clear" w:color="auto" w:fill="FFFFFF"/>
            <w:tcMar>
              <w:top w:w="85" w:type="dxa"/>
              <w:bottom w:w="85" w:type="dxa"/>
            </w:tcMar>
          </w:tcPr>
          <w:p w14:paraId="78681795"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1008" w:type="pct"/>
            <w:shd w:val="clear" w:color="auto" w:fill="FFFFFF"/>
          </w:tcPr>
          <w:p w14:paraId="4C5DA404" w14:textId="65587068" w:rsidR="003B5F90" w:rsidRPr="00FA0060" w:rsidRDefault="000003F6" w:rsidP="00386A19">
            <w:pPr>
              <w:rPr>
                <w:rFonts w:ascii="Arial" w:hAnsi="Arial" w:cs="Arial"/>
                <w:sz w:val="22"/>
                <w:szCs w:val="22"/>
              </w:rPr>
            </w:pPr>
            <w:r>
              <w:rPr>
                <w:rFonts w:ascii="Arial" w:hAnsi="Arial" w:cs="Arial"/>
                <w:sz w:val="22"/>
                <w:szCs w:val="22"/>
              </w:rPr>
              <w:t>“Study setting”</w:t>
            </w:r>
            <w:r w:rsidR="00C64519">
              <w:rPr>
                <w:rFonts w:ascii="Arial" w:hAnsi="Arial" w:cs="Arial"/>
                <w:sz w:val="22"/>
                <w:szCs w:val="22"/>
              </w:rPr>
              <w:t xml:space="preserve"> and</w:t>
            </w:r>
            <w:r w:rsidR="00124CFE">
              <w:rPr>
                <w:rFonts w:ascii="Arial" w:hAnsi="Arial" w:cs="Arial"/>
                <w:sz w:val="22"/>
                <w:szCs w:val="22"/>
              </w:rPr>
              <w:t xml:space="preserve"> </w:t>
            </w:r>
            <w:r>
              <w:rPr>
                <w:rFonts w:ascii="Arial" w:hAnsi="Arial" w:cs="Arial"/>
                <w:sz w:val="22"/>
                <w:szCs w:val="22"/>
              </w:rPr>
              <w:t>“Community engagement”</w:t>
            </w:r>
            <w:r w:rsidR="00124CFE">
              <w:rPr>
                <w:rFonts w:ascii="Arial" w:hAnsi="Arial" w:cs="Arial"/>
                <w:sz w:val="22"/>
                <w:szCs w:val="22"/>
              </w:rPr>
              <w:t xml:space="preserve"> </w:t>
            </w:r>
            <w:r w:rsidR="00FA0060">
              <w:rPr>
                <w:rFonts w:ascii="Arial" w:hAnsi="Arial" w:cs="Arial"/>
                <w:sz w:val="22"/>
                <w:szCs w:val="22"/>
              </w:rPr>
              <w:t>section</w:t>
            </w:r>
            <w:r w:rsidR="00756A37">
              <w:rPr>
                <w:rFonts w:ascii="Arial" w:hAnsi="Arial" w:cs="Arial"/>
                <w:sz w:val="22"/>
                <w:szCs w:val="22"/>
              </w:rPr>
              <w:t>s</w:t>
            </w:r>
          </w:p>
        </w:tc>
      </w:tr>
      <w:tr w:rsidR="003B5F90" w:rsidRPr="00F60FD4" w14:paraId="4E9C9D60" w14:textId="77777777" w:rsidTr="00D72252">
        <w:tblPrEx>
          <w:shd w:val="clear" w:color="auto" w:fill="FFFFFF"/>
        </w:tblPrEx>
        <w:trPr>
          <w:cantSplit/>
          <w:trHeight w:val="259"/>
        </w:trPr>
        <w:tc>
          <w:tcPr>
            <w:tcW w:w="3992" w:type="pct"/>
            <w:gridSpan w:val="3"/>
            <w:shd w:val="clear" w:color="auto" w:fill="FFFFFF"/>
            <w:tcMar>
              <w:top w:w="85" w:type="dxa"/>
              <w:bottom w:w="85" w:type="dxa"/>
            </w:tcMar>
          </w:tcPr>
          <w:p w14:paraId="63B7821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1008" w:type="pct"/>
            <w:shd w:val="clear" w:color="auto" w:fill="FFFFFF"/>
          </w:tcPr>
          <w:p w14:paraId="1207C1A5" w14:textId="77777777" w:rsidR="003B5F90" w:rsidRPr="00FA0060" w:rsidRDefault="003B5F90" w:rsidP="00EC68DD">
            <w:pPr>
              <w:rPr>
                <w:rFonts w:ascii="Arial" w:hAnsi="Arial" w:cs="Arial"/>
                <w:b/>
                <w:sz w:val="22"/>
                <w:szCs w:val="22"/>
              </w:rPr>
            </w:pPr>
          </w:p>
        </w:tc>
      </w:tr>
      <w:tr w:rsidR="003B5F90" w:rsidRPr="00F60FD4" w14:paraId="66BBAD43" w14:textId="77777777" w:rsidTr="003515E2">
        <w:tblPrEx>
          <w:shd w:val="clear" w:color="auto" w:fill="FFFFFF"/>
        </w:tblPrEx>
        <w:trPr>
          <w:cantSplit/>
          <w:trHeight w:val="259"/>
        </w:trPr>
        <w:tc>
          <w:tcPr>
            <w:tcW w:w="693" w:type="pct"/>
            <w:shd w:val="clear" w:color="auto" w:fill="FFFFFF"/>
            <w:tcMar>
              <w:top w:w="85" w:type="dxa"/>
              <w:bottom w:w="85" w:type="dxa"/>
            </w:tcMar>
          </w:tcPr>
          <w:p w14:paraId="694E3BD2"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1" w:type="pct"/>
            <w:shd w:val="clear" w:color="auto" w:fill="FFFFFF"/>
          </w:tcPr>
          <w:p w14:paraId="7959E038" w14:textId="77777777" w:rsidR="003B5F90" w:rsidRPr="00F60FD4" w:rsidRDefault="003B5F90" w:rsidP="0059652A">
            <w:pPr>
              <w:rPr>
                <w:rFonts w:ascii="Arial" w:hAnsi="Arial" w:cs="Arial"/>
                <w:sz w:val="22"/>
                <w:szCs w:val="22"/>
              </w:rPr>
            </w:pPr>
          </w:p>
        </w:tc>
        <w:tc>
          <w:tcPr>
            <w:tcW w:w="3058" w:type="pct"/>
            <w:shd w:val="clear" w:color="auto" w:fill="FFFFFF"/>
            <w:tcMar>
              <w:top w:w="85" w:type="dxa"/>
              <w:bottom w:w="85" w:type="dxa"/>
            </w:tcMar>
          </w:tcPr>
          <w:p w14:paraId="07FBCAFE" w14:textId="77777777" w:rsidR="003B5F90" w:rsidRPr="00F60FD4" w:rsidRDefault="003B5F90" w:rsidP="0059652A">
            <w:pPr>
              <w:rPr>
                <w:rFonts w:ascii="Arial" w:hAnsi="Arial" w:cs="Arial"/>
                <w:sz w:val="22"/>
                <w:szCs w:val="22"/>
              </w:rPr>
            </w:pPr>
          </w:p>
        </w:tc>
        <w:tc>
          <w:tcPr>
            <w:tcW w:w="1008" w:type="pct"/>
            <w:shd w:val="clear" w:color="auto" w:fill="FFFFFF"/>
          </w:tcPr>
          <w:p w14:paraId="61A7357B" w14:textId="77777777" w:rsidR="003B5F90" w:rsidRPr="00FA0060" w:rsidRDefault="003B5F90" w:rsidP="00EC68DD">
            <w:pPr>
              <w:rPr>
                <w:rFonts w:ascii="Arial" w:hAnsi="Arial" w:cs="Arial"/>
                <w:sz w:val="22"/>
                <w:szCs w:val="22"/>
              </w:rPr>
            </w:pPr>
          </w:p>
        </w:tc>
      </w:tr>
      <w:tr w:rsidR="003B5F90" w:rsidRPr="00F60FD4" w14:paraId="1797586F" w14:textId="77777777" w:rsidTr="003515E2">
        <w:tblPrEx>
          <w:shd w:val="clear" w:color="auto" w:fill="FFFFFF"/>
        </w:tblPrEx>
        <w:trPr>
          <w:cantSplit/>
          <w:trHeight w:val="259"/>
        </w:trPr>
        <w:tc>
          <w:tcPr>
            <w:tcW w:w="693" w:type="pct"/>
            <w:shd w:val="clear" w:color="auto" w:fill="FFFFFF"/>
            <w:tcMar>
              <w:top w:w="85" w:type="dxa"/>
              <w:bottom w:w="85" w:type="dxa"/>
            </w:tcMar>
          </w:tcPr>
          <w:p w14:paraId="48F2CDAA"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1" w:type="pct"/>
            <w:shd w:val="clear" w:color="auto" w:fill="FFFFFF"/>
          </w:tcPr>
          <w:p w14:paraId="25C8C2EF"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058" w:type="pct"/>
            <w:shd w:val="clear" w:color="auto" w:fill="FFFFFF"/>
            <w:tcMar>
              <w:top w:w="85" w:type="dxa"/>
              <w:bottom w:w="85" w:type="dxa"/>
            </w:tcMar>
          </w:tcPr>
          <w:p w14:paraId="21EB0BF0"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008" w:type="pct"/>
            <w:shd w:val="clear" w:color="auto" w:fill="FFFFFF"/>
          </w:tcPr>
          <w:p w14:paraId="5135CA1B" w14:textId="5F8264D3" w:rsidR="003B5F90" w:rsidRPr="00FA0060" w:rsidRDefault="00AE07A4" w:rsidP="00830505">
            <w:pPr>
              <w:rPr>
                <w:rFonts w:ascii="Arial" w:hAnsi="Arial" w:cs="Arial"/>
                <w:sz w:val="22"/>
                <w:szCs w:val="22"/>
              </w:rPr>
            </w:pPr>
            <w:r>
              <w:rPr>
                <w:rFonts w:ascii="Arial" w:hAnsi="Arial" w:cs="Arial"/>
                <w:sz w:val="22"/>
                <w:szCs w:val="22"/>
              </w:rPr>
              <w:t>“</w:t>
            </w:r>
            <w:r w:rsidR="00375753" w:rsidRPr="00375753">
              <w:rPr>
                <w:rFonts w:ascii="Arial" w:hAnsi="Arial" w:cs="Arial"/>
                <w:sz w:val="22"/>
                <w:szCs w:val="22"/>
              </w:rPr>
              <w:t>Allocation</w:t>
            </w:r>
            <w:r>
              <w:rPr>
                <w:rFonts w:ascii="Arial" w:hAnsi="Arial" w:cs="Arial"/>
                <w:sz w:val="22"/>
                <w:szCs w:val="22"/>
              </w:rPr>
              <w:t xml:space="preserve">” </w:t>
            </w:r>
            <w:r w:rsidR="00375753">
              <w:rPr>
                <w:rFonts w:ascii="Arial" w:hAnsi="Arial" w:cs="Arial"/>
                <w:sz w:val="22"/>
                <w:szCs w:val="22"/>
              </w:rPr>
              <w:t>section.</w:t>
            </w:r>
          </w:p>
        </w:tc>
      </w:tr>
      <w:tr w:rsidR="003B5F90" w:rsidRPr="00F60FD4" w14:paraId="7F55BCB9" w14:textId="77777777" w:rsidTr="003515E2">
        <w:tblPrEx>
          <w:shd w:val="clear" w:color="auto" w:fill="FFFFFF"/>
        </w:tblPrEx>
        <w:trPr>
          <w:cantSplit/>
          <w:trHeight w:val="259"/>
        </w:trPr>
        <w:tc>
          <w:tcPr>
            <w:tcW w:w="693" w:type="pct"/>
            <w:shd w:val="clear" w:color="auto" w:fill="FFFFFF"/>
            <w:tcMar>
              <w:top w:w="85" w:type="dxa"/>
              <w:bottom w:w="85" w:type="dxa"/>
            </w:tcMar>
          </w:tcPr>
          <w:p w14:paraId="24286002"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lastRenderedPageBreak/>
              <w:t>Allocation concealment mechanism</w:t>
            </w:r>
          </w:p>
        </w:tc>
        <w:tc>
          <w:tcPr>
            <w:tcW w:w="241" w:type="pct"/>
            <w:shd w:val="clear" w:color="auto" w:fill="FFFFFF"/>
          </w:tcPr>
          <w:p w14:paraId="3BF803B8"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058" w:type="pct"/>
            <w:shd w:val="clear" w:color="auto" w:fill="FFFFFF"/>
            <w:tcMar>
              <w:top w:w="85" w:type="dxa"/>
              <w:bottom w:w="85" w:type="dxa"/>
            </w:tcMar>
          </w:tcPr>
          <w:p w14:paraId="34B37F43"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1008" w:type="pct"/>
            <w:shd w:val="clear" w:color="auto" w:fill="FFFFFF"/>
          </w:tcPr>
          <w:p w14:paraId="652609E0" w14:textId="674BA02C" w:rsidR="003B5F90" w:rsidRPr="00FA0060" w:rsidRDefault="00AE07A4" w:rsidP="00386A19">
            <w:pPr>
              <w:rPr>
                <w:rFonts w:ascii="Arial" w:hAnsi="Arial" w:cs="Arial"/>
                <w:sz w:val="22"/>
                <w:szCs w:val="22"/>
              </w:rPr>
            </w:pPr>
            <w:r>
              <w:rPr>
                <w:rFonts w:ascii="Arial" w:hAnsi="Arial" w:cs="Arial"/>
                <w:sz w:val="22"/>
                <w:szCs w:val="22"/>
              </w:rPr>
              <w:t>“</w:t>
            </w:r>
            <w:r w:rsidR="006A521B" w:rsidRPr="00375753">
              <w:rPr>
                <w:rFonts w:ascii="Arial" w:hAnsi="Arial" w:cs="Arial"/>
                <w:sz w:val="22"/>
                <w:szCs w:val="22"/>
              </w:rPr>
              <w:t>Allocation</w:t>
            </w:r>
            <w:r>
              <w:rPr>
                <w:rFonts w:ascii="Arial" w:hAnsi="Arial" w:cs="Arial"/>
                <w:sz w:val="22"/>
                <w:szCs w:val="22"/>
              </w:rPr>
              <w:t>”</w:t>
            </w:r>
            <w:r w:rsidR="006A521B">
              <w:rPr>
                <w:rFonts w:ascii="Arial" w:hAnsi="Arial" w:cs="Arial"/>
                <w:sz w:val="22"/>
                <w:szCs w:val="22"/>
              </w:rPr>
              <w:t xml:space="preserve"> section</w:t>
            </w:r>
          </w:p>
        </w:tc>
      </w:tr>
      <w:tr w:rsidR="003B5F90" w:rsidRPr="00F60FD4" w14:paraId="277C7181" w14:textId="77777777" w:rsidTr="003515E2">
        <w:tblPrEx>
          <w:shd w:val="clear" w:color="auto" w:fill="FFFFFF"/>
        </w:tblPrEx>
        <w:trPr>
          <w:cantSplit/>
          <w:trHeight w:val="259"/>
        </w:trPr>
        <w:tc>
          <w:tcPr>
            <w:tcW w:w="693" w:type="pct"/>
            <w:shd w:val="clear" w:color="auto" w:fill="FFFFFF"/>
            <w:tcMar>
              <w:top w:w="85" w:type="dxa"/>
              <w:bottom w:w="85" w:type="dxa"/>
            </w:tcMar>
          </w:tcPr>
          <w:p w14:paraId="17360A0F"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1" w:type="pct"/>
            <w:shd w:val="clear" w:color="auto" w:fill="FFFFFF"/>
          </w:tcPr>
          <w:p w14:paraId="0F2C96E0"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058" w:type="pct"/>
            <w:shd w:val="clear" w:color="auto" w:fill="FFFFFF"/>
            <w:tcMar>
              <w:top w:w="85" w:type="dxa"/>
              <w:bottom w:w="85" w:type="dxa"/>
            </w:tcMar>
          </w:tcPr>
          <w:p w14:paraId="3CA4D668"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1008" w:type="pct"/>
            <w:shd w:val="clear" w:color="auto" w:fill="FFFFFF"/>
          </w:tcPr>
          <w:p w14:paraId="1AC2351E" w14:textId="094930C9" w:rsidR="003B5F90" w:rsidRPr="00FA0060" w:rsidRDefault="00AE07A4" w:rsidP="00386A19">
            <w:pPr>
              <w:rPr>
                <w:rFonts w:ascii="Arial" w:hAnsi="Arial" w:cs="Arial"/>
                <w:sz w:val="22"/>
                <w:szCs w:val="22"/>
              </w:rPr>
            </w:pPr>
            <w:r>
              <w:rPr>
                <w:rFonts w:ascii="Arial" w:hAnsi="Arial" w:cs="Arial"/>
                <w:sz w:val="22"/>
                <w:szCs w:val="22"/>
              </w:rPr>
              <w:t>“</w:t>
            </w:r>
            <w:r w:rsidR="006A521B" w:rsidRPr="00375753">
              <w:rPr>
                <w:rFonts w:ascii="Arial" w:hAnsi="Arial" w:cs="Arial"/>
                <w:sz w:val="22"/>
                <w:szCs w:val="22"/>
              </w:rPr>
              <w:t>Allocation</w:t>
            </w:r>
            <w:r>
              <w:rPr>
                <w:rFonts w:ascii="Arial" w:hAnsi="Arial" w:cs="Arial"/>
                <w:sz w:val="22"/>
                <w:szCs w:val="22"/>
              </w:rPr>
              <w:t>”</w:t>
            </w:r>
            <w:r w:rsidR="006A521B">
              <w:rPr>
                <w:rFonts w:ascii="Arial" w:hAnsi="Arial" w:cs="Arial"/>
                <w:sz w:val="22"/>
                <w:szCs w:val="22"/>
              </w:rPr>
              <w:t xml:space="preserve"> section</w:t>
            </w:r>
          </w:p>
        </w:tc>
      </w:tr>
      <w:tr w:rsidR="003B5F90" w:rsidRPr="00F60FD4" w14:paraId="0990BC39" w14:textId="77777777" w:rsidTr="003515E2">
        <w:tblPrEx>
          <w:shd w:val="clear" w:color="auto" w:fill="FFFFFF"/>
        </w:tblPrEx>
        <w:trPr>
          <w:cantSplit/>
          <w:trHeight w:val="259"/>
        </w:trPr>
        <w:tc>
          <w:tcPr>
            <w:tcW w:w="693" w:type="pct"/>
            <w:shd w:val="clear" w:color="auto" w:fill="FFFFFF"/>
            <w:tcMar>
              <w:top w:w="85" w:type="dxa"/>
              <w:bottom w:w="85" w:type="dxa"/>
            </w:tcMar>
          </w:tcPr>
          <w:p w14:paraId="6C1B1EC7"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1" w:type="pct"/>
            <w:shd w:val="clear" w:color="auto" w:fill="FFFFFF"/>
          </w:tcPr>
          <w:p w14:paraId="6778ABFB"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058" w:type="pct"/>
            <w:shd w:val="clear" w:color="auto" w:fill="FFFFFF"/>
            <w:tcMar>
              <w:top w:w="85" w:type="dxa"/>
              <w:bottom w:w="85" w:type="dxa"/>
            </w:tcMar>
          </w:tcPr>
          <w:p w14:paraId="1B6AA769"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1008" w:type="pct"/>
            <w:shd w:val="clear" w:color="auto" w:fill="FFFFFF"/>
          </w:tcPr>
          <w:p w14:paraId="65A517D9" w14:textId="3A9472FD" w:rsidR="003B5F90" w:rsidRPr="00FA0060" w:rsidRDefault="00AE07A4" w:rsidP="00386A19">
            <w:pPr>
              <w:rPr>
                <w:rFonts w:ascii="Arial" w:hAnsi="Arial" w:cs="Arial"/>
                <w:sz w:val="22"/>
                <w:szCs w:val="22"/>
              </w:rPr>
            </w:pPr>
            <w:r>
              <w:rPr>
                <w:rFonts w:ascii="Arial" w:hAnsi="Arial" w:cs="Arial"/>
                <w:sz w:val="22"/>
                <w:szCs w:val="22"/>
              </w:rPr>
              <w:t>“</w:t>
            </w:r>
            <w:r w:rsidR="00B46E0E" w:rsidRPr="00375753">
              <w:rPr>
                <w:rFonts w:ascii="Arial" w:hAnsi="Arial" w:cs="Arial"/>
                <w:sz w:val="22"/>
                <w:szCs w:val="22"/>
              </w:rPr>
              <w:t>Allocation</w:t>
            </w:r>
            <w:r>
              <w:rPr>
                <w:rFonts w:ascii="Arial" w:hAnsi="Arial" w:cs="Arial"/>
                <w:sz w:val="22"/>
                <w:szCs w:val="22"/>
              </w:rPr>
              <w:t>”</w:t>
            </w:r>
            <w:r w:rsidR="00B46E0E">
              <w:rPr>
                <w:rFonts w:ascii="Arial" w:hAnsi="Arial" w:cs="Arial"/>
                <w:sz w:val="22"/>
                <w:szCs w:val="22"/>
              </w:rPr>
              <w:t xml:space="preserve"> </w:t>
            </w:r>
            <w:r w:rsidR="006A521B">
              <w:rPr>
                <w:rFonts w:ascii="Arial" w:hAnsi="Arial" w:cs="Arial"/>
                <w:sz w:val="22"/>
                <w:szCs w:val="22"/>
              </w:rPr>
              <w:t>section</w:t>
            </w:r>
          </w:p>
        </w:tc>
      </w:tr>
      <w:tr w:rsidR="003B5F90" w:rsidRPr="00F60FD4" w14:paraId="7D2F0C0E" w14:textId="77777777" w:rsidTr="003515E2">
        <w:tblPrEx>
          <w:shd w:val="clear" w:color="auto" w:fill="FFFFFF"/>
        </w:tblPrEx>
        <w:trPr>
          <w:cantSplit/>
          <w:trHeight w:val="259"/>
        </w:trPr>
        <w:tc>
          <w:tcPr>
            <w:tcW w:w="693" w:type="pct"/>
            <w:shd w:val="clear" w:color="auto" w:fill="FFFFFF"/>
            <w:tcMar>
              <w:top w:w="85" w:type="dxa"/>
              <w:bottom w:w="85" w:type="dxa"/>
            </w:tcMar>
          </w:tcPr>
          <w:p w14:paraId="109188C3" w14:textId="77777777" w:rsidR="003B5F90" w:rsidRPr="00F60FD4" w:rsidRDefault="003B5F90" w:rsidP="0059652A">
            <w:pPr>
              <w:rPr>
                <w:rFonts w:ascii="Arial" w:hAnsi="Arial" w:cs="Arial"/>
                <w:sz w:val="22"/>
                <w:szCs w:val="22"/>
              </w:rPr>
            </w:pPr>
          </w:p>
        </w:tc>
        <w:tc>
          <w:tcPr>
            <w:tcW w:w="241" w:type="pct"/>
            <w:shd w:val="clear" w:color="auto" w:fill="FFFFFF"/>
          </w:tcPr>
          <w:p w14:paraId="3A386134"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058" w:type="pct"/>
            <w:shd w:val="clear" w:color="auto" w:fill="FFFFFF"/>
          </w:tcPr>
          <w:p w14:paraId="1FF5E2DB"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1008" w:type="pct"/>
            <w:shd w:val="clear" w:color="auto" w:fill="FFFFFF"/>
          </w:tcPr>
          <w:p w14:paraId="370CB2AB" w14:textId="20BAE1D8" w:rsidR="003B5F90" w:rsidRPr="00FA0060" w:rsidRDefault="00A93C08" w:rsidP="00EC68DD">
            <w:pPr>
              <w:rPr>
                <w:rFonts w:ascii="Arial" w:hAnsi="Arial" w:cs="Arial"/>
                <w:sz w:val="22"/>
                <w:szCs w:val="22"/>
              </w:rPr>
            </w:pPr>
            <w:r>
              <w:rPr>
                <w:rFonts w:ascii="Arial" w:hAnsi="Arial" w:cs="Arial"/>
                <w:sz w:val="22"/>
                <w:szCs w:val="22"/>
              </w:rPr>
              <w:t>Not applicable</w:t>
            </w:r>
            <w:r w:rsidR="002F6AC9">
              <w:rPr>
                <w:rFonts w:ascii="Arial" w:hAnsi="Arial" w:cs="Arial"/>
                <w:sz w:val="22"/>
                <w:szCs w:val="22"/>
              </w:rPr>
              <w:t xml:space="preserve"> (not blinded)</w:t>
            </w:r>
            <w:r w:rsidR="005D09D4">
              <w:rPr>
                <w:rFonts w:ascii="Arial" w:hAnsi="Arial" w:cs="Arial"/>
                <w:sz w:val="22"/>
                <w:szCs w:val="22"/>
              </w:rPr>
              <w:t>.</w:t>
            </w:r>
          </w:p>
        </w:tc>
      </w:tr>
      <w:tr w:rsidR="003B5F90" w:rsidRPr="00F60FD4" w14:paraId="2BDE0E98" w14:textId="77777777" w:rsidTr="00D72252">
        <w:tblPrEx>
          <w:shd w:val="clear" w:color="auto" w:fill="FFFFFF"/>
        </w:tblPrEx>
        <w:trPr>
          <w:cantSplit/>
          <w:trHeight w:val="259"/>
        </w:trPr>
        <w:tc>
          <w:tcPr>
            <w:tcW w:w="3992" w:type="pct"/>
            <w:gridSpan w:val="3"/>
            <w:shd w:val="clear" w:color="auto" w:fill="FFFFFF"/>
            <w:tcMar>
              <w:top w:w="85" w:type="dxa"/>
              <w:bottom w:w="85" w:type="dxa"/>
            </w:tcMar>
          </w:tcPr>
          <w:p w14:paraId="10EE6F4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1008" w:type="pct"/>
            <w:shd w:val="clear" w:color="auto" w:fill="FFFFFF"/>
          </w:tcPr>
          <w:p w14:paraId="263073FA" w14:textId="77777777" w:rsidR="003B5F90" w:rsidRPr="00FA0060" w:rsidRDefault="003B5F90" w:rsidP="00EC68DD">
            <w:pPr>
              <w:rPr>
                <w:rFonts w:ascii="Arial" w:hAnsi="Arial" w:cs="Arial"/>
                <w:b/>
                <w:sz w:val="22"/>
                <w:szCs w:val="22"/>
              </w:rPr>
            </w:pPr>
          </w:p>
        </w:tc>
      </w:tr>
      <w:tr w:rsidR="003B5F90" w:rsidRPr="00F60FD4" w14:paraId="5A9994EE" w14:textId="77777777" w:rsidTr="003515E2">
        <w:tblPrEx>
          <w:shd w:val="clear" w:color="auto" w:fill="FFFFFF"/>
        </w:tblPrEx>
        <w:trPr>
          <w:cantSplit/>
          <w:trHeight w:val="259"/>
        </w:trPr>
        <w:tc>
          <w:tcPr>
            <w:tcW w:w="693" w:type="pct"/>
            <w:shd w:val="clear" w:color="auto" w:fill="FFFFFF"/>
            <w:tcMar>
              <w:top w:w="85" w:type="dxa"/>
              <w:bottom w:w="85" w:type="dxa"/>
            </w:tcMar>
          </w:tcPr>
          <w:p w14:paraId="00E2AFB8"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1" w:type="pct"/>
            <w:shd w:val="clear" w:color="auto" w:fill="FFFFFF"/>
          </w:tcPr>
          <w:p w14:paraId="137BD8CC"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058" w:type="pct"/>
            <w:shd w:val="clear" w:color="auto" w:fill="FFFFFF"/>
          </w:tcPr>
          <w:p w14:paraId="1138D15F"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008" w:type="pct"/>
            <w:shd w:val="clear" w:color="auto" w:fill="FFFFFF"/>
          </w:tcPr>
          <w:p w14:paraId="4BC4DE86" w14:textId="25F71B8F" w:rsidR="003B5F90" w:rsidRPr="00FA0060" w:rsidRDefault="00AE07A4" w:rsidP="00386A19">
            <w:pPr>
              <w:rPr>
                <w:rFonts w:ascii="Arial" w:hAnsi="Arial" w:cs="Arial"/>
                <w:sz w:val="22"/>
                <w:szCs w:val="22"/>
              </w:rPr>
            </w:pPr>
            <w:r>
              <w:rPr>
                <w:rFonts w:ascii="Arial" w:hAnsi="Arial" w:cs="Arial"/>
                <w:sz w:val="22"/>
                <w:szCs w:val="22"/>
              </w:rPr>
              <w:t>“</w:t>
            </w:r>
            <w:r w:rsidR="005D09D4" w:rsidRPr="005D09D4">
              <w:rPr>
                <w:rFonts w:ascii="Arial" w:hAnsi="Arial" w:cs="Arial"/>
                <w:sz w:val="22"/>
                <w:szCs w:val="22"/>
              </w:rPr>
              <w:t xml:space="preserve">Data </w:t>
            </w:r>
            <w:r w:rsidR="005D09D4">
              <w:rPr>
                <w:rFonts w:ascii="Arial" w:hAnsi="Arial" w:cs="Arial"/>
                <w:sz w:val="22"/>
                <w:szCs w:val="22"/>
              </w:rPr>
              <w:t>C</w:t>
            </w:r>
            <w:r w:rsidR="005D09D4" w:rsidRPr="005D09D4">
              <w:rPr>
                <w:rFonts w:ascii="Arial" w:hAnsi="Arial" w:cs="Arial"/>
                <w:sz w:val="22"/>
                <w:szCs w:val="22"/>
              </w:rPr>
              <w:t>ollection</w:t>
            </w:r>
            <w:r>
              <w:rPr>
                <w:rFonts w:ascii="Arial" w:hAnsi="Arial" w:cs="Arial"/>
                <w:sz w:val="22"/>
                <w:szCs w:val="22"/>
              </w:rPr>
              <w:t>”</w:t>
            </w:r>
            <w:r w:rsidR="005D09D4" w:rsidRPr="005D09D4">
              <w:rPr>
                <w:rFonts w:ascii="Arial" w:hAnsi="Arial" w:cs="Arial"/>
                <w:sz w:val="22"/>
                <w:szCs w:val="22"/>
              </w:rPr>
              <w:t xml:space="preserve"> </w:t>
            </w:r>
            <w:r w:rsidR="005B0470">
              <w:rPr>
                <w:rFonts w:ascii="Arial" w:hAnsi="Arial" w:cs="Arial"/>
                <w:sz w:val="22"/>
                <w:szCs w:val="22"/>
              </w:rPr>
              <w:t xml:space="preserve">and subsequent </w:t>
            </w:r>
            <w:r w:rsidR="005D09D4">
              <w:rPr>
                <w:rFonts w:ascii="Arial" w:hAnsi="Arial" w:cs="Arial"/>
                <w:sz w:val="22"/>
                <w:szCs w:val="22"/>
              </w:rPr>
              <w:t>section</w:t>
            </w:r>
            <w:r w:rsidR="0083247B">
              <w:rPr>
                <w:rFonts w:ascii="Arial" w:hAnsi="Arial" w:cs="Arial"/>
                <w:sz w:val="22"/>
                <w:szCs w:val="22"/>
              </w:rPr>
              <w:t>s</w:t>
            </w:r>
          </w:p>
        </w:tc>
      </w:tr>
      <w:tr w:rsidR="003B5F90" w:rsidRPr="00F60FD4" w14:paraId="4F84FBCE" w14:textId="77777777" w:rsidTr="003515E2">
        <w:tblPrEx>
          <w:shd w:val="clear" w:color="auto" w:fill="FFFFFF"/>
        </w:tblPrEx>
        <w:trPr>
          <w:cantSplit/>
          <w:trHeight w:val="259"/>
        </w:trPr>
        <w:tc>
          <w:tcPr>
            <w:tcW w:w="693" w:type="pct"/>
            <w:shd w:val="clear" w:color="auto" w:fill="FFFFFF"/>
            <w:tcMar>
              <w:top w:w="85" w:type="dxa"/>
              <w:bottom w:w="85" w:type="dxa"/>
            </w:tcMar>
          </w:tcPr>
          <w:p w14:paraId="50F35350" w14:textId="77777777" w:rsidR="003B5F90" w:rsidRPr="00F60FD4" w:rsidRDefault="003B5F90" w:rsidP="0059652A">
            <w:pPr>
              <w:rPr>
                <w:rFonts w:ascii="Arial" w:hAnsi="Arial" w:cs="Arial"/>
                <w:sz w:val="22"/>
                <w:szCs w:val="22"/>
              </w:rPr>
            </w:pPr>
          </w:p>
        </w:tc>
        <w:tc>
          <w:tcPr>
            <w:tcW w:w="241" w:type="pct"/>
            <w:shd w:val="clear" w:color="auto" w:fill="FFFFFF"/>
          </w:tcPr>
          <w:p w14:paraId="21D010A3"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058" w:type="pct"/>
            <w:shd w:val="clear" w:color="auto" w:fill="FFFFFF"/>
          </w:tcPr>
          <w:p w14:paraId="461AF842"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1008" w:type="pct"/>
            <w:shd w:val="clear" w:color="auto" w:fill="FFFFFF"/>
          </w:tcPr>
          <w:p w14:paraId="13B2DAEA" w14:textId="1C5002D8" w:rsidR="003B5F90" w:rsidRPr="00FA0060" w:rsidRDefault="00EE1F29" w:rsidP="00386A19">
            <w:pPr>
              <w:rPr>
                <w:rFonts w:ascii="Arial" w:hAnsi="Arial" w:cs="Arial"/>
                <w:sz w:val="22"/>
                <w:szCs w:val="22"/>
              </w:rPr>
            </w:pPr>
            <w:r>
              <w:rPr>
                <w:rFonts w:ascii="Arial" w:hAnsi="Arial" w:cs="Arial"/>
                <w:sz w:val="22"/>
                <w:szCs w:val="22"/>
              </w:rPr>
              <w:t>“</w:t>
            </w:r>
            <w:r w:rsidRPr="00EE1F29">
              <w:rPr>
                <w:rFonts w:ascii="Arial" w:hAnsi="Arial" w:cs="Arial"/>
                <w:sz w:val="22"/>
                <w:szCs w:val="22"/>
              </w:rPr>
              <w:t>Plans to promote participant retention and complete follow-up</w:t>
            </w:r>
            <w:r>
              <w:rPr>
                <w:rFonts w:ascii="Arial" w:hAnsi="Arial" w:cs="Arial"/>
                <w:sz w:val="22"/>
                <w:szCs w:val="22"/>
              </w:rPr>
              <w:t>” section</w:t>
            </w:r>
          </w:p>
        </w:tc>
      </w:tr>
      <w:tr w:rsidR="003B5F90" w:rsidRPr="00F60FD4" w14:paraId="391BC429" w14:textId="77777777" w:rsidTr="003515E2">
        <w:tblPrEx>
          <w:shd w:val="clear" w:color="auto" w:fill="FFFFFF"/>
        </w:tblPrEx>
        <w:trPr>
          <w:cantSplit/>
          <w:trHeight w:val="259"/>
        </w:trPr>
        <w:tc>
          <w:tcPr>
            <w:tcW w:w="693" w:type="pct"/>
            <w:shd w:val="clear" w:color="auto" w:fill="FFFFFF"/>
            <w:tcMar>
              <w:top w:w="85" w:type="dxa"/>
              <w:bottom w:w="85" w:type="dxa"/>
            </w:tcMar>
          </w:tcPr>
          <w:p w14:paraId="3BBCDB8A" w14:textId="77777777"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1" w:type="pct"/>
            <w:shd w:val="clear" w:color="auto" w:fill="FFFFFF"/>
          </w:tcPr>
          <w:p w14:paraId="573EFE78"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058" w:type="pct"/>
            <w:shd w:val="clear" w:color="auto" w:fill="FFFFFF"/>
            <w:tcMar>
              <w:top w:w="85" w:type="dxa"/>
              <w:bottom w:w="85" w:type="dxa"/>
            </w:tcMar>
          </w:tcPr>
          <w:p w14:paraId="26B52A6C"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1008" w:type="pct"/>
            <w:shd w:val="clear" w:color="auto" w:fill="FFFFFF"/>
          </w:tcPr>
          <w:p w14:paraId="0F292922" w14:textId="01E3E854" w:rsidR="003B5F90" w:rsidRPr="00FA0060" w:rsidRDefault="00AE07A4" w:rsidP="00386A19">
            <w:pPr>
              <w:rPr>
                <w:rFonts w:ascii="Arial" w:hAnsi="Arial" w:cs="Arial"/>
                <w:sz w:val="22"/>
                <w:szCs w:val="22"/>
              </w:rPr>
            </w:pPr>
            <w:r>
              <w:rPr>
                <w:rFonts w:ascii="Arial" w:hAnsi="Arial" w:cs="Arial"/>
                <w:sz w:val="22"/>
                <w:szCs w:val="22"/>
              </w:rPr>
              <w:t>“</w:t>
            </w:r>
            <w:r w:rsidR="00361254" w:rsidRPr="00361254">
              <w:rPr>
                <w:rFonts w:ascii="Arial" w:hAnsi="Arial" w:cs="Arial"/>
                <w:sz w:val="22"/>
                <w:szCs w:val="22"/>
              </w:rPr>
              <w:t xml:space="preserve">Data </w:t>
            </w:r>
            <w:r w:rsidR="00024940">
              <w:rPr>
                <w:rFonts w:ascii="Arial" w:hAnsi="Arial" w:cs="Arial"/>
                <w:sz w:val="22"/>
                <w:szCs w:val="22"/>
              </w:rPr>
              <w:t>m</w:t>
            </w:r>
            <w:r w:rsidR="00361254" w:rsidRPr="00361254">
              <w:rPr>
                <w:rFonts w:ascii="Arial" w:hAnsi="Arial" w:cs="Arial"/>
                <w:sz w:val="22"/>
                <w:szCs w:val="22"/>
              </w:rPr>
              <w:t>anagement</w:t>
            </w:r>
            <w:r>
              <w:rPr>
                <w:rFonts w:ascii="Arial" w:hAnsi="Arial" w:cs="Arial"/>
                <w:sz w:val="22"/>
                <w:szCs w:val="22"/>
              </w:rPr>
              <w:t>”</w:t>
            </w:r>
            <w:r w:rsidR="00361254">
              <w:rPr>
                <w:rFonts w:ascii="Arial" w:hAnsi="Arial" w:cs="Arial"/>
                <w:sz w:val="22"/>
                <w:szCs w:val="22"/>
              </w:rPr>
              <w:t xml:space="preserve"> section</w:t>
            </w:r>
          </w:p>
        </w:tc>
      </w:tr>
      <w:tr w:rsidR="003B5F90" w:rsidRPr="00F60FD4" w14:paraId="7B483105" w14:textId="77777777" w:rsidTr="003515E2">
        <w:tblPrEx>
          <w:shd w:val="clear" w:color="auto" w:fill="FFFFFF"/>
        </w:tblPrEx>
        <w:trPr>
          <w:cantSplit/>
          <w:trHeight w:val="259"/>
        </w:trPr>
        <w:tc>
          <w:tcPr>
            <w:tcW w:w="693" w:type="pct"/>
            <w:shd w:val="clear" w:color="auto" w:fill="FFFFFF"/>
            <w:tcMar>
              <w:top w:w="85" w:type="dxa"/>
              <w:bottom w:w="85" w:type="dxa"/>
            </w:tcMar>
          </w:tcPr>
          <w:p w14:paraId="79412551"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1" w:type="pct"/>
            <w:shd w:val="clear" w:color="auto" w:fill="FFFFFF"/>
          </w:tcPr>
          <w:p w14:paraId="53419F1E"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058" w:type="pct"/>
            <w:shd w:val="clear" w:color="auto" w:fill="FFFFFF"/>
            <w:tcMar>
              <w:top w:w="85" w:type="dxa"/>
              <w:bottom w:w="85" w:type="dxa"/>
            </w:tcMar>
          </w:tcPr>
          <w:p w14:paraId="17822422"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1008" w:type="pct"/>
            <w:shd w:val="clear" w:color="auto" w:fill="FFFFFF"/>
          </w:tcPr>
          <w:p w14:paraId="76B0E4D8" w14:textId="198473AF" w:rsidR="003B5F90" w:rsidRPr="00FA0060" w:rsidRDefault="00AE07A4" w:rsidP="00386A19">
            <w:pPr>
              <w:rPr>
                <w:rFonts w:ascii="Arial" w:hAnsi="Arial" w:cs="Arial"/>
                <w:sz w:val="22"/>
                <w:szCs w:val="22"/>
              </w:rPr>
            </w:pPr>
            <w:r>
              <w:rPr>
                <w:rFonts w:ascii="Arial" w:hAnsi="Arial" w:cs="Arial"/>
                <w:sz w:val="22"/>
                <w:szCs w:val="22"/>
              </w:rPr>
              <w:t>“</w:t>
            </w:r>
            <w:r w:rsidR="00F84EC1" w:rsidRPr="00F84EC1">
              <w:rPr>
                <w:rFonts w:ascii="Arial" w:hAnsi="Arial" w:cs="Arial"/>
                <w:sz w:val="22"/>
                <w:szCs w:val="22"/>
              </w:rPr>
              <w:t xml:space="preserve">Statistical </w:t>
            </w:r>
            <w:r w:rsidR="00024940">
              <w:rPr>
                <w:rFonts w:ascii="Arial" w:hAnsi="Arial" w:cs="Arial"/>
                <w:sz w:val="22"/>
                <w:szCs w:val="22"/>
              </w:rPr>
              <w:t>m</w:t>
            </w:r>
            <w:r w:rsidR="00F84EC1" w:rsidRPr="00F84EC1">
              <w:rPr>
                <w:rFonts w:ascii="Arial" w:hAnsi="Arial" w:cs="Arial"/>
                <w:sz w:val="22"/>
                <w:szCs w:val="22"/>
              </w:rPr>
              <w:t>ethods</w:t>
            </w:r>
            <w:r>
              <w:rPr>
                <w:rFonts w:ascii="Arial" w:hAnsi="Arial" w:cs="Arial"/>
                <w:sz w:val="22"/>
                <w:szCs w:val="22"/>
              </w:rPr>
              <w:t>”</w:t>
            </w:r>
            <w:r w:rsidR="00F84EC1">
              <w:rPr>
                <w:rFonts w:ascii="Arial" w:hAnsi="Arial" w:cs="Arial"/>
                <w:sz w:val="22"/>
                <w:szCs w:val="22"/>
              </w:rPr>
              <w:t xml:space="preserve"> section</w:t>
            </w:r>
          </w:p>
        </w:tc>
      </w:tr>
      <w:tr w:rsidR="003515E2" w:rsidRPr="00F60FD4" w14:paraId="727495DE" w14:textId="77777777" w:rsidTr="003515E2">
        <w:tblPrEx>
          <w:shd w:val="clear" w:color="auto" w:fill="FFFFFF"/>
        </w:tblPrEx>
        <w:trPr>
          <w:cantSplit/>
          <w:trHeight w:val="259"/>
        </w:trPr>
        <w:tc>
          <w:tcPr>
            <w:tcW w:w="693" w:type="pct"/>
            <w:shd w:val="clear" w:color="auto" w:fill="FFFFFF"/>
            <w:tcMar>
              <w:top w:w="85" w:type="dxa"/>
              <w:bottom w:w="85" w:type="dxa"/>
            </w:tcMar>
          </w:tcPr>
          <w:p w14:paraId="1B8D8514" w14:textId="77777777" w:rsidR="003515E2" w:rsidRPr="00F60FD4" w:rsidRDefault="003515E2" w:rsidP="003515E2">
            <w:pPr>
              <w:rPr>
                <w:rFonts w:ascii="Arial" w:hAnsi="Arial" w:cs="Arial"/>
                <w:sz w:val="22"/>
                <w:szCs w:val="22"/>
              </w:rPr>
            </w:pPr>
          </w:p>
        </w:tc>
        <w:tc>
          <w:tcPr>
            <w:tcW w:w="241" w:type="pct"/>
            <w:shd w:val="clear" w:color="auto" w:fill="FFFFFF"/>
          </w:tcPr>
          <w:p w14:paraId="1F371846" w14:textId="77777777" w:rsidR="003515E2" w:rsidRPr="00F60FD4" w:rsidRDefault="003515E2" w:rsidP="003515E2">
            <w:pPr>
              <w:rPr>
                <w:rFonts w:ascii="Arial" w:hAnsi="Arial" w:cs="Arial"/>
                <w:sz w:val="22"/>
                <w:szCs w:val="22"/>
              </w:rPr>
            </w:pPr>
            <w:r w:rsidRPr="00F60FD4">
              <w:rPr>
                <w:rFonts w:ascii="Arial" w:hAnsi="Arial" w:cs="Arial"/>
                <w:sz w:val="22"/>
                <w:szCs w:val="22"/>
              </w:rPr>
              <w:t>20b</w:t>
            </w:r>
          </w:p>
        </w:tc>
        <w:tc>
          <w:tcPr>
            <w:tcW w:w="3058" w:type="pct"/>
            <w:shd w:val="clear" w:color="auto" w:fill="FFFFFF"/>
          </w:tcPr>
          <w:p w14:paraId="1FAAFE43" w14:textId="77777777" w:rsidR="003515E2" w:rsidRPr="00F60FD4" w:rsidRDefault="003515E2" w:rsidP="003515E2">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1008" w:type="pct"/>
            <w:shd w:val="clear" w:color="auto" w:fill="FFFFFF"/>
          </w:tcPr>
          <w:p w14:paraId="7DE91917" w14:textId="29625F14" w:rsidR="003515E2" w:rsidRPr="00FA0060" w:rsidRDefault="00AE07A4" w:rsidP="003515E2">
            <w:pPr>
              <w:rPr>
                <w:rFonts w:ascii="Arial" w:hAnsi="Arial" w:cs="Arial"/>
                <w:sz w:val="22"/>
                <w:szCs w:val="22"/>
              </w:rPr>
            </w:pPr>
            <w:r>
              <w:rPr>
                <w:rFonts w:ascii="Arial" w:hAnsi="Arial" w:cs="Arial"/>
                <w:sz w:val="22"/>
                <w:szCs w:val="22"/>
              </w:rPr>
              <w:t>“</w:t>
            </w:r>
            <w:r w:rsidR="003515E2" w:rsidRPr="00F84EC1">
              <w:rPr>
                <w:rFonts w:ascii="Arial" w:hAnsi="Arial" w:cs="Arial"/>
                <w:sz w:val="22"/>
                <w:szCs w:val="22"/>
              </w:rPr>
              <w:t xml:space="preserve">Statistical </w:t>
            </w:r>
            <w:r w:rsidR="00024940">
              <w:rPr>
                <w:rFonts w:ascii="Arial" w:hAnsi="Arial" w:cs="Arial"/>
                <w:sz w:val="22"/>
                <w:szCs w:val="22"/>
              </w:rPr>
              <w:t>m</w:t>
            </w:r>
            <w:r w:rsidR="003515E2" w:rsidRPr="00F84EC1">
              <w:rPr>
                <w:rFonts w:ascii="Arial" w:hAnsi="Arial" w:cs="Arial"/>
                <w:sz w:val="22"/>
                <w:szCs w:val="22"/>
              </w:rPr>
              <w:t>ethods</w:t>
            </w:r>
            <w:r>
              <w:rPr>
                <w:rFonts w:ascii="Arial" w:hAnsi="Arial" w:cs="Arial"/>
                <w:sz w:val="22"/>
                <w:szCs w:val="22"/>
              </w:rPr>
              <w:t>”</w:t>
            </w:r>
            <w:r w:rsidR="003515E2">
              <w:rPr>
                <w:rFonts w:ascii="Arial" w:hAnsi="Arial" w:cs="Arial"/>
                <w:sz w:val="22"/>
                <w:szCs w:val="22"/>
              </w:rPr>
              <w:t xml:space="preserve"> section</w:t>
            </w:r>
          </w:p>
        </w:tc>
      </w:tr>
      <w:tr w:rsidR="003515E2" w:rsidRPr="00F60FD4" w14:paraId="5C1FAC39" w14:textId="77777777" w:rsidTr="003515E2">
        <w:tblPrEx>
          <w:shd w:val="clear" w:color="auto" w:fill="FFFFFF"/>
        </w:tblPrEx>
        <w:trPr>
          <w:cantSplit/>
          <w:trHeight w:val="259"/>
        </w:trPr>
        <w:tc>
          <w:tcPr>
            <w:tcW w:w="693" w:type="pct"/>
            <w:shd w:val="clear" w:color="auto" w:fill="FFFFFF"/>
            <w:tcMar>
              <w:top w:w="85" w:type="dxa"/>
              <w:bottom w:w="85" w:type="dxa"/>
            </w:tcMar>
          </w:tcPr>
          <w:p w14:paraId="7DA65211" w14:textId="77777777" w:rsidR="003515E2" w:rsidRPr="00F60FD4" w:rsidRDefault="003515E2" w:rsidP="003515E2">
            <w:pPr>
              <w:rPr>
                <w:rFonts w:ascii="Arial" w:hAnsi="Arial" w:cs="Arial"/>
                <w:sz w:val="22"/>
                <w:szCs w:val="22"/>
              </w:rPr>
            </w:pPr>
          </w:p>
        </w:tc>
        <w:tc>
          <w:tcPr>
            <w:tcW w:w="241" w:type="pct"/>
            <w:shd w:val="clear" w:color="auto" w:fill="FFFFFF"/>
          </w:tcPr>
          <w:p w14:paraId="70A75015" w14:textId="77777777" w:rsidR="003515E2" w:rsidRPr="00F60FD4" w:rsidRDefault="003515E2" w:rsidP="003515E2">
            <w:pPr>
              <w:rPr>
                <w:rFonts w:ascii="Arial" w:hAnsi="Arial" w:cs="Arial"/>
                <w:sz w:val="22"/>
                <w:szCs w:val="22"/>
              </w:rPr>
            </w:pPr>
            <w:r w:rsidRPr="00F60FD4">
              <w:rPr>
                <w:rFonts w:ascii="Arial" w:hAnsi="Arial" w:cs="Arial"/>
                <w:sz w:val="22"/>
                <w:szCs w:val="22"/>
              </w:rPr>
              <w:t>20c</w:t>
            </w:r>
          </w:p>
        </w:tc>
        <w:tc>
          <w:tcPr>
            <w:tcW w:w="3058" w:type="pct"/>
            <w:shd w:val="clear" w:color="auto" w:fill="FFFFFF"/>
          </w:tcPr>
          <w:p w14:paraId="5DB823D9" w14:textId="77777777" w:rsidR="003515E2" w:rsidRPr="00F60FD4" w:rsidRDefault="003515E2" w:rsidP="003515E2">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1008" w:type="pct"/>
            <w:shd w:val="clear" w:color="auto" w:fill="FFFFFF"/>
          </w:tcPr>
          <w:p w14:paraId="7C441D29" w14:textId="35561C7E" w:rsidR="003515E2" w:rsidRPr="00FA0060" w:rsidRDefault="003515E2" w:rsidP="003515E2">
            <w:pPr>
              <w:rPr>
                <w:rFonts w:ascii="Arial" w:hAnsi="Arial" w:cs="Arial"/>
                <w:sz w:val="22"/>
                <w:szCs w:val="22"/>
              </w:rPr>
            </w:pPr>
            <w:r>
              <w:rPr>
                <w:rFonts w:ascii="Arial" w:hAnsi="Arial" w:cs="Arial"/>
                <w:sz w:val="22"/>
                <w:szCs w:val="22"/>
              </w:rPr>
              <w:t>“</w:t>
            </w:r>
            <w:r w:rsidRPr="003515E2">
              <w:rPr>
                <w:rFonts w:ascii="Arial" w:hAnsi="Arial" w:cs="Arial"/>
                <w:sz w:val="22"/>
                <w:szCs w:val="22"/>
              </w:rPr>
              <w:t>Methods in analysis to handle protocol non-adherence and any statistical methods to handle missing data</w:t>
            </w:r>
            <w:r>
              <w:rPr>
                <w:rFonts w:ascii="Arial" w:hAnsi="Arial" w:cs="Arial"/>
                <w:sz w:val="22"/>
                <w:szCs w:val="22"/>
              </w:rPr>
              <w:t>” section</w:t>
            </w:r>
          </w:p>
        </w:tc>
      </w:tr>
      <w:tr w:rsidR="003515E2" w:rsidRPr="00F60FD4" w14:paraId="178328CE" w14:textId="77777777" w:rsidTr="00D72252">
        <w:tblPrEx>
          <w:shd w:val="clear" w:color="auto" w:fill="FFFFFF"/>
        </w:tblPrEx>
        <w:trPr>
          <w:cantSplit/>
          <w:trHeight w:val="259"/>
        </w:trPr>
        <w:tc>
          <w:tcPr>
            <w:tcW w:w="3992" w:type="pct"/>
            <w:gridSpan w:val="3"/>
            <w:shd w:val="clear" w:color="auto" w:fill="FFFFFF"/>
            <w:tcMar>
              <w:top w:w="85" w:type="dxa"/>
              <w:bottom w:w="85" w:type="dxa"/>
            </w:tcMar>
          </w:tcPr>
          <w:p w14:paraId="461EEA23" w14:textId="77777777" w:rsidR="003515E2" w:rsidRPr="00F60FD4" w:rsidRDefault="003515E2" w:rsidP="003515E2">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1008" w:type="pct"/>
            <w:shd w:val="clear" w:color="auto" w:fill="FFFFFF"/>
          </w:tcPr>
          <w:p w14:paraId="2B091BFB" w14:textId="77777777" w:rsidR="003515E2" w:rsidRPr="00FA0060" w:rsidRDefault="003515E2" w:rsidP="003515E2">
            <w:pPr>
              <w:rPr>
                <w:rFonts w:ascii="Arial" w:hAnsi="Arial" w:cs="Arial"/>
                <w:b/>
                <w:sz w:val="22"/>
                <w:szCs w:val="22"/>
              </w:rPr>
            </w:pPr>
          </w:p>
        </w:tc>
      </w:tr>
      <w:tr w:rsidR="003515E2" w:rsidRPr="00F60FD4" w14:paraId="5B9A430C" w14:textId="77777777" w:rsidTr="003515E2">
        <w:tblPrEx>
          <w:shd w:val="clear" w:color="auto" w:fill="FFFFFF"/>
        </w:tblPrEx>
        <w:trPr>
          <w:cantSplit/>
          <w:trHeight w:val="259"/>
        </w:trPr>
        <w:tc>
          <w:tcPr>
            <w:tcW w:w="693" w:type="pct"/>
            <w:shd w:val="clear" w:color="auto" w:fill="FFFFFF"/>
            <w:tcMar>
              <w:top w:w="85" w:type="dxa"/>
              <w:bottom w:w="85" w:type="dxa"/>
            </w:tcMar>
          </w:tcPr>
          <w:p w14:paraId="1DC1184B" w14:textId="77777777" w:rsidR="003515E2" w:rsidRPr="00F60FD4" w:rsidRDefault="003515E2" w:rsidP="003515E2">
            <w:pPr>
              <w:rPr>
                <w:rFonts w:ascii="Arial" w:hAnsi="Arial" w:cs="Arial"/>
                <w:sz w:val="22"/>
                <w:szCs w:val="22"/>
              </w:rPr>
            </w:pPr>
            <w:r w:rsidRPr="00F60FD4">
              <w:rPr>
                <w:rFonts w:ascii="Arial" w:hAnsi="Arial" w:cs="Arial"/>
                <w:sz w:val="22"/>
                <w:szCs w:val="22"/>
              </w:rPr>
              <w:t>Data monitoring</w:t>
            </w:r>
          </w:p>
        </w:tc>
        <w:tc>
          <w:tcPr>
            <w:tcW w:w="241" w:type="pct"/>
            <w:shd w:val="clear" w:color="auto" w:fill="FFFFFF"/>
          </w:tcPr>
          <w:p w14:paraId="13CDA43B" w14:textId="77777777" w:rsidR="003515E2" w:rsidRPr="00F60FD4" w:rsidRDefault="003515E2" w:rsidP="003515E2">
            <w:pPr>
              <w:rPr>
                <w:rFonts w:ascii="Arial" w:hAnsi="Arial" w:cs="Arial"/>
                <w:sz w:val="22"/>
                <w:szCs w:val="22"/>
              </w:rPr>
            </w:pPr>
            <w:r w:rsidRPr="00F60FD4">
              <w:rPr>
                <w:rFonts w:ascii="Arial" w:hAnsi="Arial" w:cs="Arial"/>
                <w:sz w:val="22"/>
                <w:szCs w:val="22"/>
              </w:rPr>
              <w:t>21a</w:t>
            </w:r>
          </w:p>
        </w:tc>
        <w:tc>
          <w:tcPr>
            <w:tcW w:w="3058" w:type="pct"/>
            <w:shd w:val="clear" w:color="auto" w:fill="FFFFFF"/>
            <w:tcMar>
              <w:top w:w="85" w:type="dxa"/>
              <w:bottom w:w="85" w:type="dxa"/>
            </w:tcMar>
          </w:tcPr>
          <w:p w14:paraId="53221AA3" w14:textId="77777777" w:rsidR="003515E2" w:rsidRPr="00F60FD4" w:rsidRDefault="003515E2" w:rsidP="003515E2">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008" w:type="pct"/>
            <w:shd w:val="clear" w:color="auto" w:fill="FFFFFF"/>
          </w:tcPr>
          <w:p w14:paraId="5E64C9B0" w14:textId="21BB7E4D" w:rsidR="003515E2" w:rsidRPr="00FA0060" w:rsidRDefault="00F832AE" w:rsidP="003515E2">
            <w:pPr>
              <w:rPr>
                <w:rFonts w:ascii="Arial" w:hAnsi="Arial" w:cs="Arial"/>
                <w:sz w:val="22"/>
                <w:szCs w:val="22"/>
              </w:rPr>
            </w:pPr>
            <w:r w:rsidRPr="00F832AE">
              <w:rPr>
                <w:rFonts w:ascii="Arial" w:hAnsi="Arial" w:cs="Arial"/>
                <w:sz w:val="22"/>
                <w:szCs w:val="22"/>
              </w:rPr>
              <w:t>“Adverse event reporting and harms” section</w:t>
            </w:r>
          </w:p>
        </w:tc>
      </w:tr>
      <w:tr w:rsidR="003515E2" w:rsidRPr="00F60FD4" w14:paraId="42491CE7" w14:textId="77777777" w:rsidTr="003515E2">
        <w:tblPrEx>
          <w:shd w:val="clear" w:color="auto" w:fill="FFFFFF"/>
        </w:tblPrEx>
        <w:trPr>
          <w:cantSplit/>
          <w:trHeight w:val="491"/>
        </w:trPr>
        <w:tc>
          <w:tcPr>
            <w:tcW w:w="693" w:type="pct"/>
            <w:shd w:val="clear" w:color="auto" w:fill="FFFFFF"/>
            <w:tcMar>
              <w:top w:w="85" w:type="dxa"/>
              <w:bottom w:w="85" w:type="dxa"/>
            </w:tcMar>
          </w:tcPr>
          <w:p w14:paraId="480B0298" w14:textId="77777777" w:rsidR="003515E2" w:rsidRPr="00F60FD4" w:rsidRDefault="003515E2" w:rsidP="003515E2">
            <w:pPr>
              <w:rPr>
                <w:rFonts w:ascii="Arial" w:hAnsi="Arial" w:cs="Arial"/>
                <w:sz w:val="22"/>
                <w:szCs w:val="22"/>
              </w:rPr>
            </w:pPr>
          </w:p>
        </w:tc>
        <w:tc>
          <w:tcPr>
            <w:tcW w:w="241" w:type="pct"/>
            <w:shd w:val="clear" w:color="auto" w:fill="FFFFFF"/>
          </w:tcPr>
          <w:p w14:paraId="696F55E3" w14:textId="77777777" w:rsidR="003515E2" w:rsidRPr="00F60FD4" w:rsidRDefault="003515E2" w:rsidP="003515E2">
            <w:pPr>
              <w:rPr>
                <w:rFonts w:ascii="Arial" w:hAnsi="Arial" w:cs="Arial"/>
                <w:sz w:val="22"/>
                <w:szCs w:val="22"/>
              </w:rPr>
            </w:pPr>
            <w:r w:rsidRPr="00F60FD4">
              <w:rPr>
                <w:rFonts w:ascii="Arial" w:hAnsi="Arial" w:cs="Arial"/>
                <w:sz w:val="22"/>
                <w:szCs w:val="22"/>
              </w:rPr>
              <w:t>21b</w:t>
            </w:r>
          </w:p>
        </w:tc>
        <w:tc>
          <w:tcPr>
            <w:tcW w:w="3058" w:type="pct"/>
            <w:shd w:val="clear" w:color="auto" w:fill="FFFFFF"/>
            <w:tcMar>
              <w:top w:w="85" w:type="dxa"/>
              <w:bottom w:w="85" w:type="dxa"/>
            </w:tcMar>
          </w:tcPr>
          <w:p w14:paraId="6F3EC90B" w14:textId="77777777" w:rsidR="003515E2" w:rsidRPr="00F60FD4" w:rsidRDefault="003515E2" w:rsidP="003515E2">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1008" w:type="pct"/>
            <w:shd w:val="clear" w:color="auto" w:fill="FFFFFF"/>
          </w:tcPr>
          <w:p w14:paraId="56B39432" w14:textId="708FD471" w:rsidR="003515E2" w:rsidRPr="00FA0060" w:rsidRDefault="00F832AE" w:rsidP="003515E2">
            <w:pPr>
              <w:rPr>
                <w:rFonts w:ascii="Arial" w:hAnsi="Arial" w:cs="Arial"/>
                <w:sz w:val="22"/>
                <w:szCs w:val="22"/>
              </w:rPr>
            </w:pPr>
            <w:r>
              <w:rPr>
                <w:rFonts w:ascii="Arial" w:hAnsi="Arial" w:cs="Arial"/>
                <w:sz w:val="22"/>
                <w:szCs w:val="22"/>
              </w:rPr>
              <w:t>First paragraph of “</w:t>
            </w:r>
            <w:r w:rsidR="00DF3053">
              <w:rPr>
                <w:rFonts w:ascii="Arial" w:hAnsi="Arial" w:cs="Arial"/>
                <w:sz w:val="22"/>
                <w:szCs w:val="22"/>
              </w:rPr>
              <w:t xml:space="preserve">Statistical </w:t>
            </w:r>
            <w:r w:rsidR="00024940">
              <w:rPr>
                <w:rFonts w:ascii="Arial" w:hAnsi="Arial" w:cs="Arial"/>
                <w:sz w:val="22"/>
                <w:szCs w:val="22"/>
              </w:rPr>
              <w:t>m</w:t>
            </w:r>
            <w:r w:rsidR="00DF3053">
              <w:rPr>
                <w:rFonts w:ascii="Arial" w:hAnsi="Arial" w:cs="Arial"/>
                <w:sz w:val="22"/>
                <w:szCs w:val="22"/>
              </w:rPr>
              <w:t>ethods</w:t>
            </w:r>
            <w:r>
              <w:rPr>
                <w:rFonts w:ascii="Arial" w:hAnsi="Arial" w:cs="Arial"/>
                <w:sz w:val="22"/>
                <w:szCs w:val="22"/>
              </w:rPr>
              <w:t>”</w:t>
            </w:r>
            <w:r w:rsidR="00DF3053">
              <w:rPr>
                <w:rFonts w:ascii="Arial" w:hAnsi="Arial" w:cs="Arial"/>
                <w:sz w:val="22"/>
                <w:szCs w:val="22"/>
              </w:rPr>
              <w:t xml:space="preserve"> section</w:t>
            </w:r>
          </w:p>
        </w:tc>
      </w:tr>
      <w:tr w:rsidR="003515E2" w:rsidRPr="00F60FD4" w14:paraId="1A14C0CF" w14:textId="77777777" w:rsidTr="003515E2">
        <w:tblPrEx>
          <w:shd w:val="clear" w:color="auto" w:fill="FFFFFF"/>
        </w:tblPrEx>
        <w:trPr>
          <w:cantSplit/>
          <w:trHeight w:val="259"/>
        </w:trPr>
        <w:tc>
          <w:tcPr>
            <w:tcW w:w="693" w:type="pct"/>
            <w:shd w:val="clear" w:color="auto" w:fill="FFFFFF"/>
            <w:tcMar>
              <w:top w:w="85" w:type="dxa"/>
              <w:bottom w:w="85" w:type="dxa"/>
            </w:tcMar>
          </w:tcPr>
          <w:p w14:paraId="09E6A27D" w14:textId="77777777" w:rsidR="003515E2" w:rsidRPr="00F60FD4" w:rsidRDefault="003515E2" w:rsidP="003515E2">
            <w:pPr>
              <w:rPr>
                <w:rFonts w:ascii="Arial" w:hAnsi="Arial" w:cs="Arial"/>
                <w:sz w:val="22"/>
                <w:szCs w:val="22"/>
              </w:rPr>
            </w:pPr>
            <w:r w:rsidRPr="00F60FD4">
              <w:rPr>
                <w:rFonts w:ascii="Arial" w:hAnsi="Arial" w:cs="Arial"/>
                <w:sz w:val="22"/>
                <w:szCs w:val="22"/>
              </w:rPr>
              <w:t>Harms</w:t>
            </w:r>
          </w:p>
        </w:tc>
        <w:tc>
          <w:tcPr>
            <w:tcW w:w="241" w:type="pct"/>
            <w:shd w:val="clear" w:color="auto" w:fill="FFFFFF"/>
          </w:tcPr>
          <w:p w14:paraId="6FF43D58" w14:textId="77777777" w:rsidR="003515E2" w:rsidRPr="00F60FD4" w:rsidRDefault="003515E2" w:rsidP="003515E2">
            <w:pPr>
              <w:rPr>
                <w:rFonts w:ascii="Arial" w:hAnsi="Arial" w:cs="Arial"/>
                <w:sz w:val="22"/>
                <w:szCs w:val="22"/>
              </w:rPr>
            </w:pPr>
            <w:r w:rsidRPr="00F60FD4">
              <w:rPr>
                <w:rFonts w:ascii="Arial" w:hAnsi="Arial" w:cs="Arial"/>
                <w:sz w:val="22"/>
                <w:szCs w:val="22"/>
              </w:rPr>
              <w:t>22</w:t>
            </w:r>
          </w:p>
        </w:tc>
        <w:tc>
          <w:tcPr>
            <w:tcW w:w="3058" w:type="pct"/>
            <w:shd w:val="clear" w:color="auto" w:fill="FFFFFF"/>
            <w:tcMar>
              <w:top w:w="85" w:type="dxa"/>
              <w:bottom w:w="85" w:type="dxa"/>
            </w:tcMar>
          </w:tcPr>
          <w:p w14:paraId="07E2520E" w14:textId="77777777" w:rsidR="003515E2" w:rsidRPr="00F60FD4" w:rsidRDefault="003515E2" w:rsidP="003515E2">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1008" w:type="pct"/>
            <w:shd w:val="clear" w:color="auto" w:fill="FFFFFF"/>
          </w:tcPr>
          <w:p w14:paraId="1072AAF2" w14:textId="3A6DAEE0" w:rsidR="003515E2" w:rsidRPr="00FA0060" w:rsidRDefault="003B0818" w:rsidP="003515E2">
            <w:pPr>
              <w:rPr>
                <w:rFonts w:ascii="Arial" w:hAnsi="Arial" w:cs="Arial"/>
                <w:sz w:val="22"/>
                <w:szCs w:val="22"/>
              </w:rPr>
            </w:pPr>
            <w:r>
              <w:rPr>
                <w:rFonts w:ascii="Arial" w:hAnsi="Arial" w:cs="Arial"/>
                <w:sz w:val="22"/>
                <w:szCs w:val="22"/>
              </w:rPr>
              <w:t>“</w:t>
            </w:r>
            <w:r w:rsidRPr="003B0818">
              <w:rPr>
                <w:rFonts w:ascii="Arial" w:hAnsi="Arial" w:cs="Arial"/>
                <w:sz w:val="22"/>
                <w:szCs w:val="22"/>
              </w:rPr>
              <w:t>Adverse event reporting and harms</w:t>
            </w:r>
            <w:r>
              <w:rPr>
                <w:rFonts w:ascii="Arial" w:hAnsi="Arial" w:cs="Arial"/>
                <w:sz w:val="22"/>
                <w:szCs w:val="22"/>
              </w:rPr>
              <w:t>” section.</w:t>
            </w:r>
          </w:p>
        </w:tc>
      </w:tr>
      <w:tr w:rsidR="003515E2" w:rsidRPr="00F60FD4" w14:paraId="2034E653" w14:textId="77777777" w:rsidTr="003515E2">
        <w:tblPrEx>
          <w:shd w:val="clear" w:color="auto" w:fill="FFFFFF"/>
        </w:tblPrEx>
        <w:trPr>
          <w:cantSplit/>
          <w:trHeight w:val="259"/>
        </w:trPr>
        <w:tc>
          <w:tcPr>
            <w:tcW w:w="693" w:type="pct"/>
            <w:shd w:val="clear" w:color="auto" w:fill="FFFFFF"/>
            <w:tcMar>
              <w:top w:w="85" w:type="dxa"/>
              <w:bottom w:w="85" w:type="dxa"/>
            </w:tcMar>
          </w:tcPr>
          <w:p w14:paraId="29359633" w14:textId="77777777" w:rsidR="003515E2" w:rsidRPr="00F60FD4" w:rsidRDefault="003515E2" w:rsidP="003515E2">
            <w:pPr>
              <w:rPr>
                <w:rFonts w:ascii="Arial" w:hAnsi="Arial" w:cs="Arial"/>
                <w:sz w:val="22"/>
                <w:szCs w:val="22"/>
              </w:rPr>
            </w:pPr>
            <w:r w:rsidRPr="00F60FD4">
              <w:rPr>
                <w:rFonts w:ascii="Arial" w:hAnsi="Arial" w:cs="Arial"/>
                <w:sz w:val="22"/>
                <w:szCs w:val="22"/>
              </w:rPr>
              <w:t>Auditing</w:t>
            </w:r>
          </w:p>
        </w:tc>
        <w:tc>
          <w:tcPr>
            <w:tcW w:w="241" w:type="pct"/>
            <w:shd w:val="clear" w:color="auto" w:fill="FFFFFF"/>
          </w:tcPr>
          <w:p w14:paraId="07CFE392" w14:textId="77777777" w:rsidR="003515E2" w:rsidRPr="00F60FD4" w:rsidRDefault="003515E2" w:rsidP="003515E2">
            <w:pPr>
              <w:rPr>
                <w:rFonts w:ascii="Arial" w:hAnsi="Arial" w:cs="Arial"/>
                <w:sz w:val="22"/>
                <w:szCs w:val="22"/>
              </w:rPr>
            </w:pPr>
            <w:r w:rsidRPr="00F60FD4">
              <w:rPr>
                <w:rFonts w:ascii="Arial" w:hAnsi="Arial" w:cs="Arial"/>
                <w:sz w:val="22"/>
                <w:szCs w:val="22"/>
              </w:rPr>
              <w:t>23</w:t>
            </w:r>
          </w:p>
        </w:tc>
        <w:tc>
          <w:tcPr>
            <w:tcW w:w="3058" w:type="pct"/>
            <w:shd w:val="clear" w:color="auto" w:fill="FFFFFF"/>
            <w:tcMar>
              <w:top w:w="85" w:type="dxa"/>
              <w:bottom w:w="85" w:type="dxa"/>
            </w:tcMar>
          </w:tcPr>
          <w:p w14:paraId="4D59FEA0" w14:textId="77777777" w:rsidR="003515E2" w:rsidRPr="00F60FD4" w:rsidRDefault="003515E2" w:rsidP="003515E2">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1008" w:type="pct"/>
            <w:shd w:val="clear" w:color="auto" w:fill="FFFFFF"/>
          </w:tcPr>
          <w:p w14:paraId="108A2EDF" w14:textId="4AE7F6CA" w:rsidR="003515E2" w:rsidRPr="00FA0060" w:rsidRDefault="00753C18" w:rsidP="003515E2">
            <w:pPr>
              <w:rPr>
                <w:rFonts w:ascii="Arial" w:hAnsi="Arial" w:cs="Arial"/>
                <w:sz w:val="22"/>
                <w:szCs w:val="22"/>
              </w:rPr>
            </w:pPr>
            <w:r>
              <w:rPr>
                <w:rFonts w:ascii="Arial" w:hAnsi="Arial" w:cs="Arial"/>
                <w:sz w:val="22"/>
                <w:szCs w:val="22"/>
              </w:rPr>
              <w:t>Last paragraph of</w:t>
            </w:r>
            <w:r w:rsidR="00843AFE">
              <w:rPr>
                <w:rFonts w:ascii="Arial" w:hAnsi="Arial" w:cs="Arial"/>
                <w:sz w:val="22"/>
                <w:szCs w:val="22"/>
              </w:rPr>
              <w:t>.</w:t>
            </w:r>
            <w:r w:rsidR="00D54AE6">
              <w:rPr>
                <w:rFonts w:ascii="Arial" w:hAnsi="Arial" w:cs="Arial"/>
                <w:sz w:val="22"/>
                <w:szCs w:val="22"/>
              </w:rPr>
              <w:t xml:space="preserve"> “Data management” section</w:t>
            </w:r>
          </w:p>
        </w:tc>
      </w:tr>
      <w:tr w:rsidR="003515E2" w:rsidRPr="00F60FD4" w14:paraId="4D309A4D" w14:textId="77777777" w:rsidTr="00D72252">
        <w:trPr>
          <w:cantSplit/>
          <w:trHeight w:val="259"/>
        </w:trPr>
        <w:tc>
          <w:tcPr>
            <w:tcW w:w="3992" w:type="pct"/>
            <w:gridSpan w:val="3"/>
            <w:shd w:val="clear" w:color="auto" w:fill="auto"/>
            <w:tcMar>
              <w:top w:w="85" w:type="dxa"/>
              <w:bottom w:w="85" w:type="dxa"/>
            </w:tcMar>
          </w:tcPr>
          <w:p w14:paraId="2874B24E" w14:textId="77777777" w:rsidR="003515E2" w:rsidRPr="00F60FD4" w:rsidRDefault="003515E2" w:rsidP="003515E2">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1008" w:type="pct"/>
          </w:tcPr>
          <w:p w14:paraId="1FE91E00" w14:textId="77777777" w:rsidR="003515E2" w:rsidRPr="00FA0060" w:rsidRDefault="003515E2" w:rsidP="003515E2">
            <w:pPr>
              <w:rPr>
                <w:rFonts w:ascii="Arial" w:hAnsi="Arial" w:cs="Arial"/>
                <w:sz w:val="22"/>
                <w:szCs w:val="22"/>
              </w:rPr>
            </w:pPr>
          </w:p>
        </w:tc>
      </w:tr>
      <w:tr w:rsidR="003515E2" w:rsidRPr="00F60FD4" w14:paraId="6B6362CA" w14:textId="77777777" w:rsidTr="003515E2">
        <w:trPr>
          <w:cantSplit/>
          <w:trHeight w:val="259"/>
        </w:trPr>
        <w:tc>
          <w:tcPr>
            <w:tcW w:w="693" w:type="pct"/>
            <w:shd w:val="clear" w:color="auto" w:fill="auto"/>
            <w:tcMar>
              <w:top w:w="85" w:type="dxa"/>
              <w:bottom w:w="85" w:type="dxa"/>
            </w:tcMar>
          </w:tcPr>
          <w:p w14:paraId="5C9C4D91" w14:textId="77777777" w:rsidR="003515E2" w:rsidRPr="00F60FD4" w:rsidRDefault="003515E2" w:rsidP="003515E2">
            <w:pPr>
              <w:rPr>
                <w:rFonts w:ascii="Arial" w:hAnsi="Arial" w:cs="Arial"/>
                <w:sz w:val="22"/>
                <w:szCs w:val="22"/>
              </w:rPr>
            </w:pPr>
            <w:r w:rsidRPr="00F60FD4">
              <w:rPr>
                <w:rFonts w:ascii="Arial" w:hAnsi="Arial" w:cs="Arial"/>
                <w:sz w:val="22"/>
                <w:szCs w:val="22"/>
              </w:rPr>
              <w:t>Research ethics approval</w:t>
            </w:r>
          </w:p>
        </w:tc>
        <w:tc>
          <w:tcPr>
            <w:tcW w:w="241" w:type="pct"/>
          </w:tcPr>
          <w:p w14:paraId="7358AC75" w14:textId="77777777" w:rsidR="003515E2" w:rsidRPr="00F60FD4" w:rsidRDefault="003515E2" w:rsidP="003515E2">
            <w:pPr>
              <w:rPr>
                <w:rFonts w:ascii="Arial" w:hAnsi="Arial" w:cs="Arial"/>
                <w:sz w:val="22"/>
                <w:szCs w:val="22"/>
              </w:rPr>
            </w:pPr>
            <w:r w:rsidRPr="00F60FD4">
              <w:rPr>
                <w:rFonts w:ascii="Arial" w:hAnsi="Arial" w:cs="Arial"/>
                <w:sz w:val="22"/>
                <w:szCs w:val="22"/>
              </w:rPr>
              <w:t>24</w:t>
            </w:r>
          </w:p>
        </w:tc>
        <w:tc>
          <w:tcPr>
            <w:tcW w:w="3058" w:type="pct"/>
            <w:shd w:val="clear" w:color="auto" w:fill="auto"/>
            <w:tcMar>
              <w:top w:w="85" w:type="dxa"/>
              <w:bottom w:w="85" w:type="dxa"/>
            </w:tcMar>
          </w:tcPr>
          <w:p w14:paraId="2BDCFD37" w14:textId="77777777" w:rsidR="003515E2" w:rsidRPr="00F60FD4" w:rsidRDefault="003515E2" w:rsidP="003515E2">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1008" w:type="pct"/>
          </w:tcPr>
          <w:p w14:paraId="57EAF26F" w14:textId="0B1BA488" w:rsidR="003515E2" w:rsidRPr="00FA0060" w:rsidRDefault="00A107B0" w:rsidP="003515E2">
            <w:pPr>
              <w:rPr>
                <w:rFonts w:ascii="Arial" w:hAnsi="Arial" w:cs="Arial"/>
                <w:sz w:val="22"/>
                <w:szCs w:val="22"/>
              </w:rPr>
            </w:pPr>
            <w:r>
              <w:rPr>
                <w:rFonts w:ascii="Arial" w:hAnsi="Arial" w:cs="Arial"/>
                <w:sz w:val="22"/>
                <w:szCs w:val="22"/>
              </w:rPr>
              <w:t>“</w:t>
            </w:r>
            <w:r w:rsidR="008E09A7" w:rsidRPr="008E09A7">
              <w:rPr>
                <w:rFonts w:ascii="Arial" w:hAnsi="Arial" w:cs="Arial"/>
                <w:sz w:val="22"/>
                <w:szCs w:val="22"/>
              </w:rPr>
              <w:t>Ethical considerations</w:t>
            </w:r>
            <w:r>
              <w:rPr>
                <w:rFonts w:ascii="Arial" w:hAnsi="Arial" w:cs="Arial"/>
                <w:sz w:val="22"/>
                <w:szCs w:val="22"/>
              </w:rPr>
              <w:t>” section</w:t>
            </w:r>
          </w:p>
        </w:tc>
      </w:tr>
      <w:tr w:rsidR="003515E2" w:rsidRPr="00F60FD4" w14:paraId="2B46EF4D" w14:textId="77777777" w:rsidTr="003515E2">
        <w:trPr>
          <w:cantSplit/>
          <w:trHeight w:val="259"/>
        </w:trPr>
        <w:tc>
          <w:tcPr>
            <w:tcW w:w="693" w:type="pct"/>
            <w:shd w:val="clear" w:color="auto" w:fill="auto"/>
            <w:tcMar>
              <w:top w:w="85" w:type="dxa"/>
              <w:bottom w:w="85" w:type="dxa"/>
            </w:tcMar>
          </w:tcPr>
          <w:p w14:paraId="5ED1D0BF" w14:textId="77777777" w:rsidR="003515E2" w:rsidRPr="00F60FD4" w:rsidRDefault="003515E2" w:rsidP="003515E2">
            <w:pPr>
              <w:rPr>
                <w:rFonts w:ascii="Arial" w:hAnsi="Arial" w:cs="Arial"/>
                <w:sz w:val="22"/>
                <w:szCs w:val="22"/>
              </w:rPr>
            </w:pPr>
            <w:r w:rsidRPr="00F60FD4">
              <w:rPr>
                <w:rFonts w:ascii="Arial" w:hAnsi="Arial" w:cs="Arial"/>
                <w:sz w:val="22"/>
                <w:szCs w:val="22"/>
              </w:rPr>
              <w:t>Protocol amendments</w:t>
            </w:r>
          </w:p>
        </w:tc>
        <w:tc>
          <w:tcPr>
            <w:tcW w:w="241" w:type="pct"/>
          </w:tcPr>
          <w:p w14:paraId="324228D9" w14:textId="77777777" w:rsidR="003515E2" w:rsidRPr="00F60FD4" w:rsidRDefault="003515E2" w:rsidP="003515E2">
            <w:pPr>
              <w:rPr>
                <w:rFonts w:ascii="Arial" w:hAnsi="Arial" w:cs="Arial"/>
                <w:sz w:val="22"/>
                <w:szCs w:val="22"/>
              </w:rPr>
            </w:pPr>
            <w:r w:rsidRPr="00F60FD4">
              <w:rPr>
                <w:rFonts w:ascii="Arial" w:hAnsi="Arial" w:cs="Arial"/>
                <w:sz w:val="22"/>
                <w:szCs w:val="22"/>
              </w:rPr>
              <w:t>25</w:t>
            </w:r>
          </w:p>
        </w:tc>
        <w:tc>
          <w:tcPr>
            <w:tcW w:w="3058" w:type="pct"/>
            <w:shd w:val="clear" w:color="auto" w:fill="auto"/>
            <w:tcMar>
              <w:top w:w="85" w:type="dxa"/>
              <w:bottom w:w="85" w:type="dxa"/>
            </w:tcMar>
          </w:tcPr>
          <w:p w14:paraId="2F25D12B" w14:textId="77777777" w:rsidR="003515E2" w:rsidRPr="00F60FD4" w:rsidRDefault="003515E2" w:rsidP="003515E2">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1008" w:type="pct"/>
          </w:tcPr>
          <w:p w14:paraId="58D62B46" w14:textId="5AB685FF" w:rsidR="003515E2" w:rsidRPr="00FA0060" w:rsidRDefault="00316E61" w:rsidP="003515E2">
            <w:pPr>
              <w:rPr>
                <w:rFonts w:ascii="Arial" w:hAnsi="Arial" w:cs="Arial"/>
                <w:sz w:val="22"/>
                <w:szCs w:val="22"/>
              </w:rPr>
            </w:pPr>
            <w:r>
              <w:rPr>
                <w:rFonts w:ascii="Arial" w:hAnsi="Arial" w:cs="Arial"/>
                <w:sz w:val="22"/>
                <w:szCs w:val="22"/>
              </w:rPr>
              <w:t>“</w:t>
            </w:r>
            <w:r w:rsidRPr="00316E61">
              <w:rPr>
                <w:rFonts w:ascii="Arial" w:hAnsi="Arial" w:cs="Arial"/>
                <w:sz w:val="22"/>
                <w:szCs w:val="22"/>
              </w:rPr>
              <w:t>Plans for communicating important protocol amendments to relevant parties</w:t>
            </w:r>
            <w:r>
              <w:rPr>
                <w:rFonts w:ascii="Arial" w:hAnsi="Arial" w:cs="Arial"/>
                <w:sz w:val="22"/>
                <w:szCs w:val="22"/>
              </w:rPr>
              <w:t xml:space="preserve">” section </w:t>
            </w:r>
          </w:p>
        </w:tc>
      </w:tr>
      <w:tr w:rsidR="003515E2" w:rsidRPr="00F60FD4" w14:paraId="25A85096" w14:textId="77777777" w:rsidTr="003515E2">
        <w:trPr>
          <w:cantSplit/>
          <w:trHeight w:val="259"/>
        </w:trPr>
        <w:tc>
          <w:tcPr>
            <w:tcW w:w="693" w:type="pct"/>
            <w:shd w:val="clear" w:color="auto" w:fill="auto"/>
            <w:tcMar>
              <w:top w:w="85" w:type="dxa"/>
              <w:bottom w:w="85" w:type="dxa"/>
            </w:tcMar>
          </w:tcPr>
          <w:p w14:paraId="5B5732C4" w14:textId="77777777" w:rsidR="003515E2" w:rsidRPr="00F60FD4" w:rsidRDefault="003515E2" w:rsidP="003515E2">
            <w:pPr>
              <w:rPr>
                <w:rFonts w:ascii="Arial" w:hAnsi="Arial" w:cs="Arial"/>
                <w:sz w:val="22"/>
                <w:szCs w:val="22"/>
              </w:rPr>
            </w:pPr>
            <w:r w:rsidRPr="00F60FD4">
              <w:rPr>
                <w:rFonts w:ascii="Arial" w:hAnsi="Arial" w:cs="Arial"/>
                <w:sz w:val="22"/>
                <w:szCs w:val="22"/>
              </w:rPr>
              <w:t>Consent or assent</w:t>
            </w:r>
          </w:p>
        </w:tc>
        <w:tc>
          <w:tcPr>
            <w:tcW w:w="241" w:type="pct"/>
          </w:tcPr>
          <w:p w14:paraId="3B436238" w14:textId="77777777" w:rsidR="003515E2" w:rsidRPr="00F60FD4" w:rsidRDefault="003515E2" w:rsidP="003515E2">
            <w:pPr>
              <w:rPr>
                <w:rFonts w:ascii="Arial" w:hAnsi="Arial" w:cs="Arial"/>
                <w:sz w:val="22"/>
                <w:szCs w:val="22"/>
              </w:rPr>
            </w:pPr>
            <w:r w:rsidRPr="00F60FD4">
              <w:rPr>
                <w:rFonts w:ascii="Arial" w:hAnsi="Arial" w:cs="Arial"/>
                <w:sz w:val="22"/>
                <w:szCs w:val="22"/>
              </w:rPr>
              <w:t>26a</w:t>
            </w:r>
          </w:p>
        </w:tc>
        <w:tc>
          <w:tcPr>
            <w:tcW w:w="3058" w:type="pct"/>
            <w:shd w:val="clear" w:color="auto" w:fill="auto"/>
            <w:tcMar>
              <w:top w:w="85" w:type="dxa"/>
              <w:bottom w:w="85" w:type="dxa"/>
            </w:tcMar>
          </w:tcPr>
          <w:p w14:paraId="231BD018" w14:textId="77777777" w:rsidR="003515E2" w:rsidRPr="00F60FD4" w:rsidRDefault="003515E2" w:rsidP="003515E2">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1008" w:type="pct"/>
          </w:tcPr>
          <w:p w14:paraId="7D0AE2B6" w14:textId="10C5D622" w:rsidR="003515E2" w:rsidRPr="00FA0060" w:rsidRDefault="00364FD3" w:rsidP="003515E2">
            <w:pPr>
              <w:rPr>
                <w:rFonts w:ascii="Arial" w:hAnsi="Arial" w:cs="Arial"/>
                <w:sz w:val="22"/>
                <w:szCs w:val="22"/>
              </w:rPr>
            </w:pPr>
            <w:r>
              <w:rPr>
                <w:rFonts w:ascii="Arial" w:hAnsi="Arial" w:cs="Arial"/>
                <w:sz w:val="22"/>
                <w:szCs w:val="22"/>
              </w:rPr>
              <w:t>“</w:t>
            </w:r>
            <w:r w:rsidR="00FE3BB9" w:rsidRPr="00FE3BB9">
              <w:rPr>
                <w:rFonts w:ascii="Arial" w:hAnsi="Arial" w:cs="Arial"/>
                <w:sz w:val="22"/>
                <w:szCs w:val="22"/>
              </w:rPr>
              <w:t>Ethical considerations</w:t>
            </w:r>
            <w:r w:rsidR="00FE3BB9">
              <w:rPr>
                <w:rFonts w:ascii="Arial" w:hAnsi="Arial" w:cs="Arial"/>
                <w:sz w:val="22"/>
                <w:szCs w:val="22"/>
              </w:rPr>
              <w:t xml:space="preserve">” </w:t>
            </w:r>
            <w:r>
              <w:rPr>
                <w:rFonts w:ascii="Arial" w:hAnsi="Arial" w:cs="Arial"/>
                <w:sz w:val="22"/>
                <w:szCs w:val="22"/>
              </w:rPr>
              <w:t>section</w:t>
            </w:r>
            <w:r w:rsidR="00753C18">
              <w:rPr>
                <w:rFonts w:ascii="Arial" w:hAnsi="Arial" w:cs="Arial"/>
                <w:sz w:val="22"/>
                <w:szCs w:val="22"/>
              </w:rPr>
              <w:t>s</w:t>
            </w:r>
          </w:p>
        </w:tc>
      </w:tr>
      <w:tr w:rsidR="003515E2" w:rsidRPr="00F60FD4" w14:paraId="4D734DEF" w14:textId="77777777" w:rsidTr="003515E2">
        <w:trPr>
          <w:cantSplit/>
          <w:trHeight w:val="259"/>
        </w:trPr>
        <w:tc>
          <w:tcPr>
            <w:tcW w:w="693" w:type="pct"/>
            <w:shd w:val="clear" w:color="auto" w:fill="auto"/>
            <w:tcMar>
              <w:top w:w="85" w:type="dxa"/>
              <w:bottom w:w="85" w:type="dxa"/>
            </w:tcMar>
          </w:tcPr>
          <w:p w14:paraId="452856B2" w14:textId="77777777" w:rsidR="003515E2" w:rsidRPr="00F60FD4" w:rsidRDefault="003515E2" w:rsidP="003515E2">
            <w:pPr>
              <w:rPr>
                <w:rFonts w:ascii="Arial" w:hAnsi="Arial" w:cs="Arial"/>
                <w:sz w:val="22"/>
                <w:szCs w:val="22"/>
              </w:rPr>
            </w:pPr>
          </w:p>
        </w:tc>
        <w:tc>
          <w:tcPr>
            <w:tcW w:w="241" w:type="pct"/>
          </w:tcPr>
          <w:p w14:paraId="3792BA17" w14:textId="77777777" w:rsidR="003515E2" w:rsidRPr="00F60FD4" w:rsidRDefault="003515E2" w:rsidP="003515E2">
            <w:pPr>
              <w:rPr>
                <w:rFonts w:ascii="Arial" w:hAnsi="Arial" w:cs="Arial"/>
                <w:sz w:val="22"/>
                <w:szCs w:val="22"/>
              </w:rPr>
            </w:pPr>
            <w:r w:rsidRPr="00F60FD4">
              <w:rPr>
                <w:rFonts w:ascii="Arial" w:hAnsi="Arial" w:cs="Arial"/>
                <w:sz w:val="22"/>
                <w:szCs w:val="22"/>
              </w:rPr>
              <w:t>26b</w:t>
            </w:r>
          </w:p>
        </w:tc>
        <w:tc>
          <w:tcPr>
            <w:tcW w:w="3058" w:type="pct"/>
            <w:shd w:val="clear" w:color="auto" w:fill="auto"/>
            <w:tcMar>
              <w:top w:w="85" w:type="dxa"/>
              <w:bottom w:w="85" w:type="dxa"/>
            </w:tcMar>
          </w:tcPr>
          <w:p w14:paraId="12F9CC84" w14:textId="77777777" w:rsidR="003515E2" w:rsidRPr="00F60FD4" w:rsidRDefault="003515E2" w:rsidP="003515E2">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1008" w:type="pct"/>
          </w:tcPr>
          <w:p w14:paraId="1427945C" w14:textId="5663F0BE" w:rsidR="003515E2" w:rsidRPr="00FA0060" w:rsidRDefault="00EA2C2C" w:rsidP="003515E2">
            <w:pPr>
              <w:rPr>
                <w:rFonts w:ascii="Arial" w:hAnsi="Arial" w:cs="Arial"/>
                <w:sz w:val="22"/>
                <w:szCs w:val="22"/>
              </w:rPr>
            </w:pPr>
            <w:r>
              <w:rPr>
                <w:rFonts w:ascii="Arial" w:hAnsi="Arial" w:cs="Arial"/>
                <w:sz w:val="22"/>
                <w:szCs w:val="22"/>
              </w:rPr>
              <w:t xml:space="preserve">Non relevant </w:t>
            </w:r>
          </w:p>
        </w:tc>
      </w:tr>
      <w:tr w:rsidR="003515E2" w:rsidRPr="00F60FD4" w14:paraId="6C8D6BA7" w14:textId="77777777" w:rsidTr="003515E2">
        <w:trPr>
          <w:cantSplit/>
          <w:trHeight w:val="259"/>
        </w:trPr>
        <w:tc>
          <w:tcPr>
            <w:tcW w:w="693" w:type="pct"/>
            <w:shd w:val="clear" w:color="auto" w:fill="auto"/>
            <w:tcMar>
              <w:top w:w="85" w:type="dxa"/>
              <w:bottom w:w="85" w:type="dxa"/>
            </w:tcMar>
          </w:tcPr>
          <w:p w14:paraId="5B81B2B9" w14:textId="77777777" w:rsidR="003515E2" w:rsidRPr="00F60FD4" w:rsidRDefault="003515E2" w:rsidP="003515E2">
            <w:pPr>
              <w:rPr>
                <w:rFonts w:ascii="Arial" w:hAnsi="Arial" w:cs="Arial"/>
                <w:sz w:val="22"/>
                <w:szCs w:val="22"/>
              </w:rPr>
            </w:pPr>
            <w:r w:rsidRPr="00F60FD4">
              <w:rPr>
                <w:rFonts w:ascii="Arial" w:hAnsi="Arial" w:cs="Arial"/>
                <w:sz w:val="22"/>
                <w:szCs w:val="22"/>
              </w:rPr>
              <w:lastRenderedPageBreak/>
              <w:t>Confidentiality</w:t>
            </w:r>
          </w:p>
        </w:tc>
        <w:tc>
          <w:tcPr>
            <w:tcW w:w="241" w:type="pct"/>
          </w:tcPr>
          <w:p w14:paraId="19B24870" w14:textId="77777777" w:rsidR="003515E2" w:rsidRPr="00F60FD4" w:rsidRDefault="003515E2" w:rsidP="003515E2">
            <w:pPr>
              <w:rPr>
                <w:rFonts w:ascii="Arial" w:hAnsi="Arial" w:cs="Arial"/>
                <w:sz w:val="22"/>
                <w:szCs w:val="22"/>
              </w:rPr>
            </w:pPr>
            <w:r w:rsidRPr="00F60FD4">
              <w:rPr>
                <w:rFonts w:ascii="Arial" w:hAnsi="Arial" w:cs="Arial"/>
                <w:sz w:val="22"/>
                <w:szCs w:val="22"/>
              </w:rPr>
              <w:t>27</w:t>
            </w:r>
          </w:p>
        </w:tc>
        <w:tc>
          <w:tcPr>
            <w:tcW w:w="3058" w:type="pct"/>
            <w:shd w:val="clear" w:color="auto" w:fill="auto"/>
            <w:tcMar>
              <w:top w:w="85" w:type="dxa"/>
              <w:bottom w:w="85" w:type="dxa"/>
            </w:tcMar>
          </w:tcPr>
          <w:p w14:paraId="6791B35F" w14:textId="77777777" w:rsidR="003515E2" w:rsidRPr="00F60FD4" w:rsidRDefault="003515E2" w:rsidP="003515E2">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1008" w:type="pct"/>
          </w:tcPr>
          <w:p w14:paraId="5B9B36AD" w14:textId="232255E5" w:rsidR="003515E2" w:rsidRPr="00FA0060" w:rsidRDefault="004C6500" w:rsidP="003515E2">
            <w:pPr>
              <w:rPr>
                <w:rFonts w:ascii="Arial" w:hAnsi="Arial" w:cs="Arial"/>
                <w:sz w:val="22"/>
                <w:szCs w:val="22"/>
              </w:rPr>
            </w:pPr>
            <w:r>
              <w:rPr>
                <w:rFonts w:ascii="Arial" w:hAnsi="Arial" w:cs="Arial"/>
                <w:sz w:val="22"/>
                <w:szCs w:val="22"/>
              </w:rPr>
              <w:t>“</w:t>
            </w:r>
            <w:r w:rsidR="00815786" w:rsidRPr="00815786">
              <w:rPr>
                <w:rFonts w:ascii="Arial" w:hAnsi="Arial" w:cs="Arial"/>
                <w:sz w:val="22"/>
                <w:szCs w:val="22"/>
              </w:rPr>
              <w:t>Ethical considerations</w:t>
            </w:r>
            <w:r>
              <w:rPr>
                <w:rFonts w:ascii="Arial" w:hAnsi="Arial" w:cs="Arial"/>
                <w:sz w:val="22"/>
                <w:szCs w:val="22"/>
              </w:rPr>
              <w:t xml:space="preserve">” section </w:t>
            </w:r>
          </w:p>
        </w:tc>
      </w:tr>
      <w:tr w:rsidR="003515E2" w:rsidRPr="00F60FD4" w14:paraId="22460A72" w14:textId="77777777" w:rsidTr="003515E2">
        <w:trPr>
          <w:cantSplit/>
          <w:trHeight w:val="259"/>
        </w:trPr>
        <w:tc>
          <w:tcPr>
            <w:tcW w:w="693" w:type="pct"/>
            <w:shd w:val="clear" w:color="auto" w:fill="auto"/>
            <w:tcMar>
              <w:top w:w="85" w:type="dxa"/>
              <w:bottom w:w="85" w:type="dxa"/>
            </w:tcMar>
          </w:tcPr>
          <w:p w14:paraId="0867D996" w14:textId="77777777" w:rsidR="003515E2" w:rsidRPr="00F60FD4" w:rsidRDefault="003515E2" w:rsidP="003515E2">
            <w:pPr>
              <w:rPr>
                <w:rFonts w:ascii="Arial" w:hAnsi="Arial" w:cs="Arial"/>
                <w:sz w:val="22"/>
                <w:szCs w:val="22"/>
              </w:rPr>
            </w:pPr>
            <w:r w:rsidRPr="00F60FD4">
              <w:rPr>
                <w:rFonts w:ascii="Arial" w:hAnsi="Arial" w:cs="Arial"/>
                <w:sz w:val="22"/>
                <w:szCs w:val="22"/>
              </w:rPr>
              <w:t>Declaration of interests</w:t>
            </w:r>
          </w:p>
        </w:tc>
        <w:tc>
          <w:tcPr>
            <w:tcW w:w="241" w:type="pct"/>
          </w:tcPr>
          <w:p w14:paraId="131302F9" w14:textId="77777777" w:rsidR="003515E2" w:rsidRPr="00F60FD4" w:rsidRDefault="003515E2" w:rsidP="003515E2">
            <w:pPr>
              <w:rPr>
                <w:rFonts w:ascii="Arial" w:hAnsi="Arial" w:cs="Arial"/>
                <w:sz w:val="22"/>
                <w:szCs w:val="22"/>
              </w:rPr>
            </w:pPr>
            <w:r w:rsidRPr="00F60FD4">
              <w:rPr>
                <w:rFonts w:ascii="Arial" w:hAnsi="Arial" w:cs="Arial"/>
                <w:sz w:val="22"/>
                <w:szCs w:val="22"/>
              </w:rPr>
              <w:t>28</w:t>
            </w:r>
          </w:p>
        </w:tc>
        <w:tc>
          <w:tcPr>
            <w:tcW w:w="3058" w:type="pct"/>
            <w:shd w:val="clear" w:color="auto" w:fill="auto"/>
            <w:tcMar>
              <w:top w:w="85" w:type="dxa"/>
              <w:bottom w:w="85" w:type="dxa"/>
            </w:tcMar>
          </w:tcPr>
          <w:p w14:paraId="5B65B5C4" w14:textId="77777777" w:rsidR="003515E2" w:rsidRPr="00F60FD4" w:rsidRDefault="003515E2" w:rsidP="003515E2">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1008" w:type="pct"/>
          </w:tcPr>
          <w:p w14:paraId="67FAF997" w14:textId="7745E776" w:rsidR="003515E2" w:rsidRPr="00FA0060" w:rsidRDefault="00833801" w:rsidP="003515E2">
            <w:pPr>
              <w:rPr>
                <w:rFonts w:ascii="Arial" w:hAnsi="Arial" w:cs="Arial"/>
                <w:sz w:val="22"/>
                <w:szCs w:val="22"/>
              </w:rPr>
            </w:pPr>
            <w:r>
              <w:rPr>
                <w:rFonts w:ascii="Arial" w:hAnsi="Arial" w:cs="Arial"/>
                <w:sz w:val="22"/>
                <w:szCs w:val="22"/>
              </w:rPr>
              <w:t>“</w:t>
            </w:r>
            <w:r w:rsidRPr="00833801">
              <w:rPr>
                <w:rFonts w:ascii="Arial" w:hAnsi="Arial" w:cs="Arial"/>
                <w:sz w:val="22"/>
                <w:szCs w:val="22"/>
              </w:rPr>
              <w:t>Competing interests</w:t>
            </w:r>
            <w:r>
              <w:rPr>
                <w:rFonts w:ascii="Arial" w:hAnsi="Arial" w:cs="Arial"/>
                <w:sz w:val="22"/>
                <w:szCs w:val="22"/>
              </w:rPr>
              <w:t xml:space="preserve">” section  </w:t>
            </w:r>
          </w:p>
        </w:tc>
      </w:tr>
      <w:tr w:rsidR="003515E2" w:rsidRPr="00F60FD4" w14:paraId="6448960B" w14:textId="77777777" w:rsidTr="003515E2">
        <w:tblPrEx>
          <w:shd w:val="clear" w:color="auto" w:fill="FFFFFF"/>
        </w:tblPrEx>
        <w:trPr>
          <w:cantSplit/>
          <w:trHeight w:val="259"/>
        </w:trPr>
        <w:tc>
          <w:tcPr>
            <w:tcW w:w="693" w:type="pct"/>
            <w:shd w:val="clear" w:color="auto" w:fill="FFFFFF"/>
            <w:tcMar>
              <w:top w:w="85" w:type="dxa"/>
              <w:bottom w:w="85" w:type="dxa"/>
            </w:tcMar>
          </w:tcPr>
          <w:p w14:paraId="740B832A" w14:textId="77777777" w:rsidR="003515E2" w:rsidRPr="00F60FD4" w:rsidRDefault="003515E2" w:rsidP="003515E2">
            <w:pPr>
              <w:rPr>
                <w:rFonts w:ascii="Arial" w:hAnsi="Arial" w:cs="Arial"/>
                <w:sz w:val="22"/>
                <w:szCs w:val="22"/>
              </w:rPr>
            </w:pPr>
            <w:r w:rsidRPr="00F60FD4">
              <w:rPr>
                <w:rFonts w:ascii="Arial" w:hAnsi="Arial" w:cs="Arial"/>
                <w:sz w:val="22"/>
                <w:szCs w:val="22"/>
              </w:rPr>
              <w:t>Access to data</w:t>
            </w:r>
          </w:p>
        </w:tc>
        <w:tc>
          <w:tcPr>
            <w:tcW w:w="241" w:type="pct"/>
            <w:shd w:val="clear" w:color="auto" w:fill="FFFFFF"/>
          </w:tcPr>
          <w:p w14:paraId="78B3D498" w14:textId="77777777" w:rsidR="003515E2" w:rsidRPr="00F60FD4" w:rsidRDefault="003515E2" w:rsidP="003515E2">
            <w:pPr>
              <w:rPr>
                <w:rFonts w:ascii="Arial" w:hAnsi="Arial" w:cs="Arial"/>
                <w:sz w:val="22"/>
                <w:szCs w:val="22"/>
              </w:rPr>
            </w:pPr>
            <w:r w:rsidRPr="00F60FD4">
              <w:rPr>
                <w:rFonts w:ascii="Arial" w:hAnsi="Arial" w:cs="Arial"/>
                <w:sz w:val="22"/>
                <w:szCs w:val="22"/>
              </w:rPr>
              <w:t>29</w:t>
            </w:r>
          </w:p>
        </w:tc>
        <w:tc>
          <w:tcPr>
            <w:tcW w:w="3058" w:type="pct"/>
            <w:shd w:val="clear" w:color="auto" w:fill="FFFFFF"/>
            <w:tcMar>
              <w:top w:w="85" w:type="dxa"/>
              <w:bottom w:w="85" w:type="dxa"/>
            </w:tcMar>
          </w:tcPr>
          <w:p w14:paraId="25EFD29E" w14:textId="77777777" w:rsidR="003515E2" w:rsidRPr="00F60FD4" w:rsidRDefault="003515E2" w:rsidP="003515E2">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1008" w:type="pct"/>
            <w:shd w:val="clear" w:color="auto" w:fill="FFFFFF"/>
          </w:tcPr>
          <w:p w14:paraId="7C6FB390" w14:textId="0D831D00" w:rsidR="003515E2" w:rsidRPr="00FA0060" w:rsidRDefault="00372DE8" w:rsidP="003515E2">
            <w:pPr>
              <w:rPr>
                <w:rFonts w:ascii="Arial" w:hAnsi="Arial" w:cs="Arial"/>
                <w:sz w:val="22"/>
                <w:szCs w:val="22"/>
              </w:rPr>
            </w:pPr>
            <w:r>
              <w:rPr>
                <w:rFonts w:ascii="Arial" w:hAnsi="Arial" w:cs="Arial"/>
                <w:sz w:val="22"/>
                <w:szCs w:val="22"/>
              </w:rPr>
              <w:t>“</w:t>
            </w:r>
            <w:r w:rsidRPr="00372DE8">
              <w:rPr>
                <w:rFonts w:ascii="Arial" w:hAnsi="Arial" w:cs="Arial"/>
                <w:sz w:val="22"/>
                <w:szCs w:val="22"/>
              </w:rPr>
              <w:t>Availability of data and materials</w:t>
            </w:r>
            <w:r>
              <w:rPr>
                <w:rFonts w:ascii="Arial" w:hAnsi="Arial" w:cs="Arial"/>
                <w:sz w:val="22"/>
                <w:szCs w:val="22"/>
              </w:rPr>
              <w:t>” section</w:t>
            </w:r>
          </w:p>
        </w:tc>
      </w:tr>
      <w:tr w:rsidR="003515E2" w:rsidRPr="00F60FD4" w14:paraId="68BB32BF" w14:textId="77777777" w:rsidTr="003515E2">
        <w:tblPrEx>
          <w:shd w:val="clear" w:color="auto" w:fill="FFFFFF"/>
        </w:tblPrEx>
        <w:trPr>
          <w:cantSplit/>
          <w:trHeight w:val="259"/>
        </w:trPr>
        <w:tc>
          <w:tcPr>
            <w:tcW w:w="693" w:type="pct"/>
            <w:shd w:val="clear" w:color="auto" w:fill="FFFFFF"/>
            <w:tcMar>
              <w:top w:w="85" w:type="dxa"/>
              <w:bottom w:w="85" w:type="dxa"/>
            </w:tcMar>
          </w:tcPr>
          <w:p w14:paraId="4FB11237" w14:textId="77777777" w:rsidR="003515E2" w:rsidRPr="00F60FD4" w:rsidRDefault="003515E2" w:rsidP="003515E2">
            <w:pPr>
              <w:rPr>
                <w:rFonts w:ascii="Arial" w:hAnsi="Arial" w:cs="Arial"/>
                <w:sz w:val="22"/>
                <w:szCs w:val="22"/>
              </w:rPr>
            </w:pPr>
            <w:r w:rsidRPr="00F60FD4">
              <w:rPr>
                <w:rFonts w:ascii="Arial" w:hAnsi="Arial" w:cs="Arial"/>
                <w:sz w:val="22"/>
                <w:szCs w:val="22"/>
              </w:rPr>
              <w:t>Ancillary and post-trial care</w:t>
            </w:r>
          </w:p>
        </w:tc>
        <w:tc>
          <w:tcPr>
            <w:tcW w:w="241" w:type="pct"/>
            <w:shd w:val="clear" w:color="auto" w:fill="FFFFFF"/>
          </w:tcPr>
          <w:p w14:paraId="5714A93C" w14:textId="77777777" w:rsidR="003515E2" w:rsidRPr="00F60FD4" w:rsidRDefault="003515E2" w:rsidP="003515E2">
            <w:pPr>
              <w:rPr>
                <w:rFonts w:ascii="Arial" w:hAnsi="Arial" w:cs="Arial"/>
                <w:sz w:val="22"/>
                <w:szCs w:val="22"/>
              </w:rPr>
            </w:pPr>
            <w:r w:rsidRPr="00F60FD4">
              <w:rPr>
                <w:rFonts w:ascii="Arial" w:hAnsi="Arial" w:cs="Arial"/>
                <w:sz w:val="22"/>
                <w:szCs w:val="22"/>
              </w:rPr>
              <w:t>30</w:t>
            </w:r>
          </w:p>
        </w:tc>
        <w:tc>
          <w:tcPr>
            <w:tcW w:w="3058" w:type="pct"/>
            <w:shd w:val="clear" w:color="auto" w:fill="FFFFFF"/>
            <w:tcMar>
              <w:top w:w="85" w:type="dxa"/>
              <w:bottom w:w="85" w:type="dxa"/>
            </w:tcMar>
          </w:tcPr>
          <w:p w14:paraId="4EAD5A28" w14:textId="77777777" w:rsidR="003515E2" w:rsidRPr="00F60FD4" w:rsidRDefault="003515E2" w:rsidP="003515E2">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1008" w:type="pct"/>
            <w:shd w:val="clear" w:color="auto" w:fill="FFFFFF"/>
          </w:tcPr>
          <w:p w14:paraId="269978C7" w14:textId="4790031C" w:rsidR="003515E2" w:rsidRPr="00FA0060" w:rsidRDefault="0083245D" w:rsidP="003515E2">
            <w:pPr>
              <w:rPr>
                <w:rFonts w:ascii="Arial" w:hAnsi="Arial" w:cs="Arial"/>
                <w:sz w:val="22"/>
                <w:szCs w:val="22"/>
              </w:rPr>
            </w:pPr>
            <w:r>
              <w:rPr>
                <w:rFonts w:ascii="Arial" w:hAnsi="Arial" w:cs="Arial"/>
                <w:sz w:val="22"/>
                <w:szCs w:val="22"/>
              </w:rPr>
              <w:t>“</w:t>
            </w:r>
            <w:r w:rsidRPr="00815786">
              <w:rPr>
                <w:rFonts w:ascii="Arial" w:hAnsi="Arial" w:cs="Arial"/>
                <w:sz w:val="22"/>
                <w:szCs w:val="22"/>
              </w:rPr>
              <w:t>Ethical considerations</w:t>
            </w:r>
            <w:r>
              <w:rPr>
                <w:rFonts w:ascii="Arial" w:hAnsi="Arial" w:cs="Arial"/>
                <w:sz w:val="22"/>
                <w:szCs w:val="22"/>
              </w:rPr>
              <w:t>” section</w:t>
            </w:r>
          </w:p>
        </w:tc>
      </w:tr>
      <w:tr w:rsidR="003515E2" w:rsidRPr="00F60FD4" w14:paraId="1B78C815" w14:textId="77777777" w:rsidTr="003515E2">
        <w:trPr>
          <w:cantSplit/>
          <w:trHeight w:val="259"/>
        </w:trPr>
        <w:tc>
          <w:tcPr>
            <w:tcW w:w="693" w:type="pct"/>
            <w:shd w:val="clear" w:color="auto" w:fill="auto"/>
            <w:tcMar>
              <w:top w:w="85" w:type="dxa"/>
              <w:bottom w:w="85" w:type="dxa"/>
            </w:tcMar>
          </w:tcPr>
          <w:p w14:paraId="7096BC06" w14:textId="77777777" w:rsidR="003515E2" w:rsidRPr="00F60FD4" w:rsidRDefault="003515E2" w:rsidP="003515E2">
            <w:pPr>
              <w:rPr>
                <w:rFonts w:ascii="Arial" w:hAnsi="Arial" w:cs="Arial"/>
                <w:sz w:val="22"/>
                <w:szCs w:val="22"/>
              </w:rPr>
            </w:pPr>
            <w:r w:rsidRPr="00F60FD4">
              <w:rPr>
                <w:rFonts w:ascii="Arial" w:hAnsi="Arial" w:cs="Arial"/>
                <w:sz w:val="22"/>
                <w:szCs w:val="22"/>
              </w:rPr>
              <w:t>Dissemination policy</w:t>
            </w:r>
          </w:p>
        </w:tc>
        <w:tc>
          <w:tcPr>
            <w:tcW w:w="241" w:type="pct"/>
          </w:tcPr>
          <w:p w14:paraId="61B82EEF" w14:textId="77777777" w:rsidR="003515E2" w:rsidRPr="00F60FD4" w:rsidRDefault="003515E2" w:rsidP="003515E2">
            <w:pPr>
              <w:rPr>
                <w:rFonts w:ascii="Arial" w:hAnsi="Arial" w:cs="Arial"/>
                <w:sz w:val="22"/>
                <w:szCs w:val="22"/>
              </w:rPr>
            </w:pPr>
            <w:r w:rsidRPr="00F60FD4">
              <w:rPr>
                <w:rFonts w:ascii="Arial" w:hAnsi="Arial" w:cs="Arial"/>
                <w:sz w:val="22"/>
                <w:szCs w:val="22"/>
              </w:rPr>
              <w:t>31a</w:t>
            </w:r>
          </w:p>
        </w:tc>
        <w:tc>
          <w:tcPr>
            <w:tcW w:w="3058" w:type="pct"/>
            <w:shd w:val="clear" w:color="auto" w:fill="auto"/>
            <w:tcMar>
              <w:top w:w="85" w:type="dxa"/>
              <w:bottom w:w="85" w:type="dxa"/>
            </w:tcMar>
          </w:tcPr>
          <w:p w14:paraId="71ED714B" w14:textId="77777777" w:rsidR="003515E2" w:rsidRPr="00F60FD4" w:rsidRDefault="003515E2" w:rsidP="003515E2">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008" w:type="pct"/>
          </w:tcPr>
          <w:p w14:paraId="3D204EB8" w14:textId="36E416C3" w:rsidR="003515E2" w:rsidRPr="00FA0060" w:rsidRDefault="007A3033" w:rsidP="003515E2">
            <w:pPr>
              <w:rPr>
                <w:rFonts w:ascii="Arial" w:hAnsi="Arial" w:cs="Arial"/>
                <w:sz w:val="22"/>
                <w:szCs w:val="22"/>
              </w:rPr>
            </w:pPr>
            <w:r>
              <w:rPr>
                <w:rFonts w:ascii="Arial" w:hAnsi="Arial" w:cs="Arial"/>
                <w:sz w:val="22"/>
                <w:szCs w:val="22"/>
              </w:rPr>
              <w:t>“</w:t>
            </w:r>
            <w:r w:rsidRPr="007A3033">
              <w:rPr>
                <w:rFonts w:ascii="Arial" w:hAnsi="Arial" w:cs="Arial"/>
                <w:sz w:val="22"/>
                <w:szCs w:val="22"/>
              </w:rPr>
              <w:t>Dissemination plans</w:t>
            </w:r>
            <w:r>
              <w:rPr>
                <w:rFonts w:ascii="Arial" w:hAnsi="Arial" w:cs="Arial"/>
                <w:sz w:val="22"/>
                <w:szCs w:val="22"/>
              </w:rPr>
              <w:t>” section</w:t>
            </w:r>
          </w:p>
        </w:tc>
      </w:tr>
      <w:tr w:rsidR="003515E2" w:rsidRPr="00F60FD4" w14:paraId="19D58648" w14:textId="77777777" w:rsidTr="003515E2">
        <w:trPr>
          <w:cantSplit/>
          <w:trHeight w:val="259"/>
        </w:trPr>
        <w:tc>
          <w:tcPr>
            <w:tcW w:w="693" w:type="pct"/>
            <w:shd w:val="clear" w:color="auto" w:fill="auto"/>
            <w:tcMar>
              <w:top w:w="85" w:type="dxa"/>
              <w:bottom w:w="85" w:type="dxa"/>
            </w:tcMar>
          </w:tcPr>
          <w:p w14:paraId="03A07BF0" w14:textId="77777777" w:rsidR="003515E2" w:rsidRPr="00F60FD4" w:rsidRDefault="003515E2" w:rsidP="003515E2">
            <w:pPr>
              <w:rPr>
                <w:rFonts w:ascii="Arial" w:hAnsi="Arial" w:cs="Arial"/>
                <w:sz w:val="22"/>
                <w:szCs w:val="22"/>
              </w:rPr>
            </w:pPr>
          </w:p>
        </w:tc>
        <w:tc>
          <w:tcPr>
            <w:tcW w:w="241" w:type="pct"/>
          </w:tcPr>
          <w:p w14:paraId="3EBF6368" w14:textId="77777777" w:rsidR="003515E2" w:rsidRPr="00F60FD4" w:rsidRDefault="003515E2" w:rsidP="003515E2">
            <w:pPr>
              <w:rPr>
                <w:rFonts w:ascii="Arial" w:hAnsi="Arial" w:cs="Arial"/>
                <w:sz w:val="22"/>
                <w:szCs w:val="22"/>
              </w:rPr>
            </w:pPr>
            <w:r w:rsidRPr="00F60FD4">
              <w:rPr>
                <w:rFonts w:ascii="Arial" w:hAnsi="Arial" w:cs="Arial"/>
                <w:sz w:val="22"/>
                <w:szCs w:val="22"/>
              </w:rPr>
              <w:t>31b</w:t>
            </w:r>
          </w:p>
        </w:tc>
        <w:tc>
          <w:tcPr>
            <w:tcW w:w="3058" w:type="pct"/>
            <w:shd w:val="clear" w:color="auto" w:fill="auto"/>
            <w:tcMar>
              <w:top w:w="85" w:type="dxa"/>
              <w:bottom w:w="85" w:type="dxa"/>
            </w:tcMar>
          </w:tcPr>
          <w:p w14:paraId="4F554F9E" w14:textId="77777777" w:rsidR="003515E2" w:rsidRPr="00F60FD4" w:rsidRDefault="003515E2" w:rsidP="003515E2">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1008" w:type="pct"/>
          </w:tcPr>
          <w:p w14:paraId="16DC3B24" w14:textId="0DD4228E" w:rsidR="003515E2" w:rsidRPr="00FA0060" w:rsidRDefault="005909EB" w:rsidP="003515E2">
            <w:pPr>
              <w:rPr>
                <w:rFonts w:ascii="Arial" w:hAnsi="Arial" w:cs="Arial"/>
                <w:sz w:val="22"/>
                <w:szCs w:val="22"/>
              </w:rPr>
            </w:pPr>
            <w:r>
              <w:rPr>
                <w:rFonts w:ascii="Arial" w:hAnsi="Arial" w:cs="Arial"/>
                <w:sz w:val="22"/>
                <w:szCs w:val="22"/>
              </w:rPr>
              <w:t>“</w:t>
            </w:r>
            <w:r w:rsidRPr="007A3033">
              <w:rPr>
                <w:rFonts w:ascii="Arial" w:hAnsi="Arial" w:cs="Arial"/>
                <w:sz w:val="22"/>
                <w:szCs w:val="22"/>
              </w:rPr>
              <w:t>Dissemination plans</w:t>
            </w:r>
            <w:r>
              <w:rPr>
                <w:rFonts w:ascii="Arial" w:hAnsi="Arial" w:cs="Arial"/>
                <w:sz w:val="22"/>
                <w:szCs w:val="22"/>
              </w:rPr>
              <w:t>” section</w:t>
            </w:r>
            <w:r w:rsidRPr="005909EB">
              <w:rPr>
                <w:rFonts w:ascii="Arial" w:hAnsi="Arial" w:cs="Arial"/>
                <w:sz w:val="22"/>
                <w:szCs w:val="22"/>
              </w:rPr>
              <w:t xml:space="preserve"> we will follow ICMJE guidelines and not use professional writers</w:t>
            </w:r>
            <w:r>
              <w:rPr>
                <w:rFonts w:ascii="Arial" w:hAnsi="Arial" w:cs="Arial"/>
                <w:sz w:val="22"/>
                <w:szCs w:val="22"/>
              </w:rPr>
              <w:t xml:space="preserve">. </w:t>
            </w:r>
          </w:p>
        </w:tc>
      </w:tr>
      <w:tr w:rsidR="003515E2" w:rsidRPr="00F60FD4" w14:paraId="79504A0E" w14:textId="77777777" w:rsidTr="003515E2">
        <w:trPr>
          <w:cantSplit/>
          <w:trHeight w:val="259"/>
        </w:trPr>
        <w:tc>
          <w:tcPr>
            <w:tcW w:w="693" w:type="pct"/>
            <w:shd w:val="clear" w:color="auto" w:fill="auto"/>
            <w:tcMar>
              <w:top w:w="85" w:type="dxa"/>
              <w:bottom w:w="85" w:type="dxa"/>
            </w:tcMar>
          </w:tcPr>
          <w:p w14:paraId="2F8D4675" w14:textId="77777777" w:rsidR="003515E2" w:rsidRPr="00F60FD4" w:rsidRDefault="003515E2" w:rsidP="003515E2">
            <w:pPr>
              <w:rPr>
                <w:rFonts w:ascii="Arial" w:hAnsi="Arial" w:cs="Arial"/>
                <w:sz w:val="22"/>
                <w:szCs w:val="22"/>
              </w:rPr>
            </w:pPr>
          </w:p>
        </w:tc>
        <w:tc>
          <w:tcPr>
            <w:tcW w:w="241" w:type="pct"/>
          </w:tcPr>
          <w:p w14:paraId="59D4C939" w14:textId="77777777" w:rsidR="003515E2" w:rsidRPr="00F60FD4" w:rsidRDefault="003515E2" w:rsidP="003515E2">
            <w:pPr>
              <w:rPr>
                <w:rFonts w:ascii="Arial" w:hAnsi="Arial" w:cs="Arial"/>
                <w:sz w:val="22"/>
                <w:szCs w:val="22"/>
              </w:rPr>
            </w:pPr>
            <w:r w:rsidRPr="00F60FD4">
              <w:rPr>
                <w:rFonts w:ascii="Arial" w:hAnsi="Arial" w:cs="Arial"/>
                <w:sz w:val="22"/>
                <w:szCs w:val="22"/>
              </w:rPr>
              <w:t>31c</w:t>
            </w:r>
          </w:p>
        </w:tc>
        <w:tc>
          <w:tcPr>
            <w:tcW w:w="3058" w:type="pct"/>
            <w:shd w:val="clear" w:color="auto" w:fill="auto"/>
            <w:tcMar>
              <w:top w:w="85" w:type="dxa"/>
              <w:bottom w:w="85" w:type="dxa"/>
            </w:tcMar>
          </w:tcPr>
          <w:p w14:paraId="53387DED" w14:textId="77777777" w:rsidR="003515E2" w:rsidRPr="00F60FD4" w:rsidRDefault="003515E2" w:rsidP="003515E2">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1008" w:type="pct"/>
          </w:tcPr>
          <w:p w14:paraId="3943CE5B" w14:textId="6A250D90" w:rsidR="003515E2" w:rsidRPr="00FA0060" w:rsidRDefault="00D01362" w:rsidP="003515E2">
            <w:pPr>
              <w:rPr>
                <w:rFonts w:ascii="Arial" w:hAnsi="Arial" w:cs="Arial"/>
                <w:sz w:val="22"/>
                <w:szCs w:val="22"/>
              </w:rPr>
            </w:pPr>
            <w:r>
              <w:rPr>
                <w:rFonts w:ascii="Arial" w:hAnsi="Arial" w:cs="Arial"/>
                <w:sz w:val="22"/>
                <w:szCs w:val="22"/>
              </w:rPr>
              <w:t>“</w:t>
            </w:r>
            <w:r w:rsidRPr="00372DE8">
              <w:rPr>
                <w:rFonts w:ascii="Arial" w:hAnsi="Arial" w:cs="Arial"/>
                <w:sz w:val="22"/>
                <w:szCs w:val="22"/>
              </w:rPr>
              <w:t>Availability of data and materials</w:t>
            </w:r>
            <w:r>
              <w:rPr>
                <w:rFonts w:ascii="Arial" w:hAnsi="Arial" w:cs="Arial"/>
                <w:sz w:val="22"/>
                <w:szCs w:val="22"/>
              </w:rPr>
              <w:t>” section</w:t>
            </w:r>
          </w:p>
        </w:tc>
      </w:tr>
      <w:tr w:rsidR="003515E2" w:rsidRPr="00F60FD4" w14:paraId="08CAC4FA" w14:textId="77777777" w:rsidTr="003515E2">
        <w:trPr>
          <w:cantSplit/>
          <w:trHeight w:val="259"/>
        </w:trPr>
        <w:tc>
          <w:tcPr>
            <w:tcW w:w="693" w:type="pct"/>
            <w:shd w:val="clear" w:color="auto" w:fill="auto"/>
            <w:tcMar>
              <w:top w:w="85" w:type="dxa"/>
              <w:bottom w:w="85" w:type="dxa"/>
            </w:tcMar>
          </w:tcPr>
          <w:p w14:paraId="1835E27D" w14:textId="77777777" w:rsidR="003515E2" w:rsidRPr="00F60FD4" w:rsidRDefault="003515E2" w:rsidP="003515E2">
            <w:pPr>
              <w:pStyle w:val="TableSubHead"/>
              <w:spacing w:before="180"/>
              <w:rPr>
                <w:rFonts w:ascii="Arial" w:hAnsi="Arial" w:cs="Arial"/>
                <w:sz w:val="22"/>
                <w:szCs w:val="22"/>
              </w:rPr>
            </w:pPr>
            <w:r w:rsidRPr="00F60FD4">
              <w:rPr>
                <w:rFonts w:ascii="Arial" w:hAnsi="Arial" w:cs="Arial"/>
                <w:sz w:val="22"/>
                <w:szCs w:val="22"/>
              </w:rPr>
              <w:t>Appendices</w:t>
            </w:r>
          </w:p>
        </w:tc>
        <w:tc>
          <w:tcPr>
            <w:tcW w:w="241" w:type="pct"/>
          </w:tcPr>
          <w:p w14:paraId="663EA25C" w14:textId="77777777" w:rsidR="003515E2" w:rsidRPr="00F60FD4" w:rsidRDefault="003515E2" w:rsidP="003515E2">
            <w:pPr>
              <w:rPr>
                <w:rFonts w:ascii="Arial" w:hAnsi="Arial" w:cs="Arial"/>
                <w:sz w:val="22"/>
                <w:szCs w:val="22"/>
              </w:rPr>
            </w:pPr>
          </w:p>
        </w:tc>
        <w:tc>
          <w:tcPr>
            <w:tcW w:w="3058" w:type="pct"/>
            <w:shd w:val="clear" w:color="auto" w:fill="auto"/>
          </w:tcPr>
          <w:p w14:paraId="0BE7922B" w14:textId="77777777" w:rsidR="003515E2" w:rsidRPr="00F60FD4" w:rsidRDefault="003515E2" w:rsidP="003515E2">
            <w:pPr>
              <w:rPr>
                <w:rFonts w:ascii="Arial" w:hAnsi="Arial" w:cs="Arial"/>
                <w:sz w:val="22"/>
                <w:szCs w:val="22"/>
              </w:rPr>
            </w:pPr>
          </w:p>
        </w:tc>
        <w:tc>
          <w:tcPr>
            <w:tcW w:w="1008" w:type="pct"/>
          </w:tcPr>
          <w:p w14:paraId="4DDF40EE" w14:textId="77777777" w:rsidR="003515E2" w:rsidRPr="00FA0060" w:rsidRDefault="003515E2" w:rsidP="003515E2">
            <w:pPr>
              <w:rPr>
                <w:rFonts w:ascii="Arial" w:hAnsi="Arial" w:cs="Arial"/>
                <w:sz w:val="22"/>
                <w:szCs w:val="22"/>
              </w:rPr>
            </w:pPr>
          </w:p>
        </w:tc>
      </w:tr>
      <w:tr w:rsidR="003515E2" w:rsidRPr="00DB2365" w14:paraId="6E2A9672" w14:textId="77777777" w:rsidTr="003515E2">
        <w:trPr>
          <w:cantSplit/>
          <w:trHeight w:val="259"/>
        </w:trPr>
        <w:tc>
          <w:tcPr>
            <w:tcW w:w="693" w:type="pct"/>
            <w:shd w:val="clear" w:color="auto" w:fill="auto"/>
            <w:tcMar>
              <w:top w:w="85" w:type="dxa"/>
              <w:bottom w:w="85" w:type="dxa"/>
            </w:tcMar>
          </w:tcPr>
          <w:p w14:paraId="65F36E7B" w14:textId="77777777" w:rsidR="003515E2" w:rsidRPr="00F60FD4" w:rsidRDefault="003515E2" w:rsidP="003515E2">
            <w:pPr>
              <w:rPr>
                <w:rFonts w:ascii="Arial" w:hAnsi="Arial" w:cs="Arial"/>
                <w:sz w:val="22"/>
                <w:szCs w:val="22"/>
              </w:rPr>
            </w:pPr>
            <w:r w:rsidRPr="00F60FD4">
              <w:rPr>
                <w:rFonts w:ascii="Arial" w:hAnsi="Arial" w:cs="Arial"/>
                <w:sz w:val="22"/>
                <w:szCs w:val="22"/>
              </w:rPr>
              <w:t>Informed consent materials</w:t>
            </w:r>
          </w:p>
        </w:tc>
        <w:tc>
          <w:tcPr>
            <w:tcW w:w="241" w:type="pct"/>
          </w:tcPr>
          <w:p w14:paraId="46E23F59" w14:textId="77777777" w:rsidR="003515E2" w:rsidRPr="00F60FD4" w:rsidRDefault="003515E2" w:rsidP="003515E2">
            <w:pPr>
              <w:rPr>
                <w:rFonts w:ascii="Arial" w:hAnsi="Arial" w:cs="Arial"/>
                <w:sz w:val="22"/>
                <w:szCs w:val="22"/>
              </w:rPr>
            </w:pPr>
            <w:r w:rsidRPr="00F60FD4">
              <w:rPr>
                <w:rFonts w:ascii="Arial" w:hAnsi="Arial" w:cs="Arial"/>
                <w:sz w:val="22"/>
                <w:szCs w:val="22"/>
              </w:rPr>
              <w:t>32</w:t>
            </w:r>
          </w:p>
        </w:tc>
        <w:tc>
          <w:tcPr>
            <w:tcW w:w="3058" w:type="pct"/>
            <w:shd w:val="clear" w:color="auto" w:fill="auto"/>
            <w:tcMar>
              <w:top w:w="85" w:type="dxa"/>
              <w:bottom w:w="85" w:type="dxa"/>
            </w:tcMar>
          </w:tcPr>
          <w:p w14:paraId="70A50AED" w14:textId="77777777" w:rsidR="003515E2" w:rsidRPr="00DB2365" w:rsidRDefault="003515E2" w:rsidP="003515E2">
            <w:pPr>
              <w:rPr>
                <w:rFonts w:ascii="Arial" w:hAnsi="Arial" w:cs="Arial"/>
                <w:sz w:val="22"/>
                <w:szCs w:val="22"/>
                <w:highlight w:val="yellow"/>
              </w:rPr>
            </w:pPr>
            <w:r w:rsidRPr="009B19B4">
              <w:rPr>
                <w:rFonts w:ascii="Arial" w:hAnsi="Arial" w:cs="Arial"/>
                <w:sz w:val="22"/>
                <w:szCs w:val="22"/>
              </w:rPr>
              <w:t>Model consent form and other related documentation given to participants and authorised surrogates</w:t>
            </w:r>
          </w:p>
        </w:tc>
        <w:tc>
          <w:tcPr>
            <w:tcW w:w="1008" w:type="pct"/>
          </w:tcPr>
          <w:p w14:paraId="06A11EE3" w14:textId="2964968B" w:rsidR="003515E2" w:rsidRPr="00DB2365" w:rsidRDefault="009B19B4" w:rsidP="003515E2">
            <w:pPr>
              <w:rPr>
                <w:rFonts w:ascii="Arial" w:hAnsi="Arial" w:cs="Arial"/>
                <w:sz w:val="22"/>
                <w:szCs w:val="22"/>
                <w:highlight w:val="yellow"/>
              </w:rPr>
            </w:pPr>
            <w:r w:rsidRPr="009B19B4">
              <w:rPr>
                <w:rFonts w:ascii="Arial" w:hAnsi="Arial" w:cs="Arial"/>
                <w:sz w:val="22"/>
                <w:szCs w:val="22"/>
              </w:rPr>
              <w:t>Additional file 5</w:t>
            </w:r>
          </w:p>
        </w:tc>
      </w:tr>
      <w:tr w:rsidR="003515E2" w:rsidRPr="00F60FD4" w14:paraId="24FDF405" w14:textId="77777777" w:rsidTr="003515E2">
        <w:trPr>
          <w:cantSplit/>
          <w:trHeight w:val="259"/>
        </w:trPr>
        <w:tc>
          <w:tcPr>
            <w:tcW w:w="693" w:type="pct"/>
            <w:tcBorders>
              <w:bottom w:val="single" w:sz="4" w:space="0" w:color="auto"/>
            </w:tcBorders>
            <w:shd w:val="clear" w:color="auto" w:fill="auto"/>
            <w:tcMar>
              <w:top w:w="85" w:type="dxa"/>
              <w:bottom w:w="85" w:type="dxa"/>
            </w:tcMar>
          </w:tcPr>
          <w:p w14:paraId="72DA8527" w14:textId="77777777" w:rsidR="003515E2" w:rsidRPr="00F60FD4" w:rsidRDefault="003515E2" w:rsidP="003515E2">
            <w:pPr>
              <w:rPr>
                <w:rFonts w:ascii="Arial" w:hAnsi="Arial" w:cs="Arial"/>
                <w:sz w:val="22"/>
                <w:szCs w:val="22"/>
              </w:rPr>
            </w:pPr>
            <w:r w:rsidRPr="00F60FD4">
              <w:rPr>
                <w:rFonts w:ascii="Arial" w:hAnsi="Arial" w:cs="Arial"/>
                <w:sz w:val="22"/>
                <w:szCs w:val="22"/>
              </w:rPr>
              <w:t>Biological specimens</w:t>
            </w:r>
          </w:p>
        </w:tc>
        <w:tc>
          <w:tcPr>
            <w:tcW w:w="241" w:type="pct"/>
            <w:tcBorders>
              <w:bottom w:val="single" w:sz="4" w:space="0" w:color="auto"/>
            </w:tcBorders>
          </w:tcPr>
          <w:p w14:paraId="44331F2E" w14:textId="77777777" w:rsidR="003515E2" w:rsidRPr="00F60FD4" w:rsidRDefault="003515E2" w:rsidP="003515E2">
            <w:pPr>
              <w:rPr>
                <w:rFonts w:ascii="Arial" w:hAnsi="Arial" w:cs="Arial"/>
                <w:sz w:val="22"/>
                <w:szCs w:val="22"/>
              </w:rPr>
            </w:pPr>
            <w:r w:rsidRPr="00F60FD4">
              <w:rPr>
                <w:rFonts w:ascii="Arial" w:hAnsi="Arial" w:cs="Arial"/>
                <w:sz w:val="22"/>
                <w:szCs w:val="22"/>
              </w:rPr>
              <w:t>33</w:t>
            </w:r>
          </w:p>
        </w:tc>
        <w:tc>
          <w:tcPr>
            <w:tcW w:w="3058" w:type="pct"/>
            <w:tcBorders>
              <w:bottom w:val="single" w:sz="4" w:space="0" w:color="auto"/>
            </w:tcBorders>
            <w:shd w:val="clear" w:color="auto" w:fill="auto"/>
            <w:tcMar>
              <w:top w:w="85" w:type="dxa"/>
              <w:bottom w:w="85" w:type="dxa"/>
            </w:tcMar>
          </w:tcPr>
          <w:p w14:paraId="784004D8" w14:textId="77777777" w:rsidR="003515E2" w:rsidRPr="00F60FD4" w:rsidRDefault="003515E2" w:rsidP="003515E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1008" w:type="pct"/>
            <w:tcBorders>
              <w:bottom w:val="single" w:sz="4" w:space="0" w:color="auto"/>
            </w:tcBorders>
          </w:tcPr>
          <w:p w14:paraId="5E8810EB" w14:textId="27741612" w:rsidR="003515E2" w:rsidRPr="00FA0060" w:rsidRDefault="00D54AE6" w:rsidP="003515E2">
            <w:pPr>
              <w:rPr>
                <w:rFonts w:ascii="Arial" w:hAnsi="Arial" w:cs="Arial"/>
                <w:sz w:val="22"/>
                <w:szCs w:val="22"/>
              </w:rPr>
            </w:pPr>
            <w:r w:rsidRPr="00D54AE6">
              <w:rPr>
                <w:rFonts w:ascii="Arial" w:hAnsi="Arial" w:cs="Arial"/>
                <w:sz w:val="22"/>
                <w:szCs w:val="22"/>
              </w:rPr>
              <w:t>“Data management” section</w:t>
            </w:r>
          </w:p>
        </w:tc>
      </w:tr>
    </w:tbl>
    <w:p w14:paraId="3D8725D4"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Lienhypertexte"/>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04C310D5"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A7A54" w14:textId="77777777" w:rsidR="00A3274F" w:rsidRDefault="00A3274F" w:rsidP="0059652A">
      <w:pPr>
        <w:spacing w:line="240" w:lineRule="auto"/>
      </w:pPr>
      <w:r>
        <w:separator/>
      </w:r>
    </w:p>
  </w:endnote>
  <w:endnote w:type="continuationSeparator" w:id="0">
    <w:p w14:paraId="28256A05" w14:textId="77777777" w:rsidR="00A3274F" w:rsidRDefault="00A3274F"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21046" w14:textId="77777777" w:rsidR="009B25F5" w:rsidRDefault="009B25F5" w:rsidP="005965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5174DEE" w14:textId="77777777" w:rsidR="009B25F5" w:rsidRDefault="009B25F5" w:rsidP="0059652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BA281" w14:textId="77777777" w:rsidR="009B25F5" w:rsidRDefault="009B25F5" w:rsidP="005965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E4E48">
      <w:rPr>
        <w:rStyle w:val="Numrodepage"/>
        <w:noProof/>
      </w:rPr>
      <w:t>6</w:t>
    </w:r>
    <w:r>
      <w:rPr>
        <w:rStyle w:val="Numrodepage"/>
      </w:rPr>
      <w:fldChar w:fldCharType="end"/>
    </w:r>
  </w:p>
  <w:p w14:paraId="1445FA78" w14:textId="77777777" w:rsidR="009B25F5" w:rsidRDefault="009B25F5" w:rsidP="0059652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21FB2" w14:textId="77777777" w:rsidR="00A3274F" w:rsidRDefault="00A3274F" w:rsidP="0059652A">
      <w:pPr>
        <w:spacing w:line="240" w:lineRule="auto"/>
      </w:pPr>
      <w:r>
        <w:separator/>
      </w:r>
    </w:p>
  </w:footnote>
  <w:footnote w:type="continuationSeparator" w:id="0">
    <w:p w14:paraId="30A539F7" w14:textId="77777777" w:rsidR="00A3274F" w:rsidRDefault="00A3274F"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E4C785F"/>
    <w:multiLevelType w:val="multilevel"/>
    <w:tmpl w:val="E6B2F94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1"/>
  </w:num>
  <w:num w:numId="4">
    <w:abstractNumId w:val="8"/>
  </w:num>
  <w:num w:numId="5">
    <w:abstractNumId w:val="4"/>
  </w:num>
  <w:num w:numId="6">
    <w:abstractNumId w:val="7"/>
  </w:num>
  <w:num w:numId="7">
    <w:abstractNumId w:val="0"/>
  </w:num>
  <w:num w:numId="8">
    <w:abstractNumId w:val="2"/>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D2F"/>
    <w:rsid w:val="000003F6"/>
    <w:rsid w:val="00014833"/>
    <w:rsid w:val="000203A8"/>
    <w:rsid w:val="00024940"/>
    <w:rsid w:val="00024D28"/>
    <w:rsid w:val="00026772"/>
    <w:rsid w:val="000552DB"/>
    <w:rsid w:val="000616AA"/>
    <w:rsid w:val="00067B81"/>
    <w:rsid w:val="0007659B"/>
    <w:rsid w:val="00077D38"/>
    <w:rsid w:val="0008507E"/>
    <w:rsid w:val="00097C2C"/>
    <w:rsid w:val="000F5E8F"/>
    <w:rsid w:val="001121D8"/>
    <w:rsid w:val="00124CFE"/>
    <w:rsid w:val="001356F4"/>
    <w:rsid w:val="0017143E"/>
    <w:rsid w:val="00171AC3"/>
    <w:rsid w:val="00176F39"/>
    <w:rsid w:val="001A5785"/>
    <w:rsid w:val="001E57E4"/>
    <w:rsid w:val="001F502A"/>
    <w:rsid w:val="00216C55"/>
    <w:rsid w:val="002221C0"/>
    <w:rsid w:val="002253E1"/>
    <w:rsid w:val="00234E7D"/>
    <w:rsid w:val="002352F1"/>
    <w:rsid w:val="00260D9F"/>
    <w:rsid w:val="00264C8B"/>
    <w:rsid w:val="00266FD2"/>
    <w:rsid w:val="00274A1B"/>
    <w:rsid w:val="002B0C05"/>
    <w:rsid w:val="002B3473"/>
    <w:rsid w:val="002B3AD5"/>
    <w:rsid w:val="002B6A34"/>
    <w:rsid w:val="002E5879"/>
    <w:rsid w:val="002F1D13"/>
    <w:rsid w:val="002F6AC9"/>
    <w:rsid w:val="00316E61"/>
    <w:rsid w:val="00333B92"/>
    <w:rsid w:val="0033631F"/>
    <w:rsid w:val="0033735F"/>
    <w:rsid w:val="0035068D"/>
    <w:rsid w:val="003515E2"/>
    <w:rsid w:val="00361254"/>
    <w:rsid w:val="00364FD3"/>
    <w:rsid w:val="00372DE8"/>
    <w:rsid w:val="00375753"/>
    <w:rsid w:val="00386A19"/>
    <w:rsid w:val="00386FE2"/>
    <w:rsid w:val="003B0818"/>
    <w:rsid w:val="003B0E5B"/>
    <w:rsid w:val="003B38B9"/>
    <w:rsid w:val="003B5F90"/>
    <w:rsid w:val="003C2AC4"/>
    <w:rsid w:val="003D3D50"/>
    <w:rsid w:val="003E60CD"/>
    <w:rsid w:val="003F145B"/>
    <w:rsid w:val="00425893"/>
    <w:rsid w:val="0043755A"/>
    <w:rsid w:val="00443CFD"/>
    <w:rsid w:val="0047737A"/>
    <w:rsid w:val="004A0DC1"/>
    <w:rsid w:val="004C08C8"/>
    <w:rsid w:val="004C6500"/>
    <w:rsid w:val="004E34F2"/>
    <w:rsid w:val="004E4E48"/>
    <w:rsid w:val="00500641"/>
    <w:rsid w:val="00501431"/>
    <w:rsid w:val="005051F7"/>
    <w:rsid w:val="00521646"/>
    <w:rsid w:val="00542C7C"/>
    <w:rsid w:val="00564962"/>
    <w:rsid w:val="00574B24"/>
    <w:rsid w:val="00574EEE"/>
    <w:rsid w:val="00577D3C"/>
    <w:rsid w:val="005909EB"/>
    <w:rsid w:val="0059652A"/>
    <w:rsid w:val="00597B0B"/>
    <w:rsid w:val="005B0470"/>
    <w:rsid w:val="005B2D15"/>
    <w:rsid w:val="005C1A6C"/>
    <w:rsid w:val="005D09D4"/>
    <w:rsid w:val="005D0E99"/>
    <w:rsid w:val="005E1E91"/>
    <w:rsid w:val="005F6C7E"/>
    <w:rsid w:val="0060216F"/>
    <w:rsid w:val="00605779"/>
    <w:rsid w:val="006142BA"/>
    <w:rsid w:val="006171BD"/>
    <w:rsid w:val="00627A7B"/>
    <w:rsid w:val="00627A85"/>
    <w:rsid w:val="00655C54"/>
    <w:rsid w:val="006663BC"/>
    <w:rsid w:val="00684F0E"/>
    <w:rsid w:val="00694A43"/>
    <w:rsid w:val="006A521B"/>
    <w:rsid w:val="00712A45"/>
    <w:rsid w:val="0072250D"/>
    <w:rsid w:val="0073645F"/>
    <w:rsid w:val="00747F53"/>
    <w:rsid w:val="00753C18"/>
    <w:rsid w:val="00756A37"/>
    <w:rsid w:val="00771C3F"/>
    <w:rsid w:val="00783A84"/>
    <w:rsid w:val="007946A2"/>
    <w:rsid w:val="007A3033"/>
    <w:rsid w:val="007B045C"/>
    <w:rsid w:val="007E49D7"/>
    <w:rsid w:val="007F4901"/>
    <w:rsid w:val="008002CD"/>
    <w:rsid w:val="00815786"/>
    <w:rsid w:val="00825A09"/>
    <w:rsid w:val="00830505"/>
    <w:rsid w:val="0083245D"/>
    <w:rsid w:val="0083247B"/>
    <w:rsid w:val="00833801"/>
    <w:rsid w:val="00833918"/>
    <w:rsid w:val="00843AFE"/>
    <w:rsid w:val="00843E9F"/>
    <w:rsid w:val="00851477"/>
    <w:rsid w:val="00856267"/>
    <w:rsid w:val="008A3F86"/>
    <w:rsid w:val="008C7A87"/>
    <w:rsid w:val="008E09A7"/>
    <w:rsid w:val="008E7F95"/>
    <w:rsid w:val="00902783"/>
    <w:rsid w:val="0090349F"/>
    <w:rsid w:val="00964948"/>
    <w:rsid w:val="009B19B4"/>
    <w:rsid w:val="009B2154"/>
    <w:rsid w:val="009B25F5"/>
    <w:rsid w:val="009C0EA0"/>
    <w:rsid w:val="009C15BC"/>
    <w:rsid w:val="009F37D0"/>
    <w:rsid w:val="00A04EBF"/>
    <w:rsid w:val="00A07FFA"/>
    <w:rsid w:val="00A107B0"/>
    <w:rsid w:val="00A23102"/>
    <w:rsid w:val="00A238D1"/>
    <w:rsid w:val="00A3274F"/>
    <w:rsid w:val="00A56A2A"/>
    <w:rsid w:val="00A6475F"/>
    <w:rsid w:val="00A93C08"/>
    <w:rsid w:val="00A948A3"/>
    <w:rsid w:val="00AB0263"/>
    <w:rsid w:val="00AB3ABC"/>
    <w:rsid w:val="00AE07A4"/>
    <w:rsid w:val="00AE0F33"/>
    <w:rsid w:val="00B41EB2"/>
    <w:rsid w:val="00B46E0E"/>
    <w:rsid w:val="00B77D2F"/>
    <w:rsid w:val="00B85F13"/>
    <w:rsid w:val="00BA6535"/>
    <w:rsid w:val="00BE6A14"/>
    <w:rsid w:val="00BF2574"/>
    <w:rsid w:val="00C12AC1"/>
    <w:rsid w:val="00C64519"/>
    <w:rsid w:val="00C749CD"/>
    <w:rsid w:val="00C76C4C"/>
    <w:rsid w:val="00C93E14"/>
    <w:rsid w:val="00C95305"/>
    <w:rsid w:val="00CA1ADD"/>
    <w:rsid w:val="00CE7DAB"/>
    <w:rsid w:val="00D01362"/>
    <w:rsid w:val="00D36540"/>
    <w:rsid w:val="00D549D0"/>
    <w:rsid w:val="00D54AE6"/>
    <w:rsid w:val="00D553EF"/>
    <w:rsid w:val="00D70181"/>
    <w:rsid w:val="00D71B07"/>
    <w:rsid w:val="00D72252"/>
    <w:rsid w:val="00D828EF"/>
    <w:rsid w:val="00D95DF1"/>
    <w:rsid w:val="00DA03F2"/>
    <w:rsid w:val="00DB2365"/>
    <w:rsid w:val="00DC2E54"/>
    <w:rsid w:val="00DD19F6"/>
    <w:rsid w:val="00DF1B46"/>
    <w:rsid w:val="00DF3053"/>
    <w:rsid w:val="00E13BD8"/>
    <w:rsid w:val="00E21B4A"/>
    <w:rsid w:val="00E36BE5"/>
    <w:rsid w:val="00E4145A"/>
    <w:rsid w:val="00E841E7"/>
    <w:rsid w:val="00EA2C2C"/>
    <w:rsid w:val="00EC0DA7"/>
    <w:rsid w:val="00EC68DD"/>
    <w:rsid w:val="00ED6EC9"/>
    <w:rsid w:val="00EE1F29"/>
    <w:rsid w:val="00EE2DC6"/>
    <w:rsid w:val="00EE6D79"/>
    <w:rsid w:val="00EF456A"/>
    <w:rsid w:val="00F053B2"/>
    <w:rsid w:val="00F608CF"/>
    <w:rsid w:val="00F60FD4"/>
    <w:rsid w:val="00F832AE"/>
    <w:rsid w:val="00F84ADB"/>
    <w:rsid w:val="00F84EC1"/>
    <w:rsid w:val="00F901C9"/>
    <w:rsid w:val="00FA0060"/>
    <w:rsid w:val="00FB7BDC"/>
    <w:rsid w:val="00FD04C9"/>
    <w:rsid w:val="00FD1A88"/>
    <w:rsid w:val="00FE3BB9"/>
  </w:rsids>
  <m:mathPr>
    <m:mathFont m:val="Cambria Math"/>
    <m:brkBin m:val="before"/>
    <m:brkBinSub m:val="--"/>
    <m:smallFrac/>
    <m:dispDef/>
    <m:lMargin m:val="0"/>
    <m:rMargin m:val="0"/>
    <m:defJc m:val="centerGroup"/>
    <m:wrapIndent m:val="1440"/>
    <m:intLim m:val="subSup"/>
    <m:naryLim m:val="undOvr"/>
  </m:mathPr>
  <w:themeFontLang w:val="de-DE"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1FD8B"/>
  <w15:docId w15:val="{BD194847-14D4-462D-9799-324E854C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Titre1">
    <w:name w:val="heading 1"/>
    <w:basedOn w:val="Normal"/>
    <w:next w:val="Normal"/>
    <w:link w:val="Titre1Car"/>
    <w:qFormat/>
    <w:rsid w:val="00C113B5"/>
    <w:pPr>
      <w:keepNext/>
      <w:spacing w:before="240" w:after="60"/>
      <w:outlineLvl w:val="0"/>
    </w:pPr>
    <w:rPr>
      <w:rFonts w:ascii="Arial" w:hAnsi="Arial"/>
      <w:b/>
      <w:bCs/>
      <w:kern w:val="32"/>
      <w:sz w:val="32"/>
      <w:szCs w:val="32"/>
      <w:lang w:val="x-none"/>
    </w:rPr>
  </w:style>
  <w:style w:type="paragraph" w:styleId="Titre2">
    <w:name w:val="heading 2"/>
    <w:basedOn w:val="Normal"/>
    <w:next w:val="Normal"/>
    <w:link w:val="Titre2Car"/>
    <w:qFormat/>
    <w:rsid w:val="00C113B5"/>
    <w:pPr>
      <w:keepNext/>
      <w:numPr>
        <w:ilvl w:val="1"/>
        <w:numId w:val="1"/>
      </w:numPr>
      <w:spacing w:before="240" w:after="60" w:line="240" w:lineRule="auto"/>
      <w:outlineLvl w:val="1"/>
    </w:pPr>
    <w:rPr>
      <w:rFonts w:ascii="Arial" w:hAnsi="Arial"/>
      <w:b/>
      <w:i/>
      <w:lang w:val="x-none"/>
    </w:rPr>
  </w:style>
  <w:style w:type="paragraph" w:styleId="Titre3">
    <w:name w:val="heading 3"/>
    <w:basedOn w:val="Normal"/>
    <w:next w:val="Normal"/>
    <w:link w:val="Titre3Car"/>
    <w:qFormat/>
    <w:rsid w:val="00C113B5"/>
    <w:pPr>
      <w:keepNext/>
      <w:numPr>
        <w:ilvl w:val="2"/>
        <w:numId w:val="1"/>
      </w:numPr>
      <w:spacing w:before="240" w:after="60" w:line="240" w:lineRule="auto"/>
      <w:outlineLvl w:val="2"/>
    </w:pPr>
    <w:rPr>
      <w:rFonts w:ascii="Arial" w:hAnsi="Arial"/>
      <w:lang w:val="x-none"/>
    </w:rPr>
  </w:style>
  <w:style w:type="paragraph" w:styleId="Titre4">
    <w:name w:val="heading 4"/>
    <w:basedOn w:val="Normal"/>
    <w:next w:val="Normal"/>
    <w:link w:val="Titre4Car"/>
    <w:qFormat/>
    <w:rsid w:val="00C113B5"/>
    <w:pPr>
      <w:keepNext/>
      <w:numPr>
        <w:ilvl w:val="3"/>
        <w:numId w:val="1"/>
      </w:numPr>
      <w:spacing w:before="240" w:after="60" w:line="240" w:lineRule="auto"/>
      <w:outlineLvl w:val="3"/>
    </w:pPr>
    <w:rPr>
      <w:rFonts w:ascii="Arial" w:hAnsi="Arial"/>
      <w:b/>
      <w:lang w:val="x-none"/>
    </w:rPr>
  </w:style>
  <w:style w:type="paragraph" w:styleId="Titre5">
    <w:name w:val="heading 5"/>
    <w:basedOn w:val="Normal"/>
    <w:next w:val="Normal"/>
    <w:link w:val="Titre5Car"/>
    <w:qFormat/>
    <w:rsid w:val="00C113B5"/>
    <w:pPr>
      <w:numPr>
        <w:ilvl w:val="4"/>
        <w:numId w:val="1"/>
      </w:numPr>
      <w:spacing w:before="240" w:after="60" w:line="240" w:lineRule="auto"/>
      <w:outlineLvl w:val="4"/>
    </w:pPr>
    <w:rPr>
      <w:sz w:val="22"/>
      <w:lang w:val="x-none"/>
    </w:rPr>
  </w:style>
  <w:style w:type="paragraph" w:styleId="Titre6">
    <w:name w:val="heading 6"/>
    <w:basedOn w:val="Normal"/>
    <w:next w:val="Normal"/>
    <w:link w:val="Titre6Car"/>
    <w:qFormat/>
    <w:rsid w:val="00C113B5"/>
    <w:pPr>
      <w:numPr>
        <w:ilvl w:val="5"/>
        <w:numId w:val="1"/>
      </w:numPr>
      <w:spacing w:before="240" w:after="60" w:line="240" w:lineRule="auto"/>
      <w:outlineLvl w:val="5"/>
    </w:pPr>
    <w:rPr>
      <w:i/>
      <w:sz w:val="22"/>
      <w:lang w:val="x-none"/>
    </w:rPr>
  </w:style>
  <w:style w:type="paragraph" w:styleId="Titre7">
    <w:name w:val="heading 7"/>
    <w:basedOn w:val="Normal"/>
    <w:next w:val="Normal"/>
    <w:link w:val="Titre7Car"/>
    <w:qFormat/>
    <w:rsid w:val="00C113B5"/>
    <w:pPr>
      <w:numPr>
        <w:ilvl w:val="6"/>
        <w:numId w:val="1"/>
      </w:numPr>
      <w:spacing w:before="240" w:after="60" w:line="240" w:lineRule="auto"/>
      <w:outlineLvl w:val="6"/>
    </w:pPr>
    <w:rPr>
      <w:rFonts w:ascii="Arial" w:hAnsi="Arial"/>
      <w:sz w:val="20"/>
      <w:lang w:val="x-none"/>
    </w:rPr>
  </w:style>
  <w:style w:type="paragraph" w:styleId="Titre8">
    <w:name w:val="heading 8"/>
    <w:basedOn w:val="Normal"/>
    <w:next w:val="Normal"/>
    <w:link w:val="Titre8Car"/>
    <w:qFormat/>
    <w:rsid w:val="00C113B5"/>
    <w:pPr>
      <w:numPr>
        <w:ilvl w:val="7"/>
        <w:numId w:val="1"/>
      </w:numPr>
      <w:spacing w:before="240" w:after="60" w:line="240" w:lineRule="auto"/>
      <w:outlineLvl w:val="7"/>
    </w:pPr>
    <w:rPr>
      <w:rFonts w:ascii="Arial" w:hAnsi="Arial"/>
      <w:i/>
      <w:sz w:val="20"/>
      <w:lang w:val="x-none"/>
    </w:rPr>
  </w:style>
  <w:style w:type="paragraph" w:styleId="Titre9">
    <w:name w:val="heading 9"/>
    <w:basedOn w:val="Normal"/>
    <w:next w:val="Normal"/>
    <w:link w:val="Titre9Car"/>
    <w:qFormat/>
    <w:rsid w:val="00C113B5"/>
    <w:pPr>
      <w:numPr>
        <w:ilvl w:val="8"/>
        <w:numId w:val="1"/>
      </w:numPr>
      <w:spacing w:before="240" w:after="60" w:line="240" w:lineRule="auto"/>
      <w:outlineLvl w:val="8"/>
    </w:pPr>
    <w:rPr>
      <w:rFonts w:ascii="Arial" w:hAnsi="Arial"/>
      <w:b/>
      <w:i/>
      <w:sz w:val="18"/>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rsid w:val="00C113B5"/>
    <w:pPr>
      <w:spacing w:before="120" w:after="120" w:line="240" w:lineRule="auto"/>
    </w:pPr>
    <w:rPr>
      <w:b/>
      <w:sz w:val="20"/>
    </w:rPr>
  </w:style>
  <w:style w:type="paragraph" w:styleId="En-tte">
    <w:name w:val="header"/>
    <w:basedOn w:val="Normal"/>
    <w:link w:val="En-tteCar"/>
    <w:rsid w:val="00C113B5"/>
    <w:pPr>
      <w:tabs>
        <w:tab w:val="center" w:pos="4153"/>
        <w:tab w:val="right" w:pos="8306"/>
      </w:tabs>
      <w:spacing w:line="240" w:lineRule="auto"/>
    </w:pPr>
    <w:rPr>
      <w:sz w:val="18"/>
      <w:lang w:val="x-none"/>
    </w:rPr>
  </w:style>
  <w:style w:type="character" w:styleId="lev">
    <w:name w:val="Strong"/>
    <w:uiPriority w:val="22"/>
    <w:qFormat/>
    <w:rsid w:val="003039ED"/>
    <w:rPr>
      <w:b/>
      <w:bCs/>
    </w:rPr>
  </w:style>
  <w:style w:type="character" w:styleId="Accentuation">
    <w:name w:val="Emphasis"/>
    <w:uiPriority w:val="20"/>
    <w:qFormat/>
    <w:rsid w:val="003039ED"/>
    <w:rPr>
      <w:i/>
      <w:iCs/>
    </w:rPr>
  </w:style>
  <w:style w:type="character" w:styleId="Marquedecommentaire">
    <w:name w:val="annotation reference"/>
    <w:uiPriority w:val="99"/>
    <w:semiHidden/>
    <w:unhideWhenUsed/>
    <w:rsid w:val="003039ED"/>
    <w:rPr>
      <w:sz w:val="16"/>
      <w:szCs w:val="16"/>
    </w:rPr>
  </w:style>
  <w:style w:type="character" w:customStyle="1" w:styleId="En-tteCar">
    <w:name w:val="En-tête Car"/>
    <w:link w:val="En-tte"/>
    <w:rsid w:val="003039ED"/>
    <w:rPr>
      <w:rFonts w:ascii="Times New Roman" w:eastAsia="Times New Roman" w:hAnsi="Times New Roman"/>
      <w:sz w:val="18"/>
      <w:lang w:eastAsia="en-US"/>
    </w:rPr>
  </w:style>
  <w:style w:type="paragraph" w:styleId="Pieddepage">
    <w:name w:val="footer"/>
    <w:basedOn w:val="Normal"/>
    <w:link w:val="PieddepageCar"/>
    <w:rsid w:val="00C113B5"/>
    <w:pPr>
      <w:tabs>
        <w:tab w:val="center" w:pos="4153"/>
        <w:tab w:val="right" w:pos="8306"/>
      </w:tabs>
      <w:spacing w:line="240" w:lineRule="auto"/>
    </w:pPr>
    <w:rPr>
      <w:rFonts w:ascii="Arial" w:hAnsi="Arial"/>
      <w:sz w:val="20"/>
      <w:lang w:val="x-none"/>
    </w:rPr>
  </w:style>
  <w:style w:type="character" w:customStyle="1" w:styleId="PieddepageCar">
    <w:name w:val="Pied de page Car"/>
    <w:link w:val="Pieddepage"/>
    <w:rsid w:val="003039ED"/>
    <w:rPr>
      <w:rFonts w:ascii="Arial" w:eastAsia="Times New Roman" w:hAnsi="Arial"/>
      <w:lang w:eastAsia="en-US"/>
    </w:rPr>
  </w:style>
  <w:style w:type="character" w:customStyle="1" w:styleId="Titre1Car">
    <w:name w:val="Titre 1 Car"/>
    <w:link w:val="Titre1"/>
    <w:rsid w:val="003039ED"/>
    <w:rPr>
      <w:rFonts w:ascii="Arial" w:eastAsia="Times New Roman" w:hAnsi="Arial"/>
      <w:b/>
      <w:bCs/>
      <w:kern w:val="32"/>
      <w:sz w:val="32"/>
      <w:szCs w:val="32"/>
      <w:lang w:eastAsia="en-US"/>
    </w:rPr>
  </w:style>
  <w:style w:type="character" w:customStyle="1" w:styleId="Titre2Car">
    <w:name w:val="Titre 2 Car"/>
    <w:link w:val="Titre2"/>
    <w:rsid w:val="003039ED"/>
    <w:rPr>
      <w:rFonts w:ascii="Arial" w:eastAsia="Times New Roman" w:hAnsi="Arial"/>
      <w:b/>
      <w:i/>
      <w:sz w:val="24"/>
      <w:lang w:eastAsia="en-US"/>
    </w:rPr>
  </w:style>
  <w:style w:type="character" w:customStyle="1" w:styleId="Titre3Car">
    <w:name w:val="Titre 3 Car"/>
    <w:link w:val="Titre3"/>
    <w:rsid w:val="003039ED"/>
    <w:rPr>
      <w:rFonts w:ascii="Arial" w:eastAsia="Times New Roman" w:hAnsi="Arial"/>
      <w:sz w:val="24"/>
      <w:lang w:eastAsia="en-US"/>
    </w:rPr>
  </w:style>
  <w:style w:type="character" w:customStyle="1" w:styleId="Titre4Car">
    <w:name w:val="Titre 4 Car"/>
    <w:link w:val="Titre4"/>
    <w:rsid w:val="003039ED"/>
    <w:rPr>
      <w:rFonts w:ascii="Arial" w:eastAsia="Times New Roman" w:hAnsi="Arial"/>
      <w:b/>
      <w:sz w:val="24"/>
      <w:lang w:eastAsia="en-US"/>
    </w:rPr>
  </w:style>
  <w:style w:type="character" w:customStyle="1" w:styleId="Titre5Car">
    <w:name w:val="Titre 5 Car"/>
    <w:link w:val="Titre5"/>
    <w:rsid w:val="003039ED"/>
    <w:rPr>
      <w:rFonts w:ascii="Times New Roman" w:eastAsia="Times New Roman" w:hAnsi="Times New Roman"/>
      <w:sz w:val="22"/>
      <w:lang w:eastAsia="en-US"/>
    </w:rPr>
  </w:style>
  <w:style w:type="character" w:customStyle="1" w:styleId="Titre6Car">
    <w:name w:val="Titre 6 Car"/>
    <w:link w:val="Titre6"/>
    <w:rsid w:val="003039ED"/>
    <w:rPr>
      <w:rFonts w:ascii="Times New Roman" w:eastAsia="Times New Roman" w:hAnsi="Times New Roman"/>
      <w:i/>
      <w:sz w:val="22"/>
      <w:lang w:eastAsia="en-US"/>
    </w:rPr>
  </w:style>
  <w:style w:type="character" w:customStyle="1" w:styleId="Titre7Car">
    <w:name w:val="Titre 7 Car"/>
    <w:link w:val="Titre7"/>
    <w:rsid w:val="003039ED"/>
    <w:rPr>
      <w:rFonts w:ascii="Arial" w:eastAsia="Times New Roman" w:hAnsi="Arial"/>
      <w:lang w:eastAsia="en-US"/>
    </w:rPr>
  </w:style>
  <w:style w:type="character" w:customStyle="1" w:styleId="Titre8Car">
    <w:name w:val="Titre 8 Car"/>
    <w:link w:val="Titre8"/>
    <w:rsid w:val="003039ED"/>
    <w:rPr>
      <w:rFonts w:ascii="Arial" w:eastAsia="Times New Roman" w:hAnsi="Arial"/>
      <w:i/>
      <w:lang w:eastAsia="en-US"/>
    </w:rPr>
  </w:style>
  <w:style w:type="character" w:customStyle="1" w:styleId="Titre9Car">
    <w:name w:val="Titre 9 Car"/>
    <w:link w:val="Titre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re">
    <w:name w:val="Title"/>
    <w:basedOn w:val="Normal"/>
    <w:link w:val="TitreCar"/>
    <w:qFormat/>
    <w:rsid w:val="00C113B5"/>
    <w:pPr>
      <w:spacing w:before="60" w:after="60"/>
      <w:outlineLvl w:val="0"/>
    </w:pPr>
    <w:rPr>
      <w:b/>
      <w:sz w:val="28"/>
      <w:lang w:val="x-none"/>
    </w:rPr>
  </w:style>
  <w:style w:type="character" w:customStyle="1" w:styleId="TitreCar">
    <w:name w:val="Titre Car"/>
    <w:link w:val="Titr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Lgende"/>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Appelnotedebasdep">
    <w:name w:val="footnote reference"/>
    <w:semiHidden/>
    <w:rsid w:val="00C113B5"/>
    <w:rPr>
      <w:vertAlign w:val="superscript"/>
    </w:rPr>
  </w:style>
  <w:style w:type="paragraph" w:styleId="Notedebasdepage">
    <w:name w:val="footnote text"/>
    <w:basedOn w:val="Normal"/>
    <w:link w:val="NotedebasdepageCar"/>
    <w:semiHidden/>
    <w:rsid w:val="00C113B5"/>
    <w:pPr>
      <w:spacing w:line="240" w:lineRule="auto"/>
    </w:pPr>
    <w:rPr>
      <w:sz w:val="20"/>
      <w:lang w:val="x-none"/>
    </w:rPr>
  </w:style>
  <w:style w:type="character" w:customStyle="1" w:styleId="NotedebasdepageCar">
    <w:name w:val="Note de bas de page Car"/>
    <w:link w:val="Notedebasdepage"/>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re"/>
    <w:next w:val="Titr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epuces">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ous-titre">
    <w:name w:val="Subtitle"/>
    <w:basedOn w:val="Normal"/>
    <w:link w:val="Sous-titreCar"/>
    <w:qFormat/>
    <w:rsid w:val="00C113B5"/>
    <w:pPr>
      <w:spacing w:after="60"/>
      <w:outlineLvl w:val="1"/>
    </w:pPr>
    <w:rPr>
      <w:i/>
      <w:lang w:val="x-none"/>
    </w:rPr>
  </w:style>
  <w:style w:type="character" w:customStyle="1" w:styleId="Sous-titreCar">
    <w:name w:val="Sous-titre Car"/>
    <w:link w:val="Sous-titre"/>
    <w:rsid w:val="003039ED"/>
    <w:rPr>
      <w:rFonts w:ascii="Times New Roman" w:eastAsia="Times New Roman" w:hAnsi="Times New Roman"/>
      <w:i/>
      <w:sz w:val="24"/>
      <w:lang w:eastAsia="en-US"/>
    </w:rPr>
  </w:style>
  <w:style w:type="paragraph" w:customStyle="1" w:styleId="Untertitel1">
    <w:name w:val="Untertitel1"/>
    <w:basedOn w:val="Sous-titr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Lienhypertextesuivivisit">
    <w:name w:val="FollowedHyperlink"/>
    <w:rsid w:val="00C113B5"/>
    <w:rPr>
      <w:color w:val="800080"/>
      <w:u w:val="single"/>
    </w:rPr>
  </w:style>
  <w:style w:type="character" w:styleId="Lienhypertexte">
    <w:name w:val="Hyperlink"/>
    <w:rsid w:val="00C113B5"/>
    <w:rPr>
      <w:color w:val="0000FF"/>
      <w:u w:val="single"/>
    </w:rPr>
  </w:style>
  <w:style w:type="character" w:styleId="Numrodeligne">
    <w:name w:val="line number"/>
    <w:basedOn w:val="Policepardfaut"/>
    <w:rsid w:val="00C113B5"/>
  </w:style>
  <w:style w:type="paragraph" w:styleId="Liste">
    <w:name w:val="List"/>
    <w:basedOn w:val="Normal"/>
    <w:rsid w:val="00C113B5"/>
    <w:pPr>
      <w:ind w:left="283" w:hanging="283"/>
    </w:pPr>
  </w:style>
  <w:style w:type="paragraph" w:styleId="Liste2">
    <w:name w:val="List 2"/>
    <w:basedOn w:val="Normal"/>
    <w:rsid w:val="00C113B5"/>
    <w:pPr>
      <w:ind w:left="566" w:hanging="283"/>
    </w:pPr>
  </w:style>
  <w:style w:type="paragraph" w:styleId="Liste3">
    <w:name w:val="List 3"/>
    <w:basedOn w:val="Normal"/>
    <w:rsid w:val="00C113B5"/>
    <w:pPr>
      <w:ind w:left="849" w:hanging="283"/>
    </w:pPr>
  </w:style>
  <w:style w:type="paragraph" w:styleId="Liste4">
    <w:name w:val="List 4"/>
    <w:basedOn w:val="Normal"/>
    <w:rsid w:val="00C113B5"/>
    <w:pPr>
      <w:ind w:left="1132" w:hanging="283"/>
    </w:pPr>
  </w:style>
  <w:style w:type="paragraph" w:styleId="Liste5">
    <w:name w:val="List 5"/>
    <w:basedOn w:val="Normal"/>
    <w:rsid w:val="00C113B5"/>
    <w:pPr>
      <w:ind w:left="1415" w:hanging="283"/>
    </w:pPr>
  </w:style>
  <w:style w:type="paragraph" w:styleId="Listepuces2">
    <w:name w:val="List Bullet 2"/>
    <w:basedOn w:val="Normal"/>
    <w:autoRedefine/>
    <w:rsid w:val="00C113B5"/>
    <w:pPr>
      <w:tabs>
        <w:tab w:val="num" w:pos="515"/>
      </w:tabs>
      <w:ind w:left="628" w:hanging="340"/>
    </w:pPr>
  </w:style>
  <w:style w:type="paragraph" w:styleId="Listepuces3">
    <w:name w:val="List Bullet 3"/>
    <w:basedOn w:val="Normal"/>
    <w:autoRedefine/>
    <w:rsid w:val="00C113B5"/>
    <w:pPr>
      <w:tabs>
        <w:tab w:val="num" w:pos="926"/>
      </w:tabs>
      <w:ind w:left="926" w:hanging="360"/>
    </w:pPr>
  </w:style>
  <w:style w:type="paragraph" w:styleId="Listepuces4">
    <w:name w:val="List Bullet 4"/>
    <w:basedOn w:val="Normal"/>
    <w:autoRedefine/>
    <w:rsid w:val="00C113B5"/>
    <w:pPr>
      <w:tabs>
        <w:tab w:val="num" w:pos="1209"/>
      </w:tabs>
      <w:ind w:left="1209" w:hanging="360"/>
    </w:pPr>
  </w:style>
  <w:style w:type="paragraph" w:styleId="Listepuces5">
    <w:name w:val="List Bullet 5"/>
    <w:basedOn w:val="Normal"/>
    <w:autoRedefine/>
    <w:rsid w:val="00C113B5"/>
    <w:pPr>
      <w:tabs>
        <w:tab w:val="num" w:pos="1492"/>
      </w:tabs>
      <w:ind w:left="1492" w:hanging="360"/>
    </w:pPr>
  </w:style>
  <w:style w:type="paragraph" w:styleId="Listecontinue">
    <w:name w:val="List Continue"/>
    <w:basedOn w:val="Normal"/>
    <w:rsid w:val="00C113B5"/>
    <w:pPr>
      <w:spacing w:after="120"/>
      <w:ind w:left="283"/>
    </w:pPr>
  </w:style>
  <w:style w:type="paragraph" w:styleId="Listecontinue2">
    <w:name w:val="List Continue 2"/>
    <w:basedOn w:val="Normal"/>
    <w:rsid w:val="00C113B5"/>
    <w:pPr>
      <w:spacing w:after="120"/>
      <w:ind w:left="566"/>
    </w:pPr>
  </w:style>
  <w:style w:type="paragraph" w:styleId="Listecontinue3">
    <w:name w:val="List Continue 3"/>
    <w:basedOn w:val="Normal"/>
    <w:rsid w:val="00C113B5"/>
    <w:pPr>
      <w:spacing w:after="120"/>
      <w:ind w:left="849"/>
    </w:pPr>
  </w:style>
  <w:style w:type="paragraph" w:styleId="Listecontinue4">
    <w:name w:val="List Continue 4"/>
    <w:basedOn w:val="Normal"/>
    <w:rsid w:val="00C113B5"/>
    <w:pPr>
      <w:spacing w:after="120"/>
      <w:ind w:left="1132"/>
    </w:pPr>
  </w:style>
  <w:style w:type="paragraph" w:styleId="Listecontinue5">
    <w:name w:val="List Continue 5"/>
    <w:basedOn w:val="Normal"/>
    <w:rsid w:val="00C113B5"/>
    <w:pPr>
      <w:spacing w:after="120"/>
      <w:ind w:left="1415"/>
    </w:pPr>
  </w:style>
  <w:style w:type="paragraph" w:styleId="Listenumros">
    <w:name w:val="List Number"/>
    <w:basedOn w:val="Normal"/>
    <w:rsid w:val="00C113B5"/>
    <w:pPr>
      <w:tabs>
        <w:tab w:val="num" w:pos="360"/>
      </w:tabs>
      <w:ind w:left="360" w:hanging="360"/>
    </w:pPr>
  </w:style>
  <w:style w:type="paragraph" w:styleId="Listenumros2">
    <w:name w:val="List Number 2"/>
    <w:basedOn w:val="Normal"/>
    <w:rsid w:val="00C113B5"/>
    <w:pPr>
      <w:tabs>
        <w:tab w:val="num" w:pos="643"/>
      </w:tabs>
      <w:ind w:left="643" w:hanging="360"/>
    </w:pPr>
  </w:style>
  <w:style w:type="paragraph" w:styleId="Listenumros3">
    <w:name w:val="List Number 3"/>
    <w:basedOn w:val="Normal"/>
    <w:rsid w:val="00C113B5"/>
    <w:pPr>
      <w:tabs>
        <w:tab w:val="num" w:pos="926"/>
      </w:tabs>
      <w:ind w:left="926" w:hanging="360"/>
    </w:pPr>
  </w:style>
  <w:style w:type="paragraph" w:styleId="Listenumros4">
    <w:name w:val="List Number 4"/>
    <w:basedOn w:val="Normal"/>
    <w:rsid w:val="00C113B5"/>
    <w:pPr>
      <w:tabs>
        <w:tab w:val="num" w:pos="1209"/>
      </w:tabs>
      <w:ind w:left="1209" w:hanging="360"/>
    </w:pPr>
  </w:style>
  <w:style w:type="paragraph" w:styleId="Listenumros5">
    <w:name w:val="List Number 5"/>
    <w:basedOn w:val="Normal"/>
    <w:rsid w:val="00C113B5"/>
    <w:pPr>
      <w:tabs>
        <w:tab w:val="num" w:pos="1492"/>
      </w:tabs>
      <w:ind w:left="1492" w:hanging="360"/>
    </w:pPr>
  </w:style>
  <w:style w:type="paragraph" w:styleId="Textedemacro">
    <w:name w:val="macro"/>
    <w:link w:val="TextedemacroC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TextedemacroCar">
    <w:name w:val="Texte de macro Car"/>
    <w:link w:val="Textedemacro"/>
    <w:semiHidden/>
    <w:rsid w:val="003039ED"/>
    <w:rPr>
      <w:rFonts w:ascii="Courier New" w:eastAsia="Times New Roman" w:hAnsi="Courier New"/>
      <w:lang w:val="en-GB" w:eastAsia="en-US" w:bidi="ar-SA"/>
    </w:rPr>
  </w:style>
  <w:style w:type="paragraph" w:styleId="En-ttedemessage">
    <w:name w:val="Message Header"/>
    <w:basedOn w:val="Normal"/>
    <w:link w:val="En-ttedemessageC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En-ttedemessageCar">
    <w:name w:val="En-tête de message Car"/>
    <w:link w:val="En-ttedemessage"/>
    <w:rsid w:val="003039ED"/>
    <w:rPr>
      <w:rFonts w:ascii="Arial" w:eastAsia="Times New Roman" w:hAnsi="Arial"/>
      <w:sz w:val="24"/>
      <w:szCs w:val="24"/>
      <w:shd w:val="pct20" w:color="auto" w:fill="auto"/>
      <w:lang w:eastAsia="en-US"/>
    </w:rPr>
  </w:style>
  <w:style w:type="paragraph" w:styleId="Titredenote">
    <w:name w:val="Note Heading"/>
    <w:basedOn w:val="Normal"/>
    <w:next w:val="Normal"/>
    <w:link w:val="TitredenoteCar"/>
    <w:rsid w:val="00C113B5"/>
    <w:rPr>
      <w:lang w:val="x-none"/>
    </w:rPr>
  </w:style>
  <w:style w:type="character" w:customStyle="1" w:styleId="TitredenoteCar">
    <w:name w:val="Titre de note Car"/>
    <w:link w:val="Titredenote"/>
    <w:rsid w:val="003039ED"/>
    <w:rPr>
      <w:rFonts w:ascii="Times New Roman" w:eastAsia="Times New Roman" w:hAnsi="Times New Roman"/>
      <w:sz w:val="24"/>
      <w:lang w:eastAsia="en-US"/>
    </w:rPr>
  </w:style>
  <w:style w:type="character" w:styleId="Numrodepage">
    <w:name w:val="page number"/>
    <w:basedOn w:val="Policepardfau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ie">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ucu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Explorateurdedocuments">
    <w:name w:val="Document Map"/>
    <w:basedOn w:val="Normal"/>
    <w:link w:val="ExplorateurdedocumentsCar"/>
    <w:semiHidden/>
    <w:rsid w:val="00C113B5"/>
    <w:pPr>
      <w:shd w:val="clear" w:color="auto" w:fill="000080"/>
    </w:pPr>
    <w:rPr>
      <w:rFonts w:ascii="Tahoma" w:hAnsi="Tahoma"/>
      <w:sz w:val="20"/>
      <w:lang w:val="x-none"/>
    </w:rPr>
  </w:style>
  <w:style w:type="character" w:customStyle="1" w:styleId="ExplorateurdedocumentsCar">
    <w:name w:val="Explorateur de documents Car"/>
    <w:link w:val="Explorateurdedocuments"/>
    <w:semiHidden/>
    <w:rsid w:val="003039ED"/>
    <w:rPr>
      <w:rFonts w:ascii="Tahoma" w:eastAsia="Times New Roman" w:hAnsi="Tahoma" w:cs="Tahoma"/>
      <w:shd w:val="clear" w:color="auto" w:fill="000080"/>
      <w:lang w:eastAsia="en-US"/>
    </w:rPr>
  </w:style>
  <w:style w:type="paragraph" w:customStyle="1" w:styleId="video">
    <w:name w:val="video"/>
    <w:basedOn w:val="supp-file"/>
    <w:next w:val="Lgende"/>
    <w:rsid w:val="00C113B5"/>
    <w:pPr>
      <w:numPr>
        <w:numId w:val="14"/>
      </w:numPr>
    </w:pPr>
  </w:style>
  <w:style w:type="numbering" w:customStyle="1" w:styleId="vid">
    <w:name w:val="vid"/>
    <w:basedOn w:val="Aucu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aire">
    <w:name w:val="annotation text"/>
    <w:basedOn w:val="Normal"/>
    <w:link w:val="CommentaireCar"/>
    <w:uiPriority w:val="99"/>
    <w:semiHidden/>
    <w:unhideWhenUsed/>
    <w:rsid w:val="00676DA0"/>
    <w:rPr>
      <w:sz w:val="20"/>
      <w:lang w:eastAsia="x-none"/>
    </w:rPr>
  </w:style>
  <w:style w:type="character" w:customStyle="1" w:styleId="CommentaireCar">
    <w:name w:val="Commentaire Car"/>
    <w:link w:val="Commentaire"/>
    <w:uiPriority w:val="99"/>
    <w:semiHidden/>
    <w:rsid w:val="00676DA0"/>
    <w:rPr>
      <w:rFonts w:ascii="Times New Roman" w:eastAsia="Times New Roman" w:hAnsi="Times New Roman"/>
      <w:lang w:val="en-GB"/>
    </w:rPr>
  </w:style>
  <w:style w:type="paragraph" w:styleId="Objetducommentaire">
    <w:name w:val="annotation subject"/>
    <w:basedOn w:val="Commentaire"/>
    <w:next w:val="Commentaire"/>
    <w:link w:val="ObjetducommentaireCar"/>
    <w:uiPriority w:val="99"/>
    <w:semiHidden/>
    <w:unhideWhenUsed/>
    <w:rsid w:val="00676DA0"/>
    <w:rPr>
      <w:b/>
      <w:bCs/>
    </w:rPr>
  </w:style>
  <w:style w:type="character" w:customStyle="1" w:styleId="ObjetducommentaireCar">
    <w:name w:val="Objet du commentaire Car"/>
    <w:link w:val="Objetducommentaire"/>
    <w:uiPriority w:val="99"/>
    <w:semiHidden/>
    <w:rsid w:val="00676DA0"/>
    <w:rPr>
      <w:rFonts w:ascii="Times New Roman" w:eastAsia="Times New Roman" w:hAnsi="Times New Roman"/>
      <w:b/>
      <w:bCs/>
      <w:lang w:val="en-GB"/>
    </w:rPr>
  </w:style>
  <w:style w:type="paragraph" w:styleId="Textedebulles">
    <w:name w:val="Balloon Text"/>
    <w:basedOn w:val="Normal"/>
    <w:link w:val="TextedebullesCar"/>
    <w:uiPriority w:val="99"/>
    <w:semiHidden/>
    <w:unhideWhenUsed/>
    <w:rsid w:val="00676DA0"/>
    <w:pPr>
      <w:spacing w:line="240" w:lineRule="auto"/>
    </w:pPr>
    <w:rPr>
      <w:rFonts w:ascii="Tahoma" w:hAnsi="Tahoma"/>
      <w:sz w:val="16"/>
      <w:szCs w:val="16"/>
      <w:lang w:eastAsia="x-none"/>
    </w:rPr>
  </w:style>
  <w:style w:type="character" w:customStyle="1" w:styleId="TextedebullesCar">
    <w:name w:val="Texte de bulles Car"/>
    <w:link w:val="Textedebulles"/>
    <w:uiPriority w:val="99"/>
    <w:semiHidden/>
    <w:rsid w:val="00676DA0"/>
    <w:rPr>
      <w:rFonts w:ascii="Tahoma" w:eastAsia="Times New Roman" w:hAnsi="Tahoma" w:cs="Tahoma"/>
      <w:sz w:val="16"/>
      <w:szCs w:val="16"/>
      <w:lang w:val="en-GB"/>
    </w:rPr>
  </w:style>
  <w:style w:type="paragraph" w:styleId="R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8395-D22E-4B9A-8867-B471E133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4</TotalTime>
  <Pages>6</Pages>
  <Words>1791</Words>
  <Characters>10213</Characters>
  <Application>Microsoft Office Word</Application>
  <DocSecurity>0</DocSecurity>
  <Lines>85</Lines>
  <Paragraphs>23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Table 1  SPIRIT 2013 checklist: recommended items to address in a clinical trial protocol and related documents*</vt: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Universität Hamburg - Department Chemie</Company>
  <LinksUpToDate>false</LinksUpToDate>
  <CharactersWithSpaces>11981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Mitra Saadatian</cp:lastModifiedBy>
  <cp:revision>5</cp:revision>
  <dcterms:created xsi:type="dcterms:W3CDTF">2020-10-27T11:10:00Z</dcterms:created>
  <dcterms:modified xsi:type="dcterms:W3CDTF">2020-10-27T11:12:00Z</dcterms:modified>
</cp:coreProperties>
</file>