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570" w:rsidRPr="00297570" w:rsidRDefault="00297570" w:rsidP="00297570">
      <w:pPr>
        <w:spacing w:line="480" w:lineRule="auto"/>
        <w:rPr>
          <w:rFonts w:ascii="Arial" w:eastAsia="Arial" w:hAnsi="Arial" w:cs="Arial"/>
          <w:b/>
          <w:lang w:eastAsia="en-GB"/>
        </w:rPr>
      </w:pPr>
      <w:r w:rsidRPr="00297570">
        <w:rPr>
          <w:rFonts w:ascii="Arial" w:eastAsia="Arial" w:hAnsi="Arial" w:cs="Arial"/>
          <w:b/>
          <w:lang w:eastAsia="en-GB"/>
        </w:rPr>
        <w:t xml:space="preserve">Supplementary </w:t>
      </w:r>
      <w:sdt>
        <w:sdtPr>
          <w:rPr>
            <w:rFonts w:ascii="Arial" w:eastAsia="Arial" w:hAnsi="Arial" w:cs="Arial"/>
            <w:lang w:eastAsia="en-GB"/>
          </w:rPr>
          <w:tag w:val="goog_rdk_7"/>
          <w:id w:val="-1718655942"/>
        </w:sdtPr>
        <w:sdtContent/>
      </w:sdt>
      <w:r w:rsidRPr="00297570">
        <w:rPr>
          <w:rFonts w:ascii="Arial" w:eastAsia="Arial" w:hAnsi="Arial" w:cs="Arial"/>
          <w:b/>
          <w:lang w:eastAsia="en-GB"/>
        </w:rPr>
        <w:t>Table 1 – Laboratory parameters at screening and first month of follow-up</w:t>
      </w:r>
      <w:r>
        <w:rPr>
          <w:rFonts w:ascii="Arial" w:eastAsia="Arial" w:hAnsi="Arial" w:cs="Arial"/>
          <w:b/>
          <w:lang w:eastAsia="en-GB"/>
        </w:rPr>
        <w:t>.</w:t>
      </w:r>
    </w:p>
    <w:tbl>
      <w:tblPr>
        <w:tblW w:w="12921" w:type="dxa"/>
        <w:tblLayout w:type="fixed"/>
        <w:tblLook w:val="0600" w:firstRow="0" w:lastRow="0" w:firstColumn="0" w:lastColumn="0" w:noHBand="1" w:noVBand="1"/>
      </w:tblPr>
      <w:tblGrid>
        <w:gridCol w:w="1302"/>
        <w:gridCol w:w="1729"/>
        <w:gridCol w:w="787"/>
        <w:gridCol w:w="1853"/>
        <w:gridCol w:w="1175"/>
        <w:gridCol w:w="1445"/>
        <w:gridCol w:w="787"/>
        <w:gridCol w:w="1292"/>
        <w:gridCol w:w="236"/>
        <w:gridCol w:w="787"/>
        <w:gridCol w:w="1292"/>
        <w:gridCol w:w="236"/>
      </w:tblGrid>
      <w:tr w:rsidR="00297570" w:rsidRPr="00297570" w:rsidTr="00EB6848">
        <w:trPr>
          <w:trHeight w:val="340"/>
        </w:trPr>
        <w:tc>
          <w:tcPr>
            <w:tcW w:w="1302" w:type="dxa"/>
            <w:vMerge w:val="restart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 xml:space="preserve">Reference </w:t>
            </w:r>
          </w:p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values</w:t>
            </w:r>
          </w:p>
        </w:tc>
        <w:tc>
          <w:tcPr>
            <w:tcW w:w="5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Screening</w:t>
            </w:r>
          </w:p>
        </w:tc>
        <w:tc>
          <w:tcPr>
            <w:tcW w:w="46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Month 1</w:t>
            </w:r>
          </w:p>
        </w:tc>
      </w:tr>
      <w:tr w:rsidR="00297570" w:rsidRPr="00297570" w:rsidTr="00EB6848">
        <w:trPr>
          <w:trHeight w:val="340"/>
        </w:trPr>
        <w:tc>
          <w:tcPr>
            <w:tcW w:w="1302" w:type="dxa"/>
            <w:vMerge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 xml:space="preserve">Placebo </w:t>
            </w:r>
          </w:p>
        </w:tc>
        <w:tc>
          <w:tcPr>
            <w:tcW w:w="2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Hydroxychloroquine</w:t>
            </w:r>
          </w:p>
        </w:tc>
        <w:tc>
          <w:tcPr>
            <w:tcW w:w="2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Placebo</w:t>
            </w:r>
          </w:p>
        </w:tc>
        <w:tc>
          <w:tcPr>
            <w:tcW w:w="23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Hydroxychloroquine</w:t>
            </w:r>
          </w:p>
        </w:tc>
      </w:tr>
      <w:tr w:rsidR="00297570" w:rsidRPr="00297570" w:rsidTr="00EB6848">
        <w:trPr>
          <w:trHeight w:val="340"/>
        </w:trPr>
        <w:tc>
          <w:tcPr>
            <w:tcW w:w="13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Median</w:t>
            </w:r>
          </w:p>
        </w:tc>
        <w:tc>
          <w:tcPr>
            <w:tcW w:w="18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IQR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Median</w:t>
            </w:r>
          </w:p>
        </w:tc>
        <w:tc>
          <w:tcPr>
            <w:tcW w:w="14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IQR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Median</w:t>
            </w:r>
          </w:p>
        </w:tc>
        <w:tc>
          <w:tcPr>
            <w:tcW w:w="15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IQR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Median</w:t>
            </w:r>
          </w:p>
        </w:tc>
        <w:tc>
          <w:tcPr>
            <w:tcW w:w="15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Q1 - Q3</w:t>
            </w:r>
          </w:p>
        </w:tc>
      </w:tr>
      <w:tr w:rsidR="00297570" w:rsidRPr="00297570" w:rsidTr="00EB6848">
        <w:trPr>
          <w:trHeight w:val="340"/>
        </w:trPr>
        <w:tc>
          <w:tcPr>
            <w:tcW w:w="13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WBC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4.0 – 11.0 x10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vertAlign w:val="superscript"/>
                <w:lang w:eastAsia="en-GB"/>
              </w:rPr>
              <w:t>9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/L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6.31</w:t>
            </w:r>
          </w:p>
        </w:tc>
        <w:tc>
          <w:tcPr>
            <w:tcW w:w="1853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(5.38 -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7.24)</w:t>
            </w:r>
          </w:p>
        </w:tc>
        <w:tc>
          <w:tcPr>
            <w:tcW w:w="1175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6.13</w:t>
            </w:r>
          </w:p>
        </w:tc>
        <w:tc>
          <w:tcPr>
            <w:tcW w:w="144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(5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.16 - 7.18)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5.88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(4.99 - 6.98)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5.92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(5.11 - 6.70)</w:t>
            </w:r>
          </w:p>
        </w:tc>
      </w:tr>
      <w:tr w:rsidR="00297570" w:rsidRPr="00297570" w:rsidTr="00EB6848">
        <w:trPr>
          <w:trHeight w:val="340"/>
        </w:trPr>
        <w:tc>
          <w:tcPr>
            <w:tcW w:w="13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Neutrophils</w:t>
            </w:r>
          </w:p>
        </w:tc>
        <w:tc>
          <w:tcPr>
            <w:tcW w:w="172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2.0 – 7.0 x10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vertAlign w:val="superscript"/>
                <w:lang w:eastAsia="en-GB"/>
              </w:rPr>
              <w:t>9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/L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3.6</w:t>
            </w:r>
          </w:p>
        </w:tc>
        <w:tc>
          <w:tcPr>
            <w:tcW w:w="1853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(2.90 - 4.46)</w:t>
            </w:r>
          </w:p>
        </w:tc>
        <w:tc>
          <w:tcPr>
            <w:tcW w:w="1175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3.5</w:t>
            </w:r>
          </w:p>
        </w:tc>
        <w:tc>
          <w:tcPr>
            <w:tcW w:w="144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(2.95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 xml:space="preserve"> - </w:t>
            </w: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4.44)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3.4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(2.8 - 4.4)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3.49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(2.6 - 4.2)</w:t>
            </w:r>
          </w:p>
        </w:tc>
      </w:tr>
      <w:tr w:rsidR="00297570" w:rsidRPr="00297570" w:rsidTr="00EB6848">
        <w:trPr>
          <w:trHeight w:val="340"/>
        </w:trPr>
        <w:tc>
          <w:tcPr>
            <w:tcW w:w="13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Lymphocytes</w:t>
            </w:r>
          </w:p>
        </w:tc>
        <w:tc>
          <w:tcPr>
            <w:tcW w:w="172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0.9 – 4.5 x10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vertAlign w:val="superscript"/>
                <w:lang w:eastAsia="en-GB"/>
              </w:rPr>
              <w:t>9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/L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2.0</w:t>
            </w:r>
          </w:p>
        </w:tc>
        <w:tc>
          <w:tcPr>
            <w:tcW w:w="1853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(1.6 -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2.3)</w:t>
            </w:r>
          </w:p>
        </w:tc>
        <w:tc>
          <w:tcPr>
            <w:tcW w:w="1175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1.9</w:t>
            </w:r>
          </w:p>
        </w:tc>
        <w:tc>
          <w:tcPr>
            <w:tcW w:w="144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(1.6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 xml:space="preserve"> - </w:t>
            </w: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2.2)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1.8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(1.4 - 2.2)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1.8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(1.6 - 2.1)</w:t>
            </w:r>
          </w:p>
        </w:tc>
      </w:tr>
      <w:tr w:rsidR="00297570" w:rsidRPr="00297570" w:rsidTr="00EB6848">
        <w:trPr>
          <w:trHeight w:val="340"/>
        </w:trPr>
        <w:tc>
          <w:tcPr>
            <w:tcW w:w="13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Eosinophils</w:t>
            </w:r>
          </w:p>
        </w:tc>
        <w:tc>
          <w:tcPr>
            <w:tcW w:w="172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&lt;0.5 x10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vertAlign w:val="superscript"/>
                <w:lang w:eastAsia="en-GB"/>
              </w:rPr>
              <w:t>9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/L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0.1</w:t>
            </w:r>
          </w:p>
        </w:tc>
        <w:tc>
          <w:tcPr>
            <w:tcW w:w="1853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(0.1 -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0.2)</w:t>
            </w:r>
          </w:p>
        </w:tc>
        <w:tc>
          <w:tcPr>
            <w:tcW w:w="1175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0.1</w:t>
            </w:r>
          </w:p>
        </w:tc>
        <w:tc>
          <w:tcPr>
            <w:tcW w:w="144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(0.1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 xml:space="preserve"> - </w:t>
            </w: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0.2)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0.1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(0.1 - 0.2)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0.2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(0.1 - 0.3)</w:t>
            </w:r>
          </w:p>
        </w:tc>
      </w:tr>
      <w:tr w:rsidR="00297570" w:rsidRPr="00297570" w:rsidTr="00EB6848">
        <w:trPr>
          <w:trHeight w:val="340"/>
        </w:trPr>
        <w:tc>
          <w:tcPr>
            <w:tcW w:w="13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Basophils</w:t>
            </w:r>
          </w:p>
        </w:tc>
        <w:tc>
          <w:tcPr>
            <w:tcW w:w="172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&lt;0.2 x10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vertAlign w:val="superscript"/>
                <w:lang w:eastAsia="en-GB"/>
              </w:rPr>
              <w:t>9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/L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853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(0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- 0)</w:t>
            </w:r>
          </w:p>
        </w:tc>
        <w:tc>
          <w:tcPr>
            <w:tcW w:w="1175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44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(0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0)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(0 – 0)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(0 – 0)</w:t>
            </w:r>
          </w:p>
        </w:tc>
      </w:tr>
      <w:tr w:rsidR="00297570" w:rsidRPr="00297570" w:rsidTr="00EB6848">
        <w:trPr>
          <w:trHeight w:val="340"/>
        </w:trPr>
        <w:tc>
          <w:tcPr>
            <w:tcW w:w="13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Monocytes</w:t>
            </w:r>
          </w:p>
        </w:tc>
        <w:tc>
          <w:tcPr>
            <w:tcW w:w="172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0.1 – 1.0 x10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vertAlign w:val="superscript"/>
                <w:lang w:eastAsia="en-GB"/>
              </w:rPr>
              <w:t>9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/L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0.4</w:t>
            </w:r>
          </w:p>
        </w:tc>
        <w:tc>
          <w:tcPr>
            <w:tcW w:w="1853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(0.3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- 0.4)</w:t>
            </w:r>
          </w:p>
        </w:tc>
        <w:tc>
          <w:tcPr>
            <w:tcW w:w="1175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0.3</w:t>
            </w:r>
          </w:p>
        </w:tc>
        <w:tc>
          <w:tcPr>
            <w:tcW w:w="144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(0.3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 xml:space="preserve"> - </w:t>
            </w: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0.4)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0.3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(0.3 - 0.4)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0.3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(0.3 - 0.4)</w:t>
            </w:r>
          </w:p>
        </w:tc>
      </w:tr>
      <w:tr w:rsidR="00297570" w:rsidRPr="00297570" w:rsidTr="00EB6848">
        <w:trPr>
          <w:trHeight w:val="340"/>
        </w:trPr>
        <w:tc>
          <w:tcPr>
            <w:tcW w:w="13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Platelets</w:t>
            </w:r>
          </w:p>
        </w:tc>
        <w:tc>
          <w:tcPr>
            <w:tcW w:w="172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130 – 400 x10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vertAlign w:val="superscript"/>
                <w:lang w:eastAsia="en-GB"/>
              </w:rPr>
              <w:t>9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/L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239</w:t>
            </w:r>
          </w:p>
        </w:tc>
        <w:tc>
          <w:tcPr>
            <w:tcW w:w="1853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(215 -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266)</w:t>
            </w:r>
          </w:p>
        </w:tc>
        <w:tc>
          <w:tcPr>
            <w:tcW w:w="1175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235</w:t>
            </w:r>
          </w:p>
        </w:tc>
        <w:tc>
          <w:tcPr>
            <w:tcW w:w="144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(198 – 265)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237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(210 – 270)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223.5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(198.3 - 264.5)</w:t>
            </w:r>
          </w:p>
        </w:tc>
      </w:tr>
      <w:tr w:rsidR="00297570" w:rsidRPr="00297570" w:rsidTr="00EB6848">
        <w:trPr>
          <w:trHeight w:val="340"/>
        </w:trPr>
        <w:tc>
          <w:tcPr>
            <w:tcW w:w="13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Haemoglobin</w:t>
            </w:r>
          </w:p>
        </w:tc>
        <w:tc>
          <w:tcPr>
            <w:tcW w:w="172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130 – 170 g/L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137.5</w:t>
            </w:r>
          </w:p>
        </w:tc>
        <w:tc>
          <w:tcPr>
            <w:tcW w:w="1853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(129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- 147.3)</w:t>
            </w:r>
          </w:p>
        </w:tc>
        <w:tc>
          <w:tcPr>
            <w:tcW w:w="1175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138</w:t>
            </w:r>
          </w:p>
        </w:tc>
        <w:tc>
          <w:tcPr>
            <w:tcW w:w="144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(131 -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147)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136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(129 – 143)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138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(131 – 147)</w:t>
            </w:r>
          </w:p>
        </w:tc>
      </w:tr>
      <w:tr w:rsidR="00297570" w:rsidRPr="00297570" w:rsidTr="00EB6848">
        <w:trPr>
          <w:trHeight w:val="340"/>
        </w:trPr>
        <w:tc>
          <w:tcPr>
            <w:tcW w:w="13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Haematocrit</w:t>
            </w:r>
          </w:p>
        </w:tc>
        <w:tc>
          <w:tcPr>
            <w:tcW w:w="172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0.40 – 0.50 L/L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0.43</w:t>
            </w:r>
          </w:p>
        </w:tc>
        <w:tc>
          <w:tcPr>
            <w:tcW w:w="1853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(0.40 - 0.46)</w:t>
            </w:r>
          </w:p>
        </w:tc>
        <w:tc>
          <w:tcPr>
            <w:tcW w:w="1175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0.43</w:t>
            </w:r>
          </w:p>
        </w:tc>
        <w:tc>
          <w:tcPr>
            <w:tcW w:w="144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(0.39 - 0.45)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0.41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(0.39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 xml:space="preserve"> - </w:t>
            </w: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0.45)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0.42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(0.40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 xml:space="preserve"> - </w:t>
            </w: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0.44)</w:t>
            </w:r>
          </w:p>
        </w:tc>
      </w:tr>
      <w:tr w:rsidR="00297570" w:rsidRPr="00297570" w:rsidTr="00EB6848">
        <w:trPr>
          <w:trHeight w:val="340"/>
        </w:trPr>
        <w:tc>
          <w:tcPr>
            <w:tcW w:w="13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CRP</w:t>
            </w:r>
          </w:p>
        </w:tc>
        <w:tc>
          <w:tcPr>
            <w:tcW w:w="172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&lt;0.40 mg/dL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&lt;0.40</w:t>
            </w:r>
          </w:p>
        </w:tc>
        <w:tc>
          <w:tcPr>
            <w:tcW w:w="1853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(&lt;0.40 - &lt;0.40)</w:t>
            </w:r>
          </w:p>
        </w:tc>
        <w:tc>
          <w:tcPr>
            <w:tcW w:w="1175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&lt;0.40</w:t>
            </w:r>
          </w:p>
        </w:tc>
        <w:tc>
          <w:tcPr>
            <w:tcW w:w="144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(&lt;0.40 - &lt;0.40)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&lt;0.40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(&lt;0.40 - &lt;0.40)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&lt;0.40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(&lt;0.40 - &lt;0.40)</w:t>
            </w:r>
          </w:p>
        </w:tc>
      </w:tr>
      <w:tr w:rsidR="00297570" w:rsidRPr="00297570" w:rsidTr="00EB6848">
        <w:trPr>
          <w:trHeight w:val="340"/>
        </w:trPr>
        <w:tc>
          <w:tcPr>
            <w:tcW w:w="13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ASAT</w:t>
            </w:r>
          </w:p>
        </w:tc>
        <w:tc>
          <w:tcPr>
            <w:tcW w:w="172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5 – 40 IU/L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21.0</w:t>
            </w:r>
          </w:p>
        </w:tc>
        <w:tc>
          <w:tcPr>
            <w:tcW w:w="1853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(18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26)</w:t>
            </w:r>
          </w:p>
        </w:tc>
        <w:tc>
          <w:tcPr>
            <w:tcW w:w="1175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44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(17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23)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(18 – 25)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(17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23)</w:t>
            </w:r>
          </w:p>
        </w:tc>
      </w:tr>
      <w:tr w:rsidR="00297570" w:rsidRPr="00297570" w:rsidTr="00EB6848">
        <w:trPr>
          <w:trHeight w:val="340"/>
        </w:trPr>
        <w:tc>
          <w:tcPr>
            <w:tcW w:w="13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ALAT</w:t>
            </w:r>
          </w:p>
        </w:tc>
        <w:tc>
          <w:tcPr>
            <w:tcW w:w="172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5 – 40 IU/L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1853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(13.8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26)</w:t>
            </w:r>
          </w:p>
        </w:tc>
        <w:tc>
          <w:tcPr>
            <w:tcW w:w="1175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144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(13 – 20)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(13 – 22)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(12 – 20)</w:t>
            </w:r>
          </w:p>
        </w:tc>
      </w:tr>
      <w:tr w:rsidR="00297570" w:rsidRPr="00297570" w:rsidTr="00EB6848">
        <w:trPr>
          <w:trHeight w:val="340"/>
        </w:trPr>
        <w:tc>
          <w:tcPr>
            <w:tcW w:w="13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GGT</w:t>
            </w:r>
          </w:p>
        </w:tc>
        <w:tc>
          <w:tcPr>
            <w:tcW w:w="172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5 – 40 IU/L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1853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(14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23)</w:t>
            </w:r>
          </w:p>
        </w:tc>
        <w:tc>
          <w:tcPr>
            <w:tcW w:w="1175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144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(13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23)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(13 – 21)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(12 – 21)</w:t>
            </w:r>
          </w:p>
        </w:tc>
      </w:tr>
      <w:tr w:rsidR="00297570" w:rsidRPr="00297570" w:rsidTr="00EB6848">
        <w:trPr>
          <w:trHeight w:val="340"/>
        </w:trPr>
        <w:tc>
          <w:tcPr>
            <w:tcW w:w="13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AP</w:t>
            </w:r>
          </w:p>
        </w:tc>
        <w:tc>
          <w:tcPr>
            <w:tcW w:w="172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46 – 116 IU/L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63.5</w:t>
            </w:r>
          </w:p>
        </w:tc>
        <w:tc>
          <w:tcPr>
            <w:tcW w:w="1853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(52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 xml:space="preserve"> - </w:t>
            </w: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77.8)</w:t>
            </w:r>
          </w:p>
        </w:tc>
        <w:tc>
          <w:tcPr>
            <w:tcW w:w="1175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57</w:t>
            </w:r>
          </w:p>
        </w:tc>
        <w:tc>
          <w:tcPr>
            <w:tcW w:w="144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(50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72)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(51 – 77)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54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(47 – 68)</w:t>
            </w:r>
          </w:p>
        </w:tc>
      </w:tr>
      <w:tr w:rsidR="00297570" w:rsidRPr="00297570" w:rsidTr="00EB6848">
        <w:trPr>
          <w:trHeight w:val="340"/>
        </w:trPr>
        <w:tc>
          <w:tcPr>
            <w:tcW w:w="13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Bilirubin</w:t>
            </w:r>
          </w:p>
        </w:tc>
        <w:tc>
          <w:tcPr>
            <w:tcW w:w="172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&lt; 1.2 mg/dL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0.59</w:t>
            </w:r>
          </w:p>
        </w:tc>
        <w:tc>
          <w:tcPr>
            <w:tcW w:w="1853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(0.4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 xml:space="preserve"> - </w:t>
            </w: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0.7)</w:t>
            </w:r>
          </w:p>
        </w:tc>
        <w:tc>
          <w:tcPr>
            <w:tcW w:w="1175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0.6</w:t>
            </w:r>
          </w:p>
        </w:tc>
        <w:tc>
          <w:tcPr>
            <w:tcW w:w="144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(0.5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 xml:space="preserve"> - </w:t>
            </w: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0.8)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0.6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(0.5 - 0.8)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0.6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(0.5 - 0.8)</w:t>
            </w:r>
          </w:p>
        </w:tc>
      </w:tr>
      <w:tr w:rsidR="00297570" w:rsidRPr="00297570" w:rsidTr="00EB6848">
        <w:trPr>
          <w:trHeight w:val="340"/>
        </w:trPr>
        <w:tc>
          <w:tcPr>
            <w:tcW w:w="13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Creatinine</w:t>
            </w:r>
          </w:p>
        </w:tc>
        <w:tc>
          <w:tcPr>
            <w:tcW w:w="172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0.30 – 1.30 mg/dL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0.76</w:t>
            </w:r>
          </w:p>
        </w:tc>
        <w:tc>
          <w:tcPr>
            <w:tcW w:w="1853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(0.69 - 0.85)</w:t>
            </w:r>
          </w:p>
        </w:tc>
        <w:tc>
          <w:tcPr>
            <w:tcW w:w="1175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0.75</w:t>
            </w:r>
          </w:p>
        </w:tc>
        <w:tc>
          <w:tcPr>
            <w:tcW w:w="144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(0.66 - 0.86)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0.78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(0.71 - 0.88)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</w:p>
        </w:tc>
        <w:tc>
          <w:tcPr>
            <w:tcW w:w="78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 xml:space="preserve">0.75 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(0.69 - 0.88)</w:t>
            </w:r>
          </w:p>
        </w:tc>
        <w:tc>
          <w:tcPr>
            <w:tcW w:w="236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</w:p>
        </w:tc>
      </w:tr>
      <w:tr w:rsidR="00297570" w:rsidRPr="00297570" w:rsidTr="00EB6848">
        <w:trPr>
          <w:trHeight w:val="340"/>
        </w:trPr>
        <w:tc>
          <w:tcPr>
            <w:tcW w:w="13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172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135 – 145 mEq/L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140</w:t>
            </w:r>
          </w:p>
        </w:tc>
        <w:tc>
          <w:tcPr>
            <w:tcW w:w="1853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(140 – 141)</w:t>
            </w:r>
          </w:p>
        </w:tc>
        <w:tc>
          <w:tcPr>
            <w:tcW w:w="1175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141</w:t>
            </w:r>
          </w:p>
        </w:tc>
        <w:tc>
          <w:tcPr>
            <w:tcW w:w="144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(140 – 142)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140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(138 – 141)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139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(138 – 141)</w:t>
            </w:r>
          </w:p>
        </w:tc>
      </w:tr>
      <w:tr w:rsidR="00297570" w:rsidRPr="00297570" w:rsidTr="00EB6848">
        <w:trPr>
          <w:trHeight w:val="340"/>
        </w:trPr>
        <w:tc>
          <w:tcPr>
            <w:tcW w:w="13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Glucose</w:t>
            </w:r>
          </w:p>
        </w:tc>
        <w:tc>
          <w:tcPr>
            <w:tcW w:w="172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65 – 110 mg/dL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82</w:t>
            </w:r>
          </w:p>
        </w:tc>
        <w:tc>
          <w:tcPr>
            <w:tcW w:w="1853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(75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 xml:space="preserve"> - </w:t>
            </w: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87.92)</w:t>
            </w:r>
          </w:p>
        </w:tc>
        <w:tc>
          <w:tcPr>
            <w:tcW w:w="1175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82</w:t>
            </w:r>
          </w:p>
        </w:tc>
        <w:tc>
          <w:tcPr>
            <w:tcW w:w="144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(77</w:t>
            </w: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 xml:space="preserve"> - </w:t>
            </w: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88.75)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86.76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(78 – 96)</w:t>
            </w:r>
          </w:p>
        </w:tc>
        <w:tc>
          <w:tcPr>
            <w:tcW w:w="787" w:type="dxa"/>
            <w:tcBorders>
              <w:lef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87.00</w:t>
            </w:r>
          </w:p>
        </w:tc>
        <w:tc>
          <w:tcPr>
            <w:tcW w:w="1528" w:type="dxa"/>
            <w:gridSpan w:val="2"/>
            <w:tcBorders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(80.25 - 94.75)</w:t>
            </w:r>
          </w:p>
        </w:tc>
      </w:tr>
      <w:tr w:rsidR="00297570" w:rsidRPr="00297570" w:rsidTr="00EB6848">
        <w:trPr>
          <w:trHeight w:val="340"/>
        </w:trPr>
        <w:tc>
          <w:tcPr>
            <w:tcW w:w="1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D-dimer</w:t>
            </w:r>
          </w:p>
        </w:tc>
        <w:tc>
          <w:tcPr>
            <w:tcW w:w="1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&lt; 500 ng/mL</w:t>
            </w:r>
          </w:p>
        </w:tc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200</w:t>
            </w:r>
          </w:p>
        </w:tc>
        <w:tc>
          <w:tcPr>
            <w:tcW w:w="18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(200 – 300)</w:t>
            </w:r>
          </w:p>
        </w:tc>
        <w:tc>
          <w:tcPr>
            <w:tcW w:w="11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200</w:t>
            </w:r>
          </w:p>
        </w:tc>
        <w:tc>
          <w:tcPr>
            <w:tcW w:w="14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(200 – 300)</w:t>
            </w:r>
          </w:p>
        </w:tc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color w:val="000000"/>
                <w:sz w:val="20"/>
                <w:szCs w:val="20"/>
                <w:lang w:eastAsia="en-GB"/>
              </w:rPr>
              <w:t>200</w:t>
            </w:r>
          </w:p>
        </w:tc>
        <w:tc>
          <w:tcPr>
            <w:tcW w:w="152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(200 – 300)</w:t>
            </w:r>
          </w:p>
        </w:tc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200</w:t>
            </w:r>
          </w:p>
        </w:tc>
        <w:tc>
          <w:tcPr>
            <w:tcW w:w="152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297570" w:rsidRPr="00297570" w:rsidRDefault="00297570" w:rsidP="0029757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</w:pPr>
            <w:r w:rsidRPr="00297570">
              <w:rPr>
                <w:rFonts w:ascii="Arial Narrow" w:eastAsia="Arial Narrow" w:hAnsi="Arial Narrow" w:cs="Arial Narrow"/>
                <w:sz w:val="20"/>
                <w:szCs w:val="20"/>
                <w:lang w:eastAsia="en-GB"/>
              </w:rPr>
              <w:t>(200 - 300)</w:t>
            </w:r>
          </w:p>
        </w:tc>
      </w:tr>
    </w:tbl>
    <w:p w:rsidR="00297570" w:rsidRPr="00297570" w:rsidRDefault="00297570" w:rsidP="00297570">
      <w:pPr>
        <w:spacing w:after="0" w:line="276" w:lineRule="auto"/>
        <w:rPr>
          <w:rFonts w:ascii="Arial" w:eastAsia="Arial" w:hAnsi="Arial" w:cs="Arial"/>
          <w:sz w:val="20"/>
          <w:szCs w:val="20"/>
          <w:lang w:eastAsia="en-GB"/>
        </w:rPr>
        <w:sectPr w:rsidR="00297570" w:rsidRPr="00297570" w:rsidSect="00297570">
          <w:pgSz w:w="16838" w:h="11906" w:orient="landscape"/>
          <w:pgMar w:top="993" w:right="993" w:bottom="1274" w:left="1701" w:header="709" w:footer="709" w:gutter="0"/>
          <w:pgNumType w:start="22"/>
          <w:cols w:space="720"/>
        </w:sectPr>
      </w:pPr>
      <w:r w:rsidRPr="00297570">
        <w:rPr>
          <w:rFonts w:ascii="Arial" w:eastAsia="Arial" w:hAnsi="Arial" w:cs="Arial"/>
          <w:sz w:val="20"/>
          <w:szCs w:val="20"/>
          <w:lang w:eastAsia="en-GB"/>
        </w:rPr>
        <w:t xml:space="preserve">ALAT: alanine aminotransferase. AP: alkaline phosphatase. ASAT: aspartate aminotransferase. CRP: C-reactive protein. GGT: Gamma-glutamyl transpeptidase. IQR: Interquartile range. Na: Sodium. WBC: white blood cells. </w:t>
      </w:r>
      <w:bookmarkStart w:id="0" w:name="_GoBack"/>
      <w:bookmarkEnd w:id="0"/>
    </w:p>
    <w:p w:rsidR="00D56A3D" w:rsidRPr="00297570" w:rsidRDefault="00297570" w:rsidP="00297570"/>
    <w:sectPr w:rsidR="00D56A3D" w:rsidRPr="00297570" w:rsidSect="00297570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revisionView w:comments="0" w:insDel="0" w:formatting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570"/>
    <w:rsid w:val="00297570"/>
    <w:rsid w:val="00981AE0"/>
    <w:rsid w:val="00CE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E8C32"/>
  <w15:chartTrackingRefBased/>
  <w15:docId w15:val="{F7C8FEA2-DA4F-4653-B1E0-CC3987A5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BERTA, GRAU PUJOL</dc:creator>
  <cp:keywords/>
  <dc:description/>
  <cp:lastModifiedBy>BERTA, GRAU PUJOL</cp:lastModifiedBy>
  <cp:revision>1</cp:revision>
  <dcterms:created xsi:type="dcterms:W3CDTF">2021-09-24T11:15:00Z</dcterms:created>
  <dcterms:modified xsi:type="dcterms:W3CDTF">2021-09-24T11:18:00Z</dcterms:modified>
</cp:coreProperties>
</file>