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3698D" w14:textId="77777777" w:rsidR="007C761B" w:rsidRPr="007C761B" w:rsidRDefault="007C761B" w:rsidP="007C761B">
      <w:pPr>
        <w:keepNext/>
        <w:keepLines/>
        <w:spacing w:before="40" w:after="0" w:line="480" w:lineRule="auto"/>
        <w:outlineLvl w:val="8"/>
        <w:rPr>
          <w:rFonts w:ascii="Arial" w:eastAsiaTheme="majorEastAsia" w:hAnsi="Arial" w:cs="Arial"/>
          <w:b/>
          <w:bCs/>
          <w:color w:val="272727" w:themeColor="text1" w:themeTint="D8"/>
          <w:sz w:val="20"/>
          <w:szCs w:val="20"/>
        </w:rPr>
      </w:pPr>
      <w:r w:rsidRPr="007C761B">
        <w:rPr>
          <w:rFonts w:ascii="Arial" w:eastAsiaTheme="majorEastAsia" w:hAnsi="Arial" w:cs="Arial"/>
          <w:b/>
          <w:bCs/>
          <w:color w:val="272727" w:themeColor="text1" w:themeTint="D8"/>
          <w:sz w:val="20"/>
          <w:szCs w:val="20"/>
        </w:rPr>
        <w:t>Supplementary material</w:t>
      </w:r>
    </w:p>
    <w:p w14:paraId="6760D117" w14:textId="36744A61" w:rsidR="007C761B" w:rsidRPr="007C761B" w:rsidRDefault="007C761B">
      <w:pPr>
        <w:rPr>
          <w:rFonts w:ascii="Arial" w:hAnsi="Arial" w:cs="Arial"/>
          <w:sz w:val="20"/>
          <w:szCs w:val="20"/>
        </w:rPr>
      </w:pPr>
      <w:r w:rsidRPr="007C761B">
        <w:rPr>
          <w:rFonts w:ascii="Arial" w:hAnsi="Arial" w:cs="Arial"/>
          <w:sz w:val="20"/>
          <w:szCs w:val="20"/>
        </w:rPr>
        <w:t>Contents</w:t>
      </w:r>
    </w:p>
    <w:p w14:paraId="26563605" w14:textId="23771821" w:rsidR="007C761B" w:rsidRPr="007C761B" w:rsidRDefault="007C761B">
      <w:pPr>
        <w:rPr>
          <w:rFonts w:ascii="Arial" w:hAnsi="Arial" w:cs="Arial"/>
          <w:sz w:val="20"/>
          <w:szCs w:val="20"/>
        </w:rPr>
      </w:pPr>
      <w:r w:rsidRPr="007C761B">
        <w:rPr>
          <w:rFonts w:ascii="Arial" w:hAnsi="Arial" w:cs="Arial"/>
          <w:sz w:val="20"/>
          <w:szCs w:val="20"/>
        </w:rPr>
        <w:t>Table S1 COREQ checklist</w:t>
      </w:r>
    </w:p>
    <w:p w14:paraId="2AE55D2A" w14:textId="45BAD0C0" w:rsidR="007C761B" w:rsidRPr="007C761B" w:rsidRDefault="007C761B">
      <w:pPr>
        <w:rPr>
          <w:rFonts w:ascii="Arial" w:hAnsi="Arial" w:cs="Arial"/>
          <w:sz w:val="20"/>
          <w:szCs w:val="20"/>
        </w:rPr>
      </w:pPr>
      <w:r w:rsidRPr="007C761B">
        <w:rPr>
          <w:rFonts w:ascii="Arial" w:hAnsi="Arial" w:cs="Arial"/>
          <w:sz w:val="20"/>
          <w:szCs w:val="20"/>
        </w:rPr>
        <w:t xml:space="preserve">Figure S1 Example of topic guide </w:t>
      </w:r>
    </w:p>
    <w:p w14:paraId="2AE73489" w14:textId="77777777" w:rsidR="007C761B" w:rsidRPr="007C761B" w:rsidRDefault="007C761B">
      <w:pPr>
        <w:rPr>
          <w:rFonts w:ascii="Arial" w:hAnsi="Arial" w:cs="Arial"/>
        </w:rPr>
      </w:pPr>
    </w:p>
    <w:p w14:paraId="181834B1" w14:textId="77777777" w:rsidR="007C761B" w:rsidRPr="007C761B" w:rsidRDefault="007C761B" w:rsidP="007C761B">
      <w:pPr>
        <w:keepNext/>
        <w:keepLines/>
        <w:spacing w:before="40" w:after="0" w:line="480" w:lineRule="auto"/>
        <w:outlineLvl w:val="8"/>
        <w:rPr>
          <w:rFonts w:ascii="Arial" w:eastAsiaTheme="majorEastAsia" w:hAnsi="Arial" w:cs="Arial"/>
          <w:b/>
          <w:bCs/>
          <w:color w:val="272727" w:themeColor="text1" w:themeTint="D8"/>
          <w:sz w:val="20"/>
          <w:szCs w:val="20"/>
        </w:rPr>
      </w:pPr>
      <w:r w:rsidRPr="007C761B">
        <w:rPr>
          <w:rFonts w:ascii="Arial" w:eastAsiaTheme="majorEastAsia" w:hAnsi="Arial" w:cs="Arial"/>
          <w:b/>
          <w:bCs/>
          <w:color w:val="272727" w:themeColor="text1" w:themeTint="D8"/>
          <w:sz w:val="20"/>
          <w:szCs w:val="20"/>
        </w:rPr>
        <w:t>Table S1 COREQ checklist</w:t>
      </w:r>
    </w:p>
    <w:tbl>
      <w:tblPr>
        <w:tblStyle w:val="TableGrid1"/>
        <w:tblW w:w="14061" w:type="dxa"/>
        <w:jc w:val="center"/>
        <w:tblBorders>
          <w:left w:val="none" w:sz="0" w:space="0" w:color="auto"/>
          <w:right w:val="none" w:sz="0" w:space="0" w:color="auto"/>
        </w:tblBorders>
        <w:tblLook w:val="04A0" w:firstRow="1" w:lastRow="0" w:firstColumn="1" w:lastColumn="0" w:noHBand="0" w:noVBand="1"/>
      </w:tblPr>
      <w:tblGrid>
        <w:gridCol w:w="1629"/>
        <w:gridCol w:w="697"/>
        <w:gridCol w:w="2585"/>
        <w:gridCol w:w="4933"/>
        <w:gridCol w:w="4217"/>
      </w:tblGrid>
      <w:tr w:rsidR="007C761B" w:rsidRPr="007C761B" w14:paraId="0DB94A69" w14:textId="77777777" w:rsidTr="00976221">
        <w:trPr>
          <w:jc w:val="center"/>
        </w:trPr>
        <w:tc>
          <w:tcPr>
            <w:tcW w:w="1303" w:type="dxa"/>
          </w:tcPr>
          <w:p w14:paraId="73AA245E" w14:textId="77777777" w:rsidR="007C761B" w:rsidRPr="007C761B" w:rsidRDefault="007C761B" w:rsidP="007C761B">
            <w:pPr>
              <w:spacing w:line="480" w:lineRule="auto"/>
              <w:rPr>
                <w:rFonts w:ascii="Arial" w:hAnsi="Arial" w:cs="Arial"/>
                <w:b/>
                <w:sz w:val="20"/>
                <w:szCs w:val="20"/>
              </w:rPr>
            </w:pPr>
          </w:p>
        </w:tc>
        <w:tc>
          <w:tcPr>
            <w:tcW w:w="708" w:type="dxa"/>
          </w:tcPr>
          <w:p w14:paraId="61422195"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No</w:t>
            </w:r>
          </w:p>
        </w:tc>
        <w:tc>
          <w:tcPr>
            <w:tcW w:w="2613" w:type="dxa"/>
          </w:tcPr>
          <w:p w14:paraId="410F3FA6"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Item</w:t>
            </w:r>
          </w:p>
        </w:tc>
        <w:tc>
          <w:tcPr>
            <w:tcW w:w="5072" w:type="dxa"/>
          </w:tcPr>
          <w:p w14:paraId="01099A13"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Guide questions/description</w:t>
            </w:r>
          </w:p>
        </w:tc>
        <w:tc>
          <w:tcPr>
            <w:tcW w:w="4365" w:type="dxa"/>
          </w:tcPr>
          <w:p w14:paraId="68688B6A"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Comment</w:t>
            </w:r>
          </w:p>
        </w:tc>
      </w:tr>
      <w:tr w:rsidR="007C761B" w:rsidRPr="007C761B" w14:paraId="787CCAFC" w14:textId="77777777" w:rsidTr="00976221">
        <w:trPr>
          <w:trHeight w:val="228"/>
          <w:jc w:val="center"/>
        </w:trPr>
        <w:tc>
          <w:tcPr>
            <w:tcW w:w="14061" w:type="dxa"/>
            <w:gridSpan w:val="5"/>
          </w:tcPr>
          <w:p w14:paraId="1868687A"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Domain 1: Research team and reflexivity</w:t>
            </w:r>
          </w:p>
        </w:tc>
      </w:tr>
      <w:tr w:rsidR="007C761B" w:rsidRPr="007C761B" w14:paraId="24EEEA01" w14:textId="77777777" w:rsidTr="00976221">
        <w:trPr>
          <w:jc w:val="center"/>
        </w:trPr>
        <w:tc>
          <w:tcPr>
            <w:tcW w:w="1303" w:type="dxa"/>
            <w:vMerge w:val="restart"/>
          </w:tcPr>
          <w:p w14:paraId="66842E5D" w14:textId="77777777" w:rsidR="007C761B" w:rsidRPr="007C761B" w:rsidRDefault="007C761B" w:rsidP="007C761B">
            <w:pPr>
              <w:spacing w:line="480" w:lineRule="auto"/>
              <w:rPr>
                <w:rFonts w:ascii="Arial" w:hAnsi="Arial" w:cs="Arial"/>
                <w:b/>
                <w:sz w:val="20"/>
                <w:szCs w:val="20"/>
              </w:rPr>
            </w:pPr>
          </w:p>
          <w:p w14:paraId="77F399B2" w14:textId="77777777" w:rsidR="007C761B" w:rsidRPr="007C761B" w:rsidRDefault="007C761B" w:rsidP="007C761B">
            <w:pPr>
              <w:spacing w:line="480" w:lineRule="auto"/>
              <w:rPr>
                <w:rFonts w:ascii="Arial" w:hAnsi="Arial" w:cs="Arial"/>
                <w:b/>
                <w:sz w:val="20"/>
                <w:szCs w:val="20"/>
              </w:rPr>
            </w:pPr>
          </w:p>
          <w:p w14:paraId="575C41CA" w14:textId="77777777" w:rsidR="007C761B" w:rsidRPr="007C761B" w:rsidRDefault="007C761B" w:rsidP="007C761B">
            <w:pPr>
              <w:spacing w:line="480" w:lineRule="auto"/>
              <w:rPr>
                <w:rFonts w:ascii="Arial" w:hAnsi="Arial" w:cs="Arial"/>
                <w:b/>
                <w:sz w:val="20"/>
                <w:szCs w:val="20"/>
              </w:rPr>
            </w:pPr>
          </w:p>
          <w:p w14:paraId="0954D39A" w14:textId="77777777" w:rsidR="007C761B" w:rsidRPr="007C761B" w:rsidRDefault="007C761B" w:rsidP="007C761B">
            <w:pPr>
              <w:spacing w:line="480" w:lineRule="auto"/>
              <w:rPr>
                <w:rFonts w:ascii="Arial" w:hAnsi="Arial" w:cs="Arial"/>
                <w:b/>
                <w:sz w:val="20"/>
                <w:szCs w:val="20"/>
              </w:rPr>
            </w:pPr>
          </w:p>
          <w:p w14:paraId="16468008"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Personal characteristics</w:t>
            </w:r>
          </w:p>
        </w:tc>
        <w:tc>
          <w:tcPr>
            <w:tcW w:w="708" w:type="dxa"/>
          </w:tcPr>
          <w:p w14:paraId="29AA788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w:t>
            </w:r>
          </w:p>
        </w:tc>
        <w:tc>
          <w:tcPr>
            <w:tcW w:w="2613" w:type="dxa"/>
          </w:tcPr>
          <w:p w14:paraId="0BDE2FF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Interviewer/facilitator</w:t>
            </w:r>
          </w:p>
        </w:tc>
        <w:tc>
          <w:tcPr>
            <w:tcW w:w="5072" w:type="dxa"/>
          </w:tcPr>
          <w:p w14:paraId="65E3635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Which author/s conducted the interview?</w:t>
            </w:r>
          </w:p>
        </w:tc>
        <w:tc>
          <w:tcPr>
            <w:tcW w:w="4365" w:type="dxa"/>
          </w:tcPr>
          <w:p w14:paraId="5F679C9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w:t>
            </w:r>
          </w:p>
        </w:tc>
      </w:tr>
      <w:tr w:rsidR="007C761B" w:rsidRPr="007C761B" w14:paraId="1CBCC2B9" w14:textId="77777777" w:rsidTr="00976221">
        <w:trPr>
          <w:jc w:val="center"/>
        </w:trPr>
        <w:tc>
          <w:tcPr>
            <w:tcW w:w="1303" w:type="dxa"/>
            <w:vMerge/>
          </w:tcPr>
          <w:p w14:paraId="7C93F516" w14:textId="77777777" w:rsidR="007C761B" w:rsidRPr="007C761B" w:rsidRDefault="007C761B" w:rsidP="007C761B">
            <w:pPr>
              <w:spacing w:line="480" w:lineRule="auto"/>
              <w:rPr>
                <w:rFonts w:ascii="Arial" w:hAnsi="Arial" w:cs="Arial"/>
                <w:sz w:val="20"/>
                <w:szCs w:val="20"/>
              </w:rPr>
            </w:pPr>
          </w:p>
        </w:tc>
        <w:tc>
          <w:tcPr>
            <w:tcW w:w="708" w:type="dxa"/>
          </w:tcPr>
          <w:p w14:paraId="532E4D3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w:t>
            </w:r>
          </w:p>
        </w:tc>
        <w:tc>
          <w:tcPr>
            <w:tcW w:w="2613" w:type="dxa"/>
          </w:tcPr>
          <w:p w14:paraId="325448E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Credentials</w:t>
            </w:r>
          </w:p>
        </w:tc>
        <w:tc>
          <w:tcPr>
            <w:tcW w:w="5072" w:type="dxa"/>
          </w:tcPr>
          <w:p w14:paraId="667DF30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What were the researcher’s credentials? </w:t>
            </w:r>
            <w:proofErr w:type="gramStart"/>
            <w:r w:rsidRPr="007C761B">
              <w:rPr>
                <w:rFonts w:ascii="Arial" w:hAnsi="Arial" w:cs="Arial"/>
                <w:sz w:val="20"/>
                <w:szCs w:val="20"/>
              </w:rPr>
              <w:t>e</w:t>
            </w:r>
            <w:r w:rsidRPr="007C761B">
              <w:rPr>
                <w:rFonts w:ascii="Arial" w:hAnsi="Arial" w:cs="Arial"/>
                <w:i/>
                <w:sz w:val="20"/>
                <w:szCs w:val="20"/>
              </w:rPr>
              <w:t>.g.</w:t>
            </w:r>
            <w:proofErr w:type="gramEnd"/>
            <w:r w:rsidRPr="007C761B">
              <w:rPr>
                <w:rFonts w:ascii="Arial" w:hAnsi="Arial" w:cs="Arial"/>
                <w:i/>
                <w:sz w:val="20"/>
                <w:szCs w:val="20"/>
              </w:rPr>
              <w:t xml:space="preserve"> PhD, MD</w:t>
            </w:r>
          </w:p>
        </w:tc>
        <w:tc>
          <w:tcPr>
            <w:tcW w:w="4365" w:type="dxa"/>
          </w:tcPr>
          <w:p w14:paraId="08E0377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MSc</w:t>
            </w:r>
          </w:p>
        </w:tc>
      </w:tr>
      <w:tr w:rsidR="007C761B" w:rsidRPr="007C761B" w14:paraId="257336E6" w14:textId="77777777" w:rsidTr="00976221">
        <w:trPr>
          <w:jc w:val="center"/>
        </w:trPr>
        <w:tc>
          <w:tcPr>
            <w:tcW w:w="1303" w:type="dxa"/>
            <w:vMerge/>
          </w:tcPr>
          <w:p w14:paraId="1086FBAA" w14:textId="77777777" w:rsidR="007C761B" w:rsidRPr="007C761B" w:rsidRDefault="007C761B" w:rsidP="007C761B">
            <w:pPr>
              <w:spacing w:line="480" w:lineRule="auto"/>
              <w:rPr>
                <w:rFonts w:ascii="Arial" w:hAnsi="Arial" w:cs="Arial"/>
                <w:sz w:val="20"/>
                <w:szCs w:val="20"/>
              </w:rPr>
            </w:pPr>
          </w:p>
        </w:tc>
        <w:tc>
          <w:tcPr>
            <w:tcW w:w="708" w:type="dxa"/>
          </w:tcPr>
          <w:p w14:paraId="2571750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3</w:t>
            </w:r>
          </w:p>
        </w:tc>
        <w:tc>
          <w:tcPr>
            <w:tcW w:w="2613" w:type="dxa"/>
          </w:tcPr>
          <w:p w14:paraId="0CA3B0A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Occupation</w:t>
            </w:r>
          </w:p>
        </w:tc>
        <w:tc>
          <w:tcPr>
            <w:tcW w:w="5072" w:type="dxa"/>
          </w:tcPr>
          <w:p w14:paraId="7EBD2DC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What was their occupation at the time of the study? </w:t>
            </w:r>
          </w:p>
        </w:tc>
        <w:tc>
          <w:tcPr>
            <w:tcW w:w="4365" w:type="dxa"/>
          </w:tcPr>
          <w:p w14:paraId="3A929BE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PhD Student in Trials Methodology</w:t>
            </w:r>
          </w:p>
        </w:tc>
      </w:tr>
      <w:tr w:rsidR="007C761B" w:rsidRPr="007C761B" w14:paraId="24C7E8C9" w14:textId="77777777" w:rsidTr="00976221">
        <w:trPr>
          <w:jc w:val="center"/>
        </w:trPr>
        <w:tc>
          <w:tcPr>
            <w:tcW w:w="1303" w:type="dxa"/>
            <w:vMerge/>
          </w:tcPr>
          <w:p w14:paraId="500DCA74" w14:textId="77777777" w:rsidR="007C761B" w:rsidRPr="007C761B" w:rsidRDefault="007C761B" w:rsidP="007C761B">
            <w:pPr>
              <w:spacing w:line="480" w:lineRule="auto"/>
              <w:rPr>
                <w:rFonts w:ascii="Arial" w:hAnsi="Arial" w:cs="Arial"/>
                <w:sz w:val="20"/>
                <w:szCs w:val="20"/>
              </w:rPr>
            </w:pPr>
          </w:p>
        </w:tc>
        <w:tc>
          <w:tcPr>
            <w:tcW w:w="708" w:type="dxa"/>
          </w:tcPr>
          <w:p w14:paraId="3C1CA71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4</w:t>
            </w:r>
          </w:p>
        </w:tc>
        <w:tc>
          <w:tcPr>
            <w:tcW w:w="2613" w:type="dxa"/>
          </w:tcPr>
          <w:p w14:paraId="3244281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Gender</w:t>
            </w:r>
          </w:p>
        </w:tc>
        <w:tc>
          <w:tcPr>
            <w:tcW w:w="5072" w:type="dxa"/>
          </w:tcPr>
          <w:p w14:paraId="7BC25C9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Was the researcher male or female?</w:t>
            </w:r>
          </w:p>
        </w:tc>
        <w:tc>
          <w:tcPr>
            <w:tcW w:w="4365" w:type="dxa"/>
          </w:tcPr>
          <w:p w14:paraId="6A67A23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Female</w:t>
            </w:r>
          </w:p>
        </w:tc>
      </w:tr>
      <w:tr w:rsidR="007C761B" w:rsidRPr="007C761B" w14:paraId="0CFF42D9" w14:textId="77777777" w:rsidTr="00976221">
        <w:trPr>
          <w:jc w:val="center"/>
        </w:trPr>
        <w:tc>
          <w:tcPr>
            <w:tcW w:w="1303" w:type="dxa"/>
            <w:vMerge/>
          </w:tcPr>
          <w:p w14:paraId="243A2CB4" w14:textId="77777777" w:rsidR="007C761B" w:rsidRPr="007C761B" w:rsidRDefault="007C761B" w:rsidP="007C761B">
            <w:pPr>
              <w:spacing w:line="480" w:lineRule="auto"/>
              <w:rPr>
                <w:rFonts w:ascii="Arial" w:hAnsi="Arial" w:cs="Arial"/>
                <w:sz w:val="20"/>
                <w:szCs w:val="20"/>
              </w:rPr>
            </w:pPr>
          </w:p>
        </w:tc>
        <w:tc>
          <w:tcPr>
            <w:tcW w:w="708" w:type="dxa"/>
          </w:tcPr>
          <w:p w14:paraId="66D1CC61"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5</w:t>
            </w:r>
          </w:p>
        </w:tc>
        <w:tc>
          <w:tcPr>
            <w:tcW w:w="2613" w:type="dxa"/>
          </w:tcPr>
          <w:p w14:paraId="199AA10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Experience and training</w:t>
            </w:r>
          </w:p>
        </w:tc>
        <w:tc>
          <w:tcPr>
            <w:tcW w:w="5072" w:type="dxa"/>
          </w:tcPr>
          <w:p w14:paraId="5C20195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What experience or training did the researcher have?</w:t>
            </w:r>
          </w:p>
        </w:tc>
        <w:tc>
          <w:tcPr>
            <w:tcW w:w="4365" w:type="dxa"/>
          </w:tcPr>
          <w:p w14:paraId="5679780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 has 2 years’ experience working as a trial statistician at a clinical trials unit. GC has also been qualitative workshops and short courses. GC is also working with an experienced qualitative researcher DE.</w:t>
            </w:r>
          </w:p>
        </w:tc>
      </w:tr>
      <w:tr w:rsidR="007C761B" w:rsidRPr="007C761B" w14:paraId="237C080B" w14:textId="77777777" w:rsidTr="00976221">
        <w:trPr>
          <w:jc w:val="center"/>
        </w:trPr>
        <w:tc>
          <w:tcPr>
            <w:tcW w:w="1303" w:type="dxa"/>
            <w:vMerge w:val="restart"/>
          </w:tcPr>
          <w:p w14:paraId="37B4342F" w14:textId="77777777" w:rsidR="007C761B" w:rsidRPr="007C761B" w:rsidRDefault="007C761B" w:rsidP="007C761B">
            <w:pPr>
              <w:spacing w:line="480" w:lineRule="auto"/>
              <w:rPr>
                <w:rFonts w:ascii="Arial" w:hAnsi="Arial" w:cs="Arial"/>
                <w:b/>
                <w:sz w:val="20"/>
                <w:szCs w:val="20"/>
              </w:rPr>
            </w:pPr>
          </w:p>
          <w:p w14:paraId="1742AF24" w14:textId="77777777" w:rsidR="007C761B" w:rsidRPr="007C761B" w:rsidRDefault="007C761B" w:rsidP="007C761B">
            <w:pPr>
              <w:spacing w:line="480" w:lineRule="auto"/>
              <w:rPr>
                <w:rFonts w:ascii="Arial" w:hAnsi="Arial" w:cs="Arial"/>
                <w:b/>
                <w:sz w:val="20"/>
                <w:szCs w:val="20"/>
              </w:rPr>
            </w:pPr>
          </w:p>
          <w:p w14:paraId="7445B72A" w14:textId="77777777" w:rsidR="007C761B" w:rsidRPr="007C761B" w:rsidRDefault="007C761B" w:rsidP="007C761B">
            <w:pPr>
              <w:spacing w:line="480" w:lineRule="auto"/>
              <w:rPr>
                <w:rFonts w:ascii="Arial" w:hAnsi="Arial" w:cs="Arial"/>
                <w:b/>
                <w:sz w:val="20"/>
                <w:szCs w:val="20"/>
              </w:rPr>
            </w:pPr>
          </w:p>
          <w:p w14:paraId="3190C437" w14:textId="77777777" w:rsidR="007C761B" w:rsidRPr="007C761B" w:rsidRDefault="007C761B" w:rsidP="007C761B">
            <w:pPr>
              <w:spacing w:line="480" w:lineRule="auto"/>
              <w:rPr>
                <w:rFonts w:ascii="Arial" w:hAnsi="Arial" w:cs="Arial"/>
                <w:b/>
                <w:sz w:val="20"/>
                <w:szCs w:val="20"/>
              </w:rPr>
            </w:pPr>
          </w:p>
          <w:p w14:paraId="19C4327F"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Relationship with participants</w:t>
            </w:r>
          </w:p>
        </w:tc>
        <w:tc>
          <w:tcPr>
            <w:tcW w:w="708" w:type="dxa"/>
          </w:tcPr>
          <w:p w14:paraId="16D1F4A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6</w:t>
            </w:r>
          </w:p>
        </w:tc>
        <w:tc>
          <w:tcPr>
            <w:tcW w:w="2613" w:type="dxa"/>
          </w:tcPr>
          <w:p w14:paraId="0FA44FB7"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Relationship established</w:t>
            </w:r>
          </w:p>
        </w:tc>
        <w:tc>
          <w:tcPr>
            <w:tcW w:w="5072" w:type="dxa"/>
          </w:tcPr>
          <w:p w14:paraId="2D92E22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Was a relationship established prior to study commencement?</w:t>
            </w:r>
          </w:p>
        </w:tc>
        <w:tc>
          <w:tcPr>
            <w:tcW w:w="4365" w:type="dxa"/>
          </w:tcPr>
          <w:p w14:paraId="76FB586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Yes. Since GC has worked in clinical trials for 2 years prior to starting the PhD she was able to invite several people to interview who met the inclusion criteria.</w:t>
            </w:r>
          </w:p>
        </w:tc>
      </w:tr>
      <w:tr w:rsidR="007C761B" w:rsidRPr="007C761B" w14:paraId="3B7DCB5B" w14:textId="77777777" w:rsidTr="00976221">
        <w:trPr>
          <w:jc w:val="center"/>
        </w:trPr>
        <w:tc>
          <w:tcPr>
            <w:tcW w:w="1303" w:type="dxa"/>
            <w:vMerge/>
          </w:tcPr>
          <w:p w14:paraId="684D5B8B" w14:textId="77777777" w:rsidR="007C761B" w:rsidRPr="007C761B" w:rsidRDefault="007C761B" w:rsidP="007C761B">
            <w:pPr>
              <w:spacing w:line="480" w:lineRule="auto"/>
              <w:rPr>
                <w:rFonts w:ascii="Arial" w:hAnsi="Arial" w:cs="Arial"/>
                <w:sz w:val="20"/>
                <w:szCs w:val="20"/>
              </w:rPr>
            </w:pPr>
          </w:p>
        </w:tc>
        <w:tc>
          <w:tcPr>
            <w:tcW w:w="708" w:type="dxa"/>
          </w:tcPr>
          <w:p w14:paraId="7ABDE39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7</w:t>
            </w:r>
          </w:p>
        </w:tc>
        <w:tc>
          <w:tcPr>
            <w:tcW w:w="2613" w:type="dxa"/>
          </w:tcPr>
          <w:p w14:paraId="61D23BD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Participant knowledge of the interviewer</w:t>
            </w:r>
          </w:p>
        </w:tc>
        <w:tc>
          <w:tcPr>
            <w:tcW w:w="5072" w:type="dxa"/>
          </w:tcPr>
          <w:p w14:paraId="594E119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What did the participants know about the researcher?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personal goals, reasons for doing the research</w:t>
            </w:r>
          </w:p>
        </w:tc>
        <w:tc>
          <w:tcPr>
            <w:tcW w:w="4365" w:type="dxa"/>
          </w:tcPr>
          <w:p w14:paraId="230615C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 introduced herself, explained the purpose of the research and provided an information leaflet about the study. GC did not go into detail about her PhD until after the interview so that her views were not pushed onto the participants.</w:t>
            </w:r>
          </w:p>
        </w:tc>
      </w:tr>
      <w:tr w:rsidR="007C761B" w:rsidRPr="007C761B" w14:paraId="0C1A250D" w14:textId="77777777" w:rsidTr="00976221">
        <w:trPr>
          <w:trHeight w:val="304"/>
          <w:jc w:val="center"/>
        </w:trPr>
        <w:tc>
          <w:tcPr>
            <w:tcW w:w="1303" w:type="dxa"/>
            <w:vMerge/>
          </w:tcPr>
          <w:p w14:paraId="63EF4304" w14:textId="77777777" w:rsidR="007C761B" w:rsidRPr="007C761B" w:rsidRDefault="007C761B" w:rsidP="007C761B">
            <w:pPr>
              <w:spacing w:line="480" w:lineRule="auto"/>
              <w:rPr>
                <w:rFonts w:ascii="Arial" w:hAnsi="Arial" w:cs="Arial"/>
                <w:sz w:val="20"/>
                <w:szCs w:val="20"/>
              </w:rPr>
            </w:pPr>
          </w:p>
        </w:tc>
        <w:tc>
          <w:tcPr>
            <w:tcW w:w="708" w:type="dxa"/>
          </w:tcPr>
          <w:p w14:paraId="6CEACBF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8</w:t>
            </w:r>
          </w:p>
        </w:tc>
        <w:tc>
          <w:tcPr>
            <w:tcW w:w="2613" w:type="dxa"/>
          </w:tcPr>
          <w:p w14:paraId="069EAE1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Interviewer characteristics</w:t>
            </w:r>
          </w:p>
        </w:tc>
        <w:tc>
          <w:tcPr>
            <w:tcW w:w="5072" w:type="dxa"/>
          </w:tcPr>
          <w:p w14:paraId="1088DA5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What characteristics were reported about the interviewer/facilitator?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Bias, assumptions, reasons and interests in the research topic</w:t>
            </w:r>
            <w:r w:rsidRPr="007C761B">
              <w:rPr>
                <w:rFonts w:ascii="Arial" w:hAnsi="Arial" w:cs="Arial"/>
                <w:sz w:val="20"/>
                <w:szCs w:val="20"/>
              </w:rPr>
              <w:t xml:space="preserve"> </w:t>
            </w:r>
          </w:p>
        </w:tc>
        <w:tc>
          <w:tcPr>
            <w:tcW w:w="4365" w:type="dxa"/>
          </w:tcPr>
          <w:p w14:paraId="6D2DAB8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 stated that all the answers given could be positive or negative regarding the use of previous evidence in trials.</w:t>
            </w:r>
          </w:p>
        </w:tc>
      </w:tr>
      <w:tr w:rsidR="007C761B" w:rsidRPr="007C761B" w14:paraId="03E01CD8" w14:textId="77777777" w:rsidTr="00976221">
        <w:trPr>
          <w:jc w:val="center"/>
        </w:trPr>
        <w:tc>
          <w:tcPr>
            <w:tcW w:w="14061" w:type="dxa"/>
            <w:gridSpan w:val="5"/>
          </w:tcPr>
          <w:p w14:paraId="620C1074"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Domain 2: study design</w:t>
            </w:r>
          </w:p>
        </w:tc>
      </w:tr>
      <w:tr w:rsidR="007C761B" w:rsidRPr="007C761B" w14:paraId="2563FCA9" w14:textId="77777777" w:rsidTr="00976221">
        <w:trPr>
          <w:jc w:val="center"/>
        </w:trPr>
        <w:tc>
          <w:tcPr>
            <w:tcW w:w="1303" w:type="dxa"/>
          </w:tcPr>
          <w:p w14:paraId="47BF30C2" w14:textId="77777777" w:rsidR="007C761B" w:rsidRPr="007C761B" w:rsidRDefault="007C761B" w:rsidP="007C761B">
            <w:pPr>
              <w:spacing w:line="480" w:lineRule="auto"/>
              <w:rPr>
                <w:rFonts w:ascii="Arial" w:hAnsi="Arial" w:cs="Arial"/>
                <w:b/>
                <w:sz w:val="20"/>
                <w:szCs w:val="20"/>
              </w:rPr>
            </w:pPr>
          </w:p>
          <w:p w14:paraId="0CBE555A" w14:textId="77777777" w:rsidR="007C761B" w:rsidRPr="007C761B" w:rsidRDefault="007C761B" w:rsidP="007C761B">
            <w:pPr>
              <w:spacing w:line="480" w:lineRule="auto"/>
              <w:rPr>
                <w:rFonts w:ascii="Arial" w:hAnsi="Arial" w:cs="Arial"/>
                <w:b/>
                <w:sz w:val="20"/>
                <w:szCs w:val="20"/>
              </w:rPr>
            </w:pPr>
          </w:p>
          <w:p w14:paraId="7CDD0D1F"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Theoretical framework</w:t>
            </w:r>
          </w:p>
        </w:tc>
        <w:tc>
          <w:tcPr>
            <w:tcW w:w="708" w:type="dxa"/>
          </w:tcPr>
          <w:p w14:paraId="474D5DA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9</w:t>
            </w:r>
          </w:p>
        </w:tc>
        <w:tc>
          <w:tcPr>
            <w:tcW w:w="2613" w:type="dxa"/>
          </w:tcPr>
          <w:p w14:paraId="7E0E2E5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Methodological orientation</w:t>
            </w:r>
          </w:p>
          <w:p w14:paraId="0114068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and theory</w:t>
            </w:r>
          </w:p>
        </w:tc>
        <w:tc>
          <w:tcPr>
            <w:tcW w:w="5072" w:type="dxa"/>
          </w:tcPr>
          <w:p w14:paraId="784A99D7"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What methodological orientation was stated to underpin the study?</w:t>
            </w:r>
            <w:r w:rsidRPr="007C761B">
              <w:rPr>
                <w:rFonts w:ascii="Arial" w:hAnsi="Arial" w:cs="Arial"/>
                <w:i/>
                <w:sz w:val="20"/>
                <w:szCs w:val="20"/>
              </w:rPr>
              <w:t xml:space="preserve">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grounded theory, discourse analysis, ethnography, phenomenology, content analysis</w:t>
            </w:r>
          </w:p>
          <w:p w14:paraId="60FCCD88" w14:textId="77777777" w:rsidR="007C761B" w:rsidRPr="007C761B" w:rsidRDefault="007C761B" w:rsidP="007C761B">
            <w:pPr>
              <w:spacing w:line="480" w:lineRule="auto"/>
              <w:rPr>
                <w:rFonts w:ascii="Arial" w:hAnsi="Arial" w:cs="Arial"/>
                <w:sz w:val="20"/>
                <w:szCs w:val="20"/>
              </w:rPr>
            </w:pPr>
          </w:p>
        </w:tc>
        <w:tc>
          <w:tcPr>
            <w:tcW w:w="4365" w:type="dxa"/>
          </w:tcPr>
          <w:p w14:paraId="5D65CC8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Data were analysed thematically using techniques of constant comparison derived from grounded theory methodology.</w:t>
            </w:r>
          </w:p>
        </w:tc>
      </w:tr>
      <w:tr w:rsidR="007C761B" w:rsidRPr="007C761B" w14:paraId="02F08979" w14:textId="77777777" w:rsidTr="00976221">
        <w:trPr>
          <w:jc w:val="center"/>
        </w:trPr>
        <w:tc>
          <w:tcPr>
            <w:tcW w:w="1303" w:type="dxa"/>
            <w:vMerge w:val="restart"/>
          </w:tcPr>
          <w:p w14:paraId="07E099EB" w14:textId="77777777" w:rsidR="007C761B" w:rsidRPr="007C761B" w:rsidRDefault="007C761B" w:rsidP="007C761B">
            <w:pPr>
              <w:spacing w:line="480" w:lineRule="auto"/>
              <w:rPr>
                <w:rFonts w:ascii="Arial" w:hAnsi="Arial" w:cs="Arial"/>
                <w:b/>
                <w:sz w:val="20"/>
                <w:szCs w:val="20"/>
              </w:rPr>
            </w:pPr>
          </w:p>
          <w:p w14:paraId="4E7D7A87" w14:textId="77777777" w:rsidR="007C761B" w:rsidRPr="007C761B" w:rsidRDefault="007C761B" w:rsidP="007C761B">
            <w:pPr>
              <w:spacing w:line="480" w:lineRule="auto"/>
              <w:rPr>
                <w:rFonts w:ascii="Arial" w:hAnsi="Arial" w:cs="Arial"/>
                <w:b/>
                <w:sz w:val="20"/>
                <w:szCs w:val="20"/>
              </w:rPr>
            </w:pPr>
          </w:p>
          <w:p w14:paraId="3ED262B0"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Participant selection</w:t>
            </w:r>
          </w:p>
        </w:tc>
        <w:tc>
          <w:tcPr>
            <w:tcW w:w="708" w:type="dxa"/>
          </w:tcPr>
          <w:p w14:paraId="2820C50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10</w:t>
            </w:r>
          </w:p>
        </w:tc>
        <w:tc>
          <w:tcPr>
            <w:tcW w:w="2613" w:type="dxa"/>
          </w:tcPr>
          <w:p w14:paraId="0C33047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Sampling</w:t>
            </w:r>
          </w:p>
        </w:tc>
        <w:tc>
          <w:tcPr>
            <w:tcW w:w="5072" w:type="dxa"/>
          </w:tcPr>
          <w:p w14:paraId="1C3E42A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How were participants selected?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purposive, convenience, consecutive, snowball</w:t>
            </w:r>
          </w:p>
        </w:tc>
        <w:tc>
          <w:tcPr>
            <w:tcW w:w="4365" w:type="dxa"/>
          </w:tcPr>
          <w:p w14:paraId="1B901E8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Purposeful and snowball.</w:t>
            </w:r>
          </w:p>
        </w:tc>
      </w:tr>
      <w:tr w:rsidR="007C761B" w:rsidRPr="007C761B" w14:paraId="4448BC7F" w14:textId="77777777" w:rsidTr="00976221">
        <w:trPr>
          <w:jc w:val="center"/>
        </w:trPr>
        <w:tc>
          <w:tcPr>
            <w:tcW w:w="1303" w:type="dxa"/>
            <w:vMerge/>
          </w:tcPr>
          <w:p w14:paraId="60D6ABAA" w14:textId="77777777" w:rsidR="007C761B" w:rsidRPr="007C761B" w:rsidRDefault="007C761B" w:rsidP="007C761B">
            <w:pPr>
              <w:spacing w:line="480" w:lineRule="auto"/>
              <w:rPr>
                <w:rFonts w:ascii="Arial" w:hAnsi="Arial" w:cs="Arial"/>
                <w:sz w:val="20"/>
                <w:szCs w:val="20"/>
              </w:rPr>
            </w:pPr>
          </w:p>
        </w:tc>
        <w:tc>
          <w:tcPr>
            <w:tcW w:w="708" w:type="dxa"/>
          </w:tcPr>
          <w:p w14:paraId="26848841"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11</w:t>
            </w:r>
          </w:p>
        </w:tc>
        <w:tc>
          <w:tcPr>
            <w:tcW w:w="2613" w:type="dxa"/>
          </w:tcPr>
          <w:p w14:paraId="456BFAE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Method of approach</w:t>
            </w:r>
          </w:p>
        </w:tc>
        <w:tc>
          <w:tcPr>
            <w:tcW w:w="5072" w:type="dxa"/>
          </w:tcPr>
          <w:p w14:paraId="5A847EB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How were participants approached? </w:t>
            </w:r>
            <w:proofErr w:type="gramStart"/>
            <w:r w:rsidRPr="007C761B">
              <w:rPr>
                <w:rFonts w:ascii="Arial" w:hAnsi="Arial" w:cs="Arial"/>
                <w:sz w:val="20"/>
                <w:szCs w:val="20"/>
              </w:rPr>
              <w:t>e</w:t>
            </w:r>
            <w:r w:rsidRPr="007C761B">
              <w:rPr>
                <w:rFonts w:ascii="Arial" w:hAnsi="Arial" w:cs="Arial"/>
                <w:i/>
                <w:sz w:val="20"/>
                <w:szCs w:val="20"/>
              </w:rPr>
              <w:t>.g.</w:t>
            </w:r>
            <w:proofErr w:type="gramEnd"/>
            <w:r w:rsidRPr="007C761B">
              <w:rPr>
                <w:rFonts w:ascii="Arial" w:hAnsi="Arial" w:cs="Arial"/>
                <w:i/>
                <w:sz w:val="20"/>
                <w:szCs w:val="20"/>
              </w:rPr>
              <w:t xml:space="preserve"> face-to-face, telephone, mail, email</w:t>
            </w:r>
          </w:p>
        </w:tc>
        <w:tc>
          <w:tcPr>
            <w:tcW w:w="4365" w:type="dxa"/>
          </w:tcPr>
          <w:p w14:paraId="27FD87A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 contacted researchers by email</w:t>
            </w:r>
          </w:p>
        </w:tc>
      </w:tr>
      <w:tr w:rsidR="007C761B" w:rsidRPr="007C761B" w14:paraId="0D233752" w14:textId="77777777" w:rsidTr="00976221">
        <w:trPr>
          <w:jc w:val="center"/>
        </w:trPr>
        <w:tc>
          <w:tcPr>
            <w:tcW w:w="1303" w:type="dxa"/>
            <w:vMerge/>
          </w:tcPr>
          <w:p w14:paraId="357436E5" w14:textId="77777777" w:rsidR="007C761B" w:rsidRPr="007C761B" w:rsidRDefault="007C761B" w:rsidP="007C761B">
            <w:pPr>
              <w:spacing w:line="480" w:lineRule="auto"/>
              <w:rPr>
                <w:rFonts w:ascii="Arial" w:hAnsi="Arial" w:cs="Arial"/>
                <w:sz w:val="20"/>
                <w:szCs w:val="20"/>
              </w:rPr>
            </w:pPr>
          </w:p>
        </w:tc>
        <w:tc>
          <w:tcPr>
            <w:tcW w:w="708" w:type="dxa"/>
          </w:tcPr>
          <w:p w14:paraId="466AB21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12</w:t>
            </w:r>
          </w:p>
        </w:tc>
        <w:tc>
          <w:tcPr>
            <w:tcW w:w="2613" w:type="dxa"/>
          </w:tcPr>
          <w:p w14:paraId="063F712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Sample size</w:t>
            </w:r>
          </w:p>
        </w:tc>
        <w:tc>
          <w:tcPr>
            <w:tcW w:w="5072" w:type="dxa"/>
          </w:tcPr>
          <w:p w14:paraId="4AE4B99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How many participants were in the study?</w:t>
            </w:r>
          </w:p>
        </w:tc>
        <w:tc>
          <w:tcPr>
            <w:tcW w:w="4365" w:type="dxa"/>
          </w:tcPr>
          <w:p w14:paraId="43B18AB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13 statisticians and 3 clinical academics</w:t>
            </w:r>
          </w:p>
        </w:tc>
      </w:tr>
      <w:tr w:rsidR="007C761B" w:rsidRPr="007C761B" w14:paraId="58146B89" w14:textId="77777777" w:rsidTr="00976221">
        <w:trPr>
          <w:jc w:val="center"/>
        </w:trPr>
        <w:tc>
          <w:tcPr>
            <w:tcW w:w="1303" w:type="dxa"/>
            <w:vMerge/>
          </w:tcPr>
          <w:p w14:paraId="1B0DF80B" w14:textId="77777777" w:rsidR="007C761B" w:rsidRPr="007C761B" w:rsidRDefault="007C761B" w:rsidP="007C761B">
            <w:pPr>
              <w:spacing w:line="480" w:lineRule="auto"/>
              <w:rPr>
                <w:rFonts w:ascii="Arial" w:hAnsi="Arial" w:cs="Arial"/>
                <w:sz w:val="20"/>
                <w:szCs w:val="20"/>
              </w:rPr>
            </w:pPr>
          </w:p>
        </w:tc>
        <w:tc>
          <w:tcPr>
            <w:tcW w:w="708" w:type="dxa"/>
          </w:tcPr>
          <w:p w14:paraId="01F17AC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13</w:t>
            </w:r>
          </w:p>
        </w:tc>
        <w:tc>
          <w:tcPr>
            <w:tcW w:w="2613" w:type="dxa"/>
          </w:tcPr>
          <w:p w14:paraId="27FF709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Non-participation</w:t>
            </w:r>
          </w:p>
        </w:tc>
        <w:tc>
          <w:tcPr>
            <w:tcW w:w="5072" w:type="dxa"/>
          </w:tcPr>
          <w:p w14:paraId="0D8F445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How many people refused to participate or dropped out? Reasons?</w:t>
            </w:r>
          </w:p>
        </w:tc>
        <w:tc>
          <w:tcPr>
            <w:tcW w:w="4365" w:type="dxa"/>
          </w:tcPr>
          <w:p w14:paraId="4C3CEB1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Of the people asked to participate, one person who was asked and said they would take part, then could not find time.</w:t>
            </w:r>
          </w:p>
        </w:tc>
      </w:tr>
      <w:tr w:rsidR="007C761B" w:rsidRPr="007C761B" w14:paraId="52AF0977" w14:textId="77777777" w:rsidTr="00976221">
        <w:trPr>
          <w:jc w:val="center"/>
        </w:trPr>
        <w:tc>
          <w:tcPr>
            <w:tcW w:w="1303" w:type="dxa"/>
            <w:vMerge w:val="restart"/>
          </w:tcPr>
          <w:p w14:paraId="226E42DC" w14:textId="77777777" w:rsidR="007C761B" w:rsidRPr="007C761B" w:rsidRDefault="007C761B" w:rsidP="007C761B">
            <w:pPr>
              <w:spacing w:line="480" w:lineRule="auto"/>
              <w:rPr>
                <w:rFonts w:ascii="Arial" w:hAnsi="Arial" w:cs="Arial"/>
                <w:b/>
                <w:sz w:val="20"/>
                <w:szCs w:val="20"/>
              </w:rPr>
            </w:pPr>
          </w:p>
          <w:p w14:paraId="7B07AE76" w14:textId="77777777" w:rsidR="007C761B" w:rsidRPr="007C761B" w:rsidRDefault="007C761B" w:rsidP="007C761B">
            <w:pPr>
              <w:spacing w:line="480" w:lineRule="auto"/>
              <w:rPr>
                <w:rFonts w:ascii="Arial" w:hAnsi="Arial" w:cs="Arial"/>
                <w:b/>
                <w:sz w:val="20"/>
                <w:szCs w:val="20"/>
              </w:rPr>
            </w:pPr>
          </w:p>
          <w:p w14:paraId="70BCDC13"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Setting</w:t>
            </w:r>
          </w:p>
        </w:tc>
        <w:tc>
          <w:tcPr>
            <w:tcW w:w="708" w:type="dxa"/>
          </w:tcPr>
          <w:p w14:paraId="1853C4C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14</w:t>
            </w:r>
          </w:p>
        </w:tc>
        <w:tc>
          <w:tcPr>
            <w:tcW w:w="2613" w:type="dxa"/>
          </w:tcPr>
          <w:p w14:paraId="60B1EF1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Setting of data collection</w:t>
            </w:r>
          </w:p>
        </w:tc>
        <w:tc>
          <w:tcPr>
            <w:tcW w:w="5072" w:type="dxa"/>
          </w:tcPr>
          <w:p w14:paraId="252D766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Where was the data collected?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home, clinic, workplace</w:t>
            </w:r>
          </w:p>
        </w:tc>
        <w:tc>
          <w:tcPr>
            <w:tcW w:w="4365" w:type="dxa"/>
          </w:tcPr>
          <w:p w14:paraId="5C235635" w14:textId="77777777" w:rsidR="007C761B" w:rsidRPr="007C761B" w:rsidRDefault="007C761B" w:rsidP="007C761B">
            <w:pPr>
              <w:spacing w:line="480" w:lineRule="auto"/>
              <w:rPr>
                <w:rFonts w:ascii="Arial" w:hAnsi="Arial" w:cs="Arial"/>
                <w:i/>
                <w:sz w:val="20"/>
                <w:szCs w:val="20"/>
              </w:rPr>
            </w:pPr>
            <w:r w:rsidRPr="007C761B">
              <w:rPr>
                <w:rFonts w:ascii="Arial" w:hAnsi="Arial" w:cs="Arial"/>
                <w:sz w:val="20"/>
                <w:szCs w:val="20"/>
              </w:rPr>
              <w:t xml:space="preserve">Interviews were held at the participants workplace. </w:t>
            </w:r>
          </w:p>
        </w:tc>
      </w:tr>
      <w:tr w:rsidR="007C761B" w:rsidRPr="007C761B" w14:paraId="372E2C5D" w14:textId="77777777" w:rsidTr="00976221">
        <w:trPr>
          <w:jc w:val="center"/>
        </w:trPr>
        <w:tc>
          <w:tcPr>
            <w:tcW w:w="1303" w:type="dxa"/>
            <w:vMerge/>
          </w:tcPr>
          <w:p w14:paraId="200B0EBF" w14:textId="77777777" w:rsidR="007C761B" w:rsidRPr="007C761B" w:rsidRDefault="007C761B" w:rsidP="007C761B">
            <w:pPr>
              <w:spacing w:line="480" w:lineRule="auto"/>
              <w:rPr>
                <w:rFonts w:ascii="Arial" w:hAnsi="Arial" w:cs="Arial"/>
                <w:sz w:val="20"/>
                <w:szCs w:val="20"/>
              </w:rPr>
            </w:pPr>
          </w:p>
        </w:tc>
        <w:tc>
          <w:tcPr>
            <w:tcW w:w="708" w:type="dxa"/>
          </w:tcPr>
          <w:p w14:paraId="63417A2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15</w:t>
            </w:r>
          </w:p>
        </w:tc>
        <w:tc>
          <w:tcPr>
            <w:tcW w:w="2613" w:type="dxa"/>
          </w:tcPr>
          <w:p w14:paraId="61F8BA1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Presence of non-participants</w:t>
            </w:r>
          </w:p>
        </w:tc>
        <w:tc>
          <w:tcPr>
            <w:tcW w:w="5072" w:type="dxa"/>
          </w:tcPr>
          <w:p w14:paraId="1E07982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Was anyone else present besides the participants and researchers?</w:t>
            </w:r>
          </w:p>
        </w:tc>
        <w:tc>
          <w:tcPr>
            <w:tcW w:w="4365" w:type="dxa"/>
          </w:tcPr>
          <w:p w14:paraId="24644EC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No</w:t>
            </w:r>
          </w:p>
        </w:tc>
      </w:tr>
      <w:tr w:rsidR="007C761B" w:rsidRPr="007C761B" w14:paraId="65C5732E" w14:textId="77777777" w:rsidTr="00976221">
        <w:trPr>
          <w:jc w:val="center"/>
        </w:trPr>
        <w:tc>
          <w:tcPr>
            <w:tcW w:w="1303" w:type="dxa"/>
            <w:vMerge/>
          </w:tcPr>
          <w:p w14:paraId="0168B4FF" w14:textId="77777777" w:rsidR="007C761B" w:rsidRPr="007C761B" w:rsidRDefault="007C761B" w:rsidP="007C761B">
            <w:pPr>
              <w:spacing w:line="480" w:lineRule="auto"/>
              <w:rPr>
                <w:rFonts w:ascii="Arial" w:hAnsi="Arial" w:cs="Arial"/>
                <w:sz w:val="20"/>
                <w:szCs w:val="20"/>
              </w:rPr>
            </w:pPr>
          </w:p>
        </w:tc>
        <w:tc>
          <w:tcPr>
            <w:tcW w:w="708" w:type="dxa"/>
          </w:tcPr>
          <w:p w14:paraId="28F4398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16</w:t>
            </w:r>
          </w:p>
        </w:tc>
        <w:tc>
          <w:tcPr>
            <w:tcW w:w="2613" w:type="dxa"/>
          </w:tcPr>
          <w:p w14:paraId="3C4F03C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Description of sample</w:t>
            </w:r>
          </w:p>
        </w:tc>
        <w:tc>
          <w:tcPr>
            <w:tcW w:w="5072" w:type="dxa"/>
          </w:tcPr>
          <w:p w14:paraId="3E509637"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What are the important characteristics of the sample?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demographic data, date</w:t>
            </w:r>
          </w:p>
        </w:tc>
        <w:tc>
          <w:tcPr>
            <w:tcW w:w="4365" w:type="dxa"/>
          </w:tcPr>
          <w:p w14:paraId="349F7E8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Participants’ full details are provided in Table 1, and key information is provided in the methods section </w:t>
            </w:r>
          </w:p>
        </w:tc>
      </w:tr>
      <w:tr w:rsidR="007C761B" w:rsidRPr="007C761B" w14:paraId="0F648373" w14:textId="77777777" w:rsidTr="00976221">
        <w:trPr>
          <w:jc w:val="center"/>
        </w:trPr>
        <w:tc>
          <w:tcPr>
            <w:tcW w:w="1303" w:type="dxa"/>
            <w:vMerge w:val="restart"/>
          </w:tcPr>
          <w:p w14:paraId="62E094C2" w14:textId="77777777" w:rsidR="007C761B" w:rsidRPr="007C761B" w:rsidRDefault="007C761B" w:rsidP="007C761B">
            <w:pPr>
              <w:spacing w:line="480" w:lineRule="auto"/>
              <w:rPr>
                <w:rFonts w:ascii="Arial" w:hAnsi="Arial" w:cs="Arial"/>
                <w:b/>
                <w:sz w:val="20"/>
                <w:szCs w:val="20"/>
              </w:rPr>
            </w:pPr>
          </w:p>
          <w:p w14:paraId="5CB7C9A4" w14:textId="77777777" w:rsidR="007C761B" w:rsidRPr="007C761B" w:rsidRDefault="007C761B" w:rsidP="007C761B">
            <w:pPr>
              <w:spacing w:line="480" w:lineRule="auto"/>
              <w:rPr>
                <w:rFonts w:ascii="Arial" w:hAnsi="Arial" w:cs="Arial"/>
                <w:b/>
                <w:sz w:val="20"/>
                <w:szCs w:val="20"/>
              </w:rPr>
            </w:pPr>
          </w:p>
          <w:p w14:paraId="11BF7963" w14:textId="77777777" w:rsidR="007C761B" w:rsidRPr="007C761B" w:rsidRDefault="007C761B" w:rsidP="007C761B">
            <w:pPr>
              <w:spacing w:line="480" w:lineRule="auto"/>
              <w:rPr>
                <w:rFonts w:ascii="Arial" w:hAnsi="Arial" w:cs="Arial"/>
                <w:b/>
                <w:sz w:val="20"/>
                <w:szCs w:val="20"/>
              </w:rPr>
            </w:pPr>
          </w:p>
          <w:p w14:paraId="79A09883" w14:textId="77777777" w:rsidR="007C761B" w:rsidRPr="007C761B" w:rsidRDefault="007C761B" w:rsidP="007C761B">
            <w:pPr>
              <w:spacing w:line="480" w:lineRule="auto"/>
              <w:rPr>
                <w:rFonts w:ascii="Arial" w:hAnsi="Arial" w:cs="Arial"/>
                <w:b/>
                <w:sz w:val="20"/>
                <w:szCs w:val="20"/>
              </w:rPr>
            </w:pPr>
          </w:p>
          <w:p w14:paraId="2107D9B8" w14:textId="77777777" w:rsidR="007C761B" w:rsidRPr="007C761B" w:rsidRDefault="007C761B" w:rsidP="007C761B">
            <w:pPr>
              <w:spacing w:line="480" w:lineRule="auto"/>
              <w:rPr>
                <w:rFonts w:ascii="Arial" w:hAnsi="Arial" w:cs="Arial"/>
                <w:b/>
                <w:sz w:val="20"/>
                <w:szCs w:val="20"/>
              </w:rPr>
            </w:pPr>
          </w:p>
          <w:p w14:paraId="453832B2" w14:textId="77777777" w:rsidR="007C761B" w:rsidRPr="007C761B" w:rsidRDefault="007C761B" w:rsidP="007C761B">
            <w:pPr>
              <w:spacing w:line="480" w:lineRule="auto"/>
              <w:rPr>
                <w:rFonts w:ascii="Arial" w:hAnsi="Arial" w:cs="Arial"/>
                <w:b/>
                <w:sz w:val="20"/>
                <w:szCs w:val="20"/>
              </w:rPr>
            </w:pPr>
          </w:p>
          <w:p w14:paraId="17FDC21D"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Data collection</w:t>
            </w:r>
          </w:p>
        </w:tc>
        <w:tc>
          <w:tcPr>
            <w:tcW w:w="708" w:type="dxa"/>
          </w:tcPr>
          <w:p w14:paraId="7D0C982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lastRenderedPageBreak/>
              <w:t>17</w:t>
            </w:r>
          </w:p>
        </w:tc>
        <w:tc>
          <w:tcPr>
            <w:tcW w:w="2613" w:type="dxa"/>
          </w:tcPr>
          <w:p w14:paraId="6735937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Interview guide</w:t>
            </w:r>
          </w:p>
        </w:tc>
        <w:tc>
          <w:tcPr>
            <w:tcW w:w="5072" w:type="dxa"/>
          </w:tcPr>
          <w:p w14:paraId="0D6715C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Were questions, prompts, guides provided by the authors? Was it pilot tested?</w:t>
            </w:r>
          </w:p>
        </w:tc>
        <w:tc>
          <w:tcPr>
            <w:tcW w:w="4365" w:type="dxa"/>
          </w:tcPr>
          <w:p w14:paraId="46BB02B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Topic guides were developed (based on the study aims and relevant literature along with DE) to ensure that discussions covered the same basic issues but with sufficient </w:t>
            </w:r>
            <w:r w:rsidRPr="007C761B">
              <w:rPr>
                <w:rFonts w:ascii="Arial" w:hAnsi="Arial" w:cs="Arial"/>
                <w:sz w:val="20"/>
                <w:szCs w:val="20"/>
              </w:rPr>
              <w:lastRenderedPageBreak/>
              <w:t>flexibility to allow new issues of importance to the informants to emerge. A pilot interview was conducted, however as all questions were deemed relevant, this was used as participant data. As analysis progressed, the topic guide adapted to enable exploration of emerging themes and a log of amendments was recorded. A separate topic guide was used for clinicians which included similar question but rephrased.</w:t>
            </w:r>
          </w:p>
        </w:tc>
      </w:tr>
      <w:tr w:rsidR="007C761B" w:rsidRPr="007C761B" w14:paraId="2BDA1256" w14:textId="77777777" w:rsidTr="00976221">
        <w:trPr>
          <w:jc w:val="center"/>
        </w:trPr>
        <w:tc>
          <w:tcPr>
            <w:tcW w:w="1303" w:type="dxa"/>
            <w:vMerge/>
          </w:tcPr>
          <w:p w14:paraId="1E137925" w14:textId="77777777" w:rsidR="007C761B" w:rsidRPr="007C761B" w:rsidRDefault="007C761B" w:rsidP="007C761B">
            <w:pPr>
              <w:spacing w:line="480" w:lineRule="auto"/>
              <w:rPr>
                <w:rFonts w:ascii="Arial" w:hAnsi="Arial" w:cs="Arial"/>
                <w:sz w:val="20"/>
                <w:szCs w:val="20"/>
              </w:rPr>
            </w:pPr>
          </w:p>
        </w:tc>
        <w:tc>
          <w:tcPr>
            <w:tcW w:w="708" w:type="dxa"/>
          </w:tcPr>
          <w:p w14:paraId="6C1B33E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18</w:t>
            </w:r>
          </w:p>
        </w:tc>
        <w:tc>
          <w:tcPr>
            <w:tcW w:w="2613" w:type="dxa"/>
          </w:tcPr>
          <w:p w14:paraId="6AA3900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Repeat interviews</w:t>
            </w:r>
          </w:p>
        </w:tc>
        <w:tc>
          <w:tcPr>
            <w:tcW w:w="5072" w:type="dxa"/>
          </w:tcPr>
          <w:p w14:paraId="1FD9CF8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Were repeat interviews carried out? </w:t>
            </w:r>
            <w:r w:rsidRPr="007C761B">
              <w:rPr>
                <w:rFonts w:ascii="Arial" w:hAnsi="Arial" w:cs="Arial"/>
                <w:i/>
                <w:sz w:val="20"/>
                <w:szCs w:val="20"/>
              </w:rPr>
              <w:t>If yes, how many?</w:t>
            </w:r>
          </w:p>
        </w:tc>
        <w:tc>
          <w:tcPr>
            <w:tcW w:w="4365" w:type="dxa"/>
          </w:tcPr>
          <w:p w14:paraId="01FB96E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No repeat interviews were carried out</w:t>
            </w:r>
          </w:p>
        </w:tc>
      </w:tr>
      <w:tr w:rsidR="007C761B" w:rsidRPr="007C761B" w14:paraId="7A37B919" w14:textId="77777777" w:rsidTr="00976221">
        <w:trPr>
          <w:jc w:val="center"/>
        </w:trPr>
        <w:tc>
          <w:tcPr>
            <w:tcW w:w="1303" w:type="dxa"/>
            <w:vMerge/>
          </w:tcPr>
          <w:p w14:paraId="67FE39F8" w14:textId="77777777" w:rsidR="007C761B" w:rsidRPr="007C761B" w:rsidRDefault="007C761B" w:rsidP="007C761B">
            <w:pPr>
              <w:spacing w:line="480" w:lineRule="auto"/>
              <w:rPr>
                <w:rFonts w:ascii="Arial" w:hAnsi="Arial" w:cs="Arial"/>
                <w:sz w:val="20"/>
                <w:szCs w:val="20"/>
              </w:rPr>
            </w:pPr>
          </w:p>
        </w:tc>
        <w:tc>
          <w:tcPr>
            <w:tcW w:w="708" w:type="dxa"/>
          </w:tcPr>
          <w:p w14:paraId="1F02CFF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19</w:t>
            </w:r>
          </w:p>
        </w:tc>
        <w:tc>
          <w:tcPr>
            <w:tcW w:w="2613" w:type="dxa"/>
          </w:tcPr>
          <w:p w14:paraId="49EFF2C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Audio/visual recording</w:t>
            </w:r>
          </w:p>
        </w:tc>
        <w:tc>
          <w:tcPr>
            <w:tcW w:w="5072" w:type="dxa"/>
          </w:tcPr>
          <w:p w14:paraId="15422FF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Did the research use audio or visual recording to collect the data?</w:t>
            </w:r>
          </w:p>
        </w:tc>
        <w:tc>
          <w:tcPr>
            <w:tcW w:w="4365" w:type="dxa"/>
          </w:tcPr>
          <w:p w14:paraId="2736BE8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Interviews were audio-recorded.</w:t>
            </w:r>
          </w:p>
        </w:tc>
      </w:tr>
      <w:tr w:rsidR="007C761B" w:rsidRPr="007C761B" w14:paraId="5A6B75FD" w14:textId="77777777" w:rsidTr="00976221">
        <w:trPr>
          <w:jc w:val="center"/>
        </w:trPr>
        <w:tc>
          <w:tcPr>
            <w:tcW w:w="1303" w:type="dxa"/>
            <w:vMerge/>
          </w:tcPr>
          <w:p w14:paraId="46C4EA8B" w14:textId="77777777" w:rsidR="007C761B" w:rsidRPr="007C761B" w:rsidRDefault="007C761B" w:rsidP="007C761B">
            <w:pPr>
              <w:spacing w:line="480" w:lineRule="auto"/>
              <w:rPr>
                <w:rFonts w:ascii="Arial" w:hAnsi="Arial" w:cs="Arial"/>
                <w:sz w:val="20"/>
                <w:szCs w:val="20"/>
              </w:rPr>
            </w:pPr>
          </w:p>
        </w:tc>
        <w:tc>
          <w:tcPr>
            <w:tcW w:w="708" w:type="dxa"/>
          </w:tcPr>
          <w:p w14:paraId="0B66B71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20</w:t>
            </w:r>
          </w:p>
        </w:tc>
        <w:tc>
          <w:tcPr>
            <w:tcW w:w="2613" w:type="dxa"/>
          </w:tcPr>
          <w:p w14:paraId="7E8A594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Field notes</w:t>
            </w:r>
          </w:p>
        </w:tc>
        <w:tc>
          <w:tcPr>
            <w:tcW w:w="5072" w:type="dxa"/>
          </w:tcPr>
          <w:p w14:paraId="1C8FB88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Were field notes made during and/or after the interview?</w:t>
            </w:r>
          </w:p>
        </w:tc>
        <w:tc>
          <w:tcPr>
            <w:tcW w:w="4365" w:type="dxa"/>
          </w:tcPr>
          <w:p w14:paraId="50A80F9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 kept a few notes about each interview detailing the overall tone and the key points.</w:t>
            </w:r>
          </w:p>
        </w:tc>
      </w:tr>
      <w:tr w:rsidR="007C761B" w:rsidRPr="007C761B" w14:paraId="43503796" w14:textId="77777777" w:rsidTr="00976221">
        <w:trPr>
          <w:jc w:val="center"/>
        </w:trPr>
        <w:tc>
          <w:tcPr>
            <w:tcW w:w="1303" w:type="dxa"/>
            <w:vMerge/>
          </w:tcPr>
          <w:p w14:paraId="679A4C17" w14:textId="77777777" w:rsidR="007C761B" w:rsidRPr="007C761B" w:rsidRDefault="007C761B" w:rsidP="007C761B">
            <w:pPr>
              <w:spacing w:line="480" w:lineRule="auto"/>
              <w:rPr>
                <w:rFonts w:ascii="Arial" w:hAnsi="Arial" w:cs="Arial"/>
                <w:sz w:val="20"/>
                <w:szCs w:val="20"/>
              </w:rPr>
            </w:pPr>
          </w:p>
        </w:tc>
        <w:tc>
          <w:tcPr>
            <w:tcW w:w="708" w:type="dxa"/>
          </w:tcPr>
          <w:p w14:paraId="2565FEC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21</w:t>
            </w:r>
          </w:p>
        </w:tc>
        <w:tc>
          <w:tcPr>
            <w:tcW w:w="2613" w:type="dxa"/>
          </w:tcPr>
          <w:p w14:paraId="54EAD0E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Duration</w:t>
            </w:r>
          </w:p>
        </w:tc>
        <w:tc>
          <w:tcPr>
            <w:tcW w:w="5072" w:type="dxa"/>
          </w:tcPr>
          <w:p w14:paraId="4F5D473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What was the duration of the interviews?</w:t>
            </w:r>
          </w:p>
        </w:tc>
        <w:tc>
          <w:tcPr>
            <w:tcW w:w="4365" w:type="dxa"/>
          </w:tcPr>
          <w:p w14:paraId="4882219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Interviews lasted an average of 54 minutes (range = 37 - 79 minutes). </w:t>
            </w:r>
          </w:p>
        </w:tc>
      </w:tr>
      <w:tr w:rsidR="007C761B" w:rsidRPr="007C761B" w14:paraId="287F449A" w14:textId="77777777" w:rsidTr="00976221">
        <w:trPr>
          <w:jc w:val="center"/>
        </w:trPr>
        <w:tc>
          <w:tcPr>
            <w:tcW w:w="1303" w:type="dxa"/>
            <w:vMerge/>
          </w:tcPr>
          <w:p w14:paraId="77714E21" w14:textId="77777777" w:rsidR="007C761B" w:rsidRPr="007C761B" w:rsidRDefault="007C761B" w:rsidP="007C761B">
            <w:pPr>
              <w:spacing w:line="480" w:lineRule="auto"/>
              <w:rPr>
                <w:rFonts w:ascii="Arial" w:hAnsi="Arial" w:cs="Arial"/>
                <w:sz w:val="20"/>
                <w:szCs w:val="20"/>
              </w:rPr>
            </w:pPr>
          </w:p>
        </w:tc>
        <w:tc>
          <w:tcPr>
            <w:tcW w:w="708" w:type="dxa"/>
          </w:tcPr>
          <w:p w14:paraId="50CF439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22</w:t>
            </w:r>
          </w:p>
        </w:tc>
        <w:tc>
          <w:tcPr>
            <w:tcW w:w="2613" w:type="dxa"/>
          </w:tcPr>
          <w:p w14:paraId="3A61F98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Data saturation</w:t>
            </w:r>
          </w:p>
        </w:tc>
        <w:tc>
          <w:tcPr>
            <w:tcW w:w="5072" w:type="dxa"/>
          </w:tcPr>
          <w:p w14:paraId="5BADECC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Was data saturation discussed?</w:t>
            </w:r>
          </w:p>
        </w:tc>
        <w:tc>
          <w:tcPr>
            <w:tcW w:w="4365" w:type="dxa"/>
          </w:tcPr>
          <w:p w14:paraId="3A60A3F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Data collection continued until GC and DE were confident that saturation had been reached.</w:t>
            </w:r>
          </w:p>
        </w:tc>
      </w:tr>
      <w:tr w:rsidR="007C761B" w:rsidRPr="007C761B" w14:paraId="17C1CD97" w14:textId="77777777" w:rsidTr="00976221">
        <w:trPr>
          <w:jc w:val="center"/>
        </w:trPr>
        <w:tc>
          <w:tcPr>
            <w:tcW w:w="1303" w:type="dxa"/>
            <w:vMerge/>
          </w:tcPr>
          <w:p w14:paraId="357783D0" w14:textId="77777777" w:rsidR="007C761B" w:rsidRPr="007C761B" w:rsidRDefault="007C761B" w:rsidP="007C761B">
            <w:pPr>
              <w:spacing w:line="480" w:lineRule="auto"/>
              <w:rPr>
                <w:rFonts w:ascii="Arial" w:hAnsi="Arial" w:cs="Arial"/>
                <w:sz w:val="20"/>
                <w:szCs w:val="20"/>
              </w:rPr>
            </w:pPr>
          </w:p>
        </w:tc>
        <w:tc>
          <w:tcPr>
            <w:tcW w:w="708" w:type="dxa"/>
          </w:tcPr>
          <w:p w14:paraId="4508A16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23</w:t>
            </w:r>
          </w:p>
        </w:tc>
        <w:tc>
          <w:tcPr>
            <w:tcW w:w="2613" w:type="dxa"/>
          </w:tcPr>
          <w:p w14:paraId="7725846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Transcripts returned</w:t>
            </w:r>
          </w:p>
        </w:tc>
        <w:tc>
          <w:tcPr>
            <w:tcW w:w="5072" w:type="dxa"/>
          </w:tcPr>
          <w:p w14:paraId="75561B6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Were transcripts returned to participants for comment and/or correction?</w:t>
            </w:r>
          </w:p>
        </w:tc>
        <w:tc>
          <w:tcPr>
            <w:tcW w:w="4365" w:type="dxa"/>
          </w:tcPr>
          <w:p w14:paraId="0366BF3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Transcripts were not returned to participants for comments or corrections</w:t>
            </w:r>
          </w:p>
        </w:tc>
      </w:tr>
      <w:tr w:rsidR="007C761B" w:rsidRPr="007C761B" w14:paraId="62F5B28B" w14:textId="77777777" w:rsidTr="00976221">
        <w:trPr>
          <w:jc w:val="center"/>
        </w:trPr>
        <w:tc>
          <w:tcPr>
            <w:tcW w:w="14061" w:type="dxa"/>
            <w:gridSpan w:val="5"/>
          </w:tcPr>
          <w:p w14:paraId="00F8C6F7"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Domain 3: analysis and findings</w:t>
            </w:r>
          </w:p>
        </w:tc>
      </w:tr>
      <w:tr w:rsidR="007C761B" w:rsidRPr="007C761B" w14:paraId="64F3B781" w14:textId="77777777" w:rsidTr="00976221">
        <w:trPr>
          <w:jc w:val="center"/>
        </w:trPr>
        <w:tc>
          <w:tcPr>
            <w:tcW w:w="1303" w:type="dxa"/>
            <w:vMerge w:val="restart"/>
          </w:tcPr>
          <w:p w14:paraId="06CF5CE9" w14:textId="77777777" w:rsidR="007C761B" w:rsidRPr="007C761B" w:rsidRDefault="007C761B" w:rsidP="007C761B">
            <w:pPr>
              <w:spacing w:line="480" w:lineRule="auto"/>
              <w:rPr>
                <w:rFonts w:ascii="Arial" w:hAnsi="Arial" w:cs="Arial"/>
                <w:b/>
                <w:sz w:val="20"/>
                <w:szCs w:val="20"/>
              </w:rPr>
            </w:pPr>
          </w:p>
          <w:p w14:paraId="5C2C107D" w14:textId="77777777" w:rsidR="007C761B" w:rsidRPr="007C761B" w:rsidRDefault="007C761B" w:rsidP="007C761B">
            <w:pPr>
              <w:spacing w:line="480" w:lineRule="auto"/>
              <w:rPr>
                <w:rFonts w:ascii="Arial" w:hAnsi="Arial" w:cs="Arial"/>
                <w:b/>
                <w:sz w:val="20"/>
                <w:szCs w:val="20"/>
              </w:rPr>
            </w:pPr>
          </w:p>
          <w:p w14:paraId="21816DF1" w14:textId="77777777" w:rsidR="007C761B" w:rsidRPr="007C761B" w:rsidRDefault="007C761B" w:rsidP="007C761B">
            <w:pPr>
              <w:spacing w:line="480" w:lineRule="auto"/>
              <w:rPr>
                <w:rFonts w:ascii="Arial" w:hAnsi="Arial" w:cs="Arial"/>
                <w:b/>
                <w:sz w:val="20"/>
                <w:szCs w:val="20"/>
              </w:rPr>
            </w:pPr>
          </w:p>
          <w:p w14:paraId="7D638AEB" w14:textId="77777777" w:rsidR="007C761B" w:rsidRPr="007C761B" w:rsidRDefault="007C761B" w:rsidP="007C761B">
            <w:pPr>
              <w:spacing w:line="480" w:lineRule="auto"/>
              <w:rPr>
                <w:rFonts w:ascii="Arial" w:hAnsi="Arial" w:cs="Arial"/>
                <w:sz w:val="20"/>
                <w:szCs w:val="20"/>
              </w:rPr>
            </w:pPr>
            <w:r w:rsidRPr="007C761B">
              <w:rPr>
                <w:rFonts w:ascii="Arial" w:hAnsi="Arial" w:cs="Arial"/>
                <w:b/>
                <w:sz w:val="20"/>
                <w:szCs w:val="20"/>
              </w:rPr>
              <w:t>Data analysis</w:t>
            </w:r>
          </w:p>
        </w:tc>
        <w:tc>
          <w:tcPr>
            <w:tcW w:w="708" w:type="dxa"/>
          </w:tcPr>
          <w:p w14:paraId="6ED5477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24</w:t>
            </w:r>
          </w:p>
        </w:tc>
        <w:tc>
          <w:tcPr>
            <w:tcW w:w="2613" w:type="dxa"/>
          </w:tcPr>
          <w:p w14:paraId="07228D7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Number of data coders</w:t>
            </w:r>
          </w:p>
        </w:tc>
        <w:tc>
          <w:tcPr>
            <w:tcW w:w="5072" w:type="dxa"/>
          </w:tcPr>
          <w:p w14:paraId="53992EB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How many data coders coded the data?</w:t>
            </w:r>
          </w:p>
        </w:tc>
        <w:tc>
          <w:tcPr>
            <w:tcW w:w="4365" w:type="dxa"/>
          </w:tcPr>
          <w:p w14:paraId="36A14C2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GC initially coded the data, and emerging themes were discussed with DE, with reference to the raw data and coding frame</w:t>
            </w:r>
            <w:r w:rsidRPr="007C761B">
              <w:rPr>
                <w:rFonts w:ascii="Arial" w:hAnsi="Arial" w:cs="Arial"/>
                <w:i/>
                <w:sz w:val="20"/>
                <w:szCs w:val="20"/>
              </w:rPr>
              <w:t xml:space="preserve">. </w:t>
            </w:r>
            <w:r w:rsidRPr="007C761B">
              <w:rPr>
                <w:rFonts w:ascii="Arial" w:hAnsi="Arial" w:cs="Arial"/>
                <w:sz w:val="20"/>
                <w:szCs w:val="20"/>
              </w:rPr>
              <w:t>Double coding between GC and HJ was used for three transcriptions in total, with reference to the raw data. In that time, we were happy that concerns in interpretation of coding frame was reached.</w:t>
            </w:r>
          </w:p>
        </w:tc>
      </w:tr>
      <w:tr w:rsidR="007C761B" w:rsidRPr="007C761B" w14:paraId="39B7B9E2" w14:textId="77777777" w:rsidTr="00976221">
        <w:trPr>
          <w:jc w:val="center"/>
        </w:trPr>
        <w:tc>
          <w:tcPr>
            <w:tcW w:w="1303" w:type="dxa"/>
            <w:vMerge/>
          </w:tcPr>
          <w:p w14:paraId="74D3BE4E" w14:textId="77777777" w:rsidR="007C761B" w:rsidRPr="007C761B" w:rsidRDefault="007C761B" w:rsidP="007C761B">
            <w:pPr>
              <w:spacing w:line="480" w:lineRule="auto"/>
              <w:rPr>
                <w:rFonts w:ascii="Arial" w:hAnsi="Arial" w:cs="Arial"/>
                <w:sz w:val="20"/>
                <w:szCs w:val="20"/>
              </w:rPr>
            </w:pPr>
          </w:p>
        </w:tc>
        <w:tc>
          <w:tcPr>
            <w:tcW w:w="708" w:type="dxa"/>
          </w:tcPr>
          <w:p w14:paraId="7A38AC7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25</w:t>
            </w:r>
          </w:p>
        </w:tc>
        <w:tc>
          <w:tcPr>
            <w:tcW w:w="2613" w:type="dxa"/>
          </w:tcPr>
          <w:p w14:paraId="6B3E6F3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Description of the coding tree</w:t>
            </w:r>
          </w:p>
        </w:tc>
        <w:tc>
          <w:tcPr>
            <w:tcW w:w="5072" w:type="dxa"/>
          </w:tcPr>
          <w:p w14:paraId="553D33D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Did authors provide a description of the coding tree?</w:t>
            </w:r>
          </w:p>
        </w:tc>
        <w:tc>
          <w:tcPr>
            <w:tcW w:w="4365" w:type="dxa"/>
          </w:tcPr>
          <w:p w14:paraId="27F9EAF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A description of the coding tree is not provided in the article</w:t>
            </w:r>
          </w:p>
        </w:tc>
      </w:tr>
      <w:tr w:rsidR="007C761B" w:rsidRPr="007C761B" w14:paraId="5D82EFCF" w14:textId="77777777" w:rsidTr="00976221">
        <w:trPr>
          <w:jc w:val="center"/>
        </w:trPr>
        <w:tc>
          <w:tcPr>
            <w:tcW w:w="1303" w:type="dxa"/>
            <w:vMerge/>
          </w:tcPr>
          <w:p w14:paraId="5862D6C3" w14:textId="77777777" w:rsidR="007C761B" w:rsidRPr="007C761B" w:rsidRDefault="007C761B" w:rsidP="007C761B">
            <w:pPr>
              <w:spacing w:line="480" w:lineRule="auto"/>
              <w:rPr>
                <w:rFonts w:ascii="Arial" w:hAnsi="Arial" w:cs="Arial"/>
                <w:sz w:val="20"/>
                <w:szCs w:val="20"/>
              </w:rPr>
            </w:pPr>
          </w:p>
        </w:tc>
        <w:tc>
          <w:tcPr>
            <w:tcW w:w="708" w:type="dxa"/>
          </w:tcPr>
          <w:p w14:paraId="62D5D18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26</w:t>
            </w:r>
          </w:p>
        </w:tc>
        <w:tc>
          <w:tcPr>
            <w:tcW w:w="2613" w:type="dxa"/>
          </w:tcPr>
          <w:p w14:paraId="3FD3137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Derivation of themes</w:t>
            </w:r>
          </w:p>
        </w:tc>
        <w:tc>
          <w:tcPr>
            <w:tcW w:w="5072" w:type="dxa"/>
          </w:tcPr>
          <w:p w14:paraId="1F9E684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Were themes identified in advance or derived from the data?</w:t>
            </w:r>
          </w:p>
        </w:tc>
        <w:tc>
          <w:tcPr>
            <w:tcW w:w="4365" w:type="dxa"/>
          </w:tcPr>
          <w:p w14:paraId="1B13B13B"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Themes were derived from the data</w:t>
            </w:r>
          </w:p>
        </w:tc>
      </w:tr>
      <w:tr w:rsidR="007C761B" w:rsidRPr="007C761B" w14:paraId="1260DBB5" w14:textId="77777777" w:rsidTr="00976221">
        <w:trPr>
          <w:jc w:val="center"/>
        </w:trPr>
        <w:tc>
          <w:tcPr>
            <w:tcW w:w="1303" w:type="dxa"/>
            <w:vMerge/>
          </w:tcPr>
          <w:p w14:paraId="0336CE11" w14:textId="77777777" w:rsidR="007C761B" w:rsidRPr="007C761B" w:rsidRDefault="007C761B" w:rsidP="007C761B">
            <w:pPr>
              <w:spacing w:line="480" w:lineRule="auto"/>
              <w:rPr>
                <w:rFonts w:ascii="Arial" w:hAnsi="Arial" w:cs="Arial"/>
                <w:sz w:val="20"/>
                <w:szCs w:val="20"/>
              </w:rPr>
            </w:pPr>
          </w:p>
        </w:tc>
        <w:tc>
          <w:tcPr>
            <w:tcW w:w="708" w:type="dxa"/>
          </w:tcPr>
          <w:p w14:paraId="688C0AEF"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27</w:t>
            </w:r>
          </w:p>
        </w:tc>
        <w:tc>
          <w:tcPr>
            <w:tcW w:w="2613" w:type="dxa"/>
          </w:tcPr>
          <w:p w14:paraId="5F8C6BD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Software</w:t>
            </w:r>
          </w:p>
        </w:tc>
        <w:tc>
          <w:tcPr>
            <w:tcW w:w="5072" w:type="dxa"/>
          </w:tcPr>
          <w:p w14:paraId="2911C8A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What software, if applicable, was used to manage the data?</w:t>
            </w:r>
          </w:p>
        </w:tc>
        <w:tc>
          <w:tcPr>
            <w:tcW w:w="4365" w:type="dxa"/>
          </w:tcPr>
          <w:p w14:paraId="2A4ACB2A" w14:textId="77777777" w:rsidR="007C761B" w:rsidRPr="007C761B" w:rsidRDefault="007C761B" w:rsidP="007C761B">
            <w:pPr>
              <w:spacing w:line="480" w:lineRule="auto"/>
              <w:rPr>
                <w:rFonts w:ascii="Arial" w:hAnsi="Arial" w:cs="Arial"/>
                <w:i/>
                <w:sz w:val="20"/>
                <w:szCs w:val="20"/>
              </w:rPr>
            </w:pPr>
            <w:r w:rsidRPr="007C761B">
              <w:rPr>
                <w:rFonts w:ascii="Arial" w:hAnsi="Arial" w:cs="Arial"/>
                <w:sz w:val="20"/>
                <w:szCs w:val="20"/>
              </w:rPr>
              <w:t>NVivo (version 11) was used to analyse the data</w:t>
            </w:r>
          </w:p>
        </w:tc>
      </w:tr>
      <w:tr w:rsidR="007C761B" w:rsidRPr="007C761B" w14:paraId="44868D63" w14:textId="77777777" w:rsidTr="00976221">
        <w:trPr>
          <w:jc w:val="center"/>
        </w:trPr>
        <w:tc>
          <w:tcPr>
            <w:tcW w:w="1303" w:type="dxa"/>
            <w:vMerge/>
          </w:tcPr>
          <w:p w14:paraId="28D9733D" w14:textId="77777777" w:rsidR="007C761B" w:rsidRPr="007C761B" w:rsidRDefault="007C761B" w:rsidP="007C761B">
            <w:pPr>
              <w:spacing w:line="480" w:lineRule="auto"/>
              <w:rPr>
                <w:rFonts w:ascii="Arial" w:hAnsi="Arial" w:cs="Arial"/>
                <w:sz w:val="20"/>
                <w:szCs w:val="20"/>
              </w:rPr>
            </w:pPr>
          </w:p>
        </w:tc>
        <w:tc>
          <w:tcPr>
            <w:tcW w:w="708" w:type="dxa"/>
          </w:tcPr>
          <w:p w14:paraId="3926C5C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28</w:t>
            </w:r>
          </w:p>
        </w:tc>
        <w:tc>
          <w:tcPr>
            <w:tcW w:w="2613" w:type="dxa"/>
          </w:tcPr>
          <w:p w14:paraId="1F7D2162"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Participant checking</w:t>
            </w:r>
          </w:p>
        </w:tc>
        <w:tc>
          <w:tcPr>
            <w:tcW w:w="5072" w:type="dxa"/>
          </w:tcPr>
          <w:p w14:paraId="1E765CC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Did participants provide feedback on the findings?</w:t>
            </w:r>
          </w:p>
        </w:tc>
        <w:tc>
          <w:tcPr>
            <w:tcW w:w="4365" w:type="dxa"/>
          </w:tcPr>
          <w:p w14:paraId="3DD236A1"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Results were not sent out for response validation</w:t>
            </w:r>
          </w:p>
        </w:tc>
      </w:tr>
      <w:tr w:rsidR="007C761B" w:rsidRPr="007C761B" w14:paraId="38E2F121" w14:textId="77777777" w:rsidTr="00976221">
        <w:trPr>
          <w:jc w:val="center"/>
        </w:trPr>
        <w:tc>
          <w:tcPr>
            <w:tcW w:w="1303" w:type="dxa"/>
            <w:vMerge w:val="restart"/>
          </w:tcPr>
          <w:p w14:paraId="78EAF311" w14:textId="77777777" w:rsidR="007C761B" w:rsidRPr="007C761B" w:rsidRDefault="007C761B" w:rsidP="007C761B">
            <w:pPr>
              <w:spacing w:line="480" w:lineRule="auto"/>
              <w:rPr>
                <w:rFonts w:ascii="Arial" w:hAnsi="Arial" w:cs="Arial"/>
                <w:sz w:val="20"/>
                <w:szCs w:val="20"/>
              </w:rPr>
            </w:pPr>
          </w:p>
          <w:p w14:paraId="687BC6CA" w14:textId="77777777" w:rsidR="007C761B" w:rsidRPr="007C761B" w:rsidRDefault="007C761B" w:rsidP="007C761B">
            <w:pPr>
              <w:spacing w:line="480" w:lineRule="auto"/>
              <w:rPr>
                <w:rFonts w:ascii="Arial" w:hAnsi="Arial" w:cs="Arial"/>
                <w:sz w:val="20"/>
                <w:szCs w:val="20"/>
              </w:rPr>
            </w:pPr>
          </w:p>
          <w:p w14:paraId="6F8617B6" w14:textId="77777777" w:rsidR="007C761B" w:rsidRPr="007C761B" w:rsidRDefault="007C761B" w:rsidP="007C761B">
            <w:pPr>
              <w:spacing w:line="480" w:lineRule="auto"/>
              <w:rPr>
                <w:rFonts w:ascii="Arial" w:hAnsi="Arial" w:cs="Arial"/>
                <w:sz w:val="20"/>
                <w:szCs w:val="20"/>
              </w:rPr>
            </w:pPr>
          </w:p>
          <w:p w14:paraId="06488347"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Reporting</w:t>
            </w:r>
          </w:p>
          <w:p w14:paraId="26E0EC79" w14:textId="77777777" w:rsidR="007C761B" w:rsidRPr="007C761B" w:rsidRDefault="007C761B" w:rsidP="007C761B">
            <w:pPr>
              <w:spacing w:line="480" w:lineRule="auto"/>
              <w:rPr>
                <w:rFonts w:ascii="Arial" w:hAnsi="Arial" w:cs="Arial"/>
                <w:sz w:val="20"/>
                <w:szCs w:val="20"/>
              </w:rPr>
            </w:pPr>
          </w:p>
        </w:tc>
        <w:tc>
          <w:tcPr>
            <w:tcW w:w="708" w:type="dxa"/>
          </w:tcPr>
          <w:p w14:paraId="1DDCA1D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29</w:t>
            </w:r>
          </w:p>
        </w:tc>
        <w:tc>
          <w:tcPr>
            <w:tcW w:w="2613" w:type="dxa"/>
          </w:tcPr>
          <w:p w14:paraId="3439A4A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Quotations presented</w:t>
            </w:r>
          </w:p>
        </w:tc>
        <w:tc>
          <w:tcPr>
            <w:tcW w:w="5072" w:type="dxa"/>
          </w:tcPr>
          <w:p w14:paraId="226F461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Were participant quotations presented to illustrate the themes / findings? </w:t>
            </w:r>
            <w:r w:rsidRPr="007C761B">
              <w:rPr>
                <w:rFonts w:ascii="Arial" w:hAnsi="Arial" w:cs="Arial"/>
                <w:i/>
                <w:sz w:val="20"/>
                <w:szCs w:val="20"/>
              </w:rPr>
              <w:t xml:space="preserve">Was each quotation identified? </w:t>
            </w:r>
            <w:proofErr w:type="gramStart"/>
            <w:r w:rsidRPr="007C761B">
              <w:rPr>
                <w:rFonts w:ascii="Arial" w:hAnsi="Arial" w:cs="Arial"/>
                <w:i/>
                <w:sz w:val="20"/>
                <w:szCs w:val="20"/>
              </w:rPr>
              <w:t>e.g.</w:t>
            </w:r>
            <w:proofErr w:type="gramEnd"/>
            <w:r w:rsidRPr="007C761B">
              <w:rPr>
                <w:rFonts w:ascii="Arial" w:hAnsi="Arial" w:cs="Arial"/>
                <w:i/>
                <w:sz w:val="20"/>
                <w:szCs w:val="20"/>
              </w:rPr>
              <w:t xml:space="preserve"> participant number</w:t>
            </w:r>
          </w:p>
        </w:tc>
        <w:tc>
          <w:tcPr>
            <w:tcW w:w="4365" w:type="dxa"/>
          </w:tcPr>
          <w:p w14:paraId="21E0672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The interpretation of each theme is supported by illustrative quotes. Each quote is identified by a participant code</w:t>
            </w:r>
          </w:p>
        </w:tc>
      </w:tr>
      <w:tr w:rsidR="007C761B" w:rsidRPr="007C761B" w14:paraId="35FC72B6" w14:textId="77777777" w:rsidTr="00976221">
        <w:trPr>
          <w:jc w:val="center"/>
        </w:trPr>
        <w:tc>
          <w:tcPr>
            <w:tcW w:w="1303" w:type="dxa"/>
            <w:vMerge/>
          </w:tcPr>
          <w:p w14:paraId="75495946" w14:textId="77777777" w:rsidR="007C761B" w:rsidRPr="007C761B" w:rsidRDefault="007C761B" w:rsidP="007C761B">
            <w:pPr>
              <w:spacing w:line="480" w:lineRule="auto"/>
              <w:rPr>
                <w:rFonts w:ascii="Arial" w:hAnsi="Arial" w:cs="Arial"/>
                <w:sz w:val="20"/>
                <w:szCs w:val="20"/>
              </w:rPr>
            </w:pPr>
          </w:p>
        </w:tc>
        <w:tc>
          <w:tcPr>
            <w:tcW w:w="708" w:type="dxa"/>
          </w:tcPr>
          <w:p w14:paraId="19F2CDE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30</w:t>
            </w:r>
          </w:p>
        </w:tc>
        <w:tc>
          <w:tcPr>
            <w:tcW w:w="2613" w:type="dxa"/>
          </w:tcPr>
          <w:p w14:paraId="12D24AA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Data and findings consistent</w:t>
            </w:r>
          </w:p>
        </w:tc>
        <w:tc>
          <w:tcPr>
            <w:tcW w:w="5072" w:type="dxa"/>
          </w:tcPr>
          <w:p w14:paraId="288778F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Was there consistency between the data presented and the findings?</w:t>
            </w:r>
          </w:p>
        </w:tc>
        <w:tc>
          <w:tcPr>
            <w:tcW w:w="4365" w:type="dxa"/>
          </w:tcPr>
          <w:p w14:paraId="70382BF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There is consistency between the data presented and the findings (see Table 2)</w:t>
            </w:r>
          </w:p>
        </w:tc>
      </w:tr>
      <w:tr w:rsidR="007C761B" w:rsidRPr="007C761B" w14:paraId="37B88DF8" w14:textId="77777777" w:rsidTr="00976221">
        <w:trPr>
          <w:jc w:val="center"/>
        </w:trPr>
        <w:tc>
          <w:tcPr>
            <w:tcW w:w="1303" w:type="dxa"/>
            <w:vMerge/>
          </w:tcPr>
          <w:p w14:paraId="30C975E0" w14:textId="77777777" w:rsidR="007C761B" w:rsidRPr="007C761B" w:rsidRDefault="007C761B" w:rsidP="007C761B">
            <w:pPr>
              <w:spacing w:line="480" w:lineRule="auto"/>
              <w:rPr>
                <w:rFonts w:ascii="Arial" w:hAnsi="Arial" w:cs="Arial"/>
                <w:sz w:val="20"/>
                <w:szCs w:val="20"/>
              </w:rPr>
            </w:pPr>
          </w:p>
        </w:tc>
        <w:tc>
          <w:tcPr>
            <w:tcW w:w="708" w:type="dxa"/>
          </w:tcPr>
          <w:p w14:paraId="3BBBF05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31</w:t>
            </w:r>
          </w:p>
        </w:tc>
        <w:tc>
          <w:tcPr>
            <w:tcW w:w="2613" w:type="dxa"/>
          </w:tcPr>
          <w:p w14:paraId="33FFE48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Clarity of major themes</w:t>
            </w:r>
          </w:p>
        </w:tc>
        <w:tc>
          <w:tcPr>
            <w:tcW w:w="5072" w:type="dxa"/>
          </w:tcPr>
          <w:p w14:paraId="7AEF5F0A"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Were major themes clearly presented in the findings?</w:t>
            </w:r>
          </w:p>
        </w:tc>
        <w:tc>
          <w:tcPr>
            <w:tcW w:w="4365" w:type="dxa"/>
          </w:tcPr>
          <w:p w14:paraId="4C1E0BD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The themes are clearly presented in the findings</w:t>
            </w:r>
          </w:p>
        </w:tc>
      </w:tr>
      <w:tr w:rsidR="007C761B" w:rsidRPr="007C761B" w14:paraId="36B441E3" w14:textId="77777777" w:rsidTr="00976221">
        <w:trPr>
          <w:jc w:val="center"/>
        </w:trPr>
        <w:tc>
          <w:tcPr>
            <w:tcW w:w="1303" w:type="dxa"/>
            <w:vMerge/>
          </w:tcPr>
          <w:p w14:paraId="3E2B47A6" w14:textId="77777777" w:rsidR="007C761B" w:rsidRPr="007C761B" w:rsidRDefault="007C761B" w:rsidP="007C761B">
            <w:pPr>
              <w:spacing w:line="480" w:lineRule="auto"/>
              <w:rPr>
                <w:rFonts w:ascii="Arial" w:hAnsi="Arial" w:cs="Arial"/>
                <w:sz w:val="20"/>
                <w:szCs w:val="20"/>
              </w:rPr>
            </w:pPr>
          </w:p>
        </w:tc>
        <w:tc>
          <w:tcPr>
            <w:tcW w:w="708" w:type="dxa"/>
          </w:tcPr>
          <w:p w14:paraId="1D687C01"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32</w:t>
            </w:r>
          </w:p>
        </w:tc>
        <w:tc>
          <w:tcPr>
            <w:tcW w:w="2613" w:type="dxa"/>
          </w:tcPr>
          <w:p w14:paraId="4C69FDE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Clarity of minor themes</w:t>
            </w:r>
          </w:p>
        </w:tc>
        <w:tc>
          <w:tcPr>
            <w:tcW w:w="5072" w:type="dxa"/>
          </w:tcPr>
          <w:p w14:paraId="193DF14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Is there a description of diverse cases or discussion of minor themes?</w:t>
            </w:r>
          </w:p>
        </w:tc>
        <w:tc>
          <w:tcPr>
            <w:tcW w:w="4365" w:type="dxa"/>
          </w:tcPr>
          <w:p w14:paraId="785D849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Description of diverse cases and where minor themes occurred between participant groups are discussed</w:t>
            </w:r>
          </w:p>
        </w:tc>
      </w:tr>
    </w:tbl>
    <w:p w14:paraId="3C5081C0" w14:textId="77777777" w:rsidR="007C761B" w:rsidRPr="007C761B" w:rsidRDefault="007C761B" w:rsidP="007C761B">
      <w:pPr>
        <w:spacing w:line="480" w:lineRule="auto"/>
        <w:rPr>
          <w:rFonts w:ascii="Arial" w:hAnsi="Arial" w:cs="Arial"/>
          <w:sz w:val="20"/>
          <w:szCs w:val="20"/>
        </w:rPr>
      </w:pPr>
    </w:p>
    <w:p w14:paraId="778E65E2" w14:textId="77777777" w:rsidR="007C761B" w:rsidRPr="007C761B" w:rsidRDefault="007C761B" w:rsidP="007C761B">
      <w:pPr>
        <w:spacing w:line="480" w:lineRule="auto"/>
        <w:rPr>
          <w:rFonts w:ascii="Arial" w:hAnsi="Arial" w:cs="Arial"/>
          <w:sz w:val="20"/>
          <w:szCs w:val="20"/>
        </w:rPr>
      </w:pPr>
    </w:p>
    <w:p w14:paraId="2CE785B7" w14:textId="77777777" w:rsidR="007C761B" w:rsidRPr="007C761B" w:rsidRDefault="007C761B" w:rsidP="007C761B">
      <w:pPr>
        <w:spacing w:line="480" w:lineRule="auto"/>
        <w:rPr>
          <w:rFonts w:ascii="Arial" w:hAnsi="Arial" w:cs="Arial"/>
          <w:sz w:val="20"/>
          <w:szCs w:val="20"/>
        </w:rPr>
        <w:sectPr w:rsidR="007C761B" w:rsidRPr="007C761B" w:rsidSect="00234622">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pPr>
      <w:r w:rsidRPr="007C761B">
        <w:rPr>
          <w:rFonts w:ascii="Arial" w:hAnsi="Arial" w:cs="Arial"/>
          <w:sz w:val="20"/>
          <w:szCs w:val="20"/>
        </w:rPr>
        <w:br w:type="page"/>
      </w:r>
    </w:p>
    <w:p w14:paraId="490185A3" w14:textId="77777777" w:rsidR="007C761B" w:rsidRPr="007C761B" w:rsidRDefault="007C761B" w:rsidP="007C761B">
      <w:pPr>
        <w:keepNext/>
        <w:keepLines/>
        <w:spacing w:before="40" w:after="0" w:line="480" w:lineRule="auto"/>
        <w:outlineLvl w:val="8"/>
        <w:rPr>
          <w:rFonts w:ascii="Arial" w:eastAsiaTheme="majorEastAsia" w:hAnsi="Arial" w:cs="Arial"/>
          <w:b/>
          <w:bCs/>
          <w:color w:val="272727" w:themeColor="text1" w:themeTint="D8"/>
          <w:sz w:val="20"/>
          <w:szCs w:val="20"/>
        </w:rPr>
      </w:pPr>
      <w:r w:rsidRPr="007C761B">
        <w:rPr>
          <w:rFonts w:ascii="Arial" w:eastAsiaTheme="majorEastAsia" w:hAnsi="Arial" w:cs="Arial"/>
          <w:b/>
          <w:bCs/>
          <w:color w:val="272727" w:themeColor="text1" w:themeTint="D8"/>
          <w:sz w:val="20"/>
          <w:szCs w:val="20"/>
        </w:rPr>
        <w:lastRenderedPageBreak/>
        <w:t>Figure S1 Example of topic guide</w:t>
      </w:r>
    </w:p>
    <w:p w14:paraId="5A7094FB" w14:textId="77777777" w:rsidR="007C761B" w:rsidRPr="007C761B" w:rsidRDefault="007C761B" w:rsidP="007C761B">
      <w:pPr>
        <w:autoSpaceDE w:val="0"/>
        <w:autoSpaceDN w:val="0"/>
        <w:adjustRightInd w:val="0"/>
        <w:spacing w:after="0" w:line="480" w:lineRule="auto"/>
        <w:rPr>
          <w:rFonts w:ascii="Arial" w:hAnsi="Arial" w:cs="Arial"/>
          <w:bCs/>
          <w:color w:val="000000"/>
          <w:sz w:val="20"/>
          <w:szCs w:val="20"/>
          <w:u w:val="single"/>
        </w:rPr>
      </w:pPr>
      <w:r w:rsidRPr="007C761B">
        <w:rPr>
          <w:rFonts w:ascii="Arial" w:hAnsi="Arial" w:cs="Arial"/>
          <w:bCs/>
          <w:color w:val="000000"/>
          <w:sz w:val="20"/>
          <w:szCs w:val="20"/>
          <w:u w:val="single"/>
        </w:rPr>
        <w:t xml:space="preserve">Opening </w:t>
      </w:r>
    </w:p>
    <w:p w14:paraId="2C104810" w14:textId="77777777" w:rsidR="007C761B" w:rsidRPr="007C761B" w:rsidRDefault="007C761B" w:rsidP="007C761B">
      <w:pPr>
        <w:numPr>
          <w:ilvl w:val="0"/>
          <w:numId w:val="1"/>
        </w:numPr>
        <w:autoSpaceDE w:val="0"/>
        <w:autoSpaceDN w:val="0"/>
        <w:adjustRightInd w:val="0"/>
        <w:spacing w:after="0" w:line="480" w:lineRule="auto"/>
        <w:rPr>
          <w:rFonts w:ascii="Arial" w:hAnsi="Arial" w:cs="Arial"/>
          <w:bCs/>
          <w:color w:val="000000"/>
          <w:sz w:val="20"/>
          <w:szCs w:val="20"/>
        </w:rPr>
      </w:pPr>
      <w:r w:rsidRPr="007C761B">
        <w:rPr>
          <w:rFonts w:ascii="Arial" w:hAnsi="Arial" w:cs="Arial"/>
          <w:bCs/>
          <w:color w:val="000000"/>
          <w:sz w:val="20"/>
          <w:szCs w:val="20"/>
        </w:rPr>
        <w:t xml:space="preserve">Thanks/ PIS (broadly), Aim (purpose), voluntary, stop at any time, </w:t>
      </w:r>
      <w:proofErr w:type="gramStart"/>
      <w:r w:rsidRPr="007C761B">
        <w:rPr>
          <w:rFonts w:ascii="Arial" w:hAnsi="Arial" w:cs="Arial"/>
          <w:bCs/>
          <w:color w:val="000000"/>
          <w:sz w:val="20"/>
          <w:szCs w:val="20"/>
        </w:rPr>
        <w:t>can’t</w:t>
      </w:r>
      <w:proofErr w:type="gramEnd"/>
      <w:r w:rsidRPr="007C761B">
        <w:rPr>
          <w:rFonts w:ascii="Arial" w:hAnsi="Arial" w:cs="Arial"/>
          <w:bCs/>
          <w:color w:val="000000"/>
          <w:sz w:val="20"/>
          <w:szCs w:val="20"/>
        </w:rPr>
        <w:t xml:space="preserve"> answer any questions just move on, completely confidential/ Any questions - Consent form - Start recording!</w:t>
      </w:r>
    </w:p>
    <w:tbl>
      <w:tblPr>
        <w:tblStyle w:val="TableGrid"/>
        <w:tblW w:w="5000" w:type="pct"/>
        <w:tblLook w:val="04A0" w:firstRow="1" w:lastRow="0" w:firstColumn="1" w:lastColumn="0" w:noHBand="0" w:noVBand="1"/>
      </w:tblPr>
      <w:tblGrid>
        <w:gridCol w:w="329"/>
        <w:gridCol w:w="1085"/>
        <w:gridCol w:w="849"/>
        <w:gridCol w:w="994"/>
        <w:gridCol w:w="1253"/>
        <w:gridCol w:w="1502"/>
        <w:gridCol w:w="1504"/>
        <w:gridCol w:w="1500"/>
      </w:tblGrid>
      <w:tr w:rsidR="007C761B" w:rsidRPr="007C761B" w14:paraId="77236797" w14:textId="77777777" w:rsidTr="00976221">
        <w:trPr>
          <w:trHeight w:val="417"/>
        </w:trPr>
        <w:tc>
          <w:tcPr>
            <w:tcW w:w="784" w:type="pct"/>
            <w:gridSpan w:val="2"/>
            <w:shd w:val="clear" w:color="auto" w:fill="auto"/>
            <w:vAlign w:val="bottom"/>
          </w:tcPr>
          <w:p w14:paraId="07A9505A" w14:textId="77777777" w:rsidR="007C761B" w:rsidRPr="007C761B" w:rsidRDefault="007C761B" w:rsidP="007C761B">
            <w:pPr>
              <w:spacing w:line="480" w:lineRule="auto"/>
              <w:rPr>
                <w:rFonts w:ascii="Arial" w:hAnsi="Arial" w:cs="Arial"/>
                <w:b/>
                <w:sz w:val="20"/>
                <w:szCs w:val="20"/>
              </w:rPr>
            </w:pPr>
            <w:r w:rsidRPr="007C761B">
              <w:rPr>
                <w:rFonts w:ascii="Arial" w:eastAsia="Times New Roman" w:hAnsi="Arial" w:cs="Arial"/>
                <w:b/>
                <w:bCs/>
                <w:color w:val="000000"/>
                <w:sz w:val="20"/>
                <w:szCs w:val="20"/>
                <w:lang w:eastAsia="en-GB"/>
              </w:rPr>
              <w:t>Job role</w:t>
            </w:r>
          </w:p>
        </w:tc>
        <w:tc>
          <w:tcPr>
            <w:tcW w:w="471" w:type="pct"/>
          </w:tcPr>
          <w:p w14:paraId="057C4B90" w14:textId="77777777" w:rsidR="007C761B" w:rsidRPr="007C761B" w:rsidRDefault="007C761B" w:rsidP="007C761B">
            <w:pPr>
              <w:spacing w:line="480" w:lineRule="auto"/>
              <w:rPr>
                <w:rFonts w:ascii="Arial" w:hAnsi="Arial" w:cs="Arial"/>
                <w:b/>
                <w:sz w:val="20"/>
                <w:szCs w:val="20"/>
              </w:rPr>
            </w:pPr>
            <w:r w:rsidRPr="007C761B">
              <w:rPr>
                <w:rFonts w:ascii="Arial" w:eastAsia="Times New Roman" w:hAnsi="Arial" w:cs="Arial"/>
                <w:b/>
                <w:bCs/>
                <w:color w:val="000000"/>
                <w:sz w:val="20"/>
                <w:szCs w:val="20"/>
                <w:lang w:eastAsia="en-GB"/>
              </w:rPr>
              <w:t>Group</w:t>
            </w:r>
          </w:p>
        </w:tc>
        <w:tc>
          <w:tcPr>
            <w:tcW w:w="1246" w:type="pct"/>
            <w:gridSpan w:val="2"/>
            <w:shd w:val="clear" w:color="auto" w:fill="auto"/>
            <w:vAlign w:val="bottom"/>
          </w:tcPr>
          <w:p w14:paraId="0C6B9601" w14:textId="77777777" w:rsidR="007C761B" w:rsidRPr="007C761B" w:rsidRDefault="007C761B" w:rsidP="007C761B">
            <w:pPr>
              <w:spacing w:line="480" w:lineRule="auto"/>
              <w:rPr>
                <w:rFonts w:ascii="Arial" w:hAnsi="Arial" w:cs="Arial"/>
                <w:b/>
                <w:sz w:val="20"/>
                <w:szCs w:val="20"/>
              </w:rPr>
            </w:pPr>
            <w:r w:rsidRPr="007C761B">
              <w:rPr>
                <w:rFonts w:ascii="Arial" w:eastAsia="Times New Roman" w:hAnsi="Arial" w:cs="Arial"/>
                <w:b/>
                <w:bCs/>
                <w:color w:val="000000"/>
                <w:sz w:val="20"/>
                <w:szCs w:val="20"/>
                <w:lang w:eastAsia="en-GB"/>
              </w:rPr>
              <w:t>Years in profession</w:t>
            </w:r>
          </w:p>
        </w:tc>
        <w:tc>
          <w:tcPr>
            <w:tcW w:w="833" w:type="pct"/>
            <w:shd w:val="clear" w:color="auto" w:fill="auto"/>
            <w:vAlign w:val="bottom"/>
          </w:tcPr>
          <w:p w14:paraId="16664ACE" w14:textId="77777777" w:rsidR="007C761B" w:rsidRPr="007C761B" w:rsidRDefault="007C761B" w:rsidP="007C761B">
            <w:pPr>
              <w:spacing w:line="480" w:lineRule="auto"/>
              <w:rPr>
                <w:rFonts w:ascii="Arial" w:hAnsi="Arial" w:cs="Arial"/>
                <w:b/>
                <w:sz w:val="20"/>
                <w:szCs w:val="20"/>
              </w:rPr>
            </w:pPr>
            <w:r w:rsidRPr="007C761B">
              <w:rPr>
                <w:rFonts w:ascii="Arial" w:eastAsia="Times New Roman" w:hAnsi="Arial" w:cs="Arial"/>
                <w:b/>
                <w:bCs/>
                <w:color w:val="000000"/>
                <w:sz w:val="20"/>
                <w:szCs w:val="20"/>
                <w:lang w:eastAsia="en-GB"/>
              </w:rPr>
              <w:t>Types of trials</w:t>
            </w:r>
          </w:p>
        </w:tc>
        <w:tc>
          <w:tcPr>
            <w:tcW w:w="834" w:type="pct"/>
            <w:shd w:val="clear" w:color="auto" w:fill="auto"/>
            <w:vAlign w:val="bottom"/>
          </w:tcPr>
          <w:p w14:paraId="6D507B47" w14:textId="77777777" w:rsidR="007C761B" w:rsidRPr="007C761B" w:rsidRDefault="007C761B" w:rsidP="007C761B">
            <w:pPr>
              <w:spacing w:line="480" w:lineRule="auto"/>
              <w:rPr>
                <w:rFonts w:ascii="Arial" w:hAnsi="Arial" w:cs="Arial"/>
                <w:b/>
                <w:sz w:val="20"/>
                <w:szCs w:val="20"/>
              </w:rPr>
            </w:pPr>
            <w:r w:rsidRPr="007C761B">
              <w:rPr>
                <w:rFonts w:ascii="Arial" w:eastAsia="Times New Roman" w:hAnsi="Arial" w:cs="Arial"/>
                <w:b/>
                <w:bCs/>
                <w:color w:val="000000"/>
                <w:sz w:val="20"/>
                <w:szCs w:val="20"/>
                <w:lang w:eastAsia="en-GB"/>
              </w:rPr>
              <w:t>Type of unit</w:t>
            </w:r>
          </w:p>
        </w:tc>
        <w:tc>
          <w:tcPr>
            <w:tcW w:w="832" w:type="pct"/>
            <w:shd w:val="clear" w:color="auto" w:fill="auto"/>
            <w:vAlign w:val="bottom"/>
          </w:tcPr>
          <w:p w14:paraId="439646B5" w14:textId="77777777" w:rsidR="007C761B" w:rsidRPr="007C761B" w:rsidRDefault="007C761B" w:rsidP="007C761B">
            <w:pPr>
              <w:spacing w:line="480" w:lineRule="auto"/>
              <w:rPr>
                <w:rFonts w:ascii="Arial" w:hAnsi="Arial" w:cs="Arial"/>
                <w:b/>
                <w:sz w:val="20"/>
                <w:szCs w:val="20"/>
              </w:rPr>
            </w:pPr>
            <w:r w:rsidRPr="007C761B">
              <w:rPr>
                <w:rFonts w:ascii="Arial" w:eastAsia="Times New Roman" w:hAnsi="Arial" w:cs="Arial"/>
                <w:b/>
                <w:bCs/>
                <w:color w:val="000000"/>
                <w:sz w:val="20"/>
                <w:szCs w:val="20"/>
                <w:lang w:eastAsia="en-GB"/>
              </w:rPr>
              <w:t>Affiliation</w:t>
            </w:r>
          </w:p>
        </w:tc>
      </w:tr>
      <w:tr w:rsidR="007C761B" w:rsidRPr="007C761B" w14:paraId="419C1AB0" w14:textId="77777777" w:rsidTr="00976221">
        <w:trPr>
          <w:trHeight w:val="328"/>
        </w:trPr>
        <w:tc>
          <w:tcPr>
            <w:tcW w:w="784" w:type="pct"/>
            <w:gridSpan w:val="2"/>
          </w:tcPr>
          <w:p w14:paraId="244A03E5" w14:textId="77777777" w:rsidR="007C761B" w:rsidRPr="007C761B" w:rsidRDefault="007C761B" w:rsidP="007C761B">
            <w:pPr>
              <w:spacing w:line="480" w:lineRule="auto"/>
              <w:rPr>
                <w:rFonts w:ascii="Arial" w:hAnsi="Arial" w:cs="Arial"/>
                <w:b/>
                <w:sz w:val="20"/>
                <w:szCs w:val="20"/>
              </w:rPr>
            </w:pPr>
          </w:p>
        </w:tc>
        <w:tc>
          <w:tcPr>
            <w:tcW w:w="471" w:type="pct"/>
          </w:tcPr>
          <w:p w14:paraId="46841B5E" w14:textId="77777777" w:rsidR="007C761B" w:rsidRPr="007C761B" w:rsidRDefault="007C761B" w:rsidP="007C761B">
            <w:pPr>
              <w:spacing w:line="480" w:lineRule="auto"/>
              <w:rPr>
                <w:rFonts w:ascii="Arial" w:hAnsi="Arial" w:cs="Arial"/>
                <w:b/>
                <w:sz w:val="20"/>
                <w:szCs w:val="20"/>
              </w:rPr>
            </w:pPr>
          </w:p>
        </w:tc>
        <w:tc>
          <w:tcPr>
            <w:tcW w:w="1246" w:type="pct"/>
            <w:gridSpan w:val="2"/>
          </w:tcPr>
          <w:p w14:paraId="551AC14F" w14:textId="77777777" w:rsidR="007C761B" w:rsidRPr="007C761B" w:rsidRDefault="007C761B" w:rsidP="007C761B">
            <w:pPr>
              <w:spacing w:line="480" w:lineRule="auto"/>
              <w:rPr>
                <w:rFonts w:ascii="Arial" w:hAnsi="Arial" w:cs="Arial"/>
                <w:b/>
                <w:sz w:val="20"/>
                <w:szCs w:val="20"/>
              </w:rPr>
            </w:pPr>
          </w:p>
        </w:tc>
        <w:tc>
          <w:tcPr>
            <w:tcW w:w="833" w:type="pct"/>
          </w:tcPr>
          <w:p w14:paraId="7E76DD92" w14:textId="77777777" w:rsidR="007C761B" w:rsidRPr="007C761B" w:rsidRDefault="007C761B" w:rsidP="007C761B">
            <w:pPr>
              <w:spacing w:line="480" w:lineRule="auto"/>
              <w:rPr>
                <w:rFonts w:ascii="Arial" w:hAnsi="Arial" w:cs="Arial"/>
                <w:b/>
                <w:sz w:val="20"/>
                <w:szCs w:val="20"/>
              </w:rPr>
            </w:pPr>
          </w:p>
        </w:tc>
        <w:tc>
          <w:tcPr>
            <w:tcW w:w="834" w:type="pct"/>
          </w:tcPr>
          <w:p w14:paraId="311F1D21" w14:textId="77777777" w:rsidR="007C761B" w:rsidRPr="007C761B" w:rsidRDefault="007C761B" w:rsidP="007C761B">
            <w:pPr>
              <w:spacing w:line="480" w:lineRule="auto"/>
              <w:rPr>
                <w:rFonts w:ascii="Arial" w:hAnsi="Arial" w:cs="Arial"/>
                <w:b/>
                <w:sz w:val="20"/>
                <w:szCs w:val="20"/>
              </w:rPr>
            </w:pPr>
          </w:p>
        </w:tc>
        <w:tc>
          <w:tcPr>
            <w:tcW w:w="832" w:type="pct"/>
          </w:tcPr>
          <w:p w14:paraId="11AD54D5" w14:textId="77777777" w:rsidR="007C761B" w:rsidRPr="007C761B" w:rsidRDefault="007C761B" w:rsidP="007C761B">
            <w:pPr>
              <w:spacing w:line="480" w:lineRule="auto"/>
              <w:rPr>
                <w:rFonts w:ascii="Arial" w:hAnsi="Arial" w:cs="Arial"/>
                <w:b/>
                <w:sz w:val="20"/>
                <w:szCs w:val="20"/>
              </w:rPr>
            </w:pPr>
          </w:p>
        </w:tc>
      </w:tr>
      <w:tr w:rsidR="007C761B" w:rsidRPr="007C761B" w14:paraId="01372D59" w14:textId="77777777" w:rsidTr="00976221">
        <w:trPr>
          <w:trHeight w:val="328"/>
        </w:trPr>
        <w:tc>
          <w:tcPr>
            <w:tcW w:w="182" w:type="pct"/>
          </w:tcPr>
          <w:p w14:paraId="1CB8AB54" w14:textId="77777777" w:rsidR="007C761B" w:rsidRPr="007C761B" w:rsidRDefault="007C761B" w:rsidP="007C761B">
            <w:pPr>
              <w:spacing w:line="480" w:lineRule="auto"/>
              <w:rPr>
                <w:rFonts w:ascii="Arial" w:hAnsi="Arial" w:cs="Arial"/>
                <w:sz w:val="20"/>
                <w:szCs w:val="20"/>
              </w:rPr>
            </w:pPr>
          </w:p>
        </w:tc>
        <w:tc>
          <w:tcPr>
            <w:tcW w:w="1624" w:type="pct"/>
            <w:gridSpan w:val="3"/>
            <w:vAlign w:val="center"/>
          </w:tcPr>
          <w:p w14:paraId="739183BD"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Question</w:t>
            </w:r>
          </w:p>
        </w:tc>
        <w:tc>
          <w:tcPr>
            <w:tcW w:w="3194" w:type="pct"/>
            <w:gridSpan w:val="4"/>
            <w:vAlign w:val="center"/>
          </w:tcPr>
          <w:p w14:paraId="3077DBC7"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Probes</w:t>
            </w:r>
          </w:p>
        </w:tc>
      </w:tr>
      <w:tr w:rsidR="007C761B" w:rsidRPr="007C761B" w14:paraId="3A9343C6" w14:textId="77777777" w:rsidTr="00976221">
        <w:trPr>
          <w:trHeight w:val="358"/>
        </w:trPr>
        <w:tc>
          <w:tcPr>
            <w:tcW w:w="182" w:type="pct"/>
            <w:vAlign w:val="center"/>
          </w:tcPr>
          <w:p w14:paraId="3CD370D2"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1</w:t>
            </w:r>
          </w:p>
        </w:tc>
        <w:tc>
          <w:tcPr>
            <w:tcW w:w="1624" w:type="pct"/>
            <w:gridSpan w:val="3"/>
            <w:vAlign w:val="center"/>
          </w:tcPr>
          <w:p w14:paraId="169BF8B1"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Background/ role</w:t>
            </w:r>
          </w:p>
        </w:tc>
        <w:tc>
          <w:tcPr>
            <w:tcW w:w="3194" w:type="pct"/>
            <w:gridSpan w:val="4"/>
          </w:tcPr>
          <w:p w14:paraId="78A0596B" w14:textId="77777777" w:rsidR="007C761B" w:rsidRPr="007C761B" w:rsidRDefault="007C761B" w:rsidP="007C761B">
            <w:pPr>
              <w:autoSpaceDE w:val="0"/>
              <w:autoSpaceDN w:val="0"/>
              <w:adjustRightInd w:val="0"/>
              <w:spacing w:line="480" w:lineRule="auto"/>
              <w:rPr>
                <w:rFonts w:ascii="Arial" w:hAnsi="Arial" w:cs="Arial"/>
                <w:bCs/>
                <w:color w:val="000000"/>
                <w:sz w:val="20"/>
                <w:szCs w:val="20"/>
              </w:rPr>
            </w:pPr>
            <w:r w:rsidRPr="007C761B">
              <w:rPr>
                <w:rFonts w:ascii="Arial" w:hAnsi="Arial" w:cs="Arial"/>
                <w:bCs/>
                <w:color w:val="000000"/>
                <w:sz w:val="20"/>
                <w:szCs w:val="20"/>
              </w:rPr>
              <w:t xml:space="preserve">How </w:t>
            </w:r>
            <w:r w:rsidRPr="007C761B">
              <w:rPr>
                <w:rFonts w:ascii="Arial" w:hAnsi="Arial" w:cs="Arial"/>
                <w:bCs/>
                <w:i/>
                <w:color w:val="000000"/>
                <w:sz w:val="20"/>
                <w:szCs w:val="20"/>
              </w:rPr>
              <w:t>long</w:t>
            </w:r>
            <w:r w:rsidRPr="007C761B">
              <w:rPr>
                <w:rFonts w:ascii="Arial" w:hAnsi="Arial" w:cs="Arial"/>
                <w:bCs/>
                <w:color w:val="000000"/>
                <w:sz w:val="20"/>
                <w:szCs w:val="20"/>
              </w:rPr>
              <w:t xml:space="preserve"> have you worked there? </w:t>
            </w:r>
            <w:r w:rsidRPr="007C761B">
              <w:rPr>
                <w:rFonts w:ascii="Arial" w:hAnsi="Arial" w:cs="Arial"/>
                <w:bCs/>
                <w:i/>
                <w:color w:val="000000"/>
                <w:sz w:val="20"/>
                <w:szCs w:val="20"/>
              </w:rPr>
              <w:t>anywhere else</w:t>
            </w:r>
            <w:r w:rsidRPr="007C761B">
              <w:rPr>
                <w:rFonts w:ascii="Arial" w:hAnsi="Arial" w:cs="Arial"/>
                <w:bCs/>
                <w:color w:val="000000"/>
                <w:sz w:val="20"/>
                <w:szCs w:val="20"/>
              </w:rPr>
              <w:t>?</w:t>
            </w:r>
          </w:p>
        </w:tc>
      </w:tr>
      <w:tr w:rsidR="007C761B" w:rsidRPr="007C761B" w14:paraId="3AD676C5" w14:textId="77777777" w:rsidTr="00976221">
        <w:trPr>
          <w:trHeight w:val="328"/>
        </w:trPr>
        <w:tc>
          <w:tcPr>
            <w:tcW w:w="182" w:type="pct"/>
            <w:vAlign w:val="center"/>
          </w:tcPr>
          <w:p w14:paraId="3E9BDDF8"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2</w:t>
            </w:r>
          </w:p>
        </w:tc>
        <w:tc>
          <w:tcPr>
            <w:tcW w:w="1624" w:type="pct"/>
            <w:gridSpan w:val="3"/>
            <w:vAlign w:val="center"/>
          </w:tcPr>
          <w:p w14:paraId="7C9F412A"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Previous evidence in a trial?</w:t>
            </w:r>
          </w:p>
        </w:tc>
        <w:tc>
          <w:tcPr>
            <w:tcW w:w="3194" w:type="pct"/>
            <w:gridSpan w:val="4"/>
          </w:tcPr>
          <w:p w14:paraId="0493F2CE" w14:textId="77777777" w:rsidR="007C761B" w:rsidRPr="007C761B" w:rsidRDefault="007C761B" w:rsidP="007C761B">
            <w:pPr>
              <w:autoSpaceDE w:val="0"/>
              <w:autoSpaceDN w:val="0"/>
              <w:adjustRightInd w:val="0"/>
              <w:spacing w:line="480" w:lineRule="auto"/>
              <w:rPr>
                <w:rFonts w:ascii="Arial" w:hAnsi="Arial" w:cs="Arial"/>
                <w:bCs/>
                <w:color w:val="000000"/>
                <w:sz w:val="20"/>
                <w:szCs w:val="20"/>
              </w:rPr>
            </w:pPr>
            <w:r w:rsidRPr="007C761B">
              <w:rPr>
                <w:rFonts w:ascii="Arial" w:hAnsi="Arial" w:cs="Arial"/>
                <w:bCs/>
                <w:color w:val="000000"/>
                <w:sz w:val="20"/>
                <w:szCs w:val="20"/>
              </w:rPr>
              <w:t xml:space="preserve">Before a trial has started – concepts/ Design/  your role </w:t>
            </w:r>
          </w:p>
        </w:tc>
      </w:tr>
      <w:tr w:rsidR="007C761B" w:rsidRPr="007C761B" w14:paraId="3A0873FE" w14:textId="77777777" w:rsidTr="00976221">
        <w:trPr>
          <w:trHeight w:val="647"/>
        </w:trPr>
        <w:tc>
          <w:tcPr>
            <w:tcW w:w="182" w:type="pct"/>
            <w:vAlign w:val="center"/>
          </w:tcPr>
          <w:p w14:paraId="5097244E"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3</w:t>
            </w:r>
          </w:p>
        </w:tc>
        <w:tc>
          <w:tcPr>
            <w:tcW w:w="1624" w:type="pct"/>
            <w:gridSpan w:val="3"/>
            <w:vAlign w:val="center"/>
          </w:tcPr>
          <w:p w14:paraId="51589BC7"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Methods using to analyse trials</w:t>
            </w:r>
          </w:p>
        </w:tc>
        <w:tc>
          <w:tcPr>
            <w:tcW w:w="3194" w:type="pct"/>
            <w:gridSpan w:val="4"/>
          </w:tcPr>
          <w:p w14:paraId="4F5CFA2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How do you </w:t>
            </w:r>
            <w:r w:rsidRPr="007C761B">
              <w:rPr>
                <w:rFonts w:ascii="Arial" w:hAnsi="Arial" w:cs="Arial"/>
                <w:i/>
                <w:sz w:val="20"/>
                <w:szCs w:val="20"/>
              </w:rPr>
              <w:t>choose</w:t>
            </w:r>
            <w:r w:rsidRPr="007C761B">
              <w:rPr>
                <w:rFonts w:ascii="Arial" w:hAnsi="Arial" w:cs="Arial"/>
                <w:sz w:val="20"/>
                <w:szCs w:val="20"/>
              </w:rPr>
              <w:t xml:space="preserve"> which methods to use? </w:t>
            </w:r>
            <w:r w:rsidRPr="007C761B">
              <w:rPr>
                <w:rFonts w:ascii="Arial" w:hAnsi="Arial" w:cs="Arial"/>
                <w:i/>
                <w:sz w:val="20"/>
                <w:szCs w:val="20"/>
              </w:rPr>
              <w:t>vary</w:t>
            </w:r>
            <w:r w:rsidRPr="007C761B">
              <w:rPr>
                <w:rFonts w:ascii="Arial" w:hAnsi="Arial" w:cs="Arial"/>
                <w:sz w:val="20"/>
                <w:szCs w:val="20"/>
              </w:rPr>
              <w:t xml:space="preserve"> by the type of trial?</w:t>
            </w:r>
          </w:p>
          <w:p w14:paraId="3CF5BAB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Are they using </w:t>
            </w:r>
            <w:r w:rsidRPr="007C761B">
              <w:rPr>
                <w:rFonts w:ascii="Arial" w:hAnsi="Arial" w:cs="Arial"/>
                <w:i/>
                <w:sz w:val="20"/>
                <w:szCs w:val="20"/>
              </w:rPr>
              <w:t>relatively simple</w:t>
            </w:r>
            <w:r w:rsidRPr="007C761B">
              <w:rPr>
                <w:rFonts w:ascii="Arial" w:hAnsi="Arial" w:cs="Arial"/>
                <w:sz w:val="20"/>
                <w:szCs w:val="20"/>
              </w:rPr>
              <w:t xml:space="preserve"> analyses or more </w:t>
            </w:r>
            <w:r w:rsidRPr="007C761B">
              <w:rPr>
                <w:rFonts w:ascii="Arial" w:hAnsi="Arial" w:cs="Arial"/>
                <w:i/>
                <w:sz w:val="20"/>
                <w:szCs w:val="20"/>
              </w:rPr>
              <w:t>complex analyses</w:t>
            </w:r>
            <w:r w:rsidRPr="007C761B">
              <w:rPr>
                <w:rFonts w:ascii="Arial" w:hAnsi="Arial" w:cs="Arial"/>
                <w:sz w:val="20"/>
                <w:szCs w:val="20"/>
              </w:rPr>
              <w:t>?</w:t>
            </w:r>
          </w:p>
        </w:tc>
      </w:tr>
      <w:tr w:rsidR="007C761B" w:rsidRPr="007C761B" w14:paraId="48952C4D" w14:textId="77777777" w:rsidTr="00976221">
        <w:trPr>
          <w:trHeight w:val="1014"/>
        </w:trPr>
        <w:tc>
          <w:tcPr>
            <w:tcW w:w="182" w:type="pct"/>
            <w:vAlign w:val="center"/>
          </w:tcPr>
          <w:p w14:paraId="7156A0A0"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4</w:t>
            </w:r>
          </w:p>
        </w:tc>
        <w:tc>
          <w:tcPr>
            <w:tcW w:w="1624" w:type="pct"/>
            <w:gridSpan w:val="3"/>
            <w:vAlign w:val="center"/>
          </w:tcPr>
          <w:p w14:paraId="235D13A9"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Previous evidence in analysis stage</w:t>
            </w:r>
          </w:p>
        </w:tc>
        <w:tc>
          <w:tcPr>
            <w:tcW w:w="3194" w:type="pct"/>
            <w:gridSpan w:val="4"/>
          </w:tcPr>
          <w:p w14:paraId="44C805D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Examples of where previous evidence has been used in the analysis stage of a </w:t>
            </w:r>
            <w:proofErr w:type="gramStart"/>
            <w:r w:rsidRPr="007C761B">
              <w:rPr>
                <w:rFonts w:ascii="Arial" w:hAnsi="Arial" w:cs="Arial"/>
                <w:sz w:val="20"/>
                <w:szCs w:val="20"/>
              </w:rPr>
              <w:t>trial?</w:t>
            </w:r>
            <w:proofErr w:type="gramEnd"/>
            <w:r w:rsidRPr="007C761B">
              <w:rPr>
                <w:rFonts w:ascii="Arial" w:hAnsi="Arial" w:cs="Arial"/>
                <w:sz w:val="20"/>
                <w:szCs w:val="20"/>
              </w:rPr>
              <w:t xml:space="preserve"> / Do these examples vary by type of trial, type of outcome / Where do you think this previous evidence should come from?</w:t>
            </w:r>
          </w:p>
        </w:tc>
      </w:tr>
      <w:tr w:rsidR="007C761B" w:rsidRPr="007C761B" w14:paraId="4692C17C" w14:textId="77777777" w:rsidTr="00976221">
        <w:trPr>
          <w:trHeight w:val="984"/>
        </w:trPr>
        <w:tc>
          <w:tcPr>
            <w:tcW w:w="182" w:type="pct"/>
            <w:vAlign w:val="center"/>
          </w:tcPr>
          <w:p w14:paraId="1DD150FA"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5</w:t>
            </w:r>
          </w:p>
        </w:tc>
        <w:tc>
          <w:tcPr>
            <w:tcW w:w="1624" w:type="pct"/>
            <w:gridSpan w:val="3"/>
            <w:vAlign w:val="center"/>
          </w:tcPr>
          <w:p w14:paraId="021C59D8"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 xml:space="preserve">Bayesian methods to analyse a clinical </w:t>
            </w:r>
            <w:proofErr w:type="gramStart"/>
            <w:r w:rsidRPr="007C761B">
              <w:rPr>
                <w:rFonts w:ascii="Arial" w:hAnsi="Arial" w:cs="Arial"/>
                <w:b/>
                <w:sz w:val="20"/>
                <w:szCs w:val="20"/>
              </w:rPr>
              <w:t>trial</w:t>
            </w:r>
            <w:proofErr w:type="gramEnd"/>
          </w:p>
          <w:p w14:paraId="14AF70D7" w14:textId="77777777" w:rsidR="007C761B" w:rsidRPr="007C761B" w:rsidRDefault="007C761B" w:rsidP="007C761B">
            <w:pPr>
              <w:spacing w:line="480" w:lineRule="auto"/>
              <w:rPr>
                <w:rFonts w:ascii="Arial" w:hAnsi="Arial" w:cs="Arial"/>
                <w:sz w:val="20"/>
                <w:szCs w:val="20"/>
              </w:rPr>
            </w:pPr>
          </w:p>
        </w:tc>
        <w:tc>
          <w:tcPr>
            <w:tcW w:w="3194" w:type="pct"/>
            <w:gridSpan w:val="4"/>
          </w:tcPr>
          <w:p w14:paraId="29889285"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Initial thoughts/ any experience? Any colleagues? Prior distributions</w:t>
            </w:r>
          </w:p>
          <w:p w14:paraId="7769BB73"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informative prior distributions/ non-informative / subjective priors</w:t>
            </w:r>
          </w:p>
          <w:p w14:paraId="2E492164"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Advantages/disadvantages</w:t>
            </w:r>
          </w:p>
        </w:tc>
      </w:tr>
      <w:tr w:rsidR="007C761B" w:rsidRPr="007C761B" w14:paraId="5F295262" w14:textId="77777777" w:rsidTr="00976221">
        <w:trPr>
          <w:trHeight w:val="1759"/>
        </w:trPr>
        <w:tc>
          <w:tcPr>
            <w:tcW w:w="182" w:type="pct"/>
            <w:vAlign w:val="center"/>
          </w:tcPr>
          <w:p w14:paraId="071588D1"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6</w:t>
            </w:r>
          </w:p>
        </w:tc>
        <w:tc>
          <w:tcPr>
            <w:tcW w:w="1624" w:type="pct"/>
            <w:gridSpan w:val="3"/>
            <w:vAlign w:val="center"/>
          </w:tcPr>
          <w:p w14:paraId="602E7A70"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Informative prior distributions to inform parameters (such as the treatment effect) in the analysis stage?</w:t>
            </w:r>
          </w:p>
          <w:p w14:paraId="721C0396" w14:textId="77777777" w:rsidR="007C761B" w:rsidRPr="007C761B" w:rsidRDefault="007C761B" w:rsidP="007C761B">
            <w:pPr>
              <w:spacing w:line="480" w:lineRule="auto"/>
              <w:rPr>
                <w:rFonts w:ascii="Arial" w:hAnsi="Arial" w:cs="Arial"/>
                <w:i/>
                <w:sz w:val="20"/>
                <w:szCs w:val="20"/>
              </w:rPr>
            </w:pPr>
            <w:r w:rsidRPr="007C761B">
              <w:rPr>
                <w:rFonts w:ascii="Arial" w:hAnsi="Arial" w:cs="Arial"/>
                <w:i/>
                <w:sz w:val="20"/>
                <w:szCs w:val="20"/>
              </w:rPr>
              <w:t>See information sheet for further explanation if required</w:t>
            </w:r>
          </w:p>
        </w:tc>
        <w:tc>
          <w:tcPr>
            <w:tcW w:w="3194" w:type="pct"/>
            <w:gridSpan w:val="4"/>
          </w:tcPr>
          <w:p w14:paraId="37C276B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ANY experience of using informative priors/ </w:t>
            </w:r>
            <w:proofErr w:type="gramStart"/>
            <w:r w:rsidRPr="007C761B">
              <w:rPr>
                <w:rFonts w:ascii="Arial" w:hAnsi="Arial" w:cs="Arial"/>
                <w:sz w:val="20"/>
                <w:szCs w:val="20"/>
              </w:rPr>
              <w:t>colleagues</w:t>
            </w:r>
            <w:proofErr w:type="gramEnd"/>
            <w:r w:rsidRPr="007C761B">
              <w:rPr>
                <w:rFonts w:ascii="Arial" w:hAnsi="Arial" w:cs="Arial"/>
                <w:sz w:val="20"/>
                <w:szCs w:val="20"/>
              </w:rPr>
              <w:t xml:space="preserve"> </w:t>
            </w:r>
          </w:p>
          <w:p w14:paraId="3A5159F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Advantages/disadvantages/resource waste?</w:t>
            </w:r>
          </w:p>
          <w:p w14:paraId="5DF552DD"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Power a new trial based on the impact it can have on a meta-</w:t>
            </w:r>
            <w:proofErr w:type="gramStart"/>
            <w:r w:rsidRPr="007C761B">
              <w:rPr>
                <w:rFonts w:ascii="Arial" w:hAnsi="Arial" w:cs="Arial"/>
                <w:sz w:val="20"/>
                <w:szCs w:val="20"/>
              </w:rPr>
              <w:t>analysis?</w:t>
            </w:r>
            <w:proofErr w:type="gramEnd"/>
          </w:p>
          <w:p w14:paraId="2778C4F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What do you think about using an objective prior (based on a synthesis of previous evidence)?</w:t>
            </w:r>
          </w:p>
        </w:tc>
      </w:tr>
      <w:tr w:rsidR="007C761B" w:rsidRPr="007C761B" w14:paraId="1D5A0F00" w14:textId="77777777" w:rsidTr="00976221">
        <w:trPr>
          <w:trHeight w:val="1700"/>
        </w:trPr>
        <w:tc>
          <w:tcPr>
            <w:tcW w:w="182" w:type="pct"/>
            <w:vAlign w:val="center"/>
          </w:tcPr>
          <w:p w14:paraId="4F4A4FD8"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lastRenderedPageBreak/>
              <w:t>7</w:t>
            </w:r>
          </w:p>
        </w:tc>
        <w:tc>
          <w:tcPr>
            <w:tcW w:w="1624" w:type="pct"/>
            <w:gridSpan w:val="3"/>
            <w:vAlign w:val="center"/>
          </w:tcPr>
          <w:p w14:paraId="70E5EDED"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Bias adjustment</w:t>
            </w:r>
          </w:p>
        </w:tc>
        <w:tc>
          <w:tcPr>
            <w:tcW w:w="3194" w:type="pct"/>
            <w:gridSpan w:val="4"/>
          </w:tcPr>
          <w:p w14:paraId="3FE5A2D8"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At the end of a trial are you always confident you can believe the </w:t>
            </w:r>
            <w:proofErr w:type="gramStart"/>
            <w:r w:rsidRPr="007C761B">
              <w:rPr>
                <w:rFonts w:ascii="Arial" w:hAnsi="Arial" w:cs="Arial"/>
                <w:sz w:val="20"/>
                <w:szCs w:val="20"/>
              </w:rPr>
              <w:t>results</w:t>
            </w:r>
            <w:proofErr w:type="gramEnd"/>
            <w:r w:rsidRPr="007C761B">
              <w:rPr>
                <w:rFonts w:ascii="Arial" w:hAnsi="Arial" w:cs="Arial"/>
                <w:sz w:val="20"/>
                <w:szCs w:val="20"/>
              </w:rPr>
              <w:t xml:space="preserve"> or do you think they may be at a risk of bias or many biases? </w:t>
            </w:r>
            <w:proofErr w:type="gramStart"/>
            <w:r w:rsidRPr="007C761B">
              <w:rPr>
                <w:rFonts w:ascii="Arial" w:hAnsi="Arial" w:cs="Arial"/>
                <w:sz w:val="20"/>
                <w:szCs w:val="20"/>
              </w:rPr>
              <w:t>E.g.</w:t>
            </w:r>
            <w:proofErr w:type="gramEnd"/>
            <w:r w:rsidRPr="007C761B">
              <w:rPr>
                <w:rFonts w:ascii="Arial" w:hAnsi="Arial" w:cs="Arial"/>
                <w:sz w:val="20"/>
                <w:szCs w:val="20"/>
              </w:rPr>
              <w:t xml:space="preserve"> if you couldn’t blind the patients. </w:t>
            </w:r>
          </w:p>
          <w:p w14:paraId="67A51B2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Example if knew average amount of </w:t>
            </w:r>
            <w:proofErr w:type="gramStart"/>
            <w:r w:rsidRPr="007C761B">
              <w:rPr>
                <w:rFonts w:ascii="Arial" w:hAnsi="Arial" w:cs="Arial"/>
                <w:sz w:val="20"/>
                <w:szCs w:val="20"/>
              </w:rPr>
              <w:t>bias</w:t>
            </w:r>
            <w:proofErr w:type="gramEnd"/>
          </w:p>
          <w:p w14:paraId="440F631C"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Any examples where it may not be possible to do some of these things that the trial was less likely to get funded?</w:t>
            </w:r>
          </w:p>
        </w:tc>
      </w:tr>
      <w:tr w:rsidR="007C761B" w:rsidRPr="007C761B" w14:paraId="32DAC3D0" w14:textId="77777777" w:rsidTr="00976221">
        <w:trPr>
          <w:trHeight w:val="1682"/>
        </w:trPr>
        <w:tc>
          <w:tcPr>
            <w:tcW w:w="182" w:type="pct"/>
            <w:vAlign w:val="center"/>
          </w:tcPr>
          <w:p w14:paraId="22FE4712"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8</w:t>
            </w:r>
          </w:p>
        </w:tc>
        <w:tc>
          <w:tcPr>
            <w:tcW w:w="1624" w:type="pct"/>
            <w:gridSpan w:val="3"/>
            <w:vAlign w:val="center"/>
          </w:tcPr>
          <w:p w14:paraId="0FF94FBD"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Parameters during the analysis which are poorly estimated or need more power?</w:t>
            </w:r>
          </w:p>
        </w:tc>
        <w:tc>
          <w:tcPr>
            <w:tcW w:w="3194" w:type="pct"/>
            <w:gridSpan w:val="4"/>
          </w:tcPr>
          <w:p w14:paraId="6A74C319"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What types of parameters are usually poorly estimated?</w:t>
            </w:r>
          </w:p>
          <w:p w14:paraId="1C6D9430"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 xml:space="preserve">Do you know </w:t>
            </w:r>
            <w:r w:rsidRPr="007C761B">
              <w:rPr>
                <w:rFonts w:ascii="Arial" w:hAnsi="Arial" w:cs="Arial"/>
                <w:i/>
                <w:sz w:val="20"/>
                <w:szCs w:val="20"/>
              </w:rPr>
              <w:t>why</w:t>
            </w:r>
            <w:r w:rsidRPr="007C761B">
              <w:rPr>
                <w:rFonts w:ascii="Arial" w:hAnsi="Arial" w:cs="Arial"/>
                <w:sz w:val="20"/>
                <w:szCs w:val="20"/>
              </w:rPr>
              <w:t xml:space="preserve"> they are poorly estimated? What do you do when parameters are poorly estimated? How do you report parameters which are poorly estimated? Did you find a solution to improve estimation? Do you think previous evidence could have helped? Would you use previous evidence if it helped estimation? Adverse events?</w:t>
            </w:r>
          </w:p>
        </w:tc>
      </w:tr>
      <w:tr w:rsidR="007C761B" w:rsidRPr="007C761B" w14:paraId="6C9C6147" w14:textId="77777777" w:rsidTr="00976221">
        <w:trPr>
          <w:trHeight w:val="984"/>
        </w:trPr>
        <w:tc>
          <w:tcPr>
            <w:tcW w:w="182" w:type="pct"/>
            <w:vAlign w:val="center"/>
          </w:tcPr>
          <w:p w14:paraId="0D96DC41"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9</w:t>
            </w:r>
          </w:p>
        </w:tc>
        <w:tc>
          <w:tcPr>
            <w:tcW w:w="1624" w:type="pct"/>
            <w:gridSpan w:val="3"/>
            <w:vAlign w:val="center"/>
          </w:tcPr>
          <w:p w14:paraId="6F8C6D59" w14:textId="77777777" w:rsidR="007C761B" w:rsidRPr="007C761B" w:rsidRDefault="007C761B" w:rsidP="007C761B">
            <w:pPr>
              <w:spacing w:line="480" w:lineRule="auto"/>
              <w:rPr>
                <w:rFonts w:ascii="Arial" w:hAnsi="Arial" w:cs="Arial"/>
                <w:b/>
                <w:sz w:val="20"/>
                <w:szCs w:val="20"/>
              </w:rPr>
            </w:pPr>
            <w:r w:rsidRPr="007C761B">
              <w:rPr>
                <w:rFonts w:ascii="Arial" w:hAnsi="Arial" w:cs="Arial"/>
                <w:b/>
                <w:sz w:val="20"/>
                <w:szCs w:val="20"/>
              </w:rPr>
              <w:t>Would you use informative priors on parameters in the analysis of a trial?</w:t>
            </w:r>
          </w:p>
        </w:tc>
        <w:tc>
          <w:tcPr>
            <w:tcW w:w="3194" w:type="pct"/>
            <w:gridSpan w:val="4"/>
          </w:tcPr>
          <w:p w14:paraId="794BD0F6" w14:textId="77777777" w:rsidR="007C761B" w:rsidRPr="007C761B" w:rsidRDefault="007C761B" w:rsidP="007C761B">
            <w:pPr>
              <w:spacing w:line="480" w:lineRule="auto"/>
              <w:rPr>
                <w:rFonts w:ascii="Arial" w:hAnsi="Arial" w:cs="Arial"/>
                <w:sz w:val="20"/>
                <w:szCs w:val="20"/>
              </w:rPr>
            </w:pPr>
            <w:r w:rsidRPr="007C761B">
              <w:rPr>
                <w:rFonts w:ascii="Arial" w:hAnsi="Arial" w:cs="Arial"/>
                <w:sz w:val="20"/>
                <w:szCs w:val="20"/>
              </w:rPr>
              <w:t>Do you know of any situations where using informative priors could be useful? Or where it may not be applicable? How are new methods implemented? permission ? sensitivity analysis?</w:t>
            </w:r>
          </w:p>
        </w:tc>
      </w:tr>
    </w:tbl>
    <w:p w14:paraId="464CE0FF" w14:textId="77777777" w:rsidR="007C761B" w:rsidRPr="007C761B" w:rsidRDefault="007C761B" w:rsidP="007C761B">
      <w:pPr>
        <w:spacing w:after="200" w:line="480" w:lineRule="auto"/>
        <w:rPr>
          <w:rFonts w:ascii="Arial" w:hAnsi="Arial" w:cs="Arial"/>
          <w:sz w:val="20"/>
          <w:szCs w:val="20"/>
          <w:u w:val="single"/>
        </w:rPr>
      </w:pPr>
      <w:r w:rsidRPr="007C761B">
        <w:rPr>
          <w:rFonts w:ascii="Arial" w:hAnsi="Arial" w:cs="Arial"/>
          <w:sz w:val="20"/>
          <w:szCs w:val="20"/>
          <w:u w:val="single"/>
        </w:rPr>
        <w:t>Closing</w:t>
      </w:r>
    </w:p>
    <w:p w14:paraId="0E606863" w14:textId="77777777" w:rsidR="007C761B" w:rsidRPr="007C761B" w:rsidRDefault="007C761B" w:rsidP="007C761B">
      <w:pPr>
        <w:spacing w:after="200" w:line="480" w:lineRule="auto"/>
        <w:contextualSpacing/>
        <w:rPr>
          <w:rFonts w:ascii="Arial" w:hAnsi="Arial" w:cs="Arial"/>
          <w:sz w:val="20"/>
          <w:szCs w:val="20"/>
        </w:rPr>
      </w:pPr>
      <w:r w:rsidRPr="007C761B">
        <w:rPr>
          <w:rFonts w:ascii="Arial" w:hAnsi="Arial" w:cs="Arial"/>
          <w:sz w:val="20"/>
          <w:szCs w:val="20"/>
        </w:rPr>
        <w:t xml:space="preserve">Checks understanding of any outstanding points/ Thank them for their time/ Answer further questions, </w:t>
      </w:r>
      <w:proofErr w:type="gramStart"/>
      <w:r w:rsidRPr="007C761B">
        <w:rPr>
          <w:rFonts w:ascii="Arial" w:hAnsi="Arial" w:cs="Arial"/>
          <w:sz w:val="20"/>
          <w:szCs w:val="20"/>
        </w:rPr>
        <w:t>Ask</w:t>
      </w:r>
      <w:proofErr w:type="gramEnd"/>
      <w:r w:rsidRPr="007C761B">
        <w:rPr>
          <w:rFonts w:ascii="Arial" w:hAnsi="Arial" w:cs="Arial"/>
          <w:sz w:val="20"/>
          <w:szCs w:val="20"/>
        </w:rPr>
        <w:t xml:space="preserve"> who else we can speak to – contacts?  </w:t>
      </w:r>
    </w:p>
    <w:p w14:paraId="239157F6" w14:textId="77777777" w:rsidR="007C761B" w:rsidRPr="007C761B" w:rsidRDefault="007C761B" w:rsidP="007C761B">
      <w:pPr>
        <w:spacing w:after="200" w:line="480" w:lineRule="auto"/>
        <w:contextualSpacing/>
        <w:rPr>
          <w:rFonts w:ascii="Arial" w:hAnsi="Arial" w:cs="Arial"/>
          <w:sz w:val="20"/>
          <w:szCs w:val="20"/>
        </w:rPr>
      </w:pPr>
      <w:r w:rsidRPr="007C761B">
        <w:rPr>
          <w:rFonts w:ascii="Arial" w:hAnsi="Arial" w:cs="Arial"/>
          <w:sz w:val="20"/>
          <w:szCs w:val="20"/>
        </w:rPr>
        <w:t>Date: XX           Version number: v1.XX</w:t>
      </w:r>
    </w:p>
    <w:p w14:paraId="21A35BB7" w14:textId="77777777" w:rsidR="007C761B" w:rsidRPr="007C761B" w:rsidRDefault="007C761B">
      <w:pPr>
        <w:rPr>
          <w:rFonts w:ascii="Arial" w:hAnsi="Arial" w:cs="Arial"/>
        </w:rPr>
      </w:pPr>
    </w:p>
    <w:sectPr w:rsidR="007C761B" w:rsidRPr="007C76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00357" w14:textId="77777777" w:rsidR="007C761B" w:rsidRDefault="007C761B" w:rsidP="007C761B">
      <w:pPr>
        <w:spacing w:after="0" w:line="240" w:lineRule="auto"/>
      </w:pPr>
      <w:r>
        <w:separator/>
      </w:r>
    </w:p>
  </w:endnote>
  <w:endnote w:type="continuationSeparator" w:id="0">
    <w:p w14:paraId="2BAE0518" w14:textId="77777777" w:rsidR="007C761B" w:rsidRDefault="007C761B" w:rsidP="007C7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CEDF6" w14:textId="77777777" w:rsidR="007C761B" w:rsidRDefault="007C7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6570" w14:textId="77777777" w:rsidR="007C761B" w:rsidRDefault="007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2D09" w14:textId="77777777" w:rsidR="007C761B" w:rsidRDefault="007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F8755" w14:textId="77777777" w:rsidR="007C761B" w:rsidRDefault="007C761B" w:rsidP="007C761B">
      <w:pPr>
        <w:spacing w:after="0" w:line="240" w:lineRule="auto"/>
      </w:pPr>
      <w:r>
        <w:separator/>
      </w:r>
    </w:p>
  </w:footnote>
  <w:footnote w:type="continuationSeparator" w:id="0">
    <w:p w14:paraId="08EB9F55" w14:textId="77777777" w:rsidR="007C761B" w:rsidRDefault="007C761B" w:rsidP="007C7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E3F7D" w14:textId="77777777" w:rsidR="007C761B" w:rsidRDefault="007C7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E4552" w14:textId="77777777" w:rsidR="007C761B" w:rsidRDefault="007C7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EDEBC" w14:textId="77777777" w:rsidR="007C761B" w:rsidRDefault="007C7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0E34"/>
    <w:multiLevelType w:val="hybridMultilevel"/>
    <w:tmpl w:val="1BFA9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61B"/>
    <w:rsid w:val="007C761B"/>
    <w:rsid w:val="00C67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957ED"/>
  <w15:chartTrackingRefBased/>
  <w15:docId w15:val="{BE5A15B7-11DC-49FE-AE88-7B0687FC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C7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76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61B"/>
  </w:style>
  <w:style w:type="paragraph" w:styleId="Footer">
    <w:name w:val="footer"/>
    <w:basedOn w:val="Normal"/>
    <w:link w:val="FooterChar"/>
    <w:uiPriority w:val="99"/>
    <w:unhideWhenUsed/>
    <w:rsid w:val="007C76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1389</Words>
  <Characters>7918</Characters>
  <Application>Microsoft Office Word</Application>
  <DocSecurity>0</DocSecurity>
  <Lines>65</Lines>
  <Paragraphs>18</Paragraphs>
  <ScaleCrop>false</ScaleCrop>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Clayton</dc:creator>
  <cp:keywords/>
  <dc:description/>
  <cp:lastModifiedBy>Gemma Clayton</cp:lastModifiedBy>
  <cp:revision>2</cp:revision>
  <dcterms:created xsi:type="dcterms:W3CDTF">2021-06-25T17:57:00Z</dcterms:created>
  <dcterms:modified xsi:type="dcterms:W3CDTF">2021-06-25T17:57:00Z</dcterms:modified>
</cp:coreProperties>
</file>