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9A61F" w14:textId="511BFB57" w:rsidR="00DF1C67" w:rsidRDefault="00DF1C67" w:rsidP="00465CEB">
      <w:pPr>
        <w:spacing w:line="240" w:lineRule="auto"/>
        <w:rPr>
          <w:rFonts w:ascii="Times New Roman" w:hAnsi="Times New Roman" w:cs="Times New Roman"/>
          <w:b/>
          <w:u w:val="single"/>
        </w:rPr>
      </w:pPr>
      <w:r>
        <w:rPr>
          <w:rFonts w:ascii="Times New Roman" w:hAnsi="Times New Roman" w:cs="Times New Roman"/>
          <w:b/>
          <w:u w:val="single"/>
        </w:rPr>
        <w:t xml:space="preserve">1.1 </w:t>
      </w:r>
      <w:r w:rsidR="00211E9D">
        <w:rPr>
          <w:rFonts w:ascii="Times New Roman" w:hAnsi="Times New Roman" w:cs="Times New Roman"/>
          <w:b/>
          <w:u w:val="single"/>
        </w:rPr>
        <w:t>PRISMA-P Checklist</w:t>
      </w:r>
    </w:p>
    <w:p w14:paraId="6966A7E1" w14:textId="77777777" w:rsidR="00234CBB" w:rsidRPr="00234CBB" w:rsidRDefault="00234CBB" w:rsidP="00234CBB">
      <w:pPr>
        <w:pStyle w:val="TableTitle"/>
        <w:spacing w:line="240" w:lineRule="auto"/>
        <w:rPr>
          <w:b/>
          <w:sz w:val="22"/>
          <w:szCs w:val="22"/>
        </w:rPr>
      </w:pPr>
      <w:r w:rsidRPr="00234CBB">
        <w:rPr>
          <w:b/>
          <w:sz w:val="22"/>
          <w:szCs w:val="22"/>
        </w:rPr>
        <w:t xml:space="preserve">PRISMA-P (Preferred Reporting Items for Systematic review and Meta-Analysis Protocols) 2015 checklist: recommended items to address in a systematic review protocol* </w:t>
      </w:r>
    </w:p>
    <w:tbl>
      <w:tblPr>
        <w:tblW w:w="5377"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529"/>
        <w:gridCol w:w="474"/>
        <w:gridCol w:w="6431"/>
        <w:gridCol w:w="1632"/>
      </w:tblGrid>
      <w:tr w:rsidR="00234CBB" w:rsidRPr="00234CBB" w14:paraId="641DDB59" w14:textId="77777777" w:rsidTr="0087524A">
        <w:tc>
          <w:tcPr>
            <w:tcW w:w="710" w:type="pct"/>
            <w:tcBorders>
              <w:top w:val="single" w:sz="4" w:space="0" w:color="auto"/>
              <w:bottom w:val="single" w:sz="12" w:space="0" w:color="auto"/>
            </w:tcBorders>
            <w:shd w:val="clear" w:color="auto" w:fill="D9D9D9" w:themeFill="background1" w:themeFillShade="D9"/>
          </w:tcPr>
          <w:p w14:paraId="22435C6D" w14:textId="77777777" w:rsidR="00234CBB" w:rsidRPr="00234CBB" w:rsidRDefault="00234CBB" w:rsidP="0087524A">
            <w:pPr>
              <w:pStyle w:val="TableHeader"/>
              <w:spacing w:before="0"/>
              <w:rPr>
                <w:sz w:val="22"/>
                <w:szCs w:val="22"/>
              </w:rPr>
            </w:pPr>
            <w:r w:rsidRPr="00234CBB">
              <w:rPr>
                <w:sz w:val="22"/>
                <w:szCs w:val="22"/>
              </w:rPr>
              <w:t>Section and topic</w:t>
            </w:r>
          </w:p>
        </w:tc>
        <w:tc>
          <w:tcPr>
            <w:tcW w:w="216" w:type="pct"/>
            <w:tcBorders>
              <w:top w:val="single" w:sz="4" w:space="0" w:color="auto"/>
              <w:bottom w:val="single" w:sz="12" w:space="0" w:color="auto"/>
            </w:tcBorders>
            <w:shd w:val="clear" w:color="auto" w:fill="D9D9D9" w:themeFill="background1" w:themeFillShade="D9"/>
          </w:tcPr>
          <w:p w14:paraId="0D3D747A" w14:textId="77777777" w:rsidR="00234CBB" w:rsidRPr="00234CBB" w:rsidRDefault="00234CBB" w:rsidP="0087524A">
            <w:pPr>
              <w:pStyle w:val="TableHeader"/>
              <w:spacing w:before="0"/>
              <w:rPr>
                <w:sz w:val="22"/>
                <w:szCs w:val="22"/>
              </w:rPr>
            </w:pPr>
            <w:r w:rsidRPr="00234CBB">
              <w:rPr>
                <w:sz w:val="22"/>
                <w:szCs w:val="22"/>
              </w:rPr>
              <w:t>Item No</w:t>
            </w:r>
          </w:p>
        </w:tc>
        <w:tc>
          <w:tcPr>
            <w:tcW w:w="3229" w:type="pct"/>
            <w:tcBorders>
              <w:top w:val="single" w:sz="4" w:space="0" w:color="auto"/>
              <w:bottom w:val="single" w:sz="12" w:space="0" w:color="auto"/>
            </w:tcBorders>
            <w:shd w:val="clear" w:color="auto" w:fill="D9D9D9" w:themeFill="background1" w:themeFillShade="D9"/>
          </w:tcPr>
          <w:p w14:paraId="09AA2C9D" w14:textId="77777777" w:rsidR="00234CBB" w:rsidRPr="00234CBB" w:rsidRDefault="00234CBB" w:rsidP="0087524A">
            <w:pPr>
              <w:pStyle w:val="TableHeader"/>
              <w:spacing w:before="0"/>
              <w:rPr>
                <w:sz w:val="22"/>
                <w:szCs w:val="22"/>
              </w:rPr>
            </w:pPr>
            <w:r w:rsidRPr="00234CBB">
              <w:rPr>
                <w:sz w:val="22"/>
                <w:szCs w:val="22"/>
              </w:rPr>
              <w:t>Checklist item</w:t>
            </w:r>
          </w:p>
        </w:tc>
        <w:tc>
          <w:tcPr>
            <w:tcW w:w="846" w:type="pct"/>
            <w:tcBorders>
              <w:top w:val="single" w:sz="4" w:space="0" w:color="auto"/>
              <w:bottom w:val="single" w:sz="12" w:space="0" w:color="auto"/>
            </w:tcBorders>
            <w:shd w:val="clear" w:color="auto" w:fill="D9D9D9" w:themeFill="background1" w:themeFillShade="D9"/>
          </w:tcPr>
          <w:p w14:paraId="607E30AA" w14:textId="768A8649" w:rsidR="00234CBB" w:rsidRPr="00234CBB" w:rsidRDefault="00234CBB" w:rsidP="0087524A">
            <w:pPr>
              <w:pStyle w:val="TableHeader"/>
              <w:spacing w:before="0"/>
              <w:rPr>
                <w:sz w:val="22"/>
                <w:szCs w:val="22"/>
              </w:rPr>
            </w:pPr>
            <w:r w:rsidRPr="00234CBB">
              <w:rPr>
                <w:sz w:val="22"/>
                <w:szCs w:val="22"/>
              </w:rPr>
              <w:t>Page # in protocol</w:t>
            </w:r>
          </w:p>
        </w:tc>
      </w:tr>
      <w:tr w:rsidR="00234CBB" w:rsidRPr="00234CBB" w14:paraId="042BE5DF" w14:textId="77777777" w:rsidTr="0087524A">
        <w:trPr>
          <w:trHeight w:val="253"/>
        </w:trPr>
        <w:tc>
          <w:tcPr>
            <w:tcW w:w="4154" w:type="pct"/>
            <w:gridSpan w:val="3"/>
            <w:tcBorders>
              <w:top w:val="single" w:sz="4" w:space="0" w:color="auto"/>
              <w:bottom w:val="single" w:sz="4" w:space="0" w:color="auto"/>
            </w:tcBorders>
            <w:shd w:val="clear" w:color="auto" w:fill="D9D9D9" w:themeFill="background1" w:themeFillShade="D9"/>
          </w:tcPr>
          <w:p w14:paraId="6874CD41" w14:textId="77777777" w:rsidR="00234CBB" w:rsidRPr="00234CBB" w:rsidRDefault="00234CBB" w:rsidP="0087524A">
            <w:pPr>
              <w:pStyle w:val="TableSubHead"/>
              <w:spacing w:before="0"/>
              <w:rPr>
                <w:sz w:val="22"/>
                <w:szCs w:val="22"/>
              </w:rPr>
            </w:pPr>
            <w:r w:rsidRPr="00234CBB">
              <w:rPr>
                <w:sz w:val="22"/>
                <w:szCs w:val="22"/>
              </w:rPr>
              <w:t>ADMINISTRATIVE INFORMATION</w:t>
            </w:r>
          </w:p>
        </w:tc>
        <w:tc>
          <w:tcPr>
            <w:tcW w:w="846" w:type="pct"/>
            <w:tcBorders>
              <w:top w:val="single" w:sz="4" w:space="0" w:color="auto"/>
              <w:bottom w:val="single" w:sz="4" w:space="0" w:color="auto"/>
            </w:tcBorders>
            <w:shd w:val="clear" w:color="auto" w:fill="D9D9D9" w:themeFill="background1" w:themeFillShade="D9"/>
          </w:tcPr>
          <w:p w14:paraId="63F33457" w14:textId="77777777" w:rsidR="00234CBB" w:rsidRPr="00234CBB" w:rsidRDefault="00234CBB" w:rsidP="0087524A">
            <w:pPr>
              <w:pStyle w:val="TableSubHead"/>
              <w:spacing w:before="0"/>
              <w:rPr>
                <w:sz w:val="22"/>
                <w:szCs w:val="22"/>
              </w:rPr>
            </w:pPr>
          </w:p>
        </w:tc>
      </w:tr>
      <w:tr w:rsidR="00234CBB" w:rsidRPr="00234CBB" w14:paraId="34056D8F" w14:textId="77777777" w:rsidTr="0087524A">
        <w:tc>
          <w:tcPr>
            <w:tcW w:w="710" w:type="pct"/>
            <w:tcBorders>
              <w:top w:val="single" w:sz="12" w:space="0" w:color="auto"/>
              <w:bottom w:val="nil"/>
            </w:tcBorders>
          </w:tcPr>
          <w:p w14:paraId="231E3D95"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Title:</w:t>
            </w:r>
          </w:p>
        </w:tc>
        <w:tc>
          <w:tcPr>
            <w:tcW w:w="216" w:type="pct"/>
            <w:tcBorders>
              <w:top w:val="single" w:sz="12" w:space="0" w:color="auto"/>
              <w:bottom w:val="nil"/>
            </w:tcBorders>
          </w:tcPr>
          <w:p w14:paraId="5A2D3EFD" w14:textId="77777777" w:rsidR="00234CBB" w:rsidRPr="00234CBB" w:rsidRDefault="00234CBB" w:rsidP="0087524A">
            <w:pPr>
              <w:spacing w:after="0" w:line="240" w:lineRule="auto"/>
              <w:rPr>
                <w:rFonts w:ascii="Times New Roman" w:hAnsi="Times New Roman" w:cs="Times New Roman"/>
              </w:rPr>
            </w:pPr>
          </w:p>
        </w:tc>
        <w:tc>
          <w:tcPr>
            <w:tcW w:w="3229" w:type="pct"/>
            <w:tcBorders>
              <w:top w:val="single" w:sz="12" w:space="0" w:color="auto"/>
              <w:bottom w:val="nil"/>
            </w:tcBorders>
          </w:tcPr>
          <w:p w14:paraId="14D66327" w14:textId="77777777" w:rsidR="00234CBB" w:rsidRPr="00234CBB" w:rsidRDefault="00234CBB" w:rsidP="0087524A">
            <w:pPr>
              <w:spacing w:after="0" w:line="240" w:lineRule="auto"/>
              <w:rPr>
                <w:rFonts w:ascii="Times New Roman" w:hAnsi="Times New Roman" w:cs="Times New Roman"/>
              </w:rPr>
            </w:pPr>
          </w:p>
        </w:tc>
        <w:tc>
          <w:tcPr>
            <w:tcW w:w="846" w:type="pct"/>
            <w:tcBorders>
              <w:top w:val="single" w:sz="12" w:space="0" w:color="auto"/>
              <w:bottom w:val="nil"/>
            </w:tcBorders>
          </w:tcPr>
          <w:p w14:paraId="7FA69094" w14:textId="479EB577" w:rsidR="00234CBB" w:rsidRPr="00234CBB" w:rsidRDefault="00234CBB" w:rsidP="00B76ADC">
            <w:pPr>
              <w:spacing w:after="0" w:line="240" w:lineRule="auto"/>
              <w:jc w:val="center"/>
              <w:rPr>
                <w:rFonts w:ascii="Times New Roman" w:hAnsi="Times New Roman" w:cs="Times New Roman"/>
              </w:rPr>
            </w:pPr>
          </w:p>
        </w:tc>
      </w:tr>
      <w:tr w:rsidR="00234CBB" w:rsidRPr="00234CBB" w14:paraId="36087717" w14:textId="77777777" w:rsidTr="0087524A">
        <w:tc>
          <w:tcPr>
            <w:tcW w:w="710" w:type="pct"/>
            <w:tcBorders>
              <w:top w:val="nil"/>
            </w:tcBorders>
          </w:tcPr>
          <w:p w14:paraId="4F48E116" w14:textId="37CCB9D7" w:rsidR="00234CBB" w:rsidRPr="00234CBB" w:rsidRDefault="00234CBB" w:rsidP="0087524A">
            <w:pPr>
              <w:spacing w:after="0" w:line="240" w:lineRule="auto"/>
              <w:ind w:left="284"/>
              <w:rPr>
                <w:rFonts w:ascii="Times New Roman" w:hAnsi="Times New Roman" w:cs="Times New Roman"/>
              </w:rPr>
            </w:pPr>
            <w:r w:rsidRPr="00234CBB">
              <w:rPr>
                <w:rFonts w:ascii="Times New Roman" w:hAnsi="Times New Roman" w:cs="Times New Roman"/>
              </w:rPr>
              <w:t>Identification</w:t>
            </w:r>
          </w:p>
        </w:tc>
        <w:tc>
          <w:tcPr>
            <w:tcW w:w="216" w:type="pct"/>
            <w:tcBorders>
              <w:top w:val="nil"/>
            </w:tcBorders>
          </w:tcPr>
          <w:p w14:paraId="39EFF68A"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1a</w:t>
            </w:r>
          </w:p>
        </w:tc>
        <w:tc>
          <w:tcPr>
            <w:tcW w:w="3229" w:type="pct"/>
            <w:tcBorders>
              <w:top w:val="nil"/>
            </w:tcBorders>
          </w:tcPr>
          <w:p w14:paraId="45D1D50A"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Identify the report as a protocol of a systematic review</w:t>
            </w:r>
          </w:p>
        </w:tc>
        <w:tc>
          <w:tcPr>
            <w:tcW w:w="846" w:type="pct"/>
            <w:tcBorders>
              <w:top w:val="nil"/>
            </w:tcBorders>
          </w:tcPr>
          <w:p w14:paraId="1DE6B05C" w14:textId="6632D83E" w:rsidR="00234CBB" w:rsidRPr="00234CBB" w:rsidRDefault="0024323F" w:rsidP="0024323F">
            <w:pPr>
              <w:spacing w:after="0" w:line="240" w:lineRule="auto"/>
              <w:jc w:val="center"/>
              <w:rPr>
                <w:rFonts w:ascii="Times New Roman" w:hAnsi="Times New Roman" w:cs="Times New Roman"/>
              </w:rPr>
            </w:pPr>
            <w:r>
              <w:rPr>
                <w:rFonts w:ascii="Times New Roman" w:hAnsi="Times New Roman" w:cs="Times New Roman"/>
              </w:rPr>
              <w:t>1</w:t>
            </w:r>
          </w:p>
        </w:tc>
      </w:tr>
      <w:tr w:rsidR="00234CBB" w:rsidRPr="00234CBB" w14:paraId="620FA319" w14:textId="77777777" w:rsidTr="0087524A">
        <w:tc>
          <w:tcPr>
            <w:tcW w:w="710" w:type="pct"/>
            <w:tcBorders>
              <w:bottom w:val="single" w:sz="4" w:space="0" w:color="auto"/>
            </w:tcBorders>
          </w:tcPr>
          <w:p w14:paraId="7DCD73A2" w14:textId="257FAE10" w:rsidR="00234CBB" w:rsidRPr="00234CBB" w:rsidRDefault="00234CBB" w:rsidP="0087524A">
            <w:pPr>
              <w:spacing w:after="0" w:line="240" w:lineRule="auto"/>
              <w:ind w:left="284"/>
              <w:rPr>
                <w:rFonts w:ascii="Times New Roman" w:hAnsi="Times New Roman" w:cs="Times New Roman"/>
              </w:rPr>
            </w:pPr>
            <w:r w:rsidRPr="00234CBB">
              <w:rPr>
                <w:rFonts w:ascii="Times New Roman" w:hAnsi="Times New Roman" w:cs="Times New Roman"/>
              </w:rPr>
              <w:t>Update</w:t>
            </w:r>
          </w:p>
        </w:tc>
        <w:tc>
          <w:tcPr>
            <w:tcW w:w="216" w:type="pct"/>
            <w:tcBorders>
              <w:bottom w:val="single" w:sz="4" w:space="0" w:color="auto"/>
            </w:tcBorders>
          </w:tcPr>
          <w:p w14:paraId="4DDA1C97"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1b</w:t>
            </w:r>
          </w:p>
        </w:tc>
        <w:tc>
          <w:tcPr>
            <w:tcW w:w="3229" w:type="pct"/>
            <w:tcBorders>
              <w:bottom w:val="single" w:sz="4" w:space="0" w:color="auto"/>
            </w:tcBorders>
          </w:tcPr>
          <w:p w14:paraId="4387A7BE"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If the protocol is for an update of a previous systematic review, identify as such</w:t>
            </w:r>
          </w:p>
        </w:tc>
        <w:tc>
          <w:tcPr>
            <w:tcW w:w="846" w:type="pct"/>
            <w:tcBorders>
              <w:bottom w:val="single" w:sz="4" w:space="0" w:color="auto"/>
            </w:tcBorders>
          </w:tcPr>
          <w:p w14:paraId="463B0A86" w14:textId="49F406E6" w:rsidR="00234CBB" w:rsidRPr="00234CBB" w:rsidRDefault="00B76ADC" w:rsidP="00B76ADC">
            <w:pPr>
              <w:spacing w:after="0" w:line="240" w:lineRule="auto"/>
              <w:jc w:val="center"/>
              <w:rPr>
                <w:rFonts w:ascii="Times New Roman" w:hAnsi="Times New Roman" w:cs="Times New Roman"/>
              </w:rPr>
            </w:pPr>
            <w:r>
              <w:rPr>
                <w:rFonts w:ascii="Times New Roman" w:hAnsi="Times New Roman" w:cs="Times New Roman"/>
              </w:rPr>
              <w:t>n/a</w:t>
            </w:r>
          </w:p>
        </w:tc>
      </w:tr>
      <w:tr w:rsidR="00234CBB" w:rsidRPr="00234CBB" w14:paraId="365D3D02" w14:textId="77777777" w:rsidTr="0087524A">
        <w:tc>
          <w:tcPr>
            <w:tcW w:w="710" w:type="pct"/>
            <w:tcBorders>
              <w:top w:val="single" w:sz="4" w:space="0" w:color="auto"/>
              <w:bottom w:val="single" w:sz="4" w:space="0" w:color="auto"/>
            </w:tcBorders>
          </w:tcPr>
          <w:p w14:paraId="0CF0EFEB"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Registration</w:t>
            </w:r>
          </w:p>
        </w:tc>
        <w:tc>
          <w:tcPr>
            <w:tcW w:w="216" w:type="pct"/>
            <w:tcBorders>
              <w:top w:val="single" w:sz="4" w:space="0" w:color="auto"/>
              <w:bottom w:val="single" w:sz="4" w:space="0" w:color="auto"/>
            </w:tcBorders>
          </w:tcPr>
          <w:p w14:paraId="1230CB30"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2</w:t>
            </w:r>
          </w:p>
        </w:tc>
        <w:tc>
          <w:tcPr>
            <w:tcW w:w="3229" w:type="pct"/>
            <w:tcBorders>
              <w:top w:val="single" w:sz="4" w:space="0" w:color="auto"/>
              <w:bottom w:val="single" w:sz="4" w:space="0" w:color="auto"/>
            </w:tcBorders>
          </w:tcPr>
          <w:p w14:paraId="74EFA87B"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If registered, provide the name of the registry (such as PROSPERO) and registration number</w:t>
            </w:r>
          </w:p>
        </w:tc>
        <w:tc>
          <w:tcPr>
            <w:tcW w:w="846" w:type="pct"/>
            <w:tcBorders>
              <w:top w:val="single" w:sz="4" w:space="0" w:color="auto"/>
              <w:bottom w:val="single" w:sz="4" w:space="0" w:color="auto"/>
            </w:tcBorders>
          </w:tcPr>
          <w:p w14:paraId="291F71CB" w14:textId="34B43BFB" w:rsidR="00234CBB" w:rsidRPr="00234CBB" w:rsidRDefault="00FD6DC0" w:rsidP="00FD6DC0">
            <w:pPr>
              <w:spacing w:after="0" w:line="240" w:lineRule="auto"/>
              <w:jc w:val="center"/>
              <w:rPr>
                <w:rFonts w:ascii="Times New Roman" w:hAnsi="Times New Roman" w:cs="Times New Roman"/>
              </w:rPr>
            </w:pPr>
            <w:r>
              <w:rPr>
                <w:rFonts w:ascii="Times New Roman" w:hAnsi="Times New Roman" w:cs="Times New Roman"/>
              </w:rPr>
              <w:t>3</w:t>
            </w:r>
          </w:p>
        </w:tc>
      </w:tr>
      <w:tr w:rsidR="00234CBB" w:rsidRPr="00234CBB" w14:paraId="7F504CD0" w14:textId="77777777" w:rsidTr="0087524A">
        <w:tc>
          <w:tcPr>
            <w:tcW w:w="710" w:type="pct"/>
            <w:tcBorders>
              <w:top w:val="single" w:sz="4" w:space="0" w:color="auto"/>
              <w:bottom w:val="nil"/>
            </w:tcBorders>
          </w:tcPr>
          <w:p w14:paraId="31FA3B69"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Authors:</w:t>
            </w:r>
          </w:p>
        </w:tc>
        <w:tc>
          <w:tcPr>
            <w:tcW w:w="216" w:type="pct"/>
            <w:tcBorders>
              <w:top w:val="single" w:sz="4" w:space="0" w:color="auto"/>
              <w:bottom w:val="nil"/>
            </w:tcBorders>
          </w:tcPr>
          <w:p w14:paraId="67C60222" w14:textId="77777777" w:rsidR="00234CBB" w:rsidRPr="00234CBB" w:rsidRDefault="00234CBB" w:rsidP="0087524A">
            <w:pPr>
              <w:spacing w:after="0" w:line="240" w:lineRule="auto"/>
              <w:rPr>
                <w:rFonts w:ascii="Times New Roman" w:hAnsi="Times New Roman" w:cs="Times New Roman"/>
              </w:rPr>
            </w:pPr>
          </w:p>
        </w:tc>
        <w:tc>
          <w:tcPr>
            <w:tcW w:w="3229" w:type="pct"/>
            <w:tcBorders>
              <w:top w:val="single" w:sz="4" w:space="0" w:color="auto"/>
              <w:bottom w:val="nil"/>
            </w:tcBorders>
          </w:tcPr>
          <w:p w14:paraId="324CCE22" w14:textId="77777777" w:rsidR="00234CBB" w:rsidRPr="00234CBB" w:rsidRDefault="00234CBB" w:rsidP="0087524A">
            <w:pPr>
              <w:spacing w:after="0" w:line="240" w:lineRule="auto"/>
              <w:rPr>
                <w:rFonts w:ascii="Times New Roman" w:hAnsi="Times New Roman" w:cs="Times New Roman"/>
              </w:rPr>
            </w:pPr>
          </w:p>
        </w:tc>
        <w:tc>
          <w:tcPr>
            <w:tcW w:w="846" w:type="pct"/>
            <w:tcBorders>
              <w:top w:val="single" w:sz="4" w:space="0" w:color="auto"/>
              <w:bottom w:val="nil"/>
            </w:tcBorders>
          </w:tcPr>
          <w:p w14:paraId="478CCAE3" w14:textId="77777777" w:rsidR="00234CBB" w:rsidRPr="00234CBB" w:rsidRDefault="00234CBB" w:rsidP="0087524A">
            <w:pPr>
              <w:spacing w:after="0" w:line="240" w:lineRule="auto"/>
              <w:rPr>
                <w:rFonts w:ascii="Times New Roman" w:hAnsi="Times New Roman" w:cs="Times New Roman"/>
              </w:rPr>
            </w:pPr>
          </w:p>
        </w:tc>
      </w:tr>
      <w:tr w:rsidR="00234CBB" w:rsidRPr="00234CBB" w14:paraId="6AE6BACB" w14:textId="77777777" w:rsidTr="0087524A">
        <w:tc>
          <w:tcPr>
            <w:tcW w:w="710" w:type="pct"/>
            <w:tcBorders>
              <w:top w:val="nil"/>
            </w:tcBorders>
          </w:tcPr>
          <w:p w14:paraId="469FCC69" w14:textId="2E4569BD" w:rsidR="00234CBB" w:rsidRPr="00234CBB" w:rsidRDefault="00234CBB" w:rsidP="0087524A">
            <w:pPr>
              <w:spacing w:after="0" w:line="240" w:lineRule="auto"/>
              <w:ind w:left="284"/>
              <w:rPr>
                <w:rFonts w:ascii="Times New Roman" w:hAnsi="Times New Roman" w:cs="Times New Roman"/>
              </w:rPr>
            </w:pPr>
            <w:r w:rsidRPr="00234CBB">
              <w:rPr>
                <w:rFonts w:ascii="Times New Roman" w:hAnsi="Times New Roman" w:cs="Times New Roman"/>
              </w:rPr>
              <w:t>Contact</w:t>
            </w:r>
          </w:p>
        </w:tc>
        <w:tc>
          <w:tcPr>
            <w:tcW w:w="216" w:type="pct"/>
            <w:tcBorders>
              <w:top w:val="nil"/>
            </w:tcBorders>
          </w:tcPr>
          <w:p w14:paraId="7B71B3EE"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3a</w:t>
            </w:r>
          </w:p>
        </w:tc>
        <w:tc>
          <w:tcPr>
            <w:tcW w:w="3229" w:type="pct"/>
            <w:tcBorders>
              <w:top w:val="nil"/>
            </w:tcBorders>
          </w:tcPr>
          <w:p w14:paraId="54109EDB"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Provide name, institutional affiliation, e-mail address of all protocol authors; provide physical mailing address of corresponding author</w:t>
            </w:r>
          </w:p>
        </w:tc>
        <w:tc>
          <w:tcPr>
            <w:tcW w:w="846" w:type="pct"/>
            <w:tcBorders>
              <w:top w:val="nil"/>
            </w:tcBorders>
          </w:tcPr>
          <w:p w14:paraId="1CAB18E5" w14:textId="38420524" w:rsidR="00234CBB" w:rsidRPr="007D51F0" w:rsidRDefault="00FC5EC8" w:rsidP="00FC5EC8">
            <w:pPr>
              <w:spacing w:after="0" w:line="240" w:lineRule="auto"/>
              <w:jc w:val="center"/>
              <w:rPr>
                <w:rFonts w:ascii="Times New Roman" w:hAnsi="Times New Roman" w:cs="Times New Roman"/>
              </w:rPr>
            </w:pPr>
            <w:r>
              <w:rPr>
                <w:rFonts w:ascii="Times New Roman" w:hAnsi="Times New Roman" w:cs="Times New Roman"/>
              </w:rPr>
              <w:t>1</w:t>
            </w:r>
            <w:r w:rsidR="0013303E">
              <w:rPr>
                <w:rFonts w:ascii="Times New Roman" w:hAnsi="Times New Roman" w:cs="Times New Roman"/>
              </w:rPr>
              <w:t>-2</w:t>
            </w:r>
          </w:p>
        </w:tc>
      </w:tr>
      <w:tr w:rsidR="00234CBB" w:rsidRPr="00234CBB" w14:paraId="600FFADA" w14:textId="77777777" w:rsidTr="0087524A">
        <w:tc>
          <w:tcPr>
            <w:tcW w:w="710" w:type="pct"/>
            <w:tcBorders>
              <w:bottom w:val="single" w:sz="4" w:space="0" w:color="auto"/>
            </w:tcBorders>
          </w:tcPr>
          <w:p w14:paraId="3098E107" w14:textId="440240E0" w:rsidR="00234CBB" w:rsidRPr="00234CBB" w:rsidRDefault="00234CBB" w:rsidP="0087524A">
            <w:pPr>
              <w:spacing w:after="0" w:line="240" w:lineRule="auto"/>
              <w:ind w:left="284"/>
              <w:rPr>
                <w:rFonts w:ascii="Times New Roman" w:hAnsi="Times New Roman" w:cs="Times New Roman"/>
              </w:rPr>
            </w:pPr>
            <w:r w:rsidRPr="00234CBB">
              <w:rPr>
                <w:rFonts w:ascii="Times New Roman" w:hAnsi="Times New Roman" w:cs="Times New Roman"/>
              </w:rPr>
              <w:t>Contributions</w:t>
            </w:r>
          </w:p>
        </w:tc>
        <w:tc>
          <w:tcPr>
            <w:tcW w:w="216" w:type="pct"/>
            <w:tcBorders>
              <w:bottom w:val="single" w:sz="4" w:space="0" w:color="auto"/>
            </w:tcBorders>
          </w:tcPr>
          <w:p w14:paraId="73FD96F1"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3b</w:t>
            </w:r>
          </w:p>
        </w:tc>
        <w:tc>
          <w:tcPr>
            <w:tcW w:w="3229" w:type="pct"/>
            <w:tcBorders>
              <w:bottom w:val="single" w:sz="4" w:space="0" w:color="auto"/>
            </w:tcBorders>
          </w:tcPr>
          <w:p w14:paraId="62948DBD"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Describe contributions of protocol authors and identify the guarantor of the review</w:t>
            </w:r>
          </w:p>
        </w:tc>
        <w:tc>
          <w:tcPr>
            <w:tcW w:w="846" w:type="pct"/>
            <w:tcBorders>
              <w:bottom w:val="single" w:sz="4" w:space="0" w:color="auto"/>
            </w:tcBorders>
          </w:tcPr>
          <w:p w14:paraId="780E84F7" w14:textId="7E504FAF" w:rsidR="00234CBB" w:rsidRPr="007D51F0" w:rsidRDefault="00963B1B" w:rsidP="0013303E">
            <w:pPr>
              <w:spacing w:after="0" w:line="240" w:lineRule="auto"/>
              <w:jc w:val="center"/>
              <w:rPr>
                <w:rFonts w:ascii="Times New Roman" w:hAnsi="Times New Roman" w:cs="Times New Roman"/>
                <w:color w:val="FF0000"/>
              </w:rPr>
            </w:pPr>
            <w:r w:rsidRPr="00963B1B">
              <w:rPr>
                <w:rFonts w:ascii="Times New Roman" w:hAnsi="Times New Roman" w:cs="Times New Roman"/>
              </w:rPr>
              <w:t>2</w:t>
            </w:r>
            <w:r w:rsidR="007B61CB">
              <w:rPr>
                <w:rFonts w:ascii="Times New Roman" w:hAnsi="Times New Roman" w:cs="Times New Roman"/>
              </w:rPr>
              <w:t>2</w:t>
            </w:r>
          </w:p>
        </w:tc>
      </w:tr>
      <w:tr w:rsidR="00234CBB" w:rsidRPr="00234CBB" w14:paraId="4E82C13A" w14:textId="77777777" w:rsidTr="0087524A">
        <w:tc>
          <w:tcPr>
            <w:tcW w:w="710" w:type="pct"/>
            <w:tcBorders>
              <w:top w:val="single" w:sz="4" w:space="0" w:color="auto"/>
              <w:bottom w:val="single" w:sz="4" w:space="0" w:color="auto"/>
            </w:tcBorders>
          </w:tcPr>
          <w:p w14:paraId="6017789A"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Amendments</w:t>
            </w:r>
          </w:p>
        </w:tc>
        <w:tc>
          <w:tcPr>
            <w:tcW w:w="216" w:type="pct"/>
            <w:tcBorders>
              <w:top w:val="single" w:sz="4" w:space="0" w:color="auto"/>
              <w:bottom w:val="single" w:sz="4" w:space="0" w:color="auto"/>
            </w:tcBorders>
          </w:tcPr>
          <w:p w14:paraId="7F7A8C00"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4</w:t>
            </w:r>
          </w:p>
        </w:tc>
        <w:tc>
          <w:tcPr>
            <w:tcW w:w="3229" w:type="pct"/>
            <w:tcBorders>
              <w:top w:val="single" w:sz="4" w:space="0" w:color="auto"/>
              <w:bottom w:val="single" w:sz="4" w:space="0" w:color="auto"/>
            </w:tcBorders>
          </w:tcPr>
          <w:p w14:paraId="1B59D6F6"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If the protocol represents an amendment of a previously completed or published protocol, identify as such and list changes; otherwise, state plan for documenting important protocol amendments</w:t>
            </w:r>
          </w:p>
        </w:tc>
        <w:tc>
          <w:tcPr>
            <w:tcW w:w="846" w:type="pct"/>
            <w:tcBorders>
              <w:top w:val="single" w:sz="4" w:space="0" w:color="auto"/>
              <w:bottom w:val="single" w:sz="4" w:space="0" w:color="auto"/>
            </w:tcBorders>
          </w:tcPr>
          <w:p w14:paraId="609851B0" w14:textId="639F8C2F" w:rsidR="00234CBB" w:rsidRPr="00234CBB" w:rsidRDefault="00C14AF6" w:rsidP="00B76ADC">
            <w:pPr>
              <w:spacing w:after="0" w:line="240" w:lineRule="auto"/>
              <w:jc w:val="center"/>
              <w:rPr>
                <w:rFonts w:ascii="Times New Roman" w:hAnsi="Times New Roman" w:cs="Times New Roman"/>
              </w:rPr>
            </w:pPr>
            <w:r>
              <w:rPr>
                <w:rFonts w:ascii="Times New Roman" w:hAnsi="Times New Roman" w:cs="Times New Roman"/>
              </w:rPr>
              <w:t>9</w:t>
            </w:r>
          </w:p>
        </w:tc>
      </w:tr>
      <w:tr w:rsidR="00234CBB" w:rsidRPr="00234CBB" w14:paraId="360EC136" w14:textId="77777777" w:rsidTr="0087524A">
        <w:tc>
          <w:tcPr>
            <w:tcW w:w="710" w:type="pct"/>
            <w:tcBorders>
              <w:top w:val="single" w:sz="4" w:space="0" w:color="auto"/>
              <w:bottom w:val="nil"/>
            </w:tcBorders>
          </w:tcPr>
          <w:p w14:paraId="093BA451"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Support:</w:t>
            </w:r>
          </w:p>
        </w:tc>
        <w:tc>
          <w:tcPr>
            <w:tcW w:w="216" w:type="pct"/>
            <w:tcBorders>
              <w:top w:val="single" w:sz="4" w:space="0" w:color="auto"/>
              <w:bottom w:val="nil"/>
            </w:tcBorders>
          </w:tcPr>
          <w:p w14:paraId="501B6D86" w14:textId="77777777" w:rsidR="00234CBB" w:rsidRPr="00234CBB" w:rsidRDefault="00234CBB" w:rsidP="0087524A">
            <w:pPr>
              <w:spacing w:after="0" w:line="240" w:lineRule="auto"/>
              <w:rPr>
                <w:rFonts w:ascii="Times New Roman" w:hAnsi="Times New Roman" w:cs="Times New Roman"/>
              </w:rPr>
            </w:pPr>
          </w:p>
        </w:tc>
        <w:tc>
          <w:tcPr>
            <w:tcW w:w="3229" w:type="pct"/>
            <w:tcBorders>
              <w:top w:val="single" w:sz="4" w:space="0" w:color="auto"/>
              <w:bottom w:val="nil"/>
            </w:tcBorders>
          </w:tcPr>
          <w:p w14:paraId="47458D10" w14:textId="77777777" w:rsidR="00234CBB" w:rsidRPr="00234CBB" w:rsidRDefault="00234CBB" w:rsidP="0087524A">
            <w:pPr>
              <w:spacing w:after="0" w:line="240" w:lineRule="auto"/>
              <w:rPr>
                <w:rFonts w:ascii="Times New Roman" w:hAnsi="Times New Roman" w:cs="Times New Roman"/>
              </w:rPr>
            </w:pPr>
          </w:p>
        </w:tc>
        <w:tc>
          <w:tcPr>
            <w:tcW w:w="846" w:type="pct"/>
            <w:tcBorders>
              <w:top w:val="single" w:sz="4" w:space="0" w:color="auto"/>
              <w:bottom w:val="nil"/>
            </w:tcBorders>
          </w:tcPr>
          <w:p w14:paraId="5241816B" w14:textId="77777777" w:rsidR="00234CBB" w:rsidRPr="00234CBB" w:rsidRDefault="00234CBB" w:rsidP="0087524A">
            <w:pPr>
              <w:spacing w:after="0" w:line="240" w:lineRule="auto"/>
              <w:rPr>
                <w:rFonts w:ascii="Times New Roman" w:hAnsi="Times New Roman" w:cs="Times New Roman"/>
              </w:rPr>
            </w:pPr>
          </w:p>
        </w:tc>
      </w:tr>
      <w:tr w:rsidR="00234CBB" w:rsidRPr="00234CBB" w14:paraId="57C4BC84" w14:textId="77777777" w:rsidTr="0087524A">
        <w:tc>
          <w:tcPr>
            <w:tcW w:w="710" w:type="pct"/>
            <w:tcBorders>
              <w:top w:val="nil"/>
            </w:tcBorders>
          </w:tcPr>
          <w:p w14:paraId="6F16F833" w14:textId="37F64DE7" w:rsidR="00234CBB" w:rsidRPr="00234CBB" w:rsidRDefault="00234CBB" w:rsidP="0087524A">
            <w:pPr>
              <w:spacing w:after="0" w:line="240" w:lineRule="auto"/>
              <w:ind w:left="284"/>
              <w:rPr>
                <w:rFonts w:ascii="Times New Roman" w:hAnsi="Times New Roman" w:cs="Times New Roman"/>
              </w:rPr>
            </w:pPr>
            <w:r w:rsidRPr="00234CBB">
              <w:rPr>
                <w:rFonts w:ascii="Times New Roman" w:hAnsi="Times New Roman" w:cs="Times New Roman"/>
              </w:rPr>
              <w:t>Sources</w:t>
            </w:r>
          </w:p>
        </w:tc>
        <w:tc>
          <w:tcPr>
            <w:tcW w:w="216" w:type="pct"/>
            <w:tcBorders>
              <w:top w:val="nil"/>
            </w:tcBorders>
          </w:tcPr>
          <w:p w14:paraId="5F3CB695"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5a</w:t>
            </w:r>
          </w:p>
        </w:tc>
        <w:tc>
          <w:tcPr>
            <w:tcW w:w="3229" w:type="pct"/>
            <w:tcBorders>
              <w:top w:val="nil"/>
            </w:tcBorders>
          </w:tcPr>
          <w:p w14:paraId="37356E49"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Indicate sources of financial or other support for the review</w:t>
            </w:r>
          </w:p>
        </w:tc>
        <w:tc>
          <w:tcPr>
            <w:tcW w:w="846" w:type="pct"/>
            <w:tcBorders>
              <w:top w:val="nil"/>
            </w:tcBorders>
          </w:tcPr>
          <w:p w14:paraId="17D4BF8A" w14:textId="67CE31AE" w:rsidR="00234CBB" w:rsidRPr="00234CBB" w:rsidRDefault="00B76ADC" w:rsidP="00B76ADC">
            <w:pPr>
              <w:tabs>
                <w:tab w:val="center" w:pos="799"/>
              </w:tabs>
              <w:spacing w:after="0" w:line="240" w:lineRule="auto"/>
              <w:rPr>
                <w:rFonts w:ascii="Times New Roman" w:hAnsi="Times New Roman" w:cs="Times New Roman"/>
              </w:rPr>
            </w:pPr>
            <w:r>
              <w:rPr>
                <w:rFonts w:ascii="Times New Roman" w:hAnsi="Times New Roman" w:cs="Times New Roman"/>
              </w:rPr>
              <w:tab/>
            </w:r>
            <w:r w:rsidR="00B72235">
              <w:rPr>
                <w:rFonts w:ascii="Times New Roman" w:hAnsi="Times New Roman" w:cs="Times New Roman"/>
              </w:rPr>
              <w:t>2</w:t>
            </w:r>
            <w:r w:rsidR="00262783">
              <w:rPr>
                <w:rFonts w:ascii="Times New Roman" w:hAnsi="Times New Roman" w:cs="Times New Roman"/>
              </w:rPr>
              <w:t>2</w:t>
            </w:r>
          </w:p>
        </w:tc>
      </w:tr>
      <w:tr w:rsidR="00234CBB" w:rsidRPr="00234CBB" w14:paraId="51CC4F88" w14:textId="77777777" w:rsidTr="0087524A">
        <w:tc>
          <w:tcPr>
            <w:tcW w:w="710" w:type="pct"/>
            <w:tcBorders>
              <w:bottom w:val="nil"/>
            </w:tcBorders>
          </w:tcPr>
          <w:p w14:paraId="3180F450" w14:textId="7F177360" w:rsidR="00234CBB" w:rsidRPr="00234CBB" w:rsidRDefault="00234CBB" w:rsidP="0087524A">
            <w:pPr>
              <w:spacing w:after="0" w:line="240" w:lineRule="auto"/>
              <w:ind w:left="284"/>
              <w:rPr>
                <w:rFonts w:ascii="Times New Roman" w:hAnsi="Times New Roman" w:cs="Times New Roman"/>
              </w:rPr>
            </w:pPr>
            <w:r w:rsidRPr="00234CBB">
              <w:rPr>
                <w:rFonts w:ascii="Times New Roman" w:hAnsi="Times New Roman" w:cs="Times New Roman"/>
              </w:rPr>
              <w:t>Sponsor</w:t>
            </w:r>
          </w:p>
        </w:tc>
        <w:tc>
          <w:tcPr>
            <w:tcW w:w="216" w:type="pct"/>
            <w:tcBorders>
              <w:bottom w:val="nil"/>
            </w:tcBorders>
          </w:tcPr>
          <w:p w14:paraId="3B296B2B"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5b</w:t>
            </w:r>
          </w:p>
        </w:tc>
        <w:tc>
          <w:tcPr>
            <w:tcW w:w="3229" w:type="pct"/>
            <w:tcBorders>
              <w:bottom w:val="nil"/>
            </w:tcBorders>
          </w:tcPr>
          <w:p w14:paraId="3F011CC0"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Provide name for the review funder and/or sponsor</w:t>
            </w:r>
          </w:p>
        </w:tc>
        <w:tc>
          <w:tcPr>
            <w:tcW w:w="846" w:type="pct"/>
            <w:tcBorders>
              <w:bottom w:val="nil"/>
            </w:tcBorders>
          </w:tcPr>
          <w:p w14:paraId="28B8BA35" w14:textId="09FC5031" w:rsidR="00234CBB" w:rsidRPr="00234CBB" w:rsidRDefault="00B76ADC" w:rsidP="00B76ADC">
            <w:pPr>
              <w:tabs>
                <w:tab w:val="center" w:pos="799"/>
              </w:tabs>
              <w:spacing w:after="0" w:line="240" w:lineRule="auto"/>
              <w:rPr>
                <w:rFonts w:ascii="Times New Roman" w:hAnsi="Times New Roman" w:cs="Times New Roman"/>
              </w:rPr>
            </w:pPr>
            <w:r>
              <w:rPr>
                <w:rFonts w:ascii="Times New Roman" w:hAnsi="Times New Roman" w:cs="Times New Roman"/>
              </w:rPr>
              <w:tab/>
            </w:r>
            <w:r w:rsidR="00B72235">
              <w:rPr>
                <w:rFonts w:ascii="Times New Roman" w:hAnsi="Times New Roman" w:cs="Times New Roman"/>
              </w:rPr>
              <w:t>2</w:t>
            </w:r>
            <w:r w:rsidR="00262783">
              <w:rPr>
                <w:rFonts w:ascii="Times New Roman" w:hAnsi="Times New Roman" w:cs="Times New Roman"/>
              </w:rPr>
              <w:t>2</w:t>
            </w:r>
          </w:p>
        </w:tc>
      </w:tr>
      <w:tr w:rsidR="00234CBB" w:rsidRPr="00234CBB" w14:paraId="59EE7628" w14:textId="77777777" w:rsidTr="0087524A">
        <w:tc>
          <w:tcPr>
            <w:tcW w:w="710" w:type="pct"/>
            <w:tcBorders>
              <w:top w:val="nil"/>
              <w:bottom w:val="single" w:sz="12" w:space="0" w:color="auto"/>
            </w:tcBorders>
          </w:tcPr>
          <w:p w14:paraId="2613EACD" w14:textId="41B22F9F" w:rsidR="00234CBB" w:rsidRPr="00234CBB" w:rsidRDefault="00234CBB" w:rsidP="0087524A">
            <w:pPr>
              <w:spacing w:after="0" w:line="240" w:lineRule="auto"/>
              <w:ind w:left="284"/>
              <w:rPr>
                <w:rFonts w:ascii="Times New Roman" w:hAnsi="Times New Roman" w:cs="Times New Roman"/>
              </w:rPr>
            </w:pPr>
            <w:r w:rsidRPr="00234CBB">
              <w:rPr>
                <w:rFonts w:ascii="Times New Roman" w:hAnsi="Times New Roman" w:cs="Times New Roman"/>
              </w:rPr>
              <w:t>Role of sponsor or funder</w:t>
            </w:r>
          </w:p>
        </w:tc>
        <w:tc>
          <w:tcPr>
            <w:tcW w:w="216" w:type="pct"/>
            <w:tcBorders>
              <w:top w:val="nil"/>
              <w:bottom w:val="single" w:sz="12" w:space="0" w:color="auto"/>
            </w:tcBorders>
          </w:tcPr>
          <w:p w14:paraId="65237E81"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5c</w:t>
            </w:r>
          </w:p>
        </w:tc>
        <w:tc>
          <w:tcPr>
            <w:tcW w:w="3229" w:type="pct"/>
            <w:tcBorders>
              <w:top w:val="nil"/>
              <w:bottom w:val="single" w:sz="12" w:space="0" w:color="auto"/>
            </w:tcBorders>
          </w:tcPr>
          <w:p w14:paraId="1DB9185F"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Describe roles of funder(s), sponsor(s), and/or institution(s), if any, in developing the protocol</w:t>
            </w:r>
          </w:p>
        </w:tc>
        <w:tc>
          <w:tcPr>
            <w:tcW w:w="846" w:type="pct"/>
            <w:tcBorders>
              <w:top w:val="nil"/>
              <w:bottom w:val="single" w:sz="12" w:space="0" w:color="auto"/>
            </w:tcBorders>
          </w:tcPr>
          <w:p w14:paraId="60E8B180" w14:textId="383ACF54" w:rsidR="00234CBB" w:rsidRPr="00234CBB" w:rsidRDefault="00B76ADC" w:rsidP="00B76ADC">
            <w:pPr>
              <w:tabs>
                <w:tab w:val="center" w:pos="799"/>
              </w:tabs>
              <w:spacing w:after="0" w:line="240" w:lineRule="auto"/>
              <w:rPr>
                <w:rFonts w:ascii="Times New Roman" w:hAnsi="Times New Roman" w:cs="Times New Roman"/>
              </w:rPr>
            </w:pPr>
            <w:r>
              <w:rPr>
                <w:rFonts w:ascii="Times New Roman" w:hAnsi="Times New Roman" w:cs="Times New Roman"/>
              </w:rPr>
              <w:tab/>
            </w:r>
            <w:r w:rsidR="00B72235">
              <w:rPr>
                <w:rFonts w:ascii="Times New Roman" w:hAnsi="Times New Roman" w:cs="Times New Roman"/>
              </w:rPr>
              <w:t>2</w:t>
            </w:r>
            <w:r w:rsidR="00262783">
              <w:rPr>
                <w:rFonts w:ascii="Times New Roman" w:hAnsi="Times New Roman" w:cs="Times New Roman"/>
              </w:rPr>
              <w:t>2</w:t>
            </w:r>
          </w:p>
        </w:tc>
      </w:tr>
      <w:tr w:rsidR="00234CBB" w:rsidRPr="00234CBB" w14:paraId="59C7171C" w14:textId="77777777" w:rsidTr="0087524A">
        <w:tc>
          <w:tcPr>
            <w:tcW w:w="4154" w:type="pct"/>
            <w:gridSpan w:val="3"/>
            <w:tcBorders>
              <w:top w:val="single" w:sz="12" w:space="0" w:color="auto"/>
              <w:bottom w:val="single" w:sz="12" w:space="0" w:color="auto"/>
            </w:tcBorders>
            <w:shd w:val="clear" w:color="auto" w:fill="D9D9D9" w:themeFill="background1" w:themeFillShade="D9"/>
          </w:tcPr>
          <w:p w14:paraId="2C37C3A2" w14:textId="77777777" w:rsidR="00234CBB" w:rsidRPr="00234CBB" w:rsidRDefault="00234CBB" w:rsidP="0087524A">
            <w:pPr>
              <w:pStyle w:val="TableSubHead"/>
              <w:spacing w:before="0"/>
              <w:rPr>
                <w:sz w:val="22"/>
                <w:szCs w:val="22"/>
              </w:rPr>
            </w:pPr>
            <w:r w:rsidRPr="00234CBB">
              <w:rPr>
                <w:sz w:val="22"/>
                <w:szCs w:val="22"/>
              </w:rPr>
              <w:t>INTRODUCTION</w:t>
            </w:r>
          </w:p>
        </w:tc>
        <w:tc>
          <w:tcPr>
            <w:tcW w:w="846" w:type="pct"/>
            <w:tcBorders>
              <w:top w:val="single" w:sz="12" w:space="0" w:color="auto"/>
              <w:bottom w:val="single" w:sz="12" w:space="0" w:color="auto"/>
            </w:tcBorders>
            <w:shd w:val="clear" w:color="auto" w:fill="D9D9D9" w:themeFill="background1" w:themeFillShade="D9"/>
          </w:tcPr>
          <w:p w14:paraId="7258F54A" w14:textId="77777777" w:rsidR="00234CBB" w:rsidRPr="00234CBB" w:rsidRDefault="00234CBB" w:rsidP="0087524A">
            <w:pPr>
              <w:pStyle w:val="TableSubHead"/>
              <w:spacing w:before="0"/>
              <w:rPr>
                <w:sz w:val="22"/>
                <w:szCs w:val="22"/>
              </w:rPr>
            </w:pPr>
          </w:p>
        </w:tc>
      </w:tr>
      <w:tr w:rsidR="00234CBB" w:rsidRPr="00234CBB" w14:paraId="0561B254" w14:textId="77777777" w:rsidTr="0087524A">
        <w:tc>
          <w:tcPr>
            <w:tcW w:w="710" w:type="pct"/>
            <w:tcBorders>
              <w:top w:val="single" w:sz="12" w:space="0" w:color="auto"/>
              <w:bottom w:val="single" w:sz="4" w:space="0" w:color="auto"/>
            </w:tcBorders>
          </w:tcPr>
          <w:p w14:paraId="45CE777F"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Rationale</w:t>
            </w:r>
          </w:p>
        </w:tc>
        <w:tc>
          <w:tcPr>
            <w:tcW w:w="216" w:type="pct"/>
            <w:tcBorders>
              <w:top w:val="single" w:sz="12" w:space="0" w:color="auto"/>
              <w:bottom w:val="single" w:sz="4" w:space="0" w:color="auto"/>
            </w:tcBorders>
          </w:tcPr>
          <w:p w14:paraId="1CCB1350"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6</w:t>
            </w:r>
          </w:p>
        </w:tc>
        <w:tc>
          <w:tcPr>
            <w:tcW w:w="3229" w:type="pct"/>
            <w:tcBorders>
              <w:top w:val="single" w:sz="12" w:space="0" w:color="auto"/>
              <w:bottom w:val="single" w:sz="4" w:space="0" w:color="auto"/>
            </w:tcBorders>
          </w:tcPr>
          <w:p w14:paraId="35B0A52D"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Describe the rationale for the review in the context of what is already known</w:t>
            </w:r>
          </w:p>
        </w:tc>
        <w:tc>
          <w:tcPr>
            <w:tcW w:w="846" w:type="pct"/>
            <w:tcBorders>
              <w:top w:val="single" w:sz="12" w:space="0" w:color="auto"/>
              <w:bottom w:val="single" w:sz="4" w:space="0" w:color="auto"/>
            </w:tcBorders>
          </w:tcPr>
          <w:p w14:paraId="54BD8344" w14:textId="5E56487D" w:rsidR="00234CBB" w:rsidRPr="00234CBB" w:rsidRDefault="007C0E67" w:rsidP="00B76ADC">
            <w:pPr>
              <w:spacing w:after="0" w:line="240" w:lineRule="auto"/>
              <w:jc w:val="center"/>
              <w:rPr>
                <w:rFonts w:ascii="Times New Roman" w:hAnsi="Times New Roman" w:cs="Times New Roman"/>
              </w:rPr>
            </w:pPr>
            <w:r>
              <w:rPr>
                <w:rFonts w:ascii="Times New Roman" w:hAnsi="Times New Roman" w:cs="Times New Roman"/>
              </w:rPr>
              <w:t>4-</w:t>
            </w:r>
            <w:r w:rsidR="0098406C">
              <w:rPr>
                <w:rFonts w:ascii="Times New Roman" w:hAnsi="Times New Roman" w:cs="Times New Roman"/>
              </w:rPr>
              <w:t>7</w:t>
            </w:r>
          </w:p>
        </w:tc>
      </w:tr>
      <w:tr w:rsidR="00234CBB" w:rsidRPr="00234CBB" w14:paraId="7C5521BA" w14:textId="77777777" w:rsidTr="0087524A">
        <w:tc>
          <w:tcPr>
            <w:tcW w:w="710" w:type="pct"/>
            <w:tcBorders>
              <w:top w:val="single" w:sz="4" w:space="0" w:color="auto"/>
              <w:bottom w:val="single" w:sz="12" w:space="0" w:color="auto"/>
            </w:tcBorders>
          </w:tcPr>
          <w:p w14:paraId="10030634"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Objectives</w:t>
            </w:r>
          </w:p>
        </w:tc>
        <w:tc>
          <w:tcPr>
            <w:tcW w:w="216" w:type="pct"/>
            <w:tcBorders>
              <w:top w:val="single" w:sz="4" w:space="0" w:color="auto"/>
              <w:bottom w:val="single" w:sz="12" w:space="0" w:color="auto"/>
            </w:tcBorders>
          </w:tcPr>
          <w:p w14:paraId="5F11A984"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7</w:t>
            </w:r>
          </w:p>
        </w:tc>
        <w:tc>
          <w:tcPr>
            <w:tcW w:w="3229" w:type="pct"/>
            <w:tcBorders>
              <w:top w:val="single" w:sz="4" w:space="0" w:color="auto"/>
              <w:bottom w:val="single" w:sz="12" w:space="0" w:color="auto"/>
            </w:tcBorders>
          </w:tcPr>
          <w:p w14:paraId="43A128BC"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Provide an explicit statement of the question(s) the review will address with reference to participants, interventions, comparators, and outcomes (PICO)</w:t>
            </w:r>
          </w:p>
        </w:tc>
        <w:tc>
          <w:tcPr>
            <w:tcW w:w="846" w:type="pct"/>
            <w:tcBorders>
              <w:top w:val="single" w:sz="4" w:space="0" w:color="auto"/>
              <w:bottom w:val="single" w:sz="12" w:space="0" w:color="auto"/>
            </w:tcBorders>
          </w:tcPr>
          <w:p w14:paraId="18A490D6" w14:textId="3528AD4B" w:rsidR="00234CBB" w:rsidRPr="00234CBB" w:rsidRDefault="0098406C" w:rsidP="00F152BF">
            <w:pPr>
              <w:spacing w:after="0" w:line="240" w:lineRule="auto"/>
              <w:jc w:val="center"/>
              <w:rPr>
                <w:rFonts w:ascii="Times New Roman" w:hAnsi="Times New Roman" w:cs="Times New Roman"/>
              </w:rPr>
            </w:pPr>
            <w:r>
              <w:rPr>
                <w:rFonts w:ascii="Times New Roman" w:hAnsi="Times New Roman" w:cs="Times New Roman"/>
              </w:rPr>
              <w:t>7</w:t>
            </w:r>
          </w:p>
        </w:tc>
      </w:tr>
      <w:tr w:rsidR="00234CBB" w:rsidRPr="00234CBB" w14:paraId="005D976E" w14:textId="77777777" w:rsidTr="0087524A">
        <w:tc>
          <w:tcPr>
            <w:tcW w:w="4154" w:type="pct"/>
            <w:gridSpan w:val="3"/>
            <w:tcBorders>
              <w:top w:val="single" w:sz="12" w:space="0" w:color="auto"/>
              <w:bottom w:val="single" w:sz="12" w:space="0" w:color="auto"/>
            </w:tcBorders>
            <w:shd w:val="clear" w:color="auto" w:fill="D9D9D9" w:themeFill="background1" w:themeFillShade="D9"/>
          </w:tcPr>
          <w:p w14:paraId="68FBE16A" w14:textId="77777777" w:rsidR="00234CBB" w:rsidRPr="00234CBB" w:rsidRDefault="00234CBB" w:rsidP="0087524A">
            <w:pPr>
              <w:pStyle w:val="TableSubHead"/>
              <w:spacing w:before="0"/>
              <w:rPr>
                <w:sz w:val="22"/>
                <w:szCs w:val="22"/>
              </w:rPr>
            </w:pPr>
            <w:r w:rsidRPr="00234CBB">
              <w:rPr>
                <w:sz w:val="22"/>
                <w:szCs w:val="22"/>
              </w:rPr>
              <w:t>METHODS</w:t>
            </w:r>
          </w:p>
        </w:tc>
        <w:tc>
          <w:tcPr>
            <w:tcW w:w="846" w:type="pct"/>
            <w:tcBorders>
              <w:top w:val="single" w:sz="12" w:space="0" w:color="auto"/>
              <w:bottom w:val="single" w:sz="12" w:space="0" w:color="auto"/>
            </w:tcBorders>
            <w:shd w:val="clear" w:color="auto" w:fill="D9D9D9" w:themeFill="background1" w:themeFillShade="D9"/>
          </w:tcPr>
          <w:p w14:paraId="2203A1A9" w14:textId="77777777" w:rsidR="00234CBB" w:rsidRPr="00234CBB" w:rsidRDefault="00234CBB" w:rsidP="0087524A">
            <w:pPr>
              <w:pStyle w:val="TableSubHead"/>
              <w:spacing w:before="0"/>
              <w:rPr>
                <w:sz w:val="22"/>
                <w:szCs w:val="22"/>
              </w:rPr>
            </w:pPr>
          </w:p>
        </w:tc>
      </w:tr>
      <w:tr w:rsidR="00234CBB" w:rsidRPr="00234CBB" w14:paraId="266A700B" w14:textId="77777777" w:rsidTr="0087524A">
        <w:tc>
          <w:tcPr>
            <w:tcW w:w="710" w:type="pct"/>
            <w:tcBorders>
              <w:top w:val="single" w:sz="12" w:space="0" w:color="auto"/>
              <w:bottom w:val="single" w:sz="4" w:space="0" w:color="auto"/>
            </w:tcBorders>
          </w:tcPr>
          <w:p w14:paraId="218711EF"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Eligibility criteria</w:t>
            </w:r>
          </w:p>
        </w:tc>
        <w:tc>
          <w:tcPr>
            <w:tcW w:w="216" w:type="pct"/>
            <w:tcBorders>
              <w:top w:val="single" w:sz="12" w:space="0" w:color="auto"/>
              <w:bottom w:val="single" w:sz="4" w:space="0" w:color="auto"/>
            </w:tcBorders>
          </w:tcPr>
          <w:p w14:paraId="55C7AF6D"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8</w:t>
            </w:r>
          </w:p>
        </w:tc>
        <w:tc>
          <w:tcPr>
            <w:tcW w:w="3229" w:type="pct"/>
            <w:tcBorders>
              <w:top w:val="single" w:sz="12" w:space="0" w:color="auto"/>
              <w:bottom w:val="single" w:sz="4" w:space="0" w:color="auto"/>
            </w:tcBorders>
          </w:tcPr>
          <w:p w14:paraId="68A1DA43"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Specify the study characteristics (such as PICO, study design, setting, time frame) and report characteristics (such as years considered, language, publication status) to be used as criteria for eligibility for the review</w:t>
            </w:r>
          </w:p>
        </w:tc>
        <w:tc>
          <w:tcPr>
            <w:tcW w:w="846" w:type="pct"/>
            <w:tcBorders>
              <w:top w:val="single" w:sz="12" w:space="0" w:color="auto"/>
              <w:bottom w:val="single" w:sz="4" w:space="0" w:color="auto"/>
            </w:tcBorders>
          </w:tcPr>
          <w:p w14:paraId="243F2B3C" w14:textId="4FFABE90" w:rsidR="00234CBB" w:rsidRPr="00234CBB" w:rsidRDefault="00243B79" w:rsidP="00762A28">
            <w:pPr>
              <w:spacing w:after="0" w:line="240" w:lineRule="auto"/>
              <w:jc w:val="center"/>
              <w:rPr>
                <w:rFonts w:ascii="Times New Roman" w:hAnsi="Times New Roman" w:cs="Times New Roman"/>
              </w:rPr>
            </w:pPr>
            <w:r>
              <w:rPr>
                <w:rFonts w:ascii="Times New Roman" w:hAnsi="Times New Roman" w:cs="Times New Roman"/>
              </w:rPr>
              <w:t>10-11</w:t>
            </w:r>
            <w:r w:rsidR="00A77F1B">
              <w:rPr>
                <w:rFonts w:ascii="Times New Roman" w:hAnsi="Times New Roman" w:cs="Times New Roman"/>
              </w:rPr>
              <w:t xml:space="preserve">, </w:t>
            </w:r>
            <w:r>
              <w:rPr>
                <w:rFonts w:ascii="Times New Roman" w:hAnsi="Times New Roman" w:cs="Times New Roman"/>
              </w:rPr>
              <w:t>T</w:t>
            </w:r>
            <w:r w:rsidR="00A77F1B">
              <w:rPr>
                <w:rFonts w:ascii="Times New Roman" w:hAnsi="Times New Roman" w:cs="Times New Roman"/>
              </w:rPr>
              <w:t>able</w:t>
            </w:r>
            <w:r w:rsidR="00923F6D">
              <w:rPr>
                <w:rFonts w:ascii="Times New Roman" w:hAnsi="Times New Roman" w:cs="Times New Roman"/>
              </w:rPr>
              <w:t xml:space="preserve"> </w:t>
            </w:r>
            <w:r>
              <w:rPr>
                <w:rFonts w:ascii="Times New Roman" w:hAnsi="Times New Roman" w:cs="Times New Roman"/>
              </w:rPr>
              <w:t>2</w:t>
            </w:r>
          </w:p>
        </w:tc>
      </w:tr>
      <w:tr w:rsidR="00234CBB" w:rsidRPr="00234CBB" w14:paraId="3FAE7E24" w14:textId="77777777" w:rsidTr="0087524A">
        <w:tc>
          <w:tcPr>
            <w:tcW w:w="710" w:type="pct"/>
            <w:tcBorders>
              <w:top w:val="single" w:sz="4" w:space="0" w:color="auto"/>
              <w:bottom w:val="single" w:sz="4" w:space="0" w:color="auto"/>
            </w:tcBorders>
          </w:tcPr>
          <w:p w14:paraId="5C592844"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Information sources</w:t>
            </w:r>
          </w:p>
        </w:tc>
        <w:tc>
          <w:tcPr>
            <w:tcW w:w="216" w:type="pct"/>
            <w:tcBorders>
              <w:top w:val="single" w:sz="4" w:space="0" w:color="auto"/>
              <w:bottom w:val="single" w:sz="4" w:space="0" w:color="auto"/>
            </w:tcBorders>
          </w:tcPr>
          <w:p w14:paraId="636AA379"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9</w:t>
            </w:r>
          </w:p>
        </w:tc>
        <w:tc>
          <w:tcPr>
            <w:tcW w:w="3229" w:type="pct"/>
            <w:tcBorders>
              <w:top w:val="single" w:sz="4" w:space="0" w:color="auto"/>
              <w:bottom w:val="single" w:sz="4" w:space="0" w:color="auto"/>
            </w:tcBorders>
          </w:tcPr>
          <w:p w14:paraId="0D0E52F2"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Describe all intended information sources (such as electronic databases, contact with study authors, trial registers or other grey literature sources) with planned dates of coverage</w:t>
            </w:r>
          </w:p>
        </w:tc>
        <w:tc>
          <w:tcPr>
            <w:tcW w:w="846" w:type="pct"/>
            <w:tcBorders>
              <w:top w:val="single" w:sz="4" w:space="0" w:color="auto"/>
              <w:bottom w:val="single" w:sz="4" w:space="0" w:color="auto"/>
            </w:tcBorders>
          </w:tcPr>
          <w:p w14:paraId="7990B64C" w14:textId="2DB1573A" w:rsidR="00234CBB" w:rsidRPr="00234CBB" w:rsidRDefault="00523BCD" w:rsidP="00923F6D">
            <w:pPr>
              <w:spacing w:after="0" w:line="240" w:lineRule="auto"/>
              <w:jc w:val="center"/>
              <w:rPr>
                <w:rFonts w:ascii="Times New Roman" w:hAnsi="Times New Roman" w:cs="Times New Roman"/>
              </w:rPr>
            </w:pPr>
            <w:r>
              <w:rPr>
                <w:rFonts w:ascii="Times New Roman" w:hAnsi="Times New Roman" w:cs="Times New Roman"/>
              </w:rPr>
              <w:t>9-10</w:t>
            </w:r>
          </w:p>
        </w:tc>
      </w:tr>
      <w:tr w:rsidR="00234CBB" w:rsidRPr="00234CBB" w14:paraId="3650A2C3" w14:textId="77777777" w:rsidTr="0087524A">
        <w:tc>
          <w:tcPr>
            <w:tcW w:w="710" w:type="pct"/>
            <w:tcBorders>
              <w:top w:val="single" w:sz="4" w:space="0" w:color="auto"/>
              <w:bottom w:val="single" w:sz="4" w:space="0" w:color="auto"/>
            </w:tcBorders>
          </w:tcPr>
          <w:p w14:paraId="242A00B9"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Search strategy</w:t>
            </w:r>
          </w:p>
        </w:tc>
        <w:tc>
          <w:tcPr>
            <w:tcW w:w="216" w:type="pct"/>
            <w:tcBorders>
              <w:top w:val="single" w:sz="4" w:space="0" w:color="auto"/>
              <w:bottom w:val="single" w:sz="4" w:space="0" w:color="auto"/>
            </w:tcBorders>
          </w:tcPr>
          <w:p w14:paraId="7A6A8448"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10</w:t>
            </w:r>
          </w:p>
        </w:tc>
        <w:tc>
          <w:tcPr>
            <w:tcW w:w="3229" w:type="pct"/>
            <w:tcBorders>
              <w:top w:val="single" w:sz="4" w:space="0" w:color="auto"/>
              <w:bottom w:val="single" w:sz="4" w:space="0" w:color="auto"/>
            </w:tcBorders>
          </w:tcPr>
          <w:p w14:paraId="6361BE82"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Present draft of search strategy to be used for at least one electronic database, including planned limits, such that it could be repeated</w:t>
            </w:r>
          </w:p>
        </w:tc>
        <w:tc>
          <w:tcPr>
            <w:tcW w:w="846" w:type="pct"/>
            <w:tcBorders>
              <w:top w:val="single" w:sz="4" w:space="0" w:color="auto"/>
              <w:bottom w:val="single" w:sz="4" w:space="0" w:color="auto"/>
            </w:tcBorders>
          </w:tcPr>
          <w:p w14:paraId="37D660E9" w14:textId="1C6F886E" w:rsidR="00234CBB" w:rsidRPr="00234CBB" w:rsidRDefault="00CA62B1" w:rsidP="00CA62B1">
            <w:pPr>
              <w:spacing w:after="0" w:line="240" w:lineRule="auto"/>
              <w:jc w:val="center"/>
              <w:rPr>
                <w:rFonts w:ascii="Times New Roman" w:hAnsi="Times New Roman" w:cs="Times New Roman"/>
              </w:rPr>
            </w:pPr>
            <w:r>
              <w:rPr>
                <w:rFonts w:ascii="Times New Roman" w:hAnsi="Times New Roman" w:cs="Times New Roman"/>
              </w:rPr>
              <w:t>Appendix 1</w:t>
            </w:r>
          </w:p>
        </w:tc>
      </w:tr>
      <w:tr w:rsidR="00234CBB" w:rsidRPr="00234CBB" w14:paraId="25E748F5" w14:textId="77777777" w:rsidTr="0087524A">
        <w:tc>
          <w:tcPr>
            <w:tcW w:w="710" w:type="pct"/>
            <w:tcBorders>
              <w:top w:val="single" w:sz="4" w:space="0" w:color="auto"/>
            </w:tcBorders>
          </w:tcPr>
          <w:p w14:paraId="4E80DDB1"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Study records:</w:t>
            </w:r>
          </w:p>
        </w:tc>
        <w:tc>
          <w:tcPr>
            <w:tcW w:w="216" w:type="pct"/>
            <w:tcBorders>
              <w:top w:val="single" w:sz="4" w:space="0" w:color="auto"/>
            </w:tcBorders>
          </w:tcPr>
          <w:p w14:paraId="40C5BAC0" w14:textId="77777777" w:rsidR="00234CBB" w:rsidRPr="00234CBB" w:rsidRDefault="00234CBB" w:rsidP="0087524A">
            <w:pPr>
              <w:spacing w:after="0" w:line="240" w:lineRule="auto"/>
              <w:rPr>
                <w:rFonts w:ascii="Times New Roman" w:hAnsi="Times New Roman" w:cs="Times New Roman"/>
              </w:rPr>
            </w:pPr>
          </w:p>
        </w:tc>
        <w:tc>
          <w:tcPr>
            <w:tcW w:w="3229" w:type="pct"/>
            <w:tcBorders>
              <w:top w:val="single" w:sz="4" w:space="0" w:color="auto"/>
            </w:tcBorders>
          </w:tcPr>
          <w:p w14:paraId="7C9A1D5B" w14:textId="77777777" w:rsidR="00234CBB" w:rsidRPr="00234CBB" w:rsidRDefault="00234CBB" w:rsidP="0087524A">
            <w:pPr>
              <w:spacing w:after="0" w:line="240" w:lineRule="auto"/>
              <w:rPr>
                <w:rFonts w:ascii="Times New Roman" w:hAnsi="Times New Roman" w:cs="Times New Roman"/>
              </w:rPr>
            </w:pPr>
          </w:p>
        </w:tc>
        <w:tc>
          <w:tcPr>
            <w:tcW w:w="846" w:type="pct"/>
            <w:tcBorders>
              <w:top w:val="single" w:sz="4" w:space="0" w:color="auto"/>
            </w:tcBorders>
          </w:tcPr>
          <w:p w14:paraId="3F652272" w14:textId="7C75B870" w:rsidR="00234CBB" w:rsidRPr="00234CBB" w:rsidRDefault="008C5E7F" w:rsidP="00CA38B0">
            <w:pPr>
              <w:spacing w:after="0" w:line="240" w:lineRule="auto"/>
              <w:jc w:val="center"/>
              <w:rPr>
                <w:rFonts w:ascii="Times New Roman" w:hAnsi="Times New Roman" w:cs="Times New Roman"/>
              </w:rPr>
            </w:pPr>
            <w:r>
              <w:rPr>
                <w:rFonts w:ascii="Times New Roman" w:hAnsi="Times New Roman" w:cs="Times New Roman"/>
              </w:rPr>
              <w:t>11</w:t>
            </w:r>
          </w:p>
        </w:tc>
      </w:tr>
      <w:tr w:rsidR="00234CBB" w:rsidRPr="00234CBB" w14:paraId="77DB768D" w14:textId="77777777" w:rsidTr="0087524A">
        <w:tc>
          <w:tcPr>
            <w:tcW w:w="710" w:type="pct"/>
          </w:tcPr>
          <w:p w14:paraId="34E694CE" w14:textId="27FBC7F8" w:rsidR="00234CBB" w:rsidRPr="006562AC" w:rsidRDefault="00234CBB" w:rsidP="0087524A">
            <w:pPr>
              <w:spacing w:after="0" w:line="240" w:lineRule="auto"/>
              <w:ind w:left="284"/>
              <w:rPr>
                <w:rFonts w:ascii="Times New Roman" w:hAnsi="Times New Roman" w:cs="Times New Roman"/>
                <w:highlight w:val="yellow"/>
              </w:rPr>
            </w:pPr>
            <w:r w:rsidRPr="00E43B87">
              <w:rPr>
                <w:rFonts w:ascii="Times New Roman" w:hAnsi="Times New Roman" w:cs="Times New Roman"/>
              </w:rPr>
              <w:t>Data management</w:t>
            </w:r>
          </w:p>
        </w:tc>
        <w:tc>
          <w:tcPr>
            <w:tcW w:w="216" w:type="pct"/>
          </w:tcPr>
          <w:p w14:paraId="0CE7665A"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11a</w:t>
            </w:r>
          </w:p>
        </w:tc>
        <w:tc>
          <w:tcPr>
            <w:tcW w:w="3229" w:type="pct"/>
          </w:tcPr>
          <w:p w14:paraId="244E3110"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Describe the mechanism(s) that will be used to manage records and data throughout the review</w:t>
            </w:r>
          </w:p>
        </w:tc>
        <w:tc>
          <w:tcPr>
            <w:tcW w:w="846" w:type="pct"/>
          </w:tcPr>
          <w:p w14:paraId="66BCE649" w14:textId="77777777" w:rsidR="00234CBB" w:rsidRPr="00234CBB" w:rsidRDefault="00234CBB" w:rsidP="00051561">
            <w:pPr>
              <w:spacing w:after="0" w:line="240" w:lineRule="auto"/>
              <w:jc w:val="center"/>
              <w:rPr>
                <w:rFonts w:ascii="Times New Roman" w:hAnsi="Times New Roman" w:cs="Times New Roman"/>
              </w:rPr>
            </w:pPr>
          </w:p>
        </w:tc>
      </w:tr>
      <w:tr w:rsidR="00234CBB" w:rsidRPr="00234CBB" w14:paraId="4F1FF5AD" w14:textId="77777777" w:rsidTr="0087524A">
        <w:tc>
          <w:tcPr>
            <w:tcW w:w="710" w:type="pct"/>
          </w:tcPr>
          <w:p w14:paraId="395FFEFA" w14:textId="0133328A" w:rsidR="00234CBB" w:rsidRPr="00234CBB" w:rsidRDefault="00234CBB" w:rsidP="0087524A">
            <w:pPr>
              <w:spacing w:after="0" w:line="240" w:lineRule="auto"/>
              <w:ind w:left="284"/>
              <w:rPr>
                <w:rFonts w:ascii="Times New Roman" w:hAnsi="Times New Roman" w:cs="Times New Roman"/>
              </w:rPr>
            </w:pPr>
            <w:r w:rsidRPr="00234CBB">
              <w:rPr>
                <w:rFonts w:ascii="Times New Roman" w:hAnsi="Times New Roman" w:cs="Times New Roman"/>
              </w:rPr>
              <w:lastRenderedPageBreak/>
              <w:t>Selection process</w:t>
            </w:r>
          </w:p>
        </w:tc>
        <w:tc>
          <w:tcPr>
            <w:tcW w:w="216" w:type="pct"/>
          </w:tcPr>
          <w:p w14:paraId="32C58B1F"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11b</w:t>
            </w:r>
          </w:p>
        </w:tc>
        <w:tc>
          <w:tcPr>
            <w:tcW w:w="3229" w:type="pct"/>
          </w:tcPr>
          <w:p w14:paraId="5F76F6FB"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State the process that will be used for selecting studies (such as two independent reviewers) through each phase of the review (that is, screening, eligibility and inclusion in meta-analysis)</w:t>
            </w:r>
          </w:p>
        </w:tc>
        <w:tc>
          <w:tcPr>
            <w:tcW w:w="846" w:type="pct"/>
          </w:tcPr>
          <w:p w14:paraId="71EDE966" w14:textId="1A4D8A1F" w:rsidR="00234CBB" w:rsidRPr="00234CBB" w:rsidRDefault="00002EDC" w:rsidP="00FC6D52">
            <w:pPr>
              <w:spacing w:after="0" w:line="240" w:lineRule="auto"/>
              <w:jc w:val="center"/>
              <w:rPr>
                <w:rFonts w:ascii="Times New Roman" w:hAnsi="Times New Roman" w:cs="Times New Roman"/>
              </w:rPr>
            </w:pPr>
            <w:r>
              <w:rPr>
                <w:rFonts w:ascii="Times New Roman" w:hAnsi="Times New Roman" w:cs="Times New Roman"/>
              </w:rPr>
              <w:t>11-12</w:t>
            </w:r>
          </w:p>
        </w:tc>
      </w:tr>
      <w:tr w:rsidR="00234CBB" w:rsidRPr="00234CBB" w14:paraId="508D8E95" w14:textId="77777777" w:rsidTr="0087524A">
        <w:tc>
          <w:tcPr>
            <w:tcW w:w="710" w:type="pct"/>
            <w:tcBorders>
              <w:bottom w:val="nil"/>
            </w:tcBorders>
          </w:tcPr>
          <w:p w14:paraId="1820BEFF" w14:textId="6D1D4CBF" w:rsidR="00234CBB" w:rsidRPr="00234CBB" w:rsidRDefault="00234CBB" w:rsidP="0087524A">
            <w:pPr>
              <w:spacing w:after="0" w:line="240" w:lineRule="auto"/>
              <w:ind w:left="284"/>
              <w:rPr>
                <w:rFonts w:ascii="Times New Roman" w:hAnsi="Times New Roman" w:cs="Times New Roman"/>
              </w:rPr>
            </w:pPr>
            <w:r w:rsidRPr="00234CBB">
              <w:rPr>
                <w:rFonts w:ascii="Times New Roman" w:hAnsi="Times New Roman" w:cs="Times New Roman"/>
              </w:rPr>
              <w:t>Data collection process</w:t>
            </w:r>
          </w:p>
        </w:tc>
        <w:tc>
          <w:tcPr>
            <w:tcW w:w="216" w:type="pct"/>
            <w:tcBorders>
              <w:bottom w:val="nil"/>
            </w:tcBorders>
          </w:tcPr>
          <w:p w14:paraId="3B4C0B9D"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11c</w:t>
            </w:r>
          </w:p>
        </w:tc>
        <w:tc>
          <w:tcPr>
            <w:tcW w:w="3229" w:type="pct"/>
            <w:tcBorders>
              <w:bottom w:val="nil"/>
            </w:tcBorders>
          </w:tcPr>
          <w:p w14:paraId="6F664ABE"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Describe planned method of extracting data from reports (such as piloting forms, done independently, in duplicate), any processes for obtaining and confirming data from investigators</w:t>
            </w:r>
          </w:p>
        </w:tc>
        <w:tc>
          <w:tcPr>
            <w:tcW w:w="846" w:type="pct"/>
            <w:tcBorders>
              <w:bottom w:val="nil"/>
            </w:tcBorders>
          </w:tcPr>
          <w:p w14:paraId="424E4A84" w14:textId="5D5777BF" w:rsidR="00234CBB" w:rsidRPr="00234CBB" w:rsidRDefault="0033366C" w:rsidP="00FC6D52">
            <w:pPr>
              <w:spacing w:after="0" w:line="240" w:lineRule="auto"/>
              <w:jc w:val="center"/>
              <w:rPr>
                <w:rFonts w:ascii="Times New Roman" w:hAnsi="Times New Roman" w:cs="Times New Roman"/>
              </w:rPr>
            </w:pPr>
            <w:r>
              <w:rPr>
                <w:rFonts w:ascii="Times New Roman" w:hAnsi="Times New Roman" w:cs="Times New Roman"/>
              </w:rPr>
              <w:t>12</w:t>
            </w:r>
          </w:p>
        </w:tc>
      </w:tr>
      <w:tr w:rsidR="00234CBB" w:rsidRPr="00234CBB" w14:paraId="35A7AE8B" w14:textId="77777777" w:rsidTr="0087524A">
        <w:tc>
          <w:tcPr>
            <w:tcW w:w="710" w:type="pct"/>
            <w:tcBorders>
              <w:top w:val="nil"/>
              <w:bottom w:val="single" w:sz="4" w:space="0" w:color="auto"/>
            </w:tcBorders>
          </w:tcPr>
          <w:p w14:paraId="61A3C1CB"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Data items</w:t>
            </w:r>
          </w:p>
        </w:tc>
        <w:tc>
          <w:tcPr>
            <w:tcW w:w="216" w:type="pct"/>
            <w:tcBorders>
              <w:top w:val="nil"/>
              <w:bottom w:val="single" w:sz="4" w:space="0" w:color="auto"/>
            </w:tcBorders>
          </w:tcPr>
          <w:p w14:paraId="624E7684"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12</w:t>
            </w:r>
          </w:p>
        </w:tc>
        <w:tc>
          <w:tcPr>
            <w:tcW w:w="3229" w:type="pct"/>
            <w:tcBorders>
              <w:top w:val="nil"/>
              <w:bottom w:val="single" w:sz="4" w:space="0" w:color="auto"/>
            </w:tcBorders>
          </w:tcPr>
          <w:p w14:paraId="772583C3"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List and define all variables for which data will be sought (such as PICO items, funding sources), any pre-planned data assumptions and simplifications</w:t>
            </w:r>
          </w:p>
        </w:tc>
        <w:tc>
          <w:tcPr>
            <w:tcW w:w="846" w:type="pct"/>
            <w:tcBorders>
              <w:top w:val="nil"/>
              <w:bottom w:val="single" w:sz="4" w:space="0" w:color="auto"/>
            </w:tcBorders>
          </w:tcPr>
          <w:p w14:paraId="753CB990" w14:textId="374B1A64" w:rsidR="00234CBB" w:rsidRPr="00234CBB" w:rsidRDefault="00AC0B67" w:rsidP="00097A0F">
            <w:pPr>
              <w:spacing w:after="0" w:line="240" w:lineRule="auto"/>
              <w:jc w:val="center"/>
              <w:rPr>
                <w:rFonts w:ascii="Times New Roman" w:hAnsi="Times New Roman" w:cs="Times New Roman"/>
              </w:rPr>
            </w:pPr>
            <w:r>
              <w:rPr>
                <w:rFonts w:ascii="Times New Roman" w:hAnsi="Times New Roman" w:cs="Times New Roman"/>
              </w:rPr>
              <w:t>12</w:t>
            </w:r>
            <w:r w:rsidR="00097A0F">
              <w:rPr>
                <w:rFonts w:ascii="Times New Roman" w:hAnsi="Times New Roman" w:cs="Times New Roman"/>
              </w:rPr>
              <w:t xml:space="preserve">, </w:t>
            </w:r>
            <w:r w:rsidR="008C7E6A">
              <w:rPr>
                <w:rFonts w:ascii="Times New Roman" w:hAnsi="Times New Roman" w:cs="Times New Roman"/>
              </w:rPr>
              <w:t>A</w:t>
            </w:r>
            <w:r>
              <w:rPr>
                <w:rFonts w:ascii="Times New Roman" w:hAnsi="Times New Roman" w:cs="Times New Roman"/>
              </w:rPr>
              <w:t>dditional file</w:t>
            </w:r>
            <w:r w:rsidR="008C7E6A">
              <w:rPr>
                <w:rFonts w:ascii="Times New Roman" w:hAnsi="Times New Roman" w:cs="Times New Roman"/>
              </w:rPr>
              <w:t xml:space="preserve"> </w:t>
            </w:r>
            <w:r>
              <w:rPr>
                <w:rFonts w:ascii="Times New Roman" w:hAnsi="Times New Roman" w:cs="Times New Roman"/>
              </w:rPr>
              <w:t>2</w:t>
            </w:r>
          </w:p>
        </w:tc>
      </w:tr>
      <w:tr w:rsidR="00234CBB" w:rsidRPr="00234CBB" w14:paraId="50C6090A" w14:textId="77777777" w:rsidTr="0087524A">
        <w:tc>
          <w:tcPr>
            <w:tcW w:w="710" w:type="pct"/>
            <w:tcBorders>
              <w:top w:val="single" w:sz="4" w:space="0" w:color="auto"/>
              <w:bottom w:val="single" w:sz="4" w:space="0" w:color="auto"/>
            </w:tcBorders>
          </w:tcPr>
          <w:p w14:paraId="7CDFCD41"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Outcomes and prioritization</w:t>
            </w:r>
          </w:p>
        </w:tc>
        <w:tc>
          <w:tcPr>
            <w:tcW w:w="216" w:type="pct"/>
            <w:tcBorders>
              <w:top w:val="single" w:sz="4" w:space="0" w:color="auto"/>
              <w:bottom w:val="single" w:sz="4" w:space="0" w:color="auto"/>
            </w:tcBorders>
          </w:tcPr>
          <w:p w14:paraId="30D230BF"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13</w:t>
            </w:r>
          </w:p>
        </w:tc>
        <w:tc>
          <w:tcPr>
            <w:tcW w:w="3229" w:type="pct"/>
            <w:tcBorders>
              <w:top w:val="single" w:sz="4" w:space="0" w:color="auto"/>
              <w:bottom w:val="single" w:sz="4" w:space="0" w:color="auto"/>
            </w:tcBorders>
          </w:tcPr>
          <w:p w14:paraId="0AA4EC3A"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List and define all outcomes for which data will be sought, including prioritization of main and additional outcomes, with rationale</w:t>
            </w:r>
          </w:p>
        </w:tc>
        <w:tc>
          <w:tcPr>
            <w:tcW w:w="846" w:type="pct"/>
            <w:tcBorders>
              <w:top w:val="single" w:sz="4" w:space="0" w:color="auto"/>
              <w:bottom w:val="single" w:sz="4" w:space="0" w:color="auto"/>
            </w:tcBorders>
          </w:tcPr>
          <w:p w14:paraId="74072291" w14:textId="1544BD30" w:rsidR="00234CBB" w:rsidRPr="00234CBB" w:rsidRDefault="00BC273E" w:rsidP="008C7E6A">
            <w:pPr>
              <w:spacing w:after="0" w:line="240" w:lineRule="auto"/>
              <w:jc w:val="center"/>
              <w:rPr>
                <w:rFonts w:ascii="Times New Roman" w:hAnsi="Times New Roman" w:cs="Times New Roman"/>
              </w:rPr>
            </w:pPr>
            <w:r>
              <w:rPr>
                <w:rFonts w:ascii="Times New Roman" w:hAnsi="Times New Roman" w:cs="Times New Roman"/>
              </w:rPr>
              <w:t>12</w:t>
            </w:r>
          </w:p>
        </w:tc>
      </w:tr>
      <w:tr w:rsidR="00234CBB" w:rsidRPr="00234CBB" w14:paraId="45841175" w14:textId="77777777" w:rsidTr="0087524A">
        <w:tc>
          <w:tcPr>
            <w:tcW w:w="710" w:type="pct"/>
            <w:tcBorders>
              <w:top w:val="single" w:sz="4" w:space="0" w:color="auto"/>
              <w:bottom w:val="single" w:sz="4" w:space="0" w:color="auto"/>
            </w:tcBorders>
          </w:tcPr>
          <w:p w14:paraId="5855A1EB"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Risk of bias in individual studies</w:t>
            </w:r>
          </w:p>
        </w:tc>
        <w:tc>
          <w:tcPr>
            <w:tcW w:w="216" w:type="pct"/>
            <w:tcBorders>
              <w:top w:val="single" w:sz="4" w:space="0" w:color="auto"/>
              <w:bottom w:val="single" w:sz="4" w:space="0" w:color="auto"/>
            </w:tcBorders>
          </w:tcPr>
          <w:p w14:paraId="683193AE"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14</w:t>
            </w:r>
          </w:p>
        </w:tc>
        <w:tc>
          <w:tcPr>
            <w:tcW w:w="3229" w:type="pct"/>
            <w:tcBorders>
              <w:top w:val="single" w:sz="4" w:space="0" w:color="auto"/>
              <w:bottom w:val="single" w:sz="4" w:space="0" w:color="auto"/>
            </w:tcBorders>
          </w:tcPr>
          <w:p w14:paraId="50FB55D9"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Describe anticipated methods for assessing risk of bias of individual studies, including whether this will be done at the outcome or study level, or both; state how this information will be used in data synthesis</w:t>
            </w:r>
          </w:p>
        </w:tc>
        <w:tc>
          <w:tcPr>
            <w:tcW w:w="846" w:type="pct"/>
            <w:tcBorders>
              <w:top w:val="single" w:sz="4" w:space="0" w:color="auto"/>
              <w:bottom w:val="single" w:sz="4" w:space="0" w:color="auto"/>
            </w:tcBorders>
          </w:tcPr>
          <w:p w14:paraId="5519454A" w14:textId="13AB1103" w:rsidR="00234CBB" w:rsidRPr="00234CBB" w:rsidRDefault="002D5C1E" w:rsidP="002D5C1E">
            <w:pPr>
              <w:spacing w:after="0" w:line="240" w:lineRule="auto"/>
              <w:jc w:val="center"/>
              <w:rPr>
                <w:rFonts w:ascii="Times New Roman" w:hAnsi="Times New Roman" w:cs="Times New Roman"/>
              </w:rPr>
            </w:pPr>
            <w:r>
              <w:rPr>
                <w:rFonts w:ascii="Times New Roman" w:hAnsi="Times New Roman" w:cs="Times New Roman"/>
              </w:rPr>
              <w:t>n/a</w:t>
            </w:r>
          </w:p>
        </w:tc>
      </w:tr>
      <w:tr w:rsidR="00234CBB" w:rsidRPr="00234CBB" w14:paraId="20BCB585" w14:textId="77777777" w:rsidTr="0087524A">
        <w:tc>
          <w:tcPr>
            <w:tcW w:w="710" w:type="pct"/>
            <w:vMerge w:val="restart"/>
            <w:tcBorders>
              <w:top w:val="single" w:sz="4" w:space="0" w:color="auto"/>
              <w:bottom w:val="nil"/>
            </w:tcBorders>
          </w:tcPr>
          <w:p w14:paraId="769E8CB8"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Data synthesis</w:t>
            </w:r>
          </w:p>
        </w:tc>
        <w:tc>
          <w:tcPr>
            <w:tcW w:w="216" w:type="pct"/>
            <w:tcBorders>
              <w:top w:val="single" w:sz="4" w:space="0" w:color="auto"/>
              <w:bottom w:val="nil"/>
            </w:tcBorders>
          </w:tcPr>
          <w:p w14:paraId="3B89592B"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15a</w:t>
            </w:r>
          </w:p>
        </w:tc>
        <w:tc>
          <w:tcPr>
            <w:tcW w:w="3229" w:type="pct"/>
            <w:tcBorders>
              <w:top w:val="single" w:sz="4" w:space="0" w:color="auto"/>
              <w:bottom w:val="nil"/>
            </w:tcBorders>
          </w:tcPr>
          <w:p w14:paraId="1F2E96DF"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Describe criteria under which study data will be quantitatively synthesised</w:t>
            </w:r>
          </w:p>
        </w:tc>
        <w:tc>
          <w:tcPr>
            <w:tcW w:w="846" w:type="pct"/>
            <w:tcBorders>
              <w:top w:val="single" w:sz="4" w:space="0" w:color="auto"/>
              <w:bottom w:val="nil"/>
            </w:tcBorders>
          </w:tcPr>
          <w:p w14:paraId="595EB117" w14:textId="2E927A4D" w:rsidR="00234CBB" w:rsidRPr="00234CBB" w:rsidRDefault="00976909" w:rsidP="002D5C1E">
            <w:pPr>
              <w:spacing w:after="0" w:line="240" w:lineRule="auto"/>
              <w:jc w:val="center"/>
              <w:rPr>
                <w:rFonts w:ascii="Times New Roman" w:hAnsi="Times New Roman" w:cs="Times New Roman"/>
              </w:rPr>
            </w:pPr>
            <w:r>
              <w:rPr>
                <w:rFonts w:ascii="Times New Roman" w:hAnsi="Times New Roman" w:cs="Times New Roman"/>
              </w:rPr>
              <w:t>n/a</w:t>
            </w:r>
          </w:p>
        </w:tc>
      </w:tr>
      <w:tr w:rsidR="00234CBB" w:rsidRPr="00234CBB" w14:paraId="68E3C339" w14:textId="77777777" w:rsidTr="0087524A">
        <w:tc>
          <w:tcPr>
            <w:tcW w:w="710" w:type="pct"/>
            <w:vMerge/>
            <w:tcBorders>
              <w:top w:val="nil"/>
              <w:bottom w:val="nil"/>
            </w:tcBorders>
          </w:tcPr>
          <w:p w14:paraId="028C73F4" w14:textId="77777777" w:rsidR="00234CBB" w:rsidRPr="00234CBB" w:rsidRDefault="00234CBB" w:rsidP="0087524A">
            <w:pPr>
              <w:spacing w:after="0" w:line="240" w:lineRule="auto"/>
              <w:rPr>
                <w:rFonts w:ascii="Times New Roman" w:hAnsi="Times New Roman" w:cs="Times New Roman"/>
              </w:rPr>
            </w:pPr>
          </w:p>
        </w:tc>
        <w:tc>
          <w:tcPr>
            <w:tcW w:w="216" w:type="pct"/>
            <w:tcBorders>
              <w:top w:val="nil"/>
              <w:bottom w:val="nil"/>
            </w:tcBorders>
          </w:tcPr>
          <w:p w14:paraId="614919CD"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15b</w:t>
            </w:r>
          </w:p>
        </w:tc>
        <w:tc>
          <w:tcPr>
            <w:tcW w:w="3229" w:type="pct"/>
            <w:tcBorders>
              <w:top w:val="nil"/>
              <w:bottom w:val="nil"/>
            </w:tcBorders>
          </w:tcPr>
          <w:p w14:paraId="4C6FB639"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If data are appropriate for quantitative synthesis, describe planned summary measures, methods of handling data and methods of combining data from studies, including any planned exploration of consistency (such as I</w:t>
            </w:r>
            <w:r w:rsidRPr="00234CBB">
              <w:rPr>
                <w:rFonts w:ascii="Times New Roman" w:hAnsi="Times New Roman" w:cs="Times New Roman"/>
                <w:vertAlign w:val="superscript"/>
              </w:rPr>
              <w:t>2</w:t>
            </w:r>
            <w:r w:rsidRPr="00234CBB">
              <w:rPr>
                <w:rFonts w:ascii="Times New Roman" w:hAnsi="Times New Roman" w:cs="Times New Roman"/>
              </w:rPr>
              <w:t>, Kendall’s τ)</w:t>
            </w:r>
          </w:p>
        </w:tc>
        <w:tc>
          <w:tcPr>
            <w:tcW w:w="846" w:type="pct"/>
            <w:tcBorders>
              <w:top w:val="nil"/>
              <w:bottom w:val="nil"/>
            </w:tcBorders>
          </w:tcPr>
          <w:p w14:paraId="74AE9700" w14:textId="138829EA" w:rsidR="00234CBB" w:rsidRPr="00234CBB" w:rsidRDefault="00976909" w:rsidP="00541627">
            <w:pPr>
              <w:spacing w:after="0" w:line="240" w:lineRule="auto"/>
              <w:jc w:val="center"/>
              <w:rPr>
                <w:rFonts w:ascii="Times New Roman" w:hAnsi="Times New Roman" w:cs="Times New Roman"/>
              </w:rPr>
            </w:pPr>
            <w:r>
              <w:rPr>
                <w:rFonts w:ascii="Times New Roman" w:hAnsi="Times New Roman" w:cs="Times New Roman"/>
              </w:rPr>
              <w:t>n/a</w:t>
            </w:r>
          </w:p>
        </w:tc>
      </w:tr>
      <w:tr w:rsidR="00234CBB" w:rsidRPr="00234CBB" w14:paraId="056D4975" w14:textId="77777777" w:rsidTr="0087524A">
        <w:tc>
          <w:tcPr>
            <w:tcW w:w="710" w:type="pct"/>
            <w:vMerge/>
            <w:tcBorders>
              <w:top w:val="nil"/>
              <w:bottom w:val="nil"/>
            </w:tcBorders>
          </w:tcPr>
          <w:p w14:paraId="04C55507" w14:textId="77777777" w:rsidR="00234CBB" w:rsidRPr="00234CBB" w:rsidRDefault="00234CBB" w:rsidP="0087524A">
            <w:pPr>
              <w:spacing w:after="0" w:line="240" w:lineRule="auto"/>
              <w:rPr>
                <w:rFonts w:ascii="Times New Roman" w:hAnsi="Times New Roman" w:cs="Times New Roman"/>
              </w:rPr>
            </w:pPr>
          </w:p>
        </w:tc>
        <w:tc>
          <w:tcPr>
            <w:tcW w:w="216" w:type="pct"/>
            <w:tcBorders>
              <w:top w:val="nil"/>
              <w:bottom w:val="nil"/>
            </w:tcBorders>
          </w:tcPr>
          <w:p w14:paraId="215B8F90"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15c</w:t>
            </w:r>
          </w:p>
        </w:tc>
        <w:tc>
          <w:tcPr>
            <w:tcW w:w="3229" w:type="pct"/>
            <w:tcBorders>
              <w:top w:val="nil"/>
              <w:bottom w:val="nil"/>
            </w:tcBorders>
          </w:tcPr>
          <w:p w14:paraId="509F4C9F"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Describe any proposed additional analyses (such as sensitivity or subgroup analyses, meta-regression)</w:t>
            </w:r>
          </w:p>
        </w:tc>
        <w:tc>
          <w:tcPr>
            <w:tcW w:w="846" w:type="pct"/>
            <w:tcBorders>
              <w:top w:val="nil"/>
              <w:bottom w:val="nil"/>
            </w:tcBorders>
          </w:tcPr>
          <w:p w14:paraId="0A4B4A47" w14:textId="3935BEC1" w:rsidR="00234CBB" w:rsidRPr="00234CBB" w:rsidRDefault="00541627" w:rsidP="00541627">
            <w:pPr>
              <w:spacing w:after="0" w:line="240" w:lineRule="auto"/>
              <w:jc w:val="center"/>
              <w:rPr>
                <w:rFonts w:ascii="Times New Roman" w:hAnsi="Times New Roman" w:cs="Times New Roman"/>
              </w:rPr>
            </w:pPr>
            <w:r>
              <w:rPr>
                <w:rFonts w:ascii="Times New Roman" w:hAnsi="Times New Roman" w:cs="Times New Roman"/>
              </w:rPr>
              <w:t>n/a</w:t>
            </w:r>
          </w:p>
        </w:tc>
      </w:tr>
      <w:tr w:rsidR="00234CBB" w:rsidRPr="00234CBB" w14:paraId="21B719C0" w14:textId="77777777" w:rsidTr="0087524A">
        <w:tc>
          <w:tcPr>
            <w:tcW w:w="710" w:type="pct"/>
            <w:vMerge/>
            <w:tcBorders>
              <w:top w:val="nil"/>
              <w:bottom w:val="single" w:sz="4" w:space="0" w:color="auto"/>
            </w:tcBorders>
          </w:tcPr>
          <w:p w14:paraId="4CA7C1CE" w14:textId="77777777" w:rsidR="00234CBB" w:rsidRPr="00234CBB" w:rsidRDefault="00234CBB" w:rsidP="0087524A">
            <w:pPr>
              <w:spacing w:after="0" w:line="240" w:lineRule="auto"/>
              <w:rPr>
                <w:rFonts w:ascii="Times New Roman" w:hAnsi="Times New Roman" w:cs="Times New Roman"/>
              </w:rPr>
            </w:pPr>
          </w:p>
        </w:tc>
        <w:tc>
          <w:tcPr>
            <w:tcW w:w="216" w:type="pct"/>
            <w:tcBorders>
              <w:top w:val="nil"/>
              <w:bottom w:val="single" w:sz="4" w:space="0" w:color="auto"/>
            </w:tcBorders>
          </w:tcPr>
          <w:p w14:paraId="5AC2CD6E"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15d</w:t>
            </w:r>
          </w:p>
        </w:tc>
        <w:tc>
          <w:tcPr>
            <w:tcW w:w="3229" w:type="pct"/>
            <w:tcBorders>
              <w:top w:val="nil"/>
              <w:bottom w:val="single" w:sz="4" w:space="0" w:color="auto"/>
            </w:tcBorders>
          </w:tcPr>
          <w:p w14:paraId="7E4FEDBE"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If quantitative synthesis is not appropriate, describe the type of summary planned</w:t>
            </w:r>
          </w:p>
        </w:tc>
        <w:tc>
          <w:tcPr>
            <w:tcW w:w="846" w:type="pct"/>
            <w:tcBorders>
              <w:top w:val="nil"/>
              <w:bottom w:val="single" w:sz="4" w:space="0" w:color="auto"/>
            </w:tcBorders>
          </w:tcPr>
          <w:p w14:paraId="5B608ABB" w14:textId="0BC34F66" w:rsidR="00234CBB" w:rsidRPr="00234CBB" w:rsidRDefault="00190E9C" w:rsidP="00541627">
            <w:pPr>
              <w:spacing w:after="0" w:line="240" w:lineRule="auto"/>
              <w:jc w:val="center"/>
              <w:rPr>
                <w:rFonts w:ascii="Times New Roman" w:hAnsi="Times New Roman" w:cs="Times New Roman"/>
              </w:rPr>
            </w:pPr>
            <w:r>
              <w:rPr>
                <w:rFonts w:ascii="Times New Roman" w:hAnsi="Times New Roman" w:cs="Times New Roman"/>
              </w:rPr>
              <w:t>12</w:t>
            </w:r>
          </w:p>
        </w:tc>
      </w:tr>
      <w:tr w:rsidR="00234CBB" w:rsidRPr="00234CBB" w14:paraId="737DA35E" w14:textId="77777777" w:rsidTr="0087524A">
        <w:tc>
          <w:tcPr>
            <w:tcW w:w="710" w:type="pct"/>
            <w:tcBorders>
              <w:top w:val="single" w:sz="4" w:space="0" w:color="auto"/>
              <w:bottom w:val="single" w:sz="4" w:space="0" w:color="auto"/>
            </w:tcBorders>
          </w:tcPr>
          <w:p w14:paraId="0863B139"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Meta-bias(es)</w:t>
            </w:r>
          </w:p>
        </w:tc>
        <w:tc>
          <w:tcPr>
            <w:tcW w:w="216" w:type="pct"/>
            <w:tcBorders>
              <w:top w:val="single" w:sz="4" w:space="0" w:color="auto"/>
              <w:bottom w:val="single" w:sz="4" w:space="0" w:color="auto"/>
            </w:tcBorders>
          </w:tcPr>
          <w:p w14:paraId="73927C58"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16</w:t>
            </w:r>
          </w:p>
        </w:tc>
        <w:tc>
          <w:tcPr>
            <w:tcW w:w="3229" w:type="pct"/>
            <w:tcBorders>
              <w:top w:val="single" w:sz="4" w:space="0" w:color="auto"/>
              <w:bottom w:val="single" w:sz="4" w:space="0" w:color="auto"/>
            </w:tcBorders>
          </w:tcPr>
          <w:p w14:paraId="55B9355A"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Specify any planned assessment of meta-bias(es) (such as publication bias across studies, selective reporting within studies)</w:t>
            </w:r>
          </w:p>
        </w:tc>
        <w:tc>
          <w:tcPr>
            <w:tcW w:w="846" w:type="pct"/>
            <w:tcBorders>
              <w:top w:val="single" w:sz="4" w:space="0" w:color="auto"/>
              <w:bottom w:val="single" w:sz="4" w:space="0" w:color="auto"/>
            </w:tcBorders>
          </w:tcPr>
          <w:p w14:paraId="3D40A16D" w14:textId="011A842D" w:rsidR="00234CBB" w:rsidRPr="00234CBB" w:rsidRDefault="00C8546B" w:rsidP="00C8546B">
            <w:pPr>
              <w:spacing w:after="0" w:line="240" w:lineRule="auto"/>
              <w:jc w:val="center"/>
              <w:rPr>
                <w:rFonts w:ascii="Times New Roman" w:hAnsi="Times New Roman" w:cs="Times New Roman"/>
              </w:rPr>
            </w:pPr>
            <w:r>
              <w:rPr>
                <w:rFonts w:ascii="Times New Roman" w:hAnsi="Times New Roman" w:cs="Times New Roman"/>
              </w:rPr>
              <w:t>n/a</w:t>
            </w:r>
          </w:p>
        </w:tc>
      </w:tr>
      <w:tr w:rsidR="00234CBB" w:rsidRPr="00234CBB" w14:paraId="026D8938" w14:textId="77777777" w:rsidTr="0087524A">
        <w:tc>
          <w:tcPr>
            <w:tcW w:w="710" w:type="pct"/>
            <w:tcBorders>
              <w:top w:val="single" w:sz="4" w:space="0" w:color="auto"/>
              <w:bottom w:val="single" w:sz="12" w:space="0" w:color="auto"/>
            </w:tcBorders>
          </w:tcPr>
          <w:p w14:paraId="35F14602"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Confidence in cumulative evidence</w:t>
            </w:r>
          </w:p>
        </w:tc>
        <w:tc>
          <w:tcPr>
            <w:tcW w:w="216" w:type="pct"/>
            <w:tcBorders>
              <w:top w:val="single" w:sz="4" w:space="0" w:color="auto"/>
              <w:bottom w:val="single" w:sz="12" w:space="0" w:color="auto"/>
            </w:tcBorders>
          </w:tcPr>
          <w:p w14:paraId="0417941F"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17</w:t>
            </w:r>
          </w:p>
        </w:tc>
        <w:tc>
          <w:tcPr>
            <w:tcW w:w="3229" w:type="pct"/>
            <w:tcBorders>
              <w:top w:val="single" w:sz="4" w:space="0" w:color="auto"/>
              <w:bottom w:val="single" w:sz="12" w:space="0" w:color="auto"/>
            </w:tcBorders>
          </w:tcPr>
          <w:p w14:paraId="179A1120" w14:textId="77777777" w:rsidR="00234CBB" w:rsidRPr="00234CBB" w:rsidRDefault="00234CBB" w:rsidP="0087524A">
            <w:pPr>
              <w:spacing w:after="0" w:line="240" w:lineRule="auto"/>
              <w:rPr>
                <w:rFonts w:ascii="Times New Roman" w:hAnsi="Times New Roman" w:cs="Times New Roman"/>
              </w:rPr>
            </w:pPr>
            <w:r w:rsidRPr="00234CBB">
              <w:rPr>
                <w:rFonts w:ascii="Times New Roman" w:hAnsi="Times New Roman" w:cs="Times New Roman"/>
              </w:rPr>
              <w:t>Describe how the strength of the body of evidence will be assessed (such as GRADE)</w:t>
            </w:r>
          </w:p>
        </w:tc>
        <w:tc>
          <w:tcPr>
            <w:tcW w:w="846" w:type="pct"/>
            <w:tcBorders>
              <w:top w:val="single" w:sz="4" w:space="0" w:color="auto"/>
              <w:bottom w:val="single" w:sz="12" w:space="0" w:color="auto"/>
            </w:tcBorders>
          </w:tcPr>
          <w:p w14:paraId="4219F7E3" w14:textId="77777777" w:rsidR="00234CBB" w:rsidRDefault="00234CBB" w:rsidP="0087524A">
            <w:pPr>
              <w:spacing w:after="0" w:line="240" w:lineRule="auto"/>
              <w:rPr>
                <w:rFonts w:ascii="Times New Roman" w:hAnsi="Times New Roman" w:cs="Times New Roman"/>
              </w:rPr>
            </w:pPr>
          </w:p>
          <w:p w14:paraId="0C8FC462" w14:textId="58DBDBF3" w:rsidR="00C8546B" w:rsidRPr="00C8546B" w:rsidRDefault="00C8546B" w:rsidP="00C8546B">
            <w:pPr>
              <w:jc w:val="center"/>
              <w:rPr>
                <w:rFonts w:ascii="Times New Roman" w:hAnsi="Times New Roman" w:cs="Times New Roman"/>
              </w:rPr>
            </w:pPr>
            <w:r>
              <w:rPr>
                <w:rFonts w:ascii="Times New Roman" w:hAnsi="Times New Roman" w:cs="Times New Roman"/>
              </w:rPr>
              <w:t>n/a</w:t>
            </w:r>
          </w:p>
        </w:tc>
      </w:tr>
    </w:tbl>
    <w:p w14:paraId="3F35E3DD" w14:textId="77777777" w:rsidR="00234CBB" w:rsidRPr="00234CBB" w:rsidRDefault="00234CBB" w:rsidP="00234CBB">
      <w:pPr>
        <w:pStyle w:val="EndnoteText"/>
        <w:rPr>
          <w:rFonts w:ascii="Times New Roman" w:hAnsi="Times New Roman" w:cs="Times New Roman"/>
          <w:b/>
          <w:sz w:val="22"/>
          <w:szCs w:val="22"/>
          <w:vertAlign w:val="superscript"/>
        </w:rPr>
      </w:pPr>
      <w:r w:rsidRPr="00234CBB">
        <w:rPr>
          <w:rFonts w:ascii="Times New Roman" w:hAnsi="Times New Roman" w:cs="Times New Roman"/>
          <w:b/>
          <w:sz w:val="22"/>
          <w:szCs w:val="22"/>
        </w:rPr>
        <w:t>*</w:t>
      </w:r>
      <w:r w:rsidRPr="00234CBB">
        <w:rPr>
          <w:rStyle w:val="EndnoteReference"/>
          <w:rFonts w:ascii="Times New Roman" w:hAnsi="Times New Roman"/>
          <w:b/>
          <w:sz w:val="22"/>
          <w:szCs w:val="22"/>
        </w:rPr>
        <w:t xml:space="preserve"> </w:t>
      </w:r>
      <w:r w:rsidRPr="00234CBB">
        <w:rPr>
          <w:rFonts w:ascii="Times New Roman" w:hAnsi="Times New Roman" w:cs="Times New Roman"/>
          <w:b/>
          <w:sz w:val="22"/>
          <w:szCs w:val="22"/>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p>
    <w:p w14:paraId="117369CF" w14:textId="77777777" w:rsidR="00234CBB" w:rsidRPr="00234CBB" w:rsidRDefault="00234CBB" w:rsidP="00234CBB">
      <w:pPr>
        <w:pStyle w:val="EndnoteText"/>
        <w:rPr>
          <w:rFonts w:ascii="Times New Roman" w:hAnsi="Times New Roman" w:cs="Times New Roman"/>
          <w:sz w:val="22"/>
          <w:szCs w:val="22"/>
          <w:lang w:val="en-US"/>
        </w:rPr>
      </w:pPr>
    </w:p>
    <w:p w14:paraId="13AEF07C" w14:textId="77777777" w:rsidR="00234CBB" w:rsidRPr="00234CBB" w:rsidRDefault="00234CBB" w:rsidP="00234CBB">
      <w:pPr>
        <w:spacing w:after="0" w:line="240" w:lineRule="auto"/>
        <w:rPr>
          <w:rFonts w:ascii="Times New Roman" w:hAnsi="Times New Roman" w:cs="Times New Roman"/>
          <w:i/>
        </w:rPr>
      </w:pPr>
      <w:r w:rsidRPr="00234CBB">
        <w:rPr>
          <w:rFonts w:ascii="Times New Roman" w:hAnsi="Times New Roman" w:cs="Times New Roman"/>
          <w:i/>
        </w:rPr>
        <w:t>From: Shamseer L, Moher D, Clarke M, Ghersi D, Liberati A, Petticrew M, Shekelle P, Stewart L, PRISMA-P Group. Preferred reporting items for systematic review and meta-analysis protocols (PRISMA-P) 2015: elaboration and explanation. BMJ. 2015 Jan 2;349(jan02 1):g7647.</w:t>
      </w:r>
    </w:p>
    <w:p w14:paraId="6A1E861A" w14:textId="77777777" w:rsidR="00DF1C67" w:rsidRDefault="00DF1C67" w:rsidP="00465CEB">
      <w:pPr>
        <w:spacing w:line="240" w:lineRule="auto"/>
        <w:rPr>
          <w:rFonts w:ascii="Times New Roman" w:hAnsi="Times New Roman" w:cs="Times New Roman"/>
          <w:b/>
          <w:u w:val="single"/>
        </w:rPr>
      </w:pPr>
    </w:p>
    <w:p w14:paraId="504346F0" w14:textId="77777777" w:rsidR="00DF0639" w:rsidRDefault="00DF0639" w:rsidP="00465CEB">
      <w:pPr>
        <w:spacing w:line="240" w:lineRule="auto"/>
        <w:rPr>
          <w:rFonts w:ascii="Times New Roman" w:hAnsi="Times New Roman" w:cs="Times New Roman"/>
          <w:b/>
          <w:u w:val="single"/>
        </w:rPr>
      </w:pPr>
    </w:p>
    <w:p w14:paraId="26CB04A3" w14:textId="77777777" w:rsidR="00DF0639" w:rsidRDefault="00DF0639" w:rsidP="00465CEB">
      <w:pPr>
        <w:spacing w:line="240" w:lineRule="auto"/>
        <w:rPr>
          <w:rFonts w:ascii="Times New Roman" w:hAnsi="Times New Roman" w:cs="Times New Roman"/>
          <w:b/>
          <w:u w:val="single"/>
        </w:rPr>
      </w:pPr>
    </w:p>
    <w:p w14:paraId="4F2B2B8C" w14:textId="77777777" w:rsidR="00DF0639" w:rsidRDefault="00DF0639" w:rsidP="00465CEB">
      <w:pPr>
        <w:spacing w:line="240" w:lineRule="auto"/>
        <w:rPr>
          <w:rFonts w:ascii="Times New Roman" w:hAnsi="Times New Roman" w:cs="Times New Roman"/>
          <w:b/>
          <w:u w:val="single"/>
        </w:rPr>
      </w:pPr>
    </w:p>
    <w:p w14:paraId="1A8A34D0" w14:textId="77777777" w:rsidR="00DF0639" w:rsidRDefault="00DF0639" w:rsidP="00465CEB">
      <w:pPr>
        <w:spacing w:line="240" w:lineRule="auto"/>
        <w:rPr>
          <w:rFonts w:ascii="Times New Roman" w:hAnsi="Times New Roman" w:cs="Times New Roman"/>
          <w:b/>
          <w:u w:val="single"/>
        </w:rPr>
      </w:pPr>
    </w:p>
    <w:p w14:paraId="27D9C9FD" w14:textId="77777777" w:rsidR="00DF0639" w:rsidRDefault="00DF0639" w:rsidP="00465CEB">
      <w:pPr>
        <w:spacing w:line="240" w:lineRule="auto"/>
        <w:rPr>
          <w:rFonts w:ascii="Times New Roman" w:hAnsi="Times New Roman" w:cs="Times New Roman"/>
          <w:b/>
          <w:u w:val="single"/>
        </w:rPr>
      </w:pPr>
    </w:p>
    <w:p w14:paraId="0C66C82A" w14:textId="77777777" w:rsidR="00DF0639" w:rsidRDefault="00DF0639" w:rsidP="00465CEB">
      <w:pPr>
        <w:spacing w:line="240" w:lineRule="auto"/>
        <w:rPr>
          <w:rFonts w:ascii="Times New Roman" w:hAnsi="Times New Roman" w:cs="Times New Roman"/>
          <w:b/>
          <w:u w:val="single"/>
        </w:rPr>
      </w:pPr>
    </w:p>
    <w:p w14:paraId="35C81E61" w14:textId="530ED3FE" w:rsidR="00D94E5B" w:rsidRDefault="00DF1C67" w:rsidP="00465CEB">
      <w:pPr>
        <w:spacing w:line="240" w:lineRule="auto"/>
        <w:rPr>
          <w:rFonts w:ascii="Times New Roman" w:hAnsi="Times New Roman" w:cs="Times New Roman"/>
          <w:b/>
          <w:u w:val="single"/>
        </w:rPr>
      </w:pPr>
      <w:r>
        <w:rPr>
          <w:rFonts w:ascii="Times New Roman" w:hAnsi="Times New Roman" w:cs="Times New Roman"/>
          <w:b/>
          <w:u w:val="single"/>
        </w:rPr>
        <w:lastRenderedPageBreak/>
        <w:t xml:space="preserve">1.2 </w:t>
      </w:r>
      <w:r w:rsidR="00D94E5B">
        <w:rPr>
          <w:rFonts w:ascii="Times New Roman" w:hAnsi="Times New Roman" w:cs="Times New Roman"/>
          <w:b/>
          <w:u w:val="single"/>
        </w:rPr>
        <w:t>Final Search Strateg</w:t>
      </w:r>
      <w:r w:rsidR="00CC7FD5">
        <w:rPr>
          <w:rFonts w:ascii="Times New Roman" w:hAnsi="Times New Roman" w:cs="Times New Roman"/>
          <w:b/>
          <w:u w:val="single"/>
        </w:rPr>
        <w:t>y</w:t>
      </w:r>
      <w:r w:rsidR="00D94E5B">
        <w:rPr>
          <w:rFonts w:ascii="Times New Roman" w:hAnsi="Times New Roman" w:cs="Times New Roman"/>
          <w:b/>
          <w:u w:val="single"/>
        </w:rPr>
        <w:t xml:space="preserve"> (following peer review)</w:t>
      </w:r>
    </w:p>
    <w:p w14:paraId="44BFB96D" w14:textId="77777777" w:rsidR="00CB59F0" w:rsidRDefault="00CB59F0" w:rsidP="00CB59F0">
      <w:pPr>
        <w:pStyle w:val="NoSpacing"/>
      </w:pPr>
      <w:r>
        <w:t>INFORM – RARE – MPS</w:t>
      </w:r>
    </w:p>
    <w:p w14:paraId="0A3975C0" w14:textId="77777777" w:rsidR="00CB59F0" w:rsidRDefault="00CB59F0" w:rsidP="00CB59F0">
      <w:pPr>
        <w:pStyle w:val="NoSpacing"/>
      </w:pPr>
      <w:r>
        <w:t>Final Strategy</w:t>
      </w:r>
    </w:p>
    <w:p w14:paraId="5966F07C" w14:textId="77777777" w:rsidR="00CB59F0" w:rsidRDefault="00CB59F0" w:rsidP="00CB59F0">
      <w:pPr>
        <w:pStyle w:val="NoSpacing"/>
      </w:pPr>
      <w:r>
        <w:t>2021 May 16</w:t>
      </w:r>
    </w:p>
    <w:p w14:paraId="5D24A58E" w14:textId="77777777" w:rsidR="00CB59F0" w:rsidRDefault="00CB59F0" w:rsidP="00CB59F0">
      <w:pPr>
        <w:pStyle w:val="NoSpacing"/>
      </w:pPr>
    </w:p>
    <w:p w14:paraId="61F010A0" w14:textId="77777777" w:rsidR="00CB59F0" w:rsidRDefault="00CB59F0" w:rsidP="00CB59F0">
      <w:pPr>
        <w:pStyle w:val="NoSpacing"/>
      </w:pPr>
      <w:r>
        <w:t>Ovid Multifile</w:t>
      </w:r>
    </w:p>
    <w:p w14:paraId="51BAB45F" w14:textId="77777777" w:rsidR="00CB59F0" w:rsidRDefault="00CB59F0" w:rsidP="00CB59F0">
      <w:pPr>
        <w:pStyle w:val="NoSpacing"/>
      </w:pPr>
    </w:p>
    <w:p w14:paraId="02A69016" w14:textId="77777777" w:rsidR="00CB59F0" w:rsidRDefault="00CB59F0" w:rsidP="00CB59F0">
      <w:pPr>
        <w:pStyle w:val="NoSpacing"/>
      </w:pPr>
      <w:r>
        <w:t>Database: Embase Classic+Embase &lt;1947 to 2021 May 14&gt; , Ovid MEDLINE(R) ALL &lt;1946 to May 14, 2021&gt;, EBM Reviews - Cochrane Central Register of Controlled Trials &lt;April 2021&gt;</w:t>
      </w:r>
    </w:p>
    <w:p w14:paraId="4AF23ADD" w14:textId="77777777" w:rsidR="00CB59F0" w:rsidRDefault="00CB59F0" w:rsidP="00CB59F0">
      <w:pPr>
        <w:pStyle w:val="NoSpacing"/>
      </w:pPr>
      <w:r>
        <w:t>Search Strategy:</w:t>
      </w:r>
    </w:p>
    <w:p w14:paraId="49C903D5" w14:textId="77777777" w:rsidR="00CB59F0" w:rsidRDefault="00CB59F0" w:rsidP="00CB59F0">
      <w:pPr>
        <w:pStyle w:val="NoSpacing"/>
      </w:pPr>
      <w:r>
        <w:t>--------------------------------------------------------------------------------</w:t>
      </w:r>
    </w:p>
    <w:p w14:paraId="3FA4E12A" w14:textId="77777777" w:rsidR="00CB59F0" w:rsidRDefault="00CB59F0" w:rsidP="00CB59F0">
      <w:pPr>
        <w:pStyle w:val="NoSpacing"/>
      </w:pPr>
      <w:r>
        <w:t>1     exp Mucopolysaccharidosis/ (20992)</w:t>
      </w:r>
    </w:p>
    <w:p w14:paraId="335ED97B" w14:textId="77777777" w:rsidR="00CB59F0" w:rsidRDefault="00CB59F0" w:rsidP="00CB59F0">
      <w:pPr>
        <w:pStyle w:val="NoSpacing"/>
      </w:pPr>
      <w:r>
        <w:t>2     (mucopolysaccharidos#s or gargolylis* or gargoylis*).tw,kf. (13495)</w:t>
      </w:r>
    </w:p>
    <w:p w14:paraId="58CA19A0" w14:textId="77777777" w:rsidR="00CB59F0" w:rsidRDefault="00CB59F0" w:rsidP="00CB59F0">
      <w:pPr>
        <w:pStyle w:val="NoSpacing"/>
      </w:pPr>
      <w:r>
        <w:t>3     ((alpha-l-iduronidase or iduronidase) adj2 (disease? or syndrome? or deficien*)).tw,kf. (294)</w:t>
      </w:r>
    </w:p>
    <w:p w14:paraId="5C45F613" w14:textId="77777777" w:rsidR="00CB59F0" w:rsidRDefault="00CB59F0" w:rsidP="00CB59F0">
      <w:pPr>
        <w:pStyle w:val="NoSpacing"/>
      </w:pPr>
      <w:r>
        <w:t>4     ((Hurler* or Hurler-Scheie* or Pfaundler-Hurler* or Scheie* or Schleie*) adj2 (disease? or syndrome?)).tw,kf. (2935)</w:t>
      </w:r>
    </w:p>
    <w:p w14:paraId="02FE26C6" w14:textId="77777777" w:rsidR="00CB59F0" w:rsidRDefault="00CB59F0" w:rsidP="00CB59F0">
      <w:pPr>
        <w:pStyle w:val="NoSpacing"/>
      </w:pPr>
      <w:r>
        <w:t>5     (helmholtz harrington adj2 (disease? or syndrome?)).tw,kf. (0)</w:t>
      </w:r>
    </w:p>
    <w:p w14:paraId="6B2234AC" w14:textId="77777777" w:rsidR="00CB59F0" w:rsidRDefault="00CB59F0" w:rsidP="00CB59F0">
      <w:pPr>
        <w:pStyle w:val="NoSpacing"/>
      </w:pPr>
      <w:r>
        <w:t>6     (chondroosteodysplas* or chondro-osteodysplas* or chondroosteodystroph* or chondro-osteodystroph* or chondroosteoplas* or chondro-osteoplas* or dysostos#s multiplex).tw,kf. (804)</w:t>
      </w:r>
    </w:p>
    <w:p w14:paraId="1A4B93EA" w14:textId="77777777" w:rsidR="00CB59F0" w:rsidRDefault="00CB59F0" w:rsidP="00CB59F0">
      <w:pPr>
        <w:pStyle w:val="NoSpacing"/>
      </w:pPr>
      <w:r>
        <w:t>7     (lipochondrodystroph* or lipo-chondrodystroph*).tw,kf. (435)</w:t>
      </w:r>
    </w:p>
    <w:p w14:paraId="607631ED" w14:textId="77777777" w:rsidR="00CB59F0" w:rsidRDefault="00CB59F0" w:rsidP="00CB59F0">
      <w:pPr>
        <w:pStyle w:val="NoSpacing"/>
      </w:pPr>
      <w:r>
        <w:t>8     mckusick 25280.tw,kf. (16)</w:t>
      </w:r>
    </w:p>
    <w:p w14:paraId="31663A99" w14:textId="77777777" w:rsidR="00CB59F0" w:rsidRDefault="00CB59F0" w:rsidP="00CB59F0">
      <w:pPr>
        <w:pStyle w:val="NoSpacing"/>
      </w:pPr>
      <w:r>
        <w:t>9     ((I2S or iduronate* or "iduronate 2" or sulfoiduronate* or sulfo-iduronate*) adj2 deficien*).tw,kf. (273)</w:t>
      </w:r>
    </w:p>
    <w:p w14:paraId="39E2CFD5" w14:textId="77777777" w:rsidR="00CB59F0" w:rsidRDefault="00CB59F0" w:rsidP="00CB59F0">
      <w:pPr>
        <w:pStyle w:val="NoSpacing"/>
      </w:pPr>
      <w:r>
        <w:t>10     (Hunter* adj2 (disease? or syndrome?)).tw,kf. (2546)</w:t>
      </w:r>
    </w:p>
    <w:p w14:paraId="4D4BE676" w14:textId="77777777" w:rsidR="00CB59F0" w:rsidRDefault="00CB59F0" w:rsidP="00CB59F0">
      <w:pPr>
        <w:pStyle w:val="NoSpacing"/>
      </w:pPr>
      <w:r>
        <w:t>11     hunter* glossit#s.tw,kf. (23)</w:t>
      </w:r>
    </w:p>
    <w:p w14:paraId="73D50CAA" w14:textId="77777777" w:rsidR="00CB59F0" w:rsidRDefault="00CB59F0" w:rsidP="00CB59F0">
      <w:pPr>
        <w:pStyle w:val="NoSpacing"/>
      </w:pPr>
      <w:r>
        <w:t>12     ((heparan sulfate or heparan sulphate or heparan sulfamidase or heparan sulphamidase or heparitin sulfate or heparitin sulphate or heparan-alpha-glucosaminide n-acetyltransferase) adj2 (deficien* or storage disease?)).tw,kf. (263)</w:t>
      </w:r>
    </w:p>
    <w:p w14:paraId="4F53C0C1" w14:textId="77777777" w:rsidR="00CB59F0" w:rsidRDefault="00CB59F0" w:rsidP="00CB59F0">
      <w:pPr>
        <w:pStyle w:val="NoSpacing"/>
      </w:pPr>
      <w:r>
        <w:t>13     heparitinuri*.tw,kf. (0)</w:t>
      </w:r>
    </w:p>
    <w:p w14:paraId="5B1694A3" w14:textId="77777777" w:rsidR="00CB59F0" w:rsidRDefault="00CB59F0" w:rsidP="00CB59F0">
      <w:pPr>
        <w:pStyle w:val="NoSpacing"/>
      </w:pPr>
      <w:r>
        <w:t>14     mckusick 30990.tw,kf. (0)</w:t>
      </w:r>
    </w:p>
    <w:p w14:paraId="0C5119F8" w14:textId="77777777" w:rsidR="00CB59F0" w:rsidRDefault="00CB59F0" w:rsidP="00CB59F0">
      <w:pPr>
        <w:pStyle w:val="NoSpacing"/>
      </w:pPr>
      <w:r>
        <w:t>15     ((sanfilippo* or san filippo*) adj2 deficien*).tw,kf. (27)</w:t>
      </w:r>
    </w:p>
    <w:p w14:paraId="1E5DF006" w14:textId="77777777" w:rsidR="00CB59F0" w:rsidRDefault="00CB59F0" w:rsidP="00CB59F0">
      <w:pPr>
        <w:pStyle w:val="NoSpacing"/>
      </w:pPr>
      <w:r>
        <w:t>16     ((n-acetyl-alpha-d-glucosaminidase or n-acetylglucosamine-6-sulfat* or n-acetylglucosamine-6-sulphat* or NAGLU) adj2 deficien*).tw,kf. (105)</w:t>
      </w:r>
    </w:p>
    <w:p w14:paraId="14CDE11C" w14:textId="77777777" w:rsidR="00CB59F0" w:rsidRDefault="00CB59F0" w:rsidP="00CB59F0">
      <w:pPr>
        <w:pStyle w:val="NoSpacing"/>
      </w:pPr>
      <w:r>
        <w:t>17     ((polydystrophic* or poly-dystrophic*) adj2 (dwarf* or oligophreni* or oligo-phreni*)).tw,kf. (37)</w:t>
      </w:r>
    </w:p>
    <w:p w14:paraId="3941BB3A" w14:textId="77777777" w:rsidR="00CB59F0" w:rsidRDefault="00CB59F0" w:rsidP="00CB59F0">
      <w:pPr>
        <w:pStyle w:val="NoSpacing"/>
      </w:pPr>
      <w:r>
        <w:t>18     ((acetyl-CoA alpha-glucosaminide n-acetyltransferase or heparan-alpha-glucosaminide n-acetyltransferase or HGSNAT) adj2 deficien*).tw,kf. (25)</w:t>
      </w:r>
    </w:p>
    <w:p w14:paraId="29B8618F" w14:textId="77777777" w:rsidR="00CB59F0" w:rsidRDefault="00CB59F0" w:rsidP="00CB59F0">
      <w:pPr>
        <w:pStyle w:val="NoSpacing"/>
      </w:pPr>
      <w:r>
        <w:t>19     ((n-acetylglucosamine-6-sulfate sulfatase or n-acetylglucosamine-6-sulphate sulphatase or glucosamine n-acetyl-6-sulfatase or glucosamine n-acetyl-6-sulphatase or GNS) adj2 deficien*).tw,kf. (22)</w:t>
      </w:r>
    </w:p>
    <w:p w14:paraId="21837B59" w14:textId="77777777" w:rsidR="00CB59F0" w:rsidRDefault="00CB59F0" w:rsidP="00CB59F0">
      <w:pPr>
        <w:pStyle w:val="NoSpacing"/>
      </w:pPr>
      <w:r>
        <w:t>20     (morquio* adj2 (disease? or syndrome?)).tw,kf. (1978)</w:t>
      </w:r>
    </w:p>
    <w:p w14:paraId="4C1FDB59" w14:textId="77777777" w:rsidR="00CB59F0" w:rsidRDefault="00CB59F0" w:rsidP="00CB59F0">
      <w:pPr>
        <w:pStyle w:val="NoSpacing"/>
      </w:pPr>
      <w:r>
        <w:t>21     ((galactosamine-6-sulfatase or galactosamine-6-sulphatase or n-acetylgalactosamine-6-sulfate sulfatase or n-acetylgalactosamine-6-sulphate sulphatase or GALNS) adj2 deficien*).tw,kf. (177)</w:t>
      </w:r>
    </w:p>
    <w:p w14:paraId="7D2ED340" w14:textId="77777777" w:rsidR="00CB59F0" w:rsidRDefault="00CB59F0" w:rsidP="00CB59F0">
      <w:pPr>
        <w:pStyle w:val="NoSpacing"/>
      </w:pPr>
      <w:r>
        <w:t>22     (kerato sulfatur* or kerato sulphatur* or keratosulfatur* or keratosulphatur*).tw,kf. (10)</w:t>
      </w:r>
    </w:p>
    <w:p w14:paraId="086B2A00" w14:textId="77777777" w:rsidR="00CB59F0" w:rsidRDefault="00CB59F0" w:rsidP="00CB59F0">
      <w:pPr>
        <w:pStyle w:val="NoSpacing"/>
      </w:pPr>
      <w:r>
        <w:t>23     ((osteochondrodystroph* or osteo-chondrodystroph*) adj1 deformans).tw,kf. (15)</w:t>
      </w:r>
    </w:p>
    <w:p w14:paraId="1236FD45" w14:textId="77777777" w:rsidR="00CB59F0" w:rsidRDefault="00CB59F0" w:rsidP="00CB59F0">
      <w:pPr>
        <w:pStyle w:val="NoSpacing"/>
      </w:pPr>
      <w:r>
        <w:t>24     familial osseous dystroph*.tw,kf. (2)</w:t>
      </w:r>
    </w:p>
    <w:p w14:paraId="629F0D8A" w14:textId="77777777" w:rsidR="00CB59F0" w:rsidRDefault="00CB59F0" w:rsidP="00CB59F0">
      <w:pPr>
        <w:pStyle w:val="NoSpacing"/>
      </w:pPr>
      <w:r>
        <w:t>25     (eccentro?steochondrodysplas* or eccentro-osteochondrodysplas* or eccentro-osteo-chondrodysplasia* or eccentroosteo-chondrodysplas*).tw,kf. (136)</w:t>
      </w:r>
    </w:p>
    <w:p w14:paraId="0AD7604C" w14:textId="77777777" w:rsidR="00CB59F0" w:rsidRDefault="00CB59F0" w:rsidP="00CB59F0">
      <w:pPr>
        <w:pStyle w:val="NoSpacing"/>
      </w:pPr>
      <w:r>
        <w:lastRenderedPageBreak/>
        <w:t>26     (maroteaux lamy adj2 (disease? or syndrome?)).tw,kf. (723)</w:t>
      </w:r>
    </w:p>
    <w:p w14:paraId="0395EC13" w14:textId="77777777" w:rsidR="00CB59F0" w:rsidRDefault="00CB59F0" w:rsidP="00CB59F0">
      <w:pPr>
        <w:pStyle w:val="NoSpacing"/>
      </w:pPr>
      <w:r>
        <w:t>27     ((arylsulfatase b or arylsulphatase b or n-acetylgalactosamine-4-sulfat* or n-acetylgalactosamine-4-sulphat* or ARSB) adj2 deficien*).tw,kf. (288)</w:t>
      </w:r>
    </w:p>
    <w:p w14:paraId="298E4BAD" w14:textId="77777777" w:rsidR="00CB59F0" w:rsidRDefault="00CB59F0" w:rsidP="00CB59F0">
      <w:pPr>
        <w:pStyle w:val="NoSpacing"/>
      </w:pPr>
      <w:r>
        <w:t>28     mckusick 25320.tw,kf. (0)</w:t>
      </w:r>
    </w:p>
    <w:p w14:paraId="52F9FD38" w14:textId="77777777" w:rsidR="00CB59F0" w:rsidRDefault="00CB59F0" w:rsidP="00CB59F0">
      <w:pPr>
        <w:pStyle w:val="NoSpacing"/>
      </w:pPr>
      <w:r>
        <w:t>29     (sly adj2 (disease? or syndrome?)).tw,kf. (228)</w:t>
      </w:r>
    </w:p>
    <w:p w14:paraId="5B743139" w14:textId="77777777" w:rsidR="00CB59F0" w:rsidRDefault="00CB59F0" w:rsidP="00CB59F0">
      <w:pPr>
        <w:pStyle w:val="NoSpacing"/>
      </w:pPr>
      <w:r>
        <w:t>30     ((beta-glucuronidase or GUSB) adj2 deficien*).tw,kf. (457)</w:t>
      </w:r>
    </w:p>
    <w:p w14:paraId="1391366B" w14:textId="77777777" w:rsidR="00CB59F0" w:rsidRDefault="00CB59F0" w:rsidP="00CB59F0">
      <w:pPr>
        <w:pStyle w:val="NoSpacing"/>
      </w:pPr>
      <w:r>
        <w:t>31     (scleromyxedem* or sclero-myxedem*).tw,kf. (925)</w:t>
      </w:r>
    </w:p>
    <w:p w14:paraId="44E17120" w14:textId="77777777" w:rsidR="00CB59F0" w:rsidRDefault="00CB59F0" w:rsidP="00CB59F0">
      <w:pPr>
        <w:pStyle w:val="NoSpacing"/>
      </w:pPr>
      <w:r>
        <w:t>32     (lichen adj1 (fibromucinoidos* or fibro-mucinoidos* or myxedematos* or myxoedematos* or myxooedematos* or myxo-oedematos*)).tw,kf. (452)</w:t>
      </w:r>
    </w:p>
    <w:p w14:paraId="17BDB2B1" w14:textId="77777777" w:rsidR="00CB59F0" w:rsidRDefault="00CB59F0" w:rsidP="00CB59F0">
      <w:pPr>
        <w:pStyle w:val="NoSpacing"/>
      </w:pPr>
      <w:r>
        <w:t>33     ((mucinosis or mucinous*) adj3 (papular* or papulos*)).tw,kf. (453)</w:t>
      </w:r>
    </w:p>
    <w:p w14:paraId="637CF083" w14:textId="77777777" w:rsidR="00CB59F0" w:rsidRDefault="00CB59F0" w:rsidP="00CB59F0">
      <w:pPr>
        <w:pStyle w:val="NoSpacing"/>
      </w:pPr>
      <w:r>
        <w:t>34     ((myxedema* or myxoedema* or myxooedema* or myxo-oedema*) adj3 (papular or papulos*)).tw,kf. (95)</w:t>
      </w:r>
    </w:p>
    <w:p w14:paraId="4B23C4FB" w14:textId="77777777" w:rsidR="00CB59F0" w:rsidRDefault="00CB59F0" w:rsidP="00CB59F0">
      <w:pPr>
        <w:pStyle w:val="NoSpacing"/>
      </w:pPr>
      <w:r>
        <w:t>35     (MPS 1? or MPS1? or MPS I? or MPSI? or "MPS1-H" or "MPSIH/S" or "MPS1H/S" or "MPS1-HS" or "MPS1-S" or MPSIS or MPS 2 or MPS2 or MPS II or MPSII or MPS 3? or MPS3? or MPS III? or MPSIII? or MPS 4? or MPS4? or MPS IV? or MPSIV? or MPS 6 or MPS6 or MPS VI or MPSVI or MPS 7 or MPS7 or MPS VII or MPSVII or MPS 9 or MPS9 or MPS IX or MPSIX).tw,kf. (15766)</w:t>
      </w:r>
    </w:p>
    <w:p w14:paraId="3648A089" w14:textId="77777777" w:rsidR="00CB59F0" w:rsidRDefault="00CB59F0" w:rsidP="00CB59F0">
      <w:pPr>
        <w:pStyle w:val="NoSpacing"/>
      </w:pPr>
      <w:r>
        <w:t>36     or/1-35 [MPS] (34448)</w:t>
      </w:r>
    </w:p>
    <w:p w14:paraId="1B4368F6" w14:textId="77777777" w:rsidR="00CB59F0" w:rsidRDefault="00CB59F0" w:rsidP="00CB59F0">
      <w:pPr>
        <w:pStyle w:val="NoSpacing"/>
      </w:pPr>
      <w:r>
        <w:t>37     exp Adult/ not (Adolescent/ or exp Child/ or exp Infant/) (14173618)</w:t>
      </w:r>
    </w:p>
    <w:p w14:paraId="041E59E5" w14:textId="77777777" w:rsidR="00CB59F0" w:rsidRDefault="00CB59F0" w:rsidP="00CB59F0">
      <w:pPr>
        <w:pStyle w:val="NoSpacing"/>
      </w:pPr>
      <w:r>
        <w:t>38     36 not 37 [ADULT-ONLY REMOVED] (29246)</w:t>
      </w:r>
    </w:p>
    <w:p w14:paraId="1B6B6655" w14:textId="77777777" w:rsidR="00CB59F0" w:rsidRDefault="00CB59F0" w:rsidP="00CB59F0">
      <w:pPr>
        <w:pStyle w:val="NoSpacing"/>
      </w:pPr>
      <w:r>
        <w:t>39     exp Animals/ not Humans/ (16884742)</w:t>
      </w:r>
    </w:p>
    <w:p w14:paraId="024190F1" w14:textId="77777777" w:rsidR="00CB59F0" w:rsidRDefault="00CB59F0" w:rsidP="00CB59F0">
      <w:pPr>
        <w:pStyle w:val="NoSpacing"/>
      </w:pPr>
      <w:r>
        <w:t>40     38 not 39 [ANIMAL-ONLY REMOVED] (22104)</w:t>
      </w:r>
    </w:p>
    <w:p w14:paraId="28621AA9" w14:textId="77777777" w:rsidR="00CB59F0" w:rsidRDefault="00CB59F0" w:rsidP="00CB59F0">
      <w:pPr>
        <w:pStyle w:val="NoSpacing"/>
      </w:pPr>
      <w:r>
        <w:t>41     limit 40 to yr="2011-current" (8810)</w:t>
      </w:r>
    </w:p>
    <w:p w14:paraId="56A58635" w14:textId="77777777" w:rsidR="00CB59F0" w:rsidRDefault="00CB59F0" w:rsidP="00CB59F0">
      <w:pPr>
        <w:pStyle w:val="NoSpacing"/>
      </w:pPr>
      <w:r>
        <w:t>42     (controlled clinical trial or randomized controlled trial or pragmatic clinical trial or equivalence trial).pt. (1225827)</w:t>
      </w:r>
    </w:p>
    <w:p w14:paraId="271A94AB" w14:textId="77777777" w:rsidR="00CB59F0" w:rsidRDefault="00CB59F0" w:rsidP="00CB59F0">
      <w:pPr>
        <w:pStyle w:val="NoSpacing"/>
      </w:pPr>
      <w:r>
        <w:t>43     "Clinical Trials as Topic"/ (311671)</w:t>
      </w:r>
    </w:p>
    <w:p w14:paraId="41C62FCD" w14:textId="77777777" w:rsidR="00CB59F0" w:rsidRDefault="00CB59F0" w:rsidP="00CB59F0">
      <w:pPr>
        <w:pStyle w:val="NoSpacing"/>
      </w:pPr>
      <w:r>
        <w:t>44     exp "Controlled Clinical Trials as Topic"/ (371070)</w:t>
      </w:r>
    </w:p>
    <w:p w14:paraId="6B24907B" w14:textId="77777777" w:rsidR="00CB59F0" w:rsidRDefault="00CB59F0" w:rsidP="00CB59F0">
      <w:pPr>
        <w:pStyle w:val="NoSpacing"/>
      </w:pPr>
      <w:r>
        <w:t>45     (randomi#ed or randomi#ation? or randomly or RCT or placebo*).tw,kf. (3651523)</w:t>
      </w:r>
    </w:p>
    <w:p w14:paraId="74C7A3AF" w14:textId="77777777" w:rsidR="00CB59F0" w:rsidRDefault="00CB59F0" w:rsidP="00CB59F0">
      <w:pPr>
        <w:pStyle w:val="NoSpacing"/>
      </w:pPr>
      <w:r>
        <w:t>46     ((singl* or doubl* or trebl* or tripl*) adj (mask* or blind* or dumm*)).tw,kf. (725913)</w:t>
      </w:r>
    </w:p>
    <w:p w14:paraId="29DF6B15" w14:textId="77777777" w:rsidR="00CB59F0" w:rsidRDefault="00CB59F0" w:rsidP="00CB59F0">
      <w:pPr>
        <w:pStyle w:val="NoSpacing"/>
      </w:pPr>
      <w:r>
        <w:t>47     trial.ti. (924003)</w:t>
      </w:r>
    </w:p>
    <w:p w14:paraId="7B1BDDDD" w14:textId="77777777" w:rsidR="00CB59F0" w:rsidRDefault="00CB59F0" w:rsidP="00CB59F0">
      <w:pPr>
        <w:pStyle w:val="NoSpacing"/>
      </w:pPr>
      <w:r>
        <w:t>48     or/42-47 [RCT FILTER] (4600148)</w:t>
      </w:r>
    </w:p>
    <w:p w14:paraId="771B744C" w14:textId="77777777" w:rsidR="00CB59F0" w:rsidRDefault="00CB59F0" w:rsidP="00CB59F0">
      <w:pPr>
        <w:pStyle w:val="NoSpacing"/>
      </w:pPr>
      <w:r>
        <w:t>49     41 and 48 [RCTs] (494)</w:t>
      </w:r>
    </w:p>
    <w:p w14:paraId="7349821D" w14:textId="77777777" w:rsidR="00CB59F0" w:rsidRDefault="00CB59F0" w:rsidP="00CB59F0">
      <w:pPr>
        <w:pStyle w:val="NoSpacing"/>
      </w:pPr>
      <w:r>
        <w:t>50     controlled clinical trial.pt. (186233)</w:t>
      </w:r>
    </w:p>
    <w:p w14:paraId="66119223" w14:textId="77777777" w:rsidR="00CB59F0" w:rsidRDefault="00CB59F0" w:rsidP="00CB59F0">
      <w:pPr>
        <w:pStyle w:val="NoSpacing"/>
      </w:pPr>
      <w:r>
        <w:t>51     Controlled Clinical Trial/ or Controlled Clinical Trials as Topic/ (573312)</w:t>
      </w:r>
    </w:p>
    <w:p w14:paraId="4B202F71" w14:textId="77777777" w:rsidR="00CB59F0" w:rsidRDefault="00CB59F0" w:rsidP="00CB59F0">
      <w:pPr>
        <w:pStyle w:val="NoSpacing"/>
      </w:pPr>
      <w:r>
        <w:t>52     (control* adj2 trial).tw,kf. (674038)</w:t>
      </w:r>
    </w:p>
    <w:p w14:paraId="2CC8DD04" w14:textId="77777777" w:rsidR="00CB59F0" w:rsidRDefault="00CB59F0" w:rsidP="00CB59F0">
      <w:pPr>
        <w:pStyle w:val="NoSpacing"/>
      </w:pPr>
      <w:r>
        <w:t>53     Non-Randomized Controlled Trials as Topic/ (12538)</w:t>
      </w:r>
    </w:p>
    <w:p w14:paraId="30D3A990" w14:textId="77777777" w:rsidR="00CB59F0" w:rsidRDefault="00CB59F0" w:rsidP="00CB59F0">
      <w:pPr>
        <w:pStyle w:val="NoSpacing"/>
      </w:pPr>
      <w:r>
        <w:t>54     (nonrandom* or non-random* or quasi-random* or quasi-experiment*).tw,kf. (154090)</w:t>
      </w:r>
    </w:p>
    <w:p w14:paraId="431CBB40" w14:textId="77777777" w:rsidR="00CB59F0" w:rsidRDefault="00CB59F0" w:rsidP="00CB59F0">
      <w:pPr>
        <w:pStyle w:val="NoSpacing"/>
      </w:pPr>
      <w:r>
        <w:t>55     (nRCT or non-RCT).tw,kf. (987)</w:t>
      </w:r>
    </w:p>
    <w:p w14:paraId="40485A18" w14:textId="77777777" w:rsidR="00CB59F0" w:rsidRDefault="00CB59F0" w:rsidP="00CB59F0">
      <w:pPr>
        <w:pStyle w:val="NoSpacing"/>
      </w:pPr>
      <w:r>
        <w:t>56     Controlled Before-After Studies/ (226950)</w:t>
      </w:r>
    </w:p>
    <w:p w14:paraId="32B52E60" w14:textId="77777777" w:rsidR="00CB59F0" w:rsidRDefault="00CB59F0" w:rsidP="00CB59F0">
      <w:pPr>
        <w:pStyle w:val="NoSpacing"/>
      </w:pPr>
      <w:r>
        <w:t>57     (control* adj3 ("before and after" or "before after")).tw,kf. (804059)</w:t>
      </w:r>
    </w:p>
    <w:p w14:paraId="6BC0E2AD" w14:textId="77777777" w:rsidR="00CB59F0" w:rsidRDefault="00CB59F0" w:rsidP="00CB59F0">
      <w:pPr>
        <w:pStyle w:val="NoSpacing"/>
      </w:pPr>
      <w:r>
        <w:t>58     Interrupted Time Series Analysis/ (219841)</w:t>
      </w:r>
    </w:p>
    <w:p w14:paraId="61C503D4" w14:textId="77777777" w:rsidR="00CB59F0" w:rsidRDefault="00CB59F0" w:rsidP="00CB59F0">
      <w:pPr>
        <w:pStyle w:val="NoSpacing"/>
      </w:pPr>
      <w:r>
        <w:t>59     time series.tw,kf. (75339)</w:t>
      </w:r>
    </w:p>
    <w:p w14:paraId="5E30B4F4" w14:textId="77777777" w:rsidR="00CB59F0" w:rsidRDefault="00CB59F0" w:rsidP="00CB59F0">
      <w:pPr>
        <w:pStyle w:val="NoSpacing"/>
      </w:pPr>
      <w:r>
        <w:t>60     (pre- adj5 post-).tw,kf. (329864)</w:t>
      </w:r>
    </w:p>
    <w:p w14:paraId="0D9AE5C9" w14:textId="77777777" w:rsidR="00CB59F0" w:rsidRDefault="00CB59F0" w:rsidP="00CB59F0">
      <w:pPr>
        <w:pStyle w:val="NoSpacing"/>
      </w:pPr>
      <w:r>
        <w:t>61     (pretest adj5 posttest).tw,kf. (17114)</w:t>
      </w:r>
    </w:p>
    <w:p w14:paraId="0A6E0E24" w14:textId="77777777" w:rsidR="00CB59F0" w:rsidRDefault="00CB59F0" w:rsidP="00CB59F0">
      <w:pPr>
        <w:pStyle w:val="NoSpacing"/>
      </w:pPr>
      <w:r>
        <w:t>62     Historically Controlled Study/ (237400)</w:t>
      </w:r>
    </w:p>
    <w:p w14:paraId="3B211E72" w14:textId="77777777" w:rsidR="00CB59F0" w:rsidRDefault="00CB59F0" w:rsidP="00CB59F0">
      <w:pPr>
        <w:pStyle w:val="NoSpacing"/>
      </w:pPr>
      <w:r>
        <w:t>63     (control* adj2 study).tw,kf. (547559)</w:t>
      </w:r>
    </w:p>
    <w:p w14:paraId="0099CB11" w14:textId="77777777" w:rsidR="00CB59F0" w:rsidRDefault="00CB59F0" w:rsidP="00CB59F0">
      <w:pPr>
        <w:pStyle w:val="NoSpacing"/>
      </w:pPr>
      <w:r>
        <w:t>64     Control Groups/ (124519)</w:t>
      </w:r>
    </w:p>
    <w:p w14:paraId="271001E0" w14:textId="77777777" w:rsidR="00CB59F0" w:rsidRDefault="00CB59F0" w:rsidP="00CB59F0">
      <w:pPr>
        <w:pStyle w:val="NoSpacing"/>
      </w:pPr>
      <w:r>
        <w:t>65     (control* adj2 group?).tw,kf. (1555496)</w:t>
      </w:r>
    </w:p>
    <w:p w14:paraId="2C24B8C8" w14:textId="77777777" w:rsidR="00CB59F0" w:rsidRDefault="00CB59F0" w:rsidP="00CB59F0">
      <w:pPr>
        <w:pStyle w:val="NoSpacing"/>
      </w:pPr>
      <w:r>
        <w:t>66     trial.ti. (924003)</w:t>
      </w:r>
    </w:p>
    <w:p w14:paraId="17D19DCC" w14:textId="77777777" w:rsidR="00CB59F0" w:rsidRDefault="00CB59F0" w:rsidP="00CB59F0">
      <w:pPr>
        <w:pStyle w:val="NoSpacing"/>
      </w:pPr>
      <w:r>
        <w:lastRenderedPageBreak/>
        <w:t>67     or/50-66 [nRCT FILTER] (4348515)</w:t>
      </w:r>
    </w:p>
    <w:p w14:paraId="5F9F61BA" w14:textId="77777777" w:rsidR="00CB59F0" w:rsidRDefault="00CB59F0" w:rsidP="00CB59F0">
      <w:pPr>
        <w:pStyle w:val="NoSpacing"/>
      </w:pPr>
      <w:r>
        <w:t>68     41 and 67 [nRCTs] (417)</w:t>
      </w:r>
    </w:p>
    <w:p w14:paraId="00751120" w14:textId="77777777" w:rsidR="00CB59F0" w:rsidRDefault="00CB59F0" w:rsidP="00CB59F0">
      <w:pPr>
        <w:pStyle w:val="NoSpacing"/>
      </w:pPr>
      <w:r>
        <w:t>69     exp Clinical Pathways/ (16157)</w:t>
      </w:r>
    </w:p>
    <w:p w14:paraId="261EADAD" w14:textId="77777777" w:rsidR="00CB59F0" w:rsidRDefault="00CB59F0" w:rsidP="00CB59F0">
      <w:pPr>
        <w:pStyle w:val="NoSpacing"/>
      </w:pPr>
      <w:r>
        <w:t>70     exp Clinical Protocols/ (298896)</w:t>
      </w:r>
    </w:p>
    <w:p w14:paraId="01F99068" w14:textId="77777777" w:rsidR="00CB59F0" w:rsidRDefault="00CB59F0" w:rsidP="00CB59F0">
      <w:pPr>
        <w:pStyle w:val="NoSpacing"/>
      </w:pPr>
      <w:r>
        <w:t>71     Consensus/ (93400)</w:t>
      </w:r>
    </w:p>
    <w:p w14:paraId="5E259A7E" w14:textId="77777777" w:rsidR="00CB59F0" w:rsidRDefault="00CB59F0" w:rsidP="00CB59F0">
      <w:pPr>
        <w:pStyle w:val="NoSpacing"/>
      </w:pPr>
      <w:r>
        <w:t>72     exp Consensus Development Conference/ (36824)</w:t>
      </w:r>
    </w:p>
    <w:p w14:paraId="63A4B884" w14:textId="77777777" w:rsidR="00CB59F0" w:rsidRDefault="00CB59F0" w:rsidP="00CB59F0">
      <w:pPr>
        <w:pStyle w:val="NoSpacing"/>
      </w:pPr>
      <w:r>
        <w:t>73     exp Consensus Development Conferences as Topic/ (27457)</w:t>
      </w:r>
    </w:p>
    <w:p w14:paraId="414785DB" w14:textId="77777777" w:rsidR="00CB59F0" w:rsidRDefault="00CB59F0" w:rsidP="00CB59F0">
      <w:pPr>
        <w:pStyle w:val="NoSpacing"/>
      </w:pPr>
      <w:r>
        <w:t>74     exp Guideline/ (35712)</w:t>
      </w:r>
    </w:p>
    <w:p w14:paraId="6FE6FD98" w14:textId="77777777" w:rsidR="00CB59F0" w:rsidRDefault="00CB59F0" w:rsidP="00CB59F0">
      <w:pPr>
        <w:pStyle w:val="NoSpacing"/>
      </w:pPr>
      <w:r>
        <w:t>75     Guidelines as Topic/ (457489)</w:t>
      </w:r>
    </w:p>
    <w:p w14:paraId="0B9BA4A9" w14:textId="77777777" w:rsidR="00CB59F0" w:rsidRDefault="00CB59F0" w:rsidP="00CB59F0">
      <w:pPr>
        <w:pStyle w:val="NoSpacing"/>
      </w:pPr>
      <w:r>
        <w:t>76     Practice Guidelines as Topic/ (474951)</w:t>
      </w:r>
    </w:p>
    <w:p w14:paraId="6D08A55C" w14:textId="77777777" w:rsidR="00CB59F0" w:rsidRDefault="00CB59F0" w:rsidP="00CB59F0">
      <w:pPr>
        <w:pStyle w:val="NoSpacing"/>
      </w:pPr>
      <w:r>
        <w:t>77     Health Planning Guidelines/ (105477)</w:t>
      </w:r>
    </w:p>
    <w:p w14:paraId="7FBC9C93" w14:textId="77777777" w:rsidR="00CB59F0" w:rsidRDefault="00CB59F0" w:rsidP="00CB59F0">
      <w:pPr>
        <w:pStyle w:val="NoSpacing"/>
      </w:pPr>
      <w:r>
        <w:t>78     (Guideline or Practice Guideline or Consensus Development Conference or Consensus Development Conference, NIH).pt. (45370)</w:t>
      </w:r>
    </w:p>
    <w:p w14:paraId="01CFB1CF" w14:textId="77777777" w:rsidR="00CB59F0" w:rsidRDefault="00CB59F0" w:rsidP="00CB59F0">
      <w:pPr>
        <w:pStyle w:val="NoSpacing"/>
      </w:pPr>
      <w:r>
        <w:t>79     (position statement* or policy statement* or practice parameter* or best practice*).tw,kf. (92705)</w:t>
      </w:r>
    </w:p>
    <w:p w14:paraId="17E51629" w14:textId="77777777" w:rsidR="00CB59F0" w:rsidRDefault="00CB59F0" w:rsidP="00CB59F0">
      <w:pPr>
        <w:pStyle w:val="NoSpacing"/>
      </w:pPr>
      <w:r>
        <w:t>80     (standards or guideline or guidelines).ti,kf. (258958)</w:t>
      </w:r>
    </w:p>
    <w:p w14:paraId="4A8FF312" w14:textId="77777777" w:rsidR="00CB59F0" w:rsidRDefault="00CB59F0" w:rsidP="00CB59F0">
      <w:pPr>
        <w:pStyle w:val="NoSpacing"/>
      </w:pPr>
      <w:r>
        <w:t>81     ((practice or treatment* or clinical) adj guideline*).ab. (116036)</w:t>
      </w:r>
    </w:p>
    <w:p w14:paraId="0F6CD1A8" w14:textId="77777777" w:rsidR="00CB59F0" w:rsidRDefault="00CB59F0" w:rsidP="00CB59F0">
      <w:pPr>
        <w:pStyle w:val="NoSpacing"/>
      </w:pPr>
      <w:r>
        <w:t>82     (CPG or CPGs).ti. (13249)</w:t>
      </w:r>
    </w:p>
    <w:p w14:paraId="5CB3E4E2" w14:textId="77777777" w:rsidR="00CB59F0" w:rsidRDefault="00CB59F0" w:rsidP="00CB59F0">
      <w:pPr>
        <w:pStyle w:val="NoSpacing"/>
      </w:pPr>
      <w:r>
        <w:t>83     consensus*.ti,kf. (61894)</w:t>
      </w:r>
    </w:p>
    <w:p w14:paraId="7C609D8C" w14:textId="77777777" w:rsidR="00CB59F0" w:rsidRDefault="00CB59F0" w:rsidP="00CB59F0">
      <w:pPr>
        <w:pStyle w:val="NoSpacing"/>
      </w:pPr>
      <w:r>
        <w:t>84     consensus*.ab. /freq=2 (65764)</w:t>
      </w:r>
    </w:p>
    <w:p w14:paraId="2188EFD5" w14:textId="77777777" w:rsidR="00CB59F0" w:rsidRDefault="00CB59F0" w:rsidP="00CB59F0">
      <w:pPr>
        <w:pStyle w:val="NoSpacing"/>
      </w:pPr>
      <w:r>
        <w:t>85     ((critical or clinical or practice) adj2 (path or paths or pathway or pathways or protocol*)).tw,kf. (59083)</w:t>
      </w:r>
    </w:p>
    <w:p w14:paraId="1D658E7B" w14:textId="77777777" w:rsidR="00CB59F0" w:rsidRDefault="00CB59F0" w:rsidP="00CB59F0">
      <w:pPr>
        <w:pStyle w:val="NoSpacing"/>
      </w:pPr>
      <w:r>
        <w:t>86     recommendat*.ti,kf. (100357)</w:t>
      </w:r>
    </w:p>
    <w:p w14:paraId="5C17BED4" w14:textId="77777777" w:rsidR="00CB59F0" w:rsidRDefault="00CB59F0" w:rsidP="00CB59F0">
      <w:pPr>
        <w:pStyle w:val="NoSpacing"/>
      </w:pPr>
      <w:r>
        <w:t>87     (overview? adj2 guideline?).tw,kf. (308)</w:t>
      </w:r>
    </w:p>
    <w:p w14:paraId="1600A30F" w14:textId="77777777" w:rsidR="00CB59F0" w:rsidRDefault="00CB59F0" w:rsidP="00CB59F0">
      <w:pPr>
        <w:pStyle w:val="NoSpacing"/>
      </w:pPr>
      <w:r>
        <w:t>88     or/69-87 [CPG FILTER] (1538391)</w:t>
      </w:r>
    </w:p>
    <w:p w14:paraId="317C3A56" w14:textId="77777777" w:rsidR="00CB59F0" w:rsidRDefault="00CB59F0" w:rsidP="00CB59F0">
      <w:pPr>
        <w:pStyle w:val="NoSpacing"/>
      </w:pPr>
      <w:r>
        <w:t>89     41 and 88 [CPGs] (227)</w:t>
      </w:r>
    </w:p>
    <w:p w14:paraId="05D6BE73" w14:textId="77777777" w:rsidR="00CB59F0" w:rsidRDefault="00CB59F0" w:rsidP="00CB59F0">
      <w:pPr>
        <w:pStyle w:val="NoSpacing"/>
      </w:pPr>
      <w:r>
        <w:t>90     49 or 68 or 89 [ALL STUDY DESIGNS] (878)</w:t>
      </w:r>
    </w:p>
    <w:p w14:paraId="1A550704" w14:textId="77777777" w:rsidR="00CB59F0" w:rsidRDefault="00CB59F0" w:rsidP="00CB59F0">
      <w:pPr>
        <w:pStyle w:val="NoSpacing"/>
      </w:pPr>
      <w:r>
        <w:t>91     90 use medall [MEDLINE RECORDS] (332)</w:t>
      </w:r>
    </w:p>
    <w:p w14:paraId="4AFAD1A2" w14:textId="77777777" w:rsidR="00CB59F0" w:rsidRDefault="00CB59F0" w:rsidP="00CB59F0">
      <w:pPr>
        <w:pStyle w:val="NoSpacing"/>
      </w:pPr>
      <w:r>
        <w:t>92     exp mucopolysaccharidosis/ (20992)</w:t>
      </w:r>
    </w:p>
    <w:p w14:paraId="13492200" w14:textId="77777777" w:rsidR="00CB59F0" w:rsidRDefault="00CB59F0" w:rsidP="00CB59F0">
      <w:pPr>
        <w:pStyle w:val="NoSpacing"/>
      </w:pPr>
      <w:r>
        <w:t>93     (mucopolysaccharidos#s or gargolylis* or gargoylis*).tw,kw. (13693)</w:t>
      </w:r>
    </w:p>
    <w:p w14:paraId="77AA0DEC" w14:textId="77777777" w:rsidR="00CB59F0" w:rsidRDefault="00CB59F0" w:rsidP="00CB59F0">
      <w:pPr>
        <w:pStyle w:val="NoSpacing"/>
      </w:pPr>
      <w:r>
        <w:t>94     ((alpha-l-iduronidase or iduronidase) adj2 (disease? or syndrome? or deficien*)).tw,kw. (297)</w:t>
      </w:r>
    </w:p>
    <w:p w14:paraId="51E51237" w14:textId="77777777" w:rsidR="00CB59F0" w:rsidRDefault="00CB59F0" w:rsidP="00CB59F0">
      <w:pPr>
        <w:pStyle w:val="NoSpacing"/>
      </w:pPr>
      <w:r>
        <w:t>95     ((Hurler* or Hurler-Scheie* or Pfaundler-Hurler* or Scheie* or Schleie*) adj2 (disease? or syndrome?)).tw,kw. (2989)</w:t>
      </w:r>
    </w:p>
    <w:p w14:paraId="5BF8AF01" w14:textId="77777777" w:rsidR="00CB59F0" w:rsidRDefault="00CB59F0" w:rsidP="00CB59F0">
      <w:pPr>
        <w:pStyle w:val="NoSpacing"/>
      </w:pPr>
      <w:r>
        <w:t>96     (helmholtz harrington adj2 (disease? or syndrome?)).tw,kw. (0)</w:t>
      </w:r>
    </w:p>
    <w:p w14:paraId="6E5EB032" w14:textId="77777777" w:rsidR="00CB59F0" w:rsidRDefault="00CB59F0" w:rsidP="00CB59F0">
      <w:pPr>
        <w:pStyle w:val="NoSpacing"/>
      </w:pPr>
      <w:r>
        <w:t>97     (chondroosteodysplas* or chondro-osteodysplas* or chondroosteodystroph* or chondro-osteodystroph* or chondroosteoplas* or chondro-osteoplas* or dysostos#s multiplex).tw,kw. (838)</w:t>
      </w:r>
    </w:p>
    <w:p w14:paraId="419A7183" w14:textId="77777777" w:rsidR="00CB59F0" w:rsidRDefault="00CB59F0" w:rsidP="00CB59F0">
      <w:pPr>
        <w:pStyle w:val="NoSpacing"/>
      </w:pPr>
      <w:r>
        <w:t>98     (lipochondrodystroph* or lipo-chondrodystroph*).tw,kw. (490)</w:t>
      </w:r>
    </w:p>
    <w:p w14:paraId="5D019876" w14:textId="77777777" w:rsidR="00CB59F0" w:rsidRDefault="00CB59F0" w:rsidP="00CB59F0">
      <w:pPr>
        <w:pStyle w:val="NoSpacing"/>
      </w:pPr>
      <w:r>
        <w:t>99     mckusick 25280.tw,kw. (16)</w:t>
      </w:r>
    </w:p>
    <w:p w14:paraId="2142D9F6" w14:textId="77777777" w:rsidR="00CB59F0" w:rsidRDefault="00CB59F0" w:rsidP="00CB59F0">
      <w:pPr>
        <w:pStyle w:val="NoSpacing"/>
      </w:pPr>
      <w:r>
        <w:t>100     ((I2S or iduronate* or "iduronate 2" or sulfoiduronate* or sulfo-iduronate*) adj2 deficien*).tw,kw. (273)</w:t>
      </w:r>
    </w:p>
    <w:p w14:paraId="1CB065D8" w14:textId="77777777" w:rsidR="00CB59F0" w:rsidRDefault="00CB59F0" w:rsidP="00CB59F0">
      <w:pPr>
        <w:pStyle w:val="NoSpacing"/>
      </w:pPr>
      <w:r>
        <w:t>101     (Hunter* adj2 (disease? or syndrome?)).tw,kw. (2592)</w:t>
      </w:r>
    </w:p>
    <w:p w14:paraId="363FE124" w14:textId="77777777" w:rsidR="00CB59F0" w:rsidRDefault="00CB59F0" w:rsidP="00CB59F0">
      <w:pPr>
        <w:pStyle w:val="NoSpacing"/>
      </w:pPr>
      <w:r>
        <w:t>102     hunter* glossit#s.tw,kw. (24)</w:t>
      </w:r>
    </w:p>
    <w:p w14:paraId="4BACFB78" w14:textId="77777777" w:rsidR="00CB59F0" w:rsidRDefault="00CB59F0" w:rsidP="00CB59F0">
      <w:pPr>
        <w:pStyle w:val="NoSpacing"/>
      </w:pPr>
      <w:r>
        <w:t>103     ((heparan sulfate or heparan sulphate or heparan sulfamidase or heparan sulphamidase or heparitin sulfate or heparitin sulphate or heparan-alpha-glucosaminide n-acetyltransferase) adj2 (deficien* or storage disease?)).tw,kw. (264)</w:t>
      </w:r>
    </w:p>
    <w:p w14:paraId="4637F8D2" w14:textId="77777777" w:rsidR="00CB59F0" w:rsidRDefault="00CB59F0" w:rsidP="00CB59F0">
      <w:pPr>
        <w:pStyle w:val="NoSpacing"/>
      </w:pPr>
      <w:r>
        <w:t>104     heparitinuri*.tw,kw. (0)</w:t>
      </w:r>
    </w:p>
    <w:p w14:paraId="6C515C0A" w14:textId="77777777" w:rsidR="00CB59F0" w:rsidRDefault="00CB59F0" w:rsidP="00CB59F0">
      <w:pPr>
        <w:pStyle w:val="NoSpacing"/>
      </w:pPr>
      <w:r>
        <w:t>105     mckusick 30990.tw,kw. (0)</w:t>
      </w:r>
    </w:p>
    <w:p w14:paraId="0844DDFA" w14:textId="77777777" w:rsidR="00CB59F0" w:rsidRDefault="00CB59F0" w:rsidP="00CB59F0">
      <w:pPr>
        <w:pStyle w:val="NoSpacing"/>
      </w:pPr>
      <w:r>
        <w:t>106     ((sanfilippo* or san filippo*) adj2 deficien*).tw,kw. (27)</w:t>
      </w:r>
    </w:p>
    <w:p w14:paraId="55047A7D" w14:textId="77777777" w:rsidR="00CB59F0" w:rsidRDefault="00CB59F0" w:rsidP="00CB59F0">
      <w:pPr>
        <w:pStyle w:val="NoSpacing"/>
      </w:pPr>
      <w:r>
        <w:lastRenderedPageBreak/>
        <w:t>107     ((n-acetyl-alpha-d-glucosaminidase or n-acetylglucosamine-6-sulfat* or n-acetylglucosamine-6-sulphat* or NAGLU) adj2 deficien*).tw,kw. (105)</w:t>
      </w:r>
    </w:p>
    <w:p w14:paraId="27DBEFDE" w14:textId="77777777" w:rsidR="00CB59F0" w:rsidRDefault="00CB59F0" w:rsidP="00CB59F0">
      <w:pPr>
        <w:pStyle w:val="NoSpacing"/>
      </w:pPr>
      <w:r>
        <w:t>108     ((polydystrophic* or poly-dystrophic*) adj2 (dwarf* or oligophreni* or oligo-phreni*)).tw,kw. (37)</w:t>
      </w:r>
    </w:p>
    <w:p w14:paraId="3B8DE50D" w14:textId="77777777" w:rsidR="00CB59F0" w:rsidRDefault="00CB59F0" w:rsidP="00CB59F0">
      <w:pPr>
        <w:pStyle w:val="NoSpacing"/>
      </w:pPr>
      <w:r>
        <w:t>109     ((acetyl-CoA alpha-glucosaminide n-acetyltransferase or heparan-alpha-glucosaminide n-acetyltransferase or HGSNAT) adj2 deficien*).tw,kw. (25)</w:t>
      </w:r>
    </w:p>
    <w:p w14:paraId="4D98EF8D" w14:textId="77777777" w:rsidR="00CB59F0" w:rsidRDefault="00CB59F0" w:rsidP="00CB59F0">
      <w:pPr>
        <w:pStyle w:val="NoSpacing"/>
      </w:pPr>
      <w:r>
        <w:t>110     ((n-acetylglucosamine-6-sulfate sulfatase or n-acetylglucosamine-6-sulphate sulphatase or glucosamine n-acetyl-6-sulfatase or glucosamine n-acetyl-6-sulphatase or GNS) adj2 deficien*).tw,kw. (22)</w:t>
      </w:r>
    </w:p>
    <w:p w14:paraId="7F2AC72A" w14:textId="77777777" w:rsidR="00CB59F0" w:rsidRDefault="00CB59F0" w:rsidP="00CB59F0">
      <w:pPr>
        <w:pStyle w:val="NoSpacing"/>
      </w:pPr>
      <w:r>
        <w:t>111     (morquio* adj2 (disease? or syndrome?)).tw,kw. (1994)</w:t>
      </w:r>
    </w:p>
    <w:p w14:paraId="27279962" w14:textId="77777777" w:rsidR="00CB59F0" w:rsidRDefault="00CB59F0" w:rsidP="00CB59F0">
      <w:pPr>
        <w:pStyle w:val="NoSpacing"/>
      </w:pPr>
      <w:r>
        <w:t>112     ((galactosamine-6-sulfatase or galactosamine-6-sulphatase or n-acetylgalactosamine-6-sulfate sulfatase or n-acetylgalactosamine-6-sulphate sulphatase or GALNS) adj2 deficien*).tw,kw. (178)</w:t>
      </w:r>
    </w:p>
    <w:p w14:paraId="353419A5" w14:textId="77777777" w:rsidR="00CB59F0" w:rsidRDefault="00CB59F0" w:rsidP="00CB59F0">
      <w:pPr>
        <w:pStyle w:val="NoSpacing"/>
      </w:pPr>
      <w:r>
        <w:t>113     (kerato sulfatur* or kerato sulphatur* or keratosulfatur* or keratosulphatur*).tw,kw. (10)</w:t>
      </w:r>
    </w:p>
    <w:p w14:paraId="2AC8AF00" w14:textId="77777777" w:rsidR="00CB59F0" w:rsidRDefault="00CB59F0" w:rsidP="00CB59F0">
      <w:pPr>
        <w:pStyle w:val="NoSpacing"/>
      </w:pPr>
      <w:r>
        <w:t>114     ((osteochondrodystroph* or osteo-chondrodystroph*) adj1 deformans).tw,kw. (15)</w:t>
      </w:r>
    </w:p>
    <w:p w14:paraId="6FEE6797" w14:textId="77777777" w:rsidR="00CB59F0" w:rsidRDefault="00CB59F0" w:rsidP="00CB59F0">
      <w:pPr>
        <w:pStyle w:val="NoSpacing"/>
      </w:pPr>
      <w:r>
        <w:t>115     familial osseous dystroph*.tw,kw. (2)</w:t>
      </w:r>
    </w:p>
    <w:p w14:paraId="28090ED5" w14:textId="77777777" w:rsidR="00CB59F0" w:rsidRDefault="00CB59F0" w:rsidP="00CB59F0">
      <w:pPr>
        <w:pStyle w:val="NoSpacing"/>
      </w:pPr>
      <w:r>
        <w:t>116     (eccentro?steochondrodysplas* or eccentro-osteochondrodysplas* or eccentro-osteo-chondrodysplasia* or eccentroosteo-chondrodysplas*).tw,kw. (158)</w:t>
      </w:r>
    </w:p>
    <w:p w14:paraId="7E8AC855" w14:textId="77777777" w:rsidR="00CB59F0" w:rsidRDefault="00CB59F0" w:rsidP="00CB59F0">
      <w:pPr>
        <w:pStyle w:val="NoSpacing"/>
      </w:pPr>
      <w:r>
        <w:t>117     (maroteaux lamy adj2 (disease? or syndrome?)).tw,kw. (748)</w:t>
      </w:r>
    </w:p>
    <w:p w14:paraId="2D34659B" w14:textId="77777777" w:rsidR="00CB59F0" w:rsidRDefault="00CB59F0" w:rsidP="00CB59F0">
      <w:pPr>
        <w:pStyle w:val="NoSpacing"/>
      </w:pPr>
      <w:r>
        <w:t>118     ((arylsulfatase b or arylsulphatase b or n-acetylgalactosamine-4-sulfat* or n-acetylgalactosamine-4-sulphat* or ARSB) adj2 deficien*).tw,kw. (290)</w:t>
      </w:r>
    </w:p>
    <w:p w14:paraId="4E2AC78B" w14:textId="77777777" w:rsidR="00CB59F0" w:rsidRDefault="00CB59F0" w:rsidP="00CB59F0">
      <w:pPr>
        <w:pStyle w:val="NoSpacing"/>
      </w:pPr>
      <w:r>
        <w:t>119     mckusick 25320.tw,kw. (0)</w:t>
      </w:r>
    </w:p>
    <w:p w14:paraId="5A361056" w14:textId="77777777" w:rsidR="00CB59F0" w:rsidRDefault="00CB59F0" w:rsidP="00CB59F0">
      <w:pPr>
        <w:pStyle w:val="NoSpacing"/>
      </w:pPr>
      <w:r>
        <w:t>120     (sly adj2 (disease? or syndrome?)).tw,kw. (244)</w:t>
      </w:r>
    </w:p>
    <w:p w14:paraId="671DA235" w14:textId="77777777" w:rsidR="00CB59F0" w:rsidRDefault="00CB59F0" w:rsidP="00CB59F0">
      <w:pPr>
        <w:pStyle w:val="NoSpacing"/>
      </w:pPr>
      <w:r>
        <w:t>121     ((beta-glucuronidase or GUSB) adj2 deficien*).tw,kw. (463)</w:t>
      </w:r>
    </w:p>
    <w:p w14:paraId="76E4CBD4" w14:textId="77777777" w:rsidR="00CB59F0" w:rsidRDefault="00CB59F0" w:rsidP="00CB59F0">
      <w:pPr>
        <w:pStyle w:val="NoSpacing"/>
      </w:pPr>
      <w:r>
        <w:t>122     (scleromyxedem* or sclero-myxedem*).tw,kw. (941)</w:t>
      </w:r>
    </w:p>
    <w:p w14:paraId="426C7888" w14:textId="77777777" w:rsidR="00CB59F0" w:rsidRDefault="00CB59F0" w:rsidP="00CB59F0">
      <w:pPr>
        <w:pStyle w:val="NoSpacing"/>
      </w:pPr>
      <w:r>
        <w:t>123     (lichen adj1 (fibromucinoidos* or fibro-mucinoidos* or myxedematos* or myxoedematos* or myxooedematos* or myxo-oedematos*)).tw,kw. (472)</w:t>
      </w:r>
    </w:p>
    <w:p w14:paraId="5658BE44" w14:textId="77777777" w:rsidR="00CB59F0" w:rsidRDefault="00CB59F0" w:rsidP="00CB59F0">
      <w:pPr>
        <w:pStyle w:val="NoSpacing"/>
      </w:pPr>
      <w:r>
        <w:t>124     ((mucinosis or mucinous*) adj3 (papular* or papulos*)).tw,kw. (468)</w:t>
      </w:r>
    </w:p>
    <w:p w14:paraId="25880DC6" w14:textId="77777777" w:rsidR="00CB59F0" w:rsidRDefault="00CB59F0" w:rsidP="00CB59F0">
      <w:pPr>
        <w:pStyle w:val="NoSpacing"/>
      </w:pPr>
      <w:r>
        <w:t>125     ((myxedema* or myxoedema* or myxooedema* or myxo-oedema*) adj3 (papular or papulos*)).tw,kw. (96)</w:t>
      </w:r>
    </w:p>
    <w:p w14:paraId="6F851AF3" w14:textId="77777777" w:rsidR="00CB59F0" w:rsidRDefault="00CB59F0" w:rsidP="00CB59F0">
      <w:pPr>
        <w:pStyle w:val="NoSpacing"/>
      </w:pPr>
      <w:r>
        <w:t>126     (MPS 1? or MPS1? or MPS I? or MPSI? or "MPS1-H" or "MPSIH/S" or "MPS1H/S" or "MPS1-HS" or "MPS1-S" or MPSIS or MPS 2 or MPS2 or MPS II or MPSII or MPS 3? or MPS3? or MPS III? or MPSIII? or MPS 4? or MPS4? or MPS IV? or MPSIV? or MPS 6 or MPS6 or MPS VI or MPSVI or MPS 7 or MPS7 or MPS VII or MPSVII or MPS 9 or MPS9 or MPS IX or MPSIX).tw,kw. (15836)</w:t>
      </w:r>
    </w:p>
    <w:p w14:paraId="6067DB0E" w14:textId="77777777" w:rsidR="00CB59F0" w:rsidRDefault="00CB59F0" w:rsidP="00CB59F0">
      <w:pPr>
        <w:pStyle w:val="NoSpacing"/>
      </w:pPr>
      <w:r>
        <w:t>127     or/92-126 [MPS] (34537)</w:t>
      </w:r>
    </w:p>
    <w:p w14:paraId="0B4B8ED1" w14:textId="77777777" w:rsidR="00CB59F0" w:rsidRDefault="00CB59F0" w:rsidP="00CB59F0">
      <w:pPr>
        <w:pStyle w:val="NoSpacing"/>
      </w:pPr>
      <w:r>
        <w:t>128     exp adult/ not exp juvenile/ (8052810)</w:t>
      </w:r>
    </w:p>
    <w:p w14:paraId="6CB29C86" w14:textId="77777777" w:rsidR="00CB59F0" w:rsidRDefault="00CB59F0" w:rsidP="00CB59F0">
      <w:pPr>
        <w:pStyle w:val="NoSpacing"/>
      </w:pPr>
      <w:r>
        <w:t>129     127 not 128 [ADULT-ONLY REMOVED] (31013)</w:t>
      </w:r>
    </w:p>
    <w:p w14:paraId="1B2BAE27" w14:textId="77777777" w:rsidR="00CB59F0" w:rsidRDefault="00CB59F0" w:rsidP="00CB59F0">
      <w:pPr>
        <w:pStyle w:val="NoSpacing"/>
      </w:pPr>
      <w:r>
        <w:t>130     exp animal/ or exp animal experimentation/ or exp animal model/ or exp animal experiment/ or nonhuman/ or exp vertebrate/ (55743169)</w:t>
      </w:r>
    </w:p>
    <w:p w14:paraId="75C4D02D" w14:textId="77777777" w:rsidR="00CB59F0" w:rsidRDefault="00CB59F0" w:rsidP="00CB59F0">
      <w:pPr>
        <w:pStyle w:val="NoSpacing"/>
      </w:pPr>
      <w:r>
        <w:t>131     exp human/ or exp human experimentation/ or exp human experiment/ (43449265)</w:t>
      </w:r>
    </w:p>
    <w:p w14:paraId="1A734F87" w14:textId="77777777" w:rsidR="00CB59F0" w:rsidRDefault="00CB59F0" w:rsidP="00CB59F0">
      <w:pPr>
        <w:pStyle w:val="NoSpacing"/>
      </w:pPr>
      <w:r>
        <w:t>132     130 not 131 (12295760)</w:t>
      </w:r>
    </w:p>
    <w:p w14:paraId="54BEA736" w14:textId="77777777" w:rsidR="00CB59F0" w:rsidRDefault="00CB59F0" w:rsidP="00CB59F0">
      <w:pPr>
        <w:pStyle w:val="NoSpacing"/>
      </w:pPr>
      <w:r>
        <w:t>133     129 not 132 [ANIMAL-ONLY REMOVED] (27567)</w:t>
      </w:r>
    </w:p>
    <w:p w14:paraId="3121B329" w14:textId="77777777" w:rsidR="00CB59F0" w:rsidRDefault="00CB59F0" w:rsidP="00CB59F0">
      <w:pPr>
        <w:pStyle w:val="NoSpacing"/>
      </w:pPr>
      <w:r>
        <w:t>134     limit 133 to yr="2011-current" (12712)</w:t>
      </w:r>
    </w:p>
    <w:p w14:paraId="74E2FEFD" w14:textId="77777777" w:rsidR="00CB59F0" w:rsidRDefault="00CB59F0" w:rsidP="00CB59F0">
      <w:pPr>
        <w:pStyle w:val="NoSpacing"/>
      </w:pPr>
      <w:r>
        <w:t>135     exp randomized controlled trial/ or controlled clinical trial/ (1467044)</w:t>
      </w:r>
    </w:p>
    <w:p w14:paraId="435D1A9C" w14:textId="77777777" w:rsidR="00CB59F0" w:rsidRDefault="00CB59F0" w:rsidP="00CB59F0">
      <w:pPr>
        <w:pStyle w:val="NoSpacing"/>
      </w:pPr>
      <w:r>
        <w:t>136     clinical trial/ (1551744)</w:t>
      </w:r>
    </w:p>
    <w:p w14:paraId="65D29F52" w14:textId="77777777" w:rsidR="00CB59F0" w:rsidRDefault="00CB59F0" w:rsidP="00CB59F0">
      <w:pPr>
        <w:pStyle w:val="NoSpacing"/>
      </w:pPr>
      <w:r>
        <w:t>137     exp "controlled clinical trial (topic)"/ (210467)</w:t>
      </w:r>
    </w:p>
    <w:p w14:paraId="5C370606" w14:textId="77777777" w:rsidR="00CB59F0" w:rsidRDefault="00CB59F0" w:rsidP="00CB59F0">
      <w:pPr>
        <w:pStyle w:val="NoSpacing"/>
      </w:pPr>
      <w:r>
        <w:t>138     (randomi#ed or randomi#ation? or randomly or RCT or placebo*).tw,kw. (3714210)</w:t>
      </w:r>
    </w:p>
    <w:p w14:paraId="45EEE9F9" w14:textId="77777777" w:rsidR="00CB59F0" w:rsidRDefault="00CB59F0" w:rsidP="00CB59F0">
      <w:pPr>
        <w:pStyle w:val="NoSpacing"/>
      </w:pPr>
      <w:r>
        <w:t>139     ((singl* or doubl* or trebl* or tripl*) adj (mask* or blind* or dumm*)).tw,kw. (754692)</w:t>
      </w:r>
    </w:p>
    <w:p w14:paraId="7992CE78" w14:textId="77777777" w:rsidR="00CB59F0" w:rsidRDefault="00CB59F0" w:rsidP="00CB59F0">
      <w:pPr>
        <w:pStyle w:val="NoSpacing"/>
      </w:pPr>
      <w:r>
        <w:t>140     trial.ti. (924003)</w:t>
      </w:r>
    </w:p>
    <w:p w14:paraId="1007C9B5" w14:textId="77777777" w:rsidR="00CB59F0" w:rsidRDefault="00CB59F0" w:rsidP="00CB59F0">
      <w:pPr>
        <w:pStyle w:val="NoSpacing"/>
      </w:pPr>
      <w:r>
        <w:t>141     or/135-140 [RCT FILTER] (5192747)</w:t>
      </w:r>
    </w:p>
    <w:p w14:paraId="15D1DED4" w14:textId="77777777" w:rsidR="00CB59F0" w:rsidRDefault="00CB59F0" w:rsidP="00CB59F0">
      <w:pPr>
        <w:pStyle w:val="NoSpacing"/>
      </w:pPr>
      <w:r>
        <w:lastRenderedPageBreak/>
        <w:t>142     134 and 141 [RCTs] (861)</w:t>
      </w:r>
    </w:p>
    <w:p w14:paraId="2F5E15BA" w14:textId="77777777" w:rsidR="00CB59F0" w:rsidRDefault="00CB59F0" w:rsidP="00CB59F0">
      <w:pPr>
        <w:pStyle w:val="NoSpacing"/>
      </w:pPr>
      <w:r>
        <w:t>143     controlled clinical trial/ (557793)</w:t>
      </w:r>
    </w:p>
    <w:p w14:paraId="47744894" w14:textId="77777777" w:rsidR="00CB59F0" w:rsidRDefault="00CB59F0" w:rsidP="00CB59F0">
      <w:pPr>
        <w:pStyle w:val="NoSpacing"/>
      </w:pPr>
      <w:r>
        <w:t>144     "controlled clinical trial (topic)"/ (11575)</w:t>
      </w:r>
    </w:p>
    <w:p w14:paraId="53111E98" w14:textId="77777777" w:rsidR="00CB59F0" w:rsidRDefault="00CB59F0" w:rsidP="00CB59F0">
      <w:pPr>
        <w:pStyle w:val="NoSpacing"/>
      </w:pPr>
      <w:r>
        <w:t>145     (control* adj2 trial).tw,kw. (1026477)</w:t>
      </w:r>
    </w:p>
    <w:p w14:paraId="52CF9C56" w14:textId="77777777" w:rsidR="00CB59F0" w:rsidRDefault="00CB59F0" w:rsidP="00CB59F0">
      <w:pPr>
        <w:pStyle w:val="NoSpacing"/>
      </w:pPr>
      <w:r>
        <w:t>146     (nonrandom* or non-random* or quasi-random* or quasi-experiment*).tw,kw. (155103)</w:t>
      </w:r>
    </w:p>
    <w:p w14:paraId="01AD7766" w14:textId="77777777" w:rsidR="00CB59F0" w:rsidRDefault="00CB59F0" w:rsidP="00CB59F0">
      <w:pPr>
        <w:pStyle w:val="NoSpacing"/>
      </w:pPr>
      <w:r>
        <w:t>147     (nRCT or non-RCT).tw,kw. (989)</w:t>
      </w:r>
    </w:p>
    <w:p w14:paraId="76CA2399" w14:textId="77777777" w:rsidR="00CB59F0" w:rsidRDefault="00CB59F0" w:rsidP="00CB59F0">
      <w:pPr>
        <w:pStyle w:val="NoSpacing"/>
      </w:pPr>
      <w:r>
        <w:t>148     (control* adj3 ("before and after" or "before after")).tw,kw. (804063)</w:t>
      </w:r>
    </w:p>
    <w:p w14:paraId="43C4907B" w14:textId="77777777" w:rsidR="00CB59F0" w:rsidRDefault="00CB59F0" w:rsidP="00CB59F0">
      <w:pPr>
        <w:pStyle w:val="NoSpacing"/>
      </w:pPr>
      <w:r>
        <w:t>149     time series analysis/ (29066)</w:t>
      </w:r>
    </w:p>
    <w:p w14:paraId="66E79ED1" w14:textId="77777777" w:rsidR="00CB59F0" w:rsidRDefault="00CB59F0" w:rsidP="00CB59F0">
      <w:pPr>
        <w:pStyle w:val="NoSpacing"/>
      </w:pPr>
      <w:r>
        <w:t>150     time series.tw,kw. (76343)</w:t>
      </w:r>
    </w:p>
    <w:p w14:paraId="5EC4937D" w14:textId="77777777" w:rsidR="00CB59F0" w:rsidRDefault="00CB59F0" w:rsidP="00CB59F0">
      <w:pPr>
        <w:pStyle w:val="NoSpacing"/>
      </w:pPr>
      <w:r>
        <w:t>151     pretest posttest control group design/ (561)</w:t>
      </w:r>
    </w:p>
    <w:p w14:paraId="365AFAE7" w14:textId="77777777" w:rsidR="00CB59F0" w:rsidRDefault="00CB59F0" w:rsidP="00CB59F0">
      <w:pPr>
        <w:pStyle w:val="NoSpacing"/>
      </w:pPr>
      <w:r>
        <w:t>152     (pre- adj5 post-).tw,kw. (329907)</w:t>
      </w:r>
    </w:p>
    <w:p w14:paraId="5B583740" w14:textId="77777777" w:rsidR="00CB59F0" w:rsidRDefault="00CB59F0" w:rsidP="00CB59F0">
      <w:pPr>
        <w:pStyle w:val="NoSpacing"/>
      </w:pPr>
      <w:r>
        <w:t>153     (pretest adj5 posttest).tw,kw. (20804)</w:t>
      </w:r>
    </w:p>
    <w:p w14:paraId="624C6917" w14:textId="77777777" w:rsidR="00CB59F0" w:rsidRDefault="00CB59F0" w:rsidP="00CB59F0">
      <w:pPr>
        <w:pStyle w:val="NoSpacing"/>
      </w:pPr>
      <w:r>
        <w:t>154     controlled study/ (8138197)</w:t>
      </w:r>
    </w:p>
    <w:p w14:paraId="28688534" w14:textId="77777777" w:rsidR="00CB59F0" w:rsidRDefault="00CB59F0" w:rsidP="00CB59F0">
      <w:pPr>
        <w:pStyle w:val="NoSpacing"/>
      </w:pPr>
      <w:r>
        <w:t>155     (control* adj2 study).tw,kw. (957555)</w:t>
      </w:r>
    </w:p>
    <w:p w14:paraId="4CCADA4E" w14:textId="77777777" w:rsidR="00CB59F0" w:rsidRDefault="00CB59F0" w:rsidP="00CB59F0">
      <w:pPr>
        <w:pStyle w:val="NoSpacing"/>
      </w:pPr>
      <w:r>
        <w:t>156     control group/ (124418)</w:t>
      </w:r>
    </w:p>
    <w:p w14:paraId="1D25C7F1" w14:textId="77777777" w:rsidR="00CB59F0" w:rsidRDefault="00CB59F0" w:rsidP="00CB59F0">
      <w:pPr>
        <w:pStyle w:val="NoSpacing"/>
      </w:pPr>
      <w:r>
        <w:t>157     (control* adj2 group?).tw,kw. (1556694)</w:t>
      </w:r>
    </w:p>
    <w:p w14:paraId="4D7427B7" w14:textId="77777777" w:rsidR="00CB59F0" w:rsidRDefault="00CB59F0" w:rsidP="00CB59F0">
      <w:pPr>
        <w:pStyle w:val="NoSpacing"/>
      </w:pPr>
      <w:r>
        <w:t>158     trial.ti. (924003)</w:t>
      </w:r>
    </w:p>
    <w:p w14:paraId="7C247609" w14:textId="77777777" w:rsidR="00CB59F0" w:rsidRDefault="00CB59F0" w:rsidP="00CB59F0">
      <w:pPr>
        <w:pStyle w:val="NoSpacing"/>
      </w:pPr>
      <w:r>
        <w:t>159     or/143-158 [nRCT FILTER] (11191228)</w:t>
      </w:r>
    </w:p>
    <w:p w14:paraId="1DD14051" w14:textId="77777777" w:rsidR="00CB59F0" w:rsidRDefault="00CB59F0" w:rsidP="00CB59F0">
      <w:pPr>
        <w:pStyle w:val="NoSpacing"/>
      </w:pPr>
      <w:r>
        <w:t>160     134 and 159 [nRCTs] (2037)</w:t>
      </w:r>
    </w:p>
    <w:p w14:paraId="7F9D1F71" w14:textId="77777777" w:rsidR="00CB59F0" w:rsidRDefault="00CB59F0" w:rsidP="00CB59F0">
      <w:pPr>
        <w:pStyle w:val="NoSpacing"/>
      </w:pPr>
      <w:r>
        <w:t>161     exp practice guideline/ (623500)</w:t>
      </w:r>
    </w:p>
    <w:p w14:paraId="49CC1ED9" w14:textId="77777777" w:rsidR="00CB59F0" w:rsidRDefault="00CB59F0" w:rsidP="00CB59F0">
      <w:pPr>
        <w:pStyle w:val="NoSpacing"/>
      </w:pPr>
      <w:r>
        <w:t>162     (position statement* or policy statement* or practice parameter* or best practice*).tw,kw. (93271)</w:t>
      </w:r>
    </w:p>
    <w:p w14:paraId="36C83AC8" w14:textId="77777777" w:rsidR="00CB59F0" w:rsidRDefault="00CB59F0" w:rsidP="00CB59F0">
      <w:pPr>
        <w:pStyle w:val="NoSpacing"/>
      </w:pPr>
      <w:r>
        <w:t>163     (standards or guideline or guidelines).ti,kw. (287621)</w:t>
      </w:r>
    </w:p>
    <w:p w14:paraId="3A83DD3A" w14:textId="77777777" w:rsidR="00CB59F0" w:rsidRDefault="00CB59F0" w:rsidP="00CB59F0">
      <w:pPr>
        <w:pStyle w:val="NoSpacing"/>
      </w:pPr>
      <w:r>
        <w:t>164     ((practice or treatment* or clinical) adj guideline*).ab. (116036)</w:t>
      </w:r>
    </w:p>
    <w:p w14:paraId="6FCADA5A" w14:textId="77777777" w:rsidR="00CB59F0" w:rsidRDefault="00CB59F0" w:rsidP="00CB59F0">
      <w:pPr>
        <w:pStyle w:val="NoSpacing"/>
      </w:pPr>
      <w:r>
        <w:t>165     (CPG or CPGs).ti. (13249)</w:t>
      </w:r>
    </w:p>
    <w:p w14:paraId="54279832" w14:textId="77777777" w:rsidR="00CB59F0" w:rsidRDefault="00CB59F0" w:rsidP="00CB59F0">
      <w:pPr>
        <w:pStyle w:val="NoSpacing"/>
      </w:pPr>
      <w:r>
        <w:t>166     consensus/ (93400)</w:t>
      </w:r>
    </w:p>
    <w:p w14:paraId="0E06866A" w14:textId="77777777" w:rsidR="00CB59F0" w:rsidRDefault="00CB59F0" w:rsidP="00CB59F0">
      <w:pPr>
        <w:pStyle w:val="NoSpacing"/>
      </w:pPr>
      <w:r>
        <w:t>167     consensus*.ti,kw. (68924)</w:t>
      </w:r>
    </w:p>
    <w:p w14:paraId="2B5F5897" w14:textId="77777777" w:rsidR="00CB59F0" w:rsidRDefault="00CB59F0" w:rsidP="00CB59F0">
      <w:pPr>
        <w:pStyle w:val="NoSpacing"/>
      </w:pPr>
      <w:r>
        <w:t>168     consensus*.ab. /freq=2 (65764)</w:t>
      </w:r>
    </w:p>
    <w:p w14:paraId="03D668A8" w14:textId="77777777" w:rsidR="00CB59F0" w:rsidRDefault="00CB59F0" w:rsidP="00CB59F0">
      <w:pPr>
        <w:pStyle w:val="NoSpacing"/>
      </w:pPr>
      <w:r>
        <w:t>169     ((critical or clinical or practice) adj2 (path or paths or pathway or pathways or protocol*)).tw,kw. (65909)</w:t>
      </w:r>
    </w:p>
    <w:p w14:paraId="5379B9AA" w14:textId="77777777" w:rsidR="00CB59F0" w:rsidRDefault="00CB59F0" w:rsidP="00CB59F0">
      <w:pPr>
        <w:pStyle w:val="NoSpacing"/>
      </w:pPr>
      <w:r>
        <w:t>170     recommendat*.ti,kw. (103226)</w:t>
      </w:r>
    </w:p>
    <w:p w14:paraId="7FD49747" w14:textId="77777777" w:rsidR="00CB59F0" w:rsidRDefault="00CB59F0" w:rsidP="00CB59F0">
      <w:pPr>
        <w:pStyle w:val="NoSpacing"/>
      </w:pPr>
      <w:r>
        <w:t>171     (overview? adj2 guideline?).tw,kw. (312)</w:t>
      </w:r>
    </w:p>
    <w:p w14:paraId="19BC8DE9" w14:textId="77777777" w:rsidR="00CB59F0" w:rsidRDefault="00CB59F0" w:rsidP="00CB59F0">
      <w:pPr>
        <w:pStyle w:val="NoSpacing"/>
      </w:pPr>
      <w:r>
        <w:t>172     or/161-171 [CPG FILTER] (1212464)</w:t>
      </w:r>
    </w:p>
    <w:p w14:paraId="719CD4B8" w14:textId="77777777" w:rsidR="00CB59F0" w:rsidRDefault="00CB59F0" w:rsidP="00CB59F0">
      <w:pPr>
        <w:pStyle w:val="NoSpacing"/>
      </w:pPr>
      <w:r>
        <w:t>173     134 and 172 [CPGs] (307)</w:t>
      </w:r>
    </w:p>
    <w:p w14:paraId="28999613" w14:textId="77777777" w:rsidR="00CB59F0" w:rsidRDefault="00CB59F0" w:rsidP="00CB59F0">
      <w:pPr>
        <w:pStyle w:val="NoSpacing"/>
      </w:pPr>
      <w:r>
        <w:t>174     142 or 160 or 173 [ALL STUDY DESIGNS] (2684)</w:t>
      </w:r>
    </w:p>
    <w:p w14:paraId="271F1ADD" w14:textId="77777777" w:rsidR="00CB59F0" w:rsidRDefault="00CB59F0" w:rsidP="00CB59F0">
      <w:pPr>
        <w:pStyle w:val="NoSpacing"/>
      </w:pPr>
      <w:r>
        <w:t>175     174 use emczd [EMBASE RECORDS] (2059)</w:t>
      </w:r>
    </w:p>
    <w:p w14:paraId="6F566075" w14:textId="77777777" w:rsidR="00CB59F0" w:rsidRDefault="00CB59F0" w:rsidP="00CB59F0">
      <w:pPr>
        <w:pStyle w:val="NoSpacing"/>
      </w:pPr>
      <w:r>
        <w:t>176     exp Mucopolysaccharidosis/ (20992)</w:t>
      </w:r>
    </w:p>
    <w:p w14:paraId="5FBF4FFA" w14:textId="77777777" w:rsidR="00CB59F0" w:rsidRDefault="00CB59F0" w:rsidP="00CB59F0">
      <w:pPr>
        <w:pStyle w:val="NoSpacing"/>
      </w:pPr>
      <w:r>
        <w:t>177     (mucopolysaccharidos#s or gargolylis* or gargoylis*).ti,ab,kw. (13693)</w:t>
      </w:r>
    </w:p>
    <w:p w14:paraId="496C242E" w14:textId="77777777" w:rsidR="00CB59F0" w:rsidRDefault="00CB59F0" w:rsidP="00CB59F0">
      <w:pPr>
        <w:pStyle w:val="NoSpacing"/>
      </w:pPr>
      <w:r>
        <w:t>178     ((alpha-l-iduronidase or iduronidase) adj2 (disease? or syndrome? or deficien*)).ti,ab,kw. (297)</w:t>
      </w:r>
    </w:p>
    <w:p w14:paraId="54B4C3F0" w14:textId="77777777" w:rsidR="00CB59F0" w:rsidRDefault="00CB59F0" w:rsidP="00CB59F0">
      <w:pPr>
        <w:pStyle w:val="NoSpacing"/>
      </w:pPr>
      <w:r>
        <w:t>179     ((Hurler* or Hurler-Scheie* or Pfaundler-Hurler* or Scheie* or Schleie*) adj2 (disease? or syndrome?)).ti,ab,kw. (2989)</w:t>
      </w:r>
    </w:p>
    <w:p w14:paraId="35CDB61D" w14:textId="77777777" w:rsidR="00CB59F0" w:rsidRDefault="00CB59F0" w:rsidP="00CB59F0">
      <w:pPr>
        <w:pStyle w:val="NoSpacing"/>
      </w:pPr>
      <w:r>
        <w:t>180     (helmholtz harrington adj2 (disease? or syndrome?)).ti,ab,kw. (0)</w:t>
      </w:r>
    </w:p>
    <w:p w14:paraId="2FD04DE7" w14:textId="77777777" w:rsidR="00CB59F0" w:rsidRDefault="00CB59F0" w:rsidP="00CB59F0">
      <w:pPr>
        <w:pStyle w:val="NoSpacing"/>
      </w:pPr>
      <w:r>
        <w:t>181     (chondroosteodysplas* or chondro-osteodysplas* or chondroosteodystroph* or chondro-osteodystroph* or chondroosteoplas* or chondro-osteoplas* or dysostos#s multiplex).ti,ab,kw. (838)</w:t>
      </w:r>
    </w:p>
    <w:p w14:paraId="654968D0" w14:textId="77777777" w:rsidR="00CB59F0" w:rsidRDefault="00CB59F0" w:rsidP="00CB59F0">
      <w:pPr>
        <w:pStyle w:val="NoSpacing"/>
      </w:pPr>
      <w:r>
        <w:t>182     (lipochondrodystroph* or lipo-chondrodystroph*).ti,ab,kw. (490)</w:t>
      </w:r>
    </w:p>
    <w:p w14:paraId="4C46E1DB" w14:textId="77777777" w:rsidR="00CB59F0" w:rsidRDefault="00CB59F0" w:rsidP="00CB59F0">
      <w:pPr>
        <w:pStyle w:val="NoSpacing"/>
      </w:pPr>
      <w:r>
        <w:t>183     mckusick 25280.ti,ab,kw. (16)</w:t>
      </w:r>
    </w:p>
    <w:p w14:paraId="565376C8" w14:textId="77777777" w:rsidR="00CB59F0" w:rsidRDefault="00CB59F0" w:rsidP="00CB59F0">
      <w:pPr>
        <w:pStyle w:val="NoSpacing"/>
      </w:pPr>
      <w:r>
        <w:t>184     ((I2S or iduronate* or "iduronate 2" or sulfoiduronate* or sulfo-iduronate*) adj2 deficien*).ti,ab,kw. (273)</w:t>
      </w:r>
    </w:p>
    <w:p w14:paraId="5B00C9E5" w14:textId="77777777" w:rsidR="00CB59F0" w:rsidRDefault="00CB59F0" w:rsidP="00CB59F0">
      <w:pPr>
        <w:pStyle w:val="NoSpacing"/>
      </w:pPr>
      <w:r>
        <w:lastRenderedPageBreak/>
        <w:t>185     (Hunter* adj2 (disease? or syndrome?)).ti,ab,kw. (2592)</w:t>
      </w:r>
    </w:p>
    <w:p w14:paraId="484E3DF8" w14:textId="77777777" w:rsidR="00CB59F0" w:rsidRDefault="00CB59F0" w:rsidP="00CB59F0">
      <w:pPr>
        <w:pStyle w:val="NoSpacing"/>
      </w:pPr>
      <w:r>
        <w:t>186     hunter* glossit#s.ti,ab,kw. (24)</w:t>
      </w:r>
    </w:p>
    <w:p w14:paraId="7CAC1C85" w14:textId="77777777" w:rsidR="00CB59F0" w:rsidRDefault="00CB59F0" w:rsidP="00CB59F0">
      <w:pPr>
        <w:pStyle w:val="NoSpacing"/>
      </w:pPr>
      <w:r>
        <w:t>187     ((heparan sulfate or heparan sulphate or heparan sulfamidase or heparan sulphamidase or heparitin sulfate or heparitin sulphate or heparan-alpha-glucosaminide n-acetyltransferase) adj2 (deficien* or storage disease?)).ti,ab,kw. (264)</w:t>
      </w:r>
    </w:p>
    <w:p w14:paraId="71CF1AD1" w14:textId="77777777" w:rsidR="00CB59F0" w:rsidRDefault="00CB59F0" w:rsidP="00CB59F0">
      <w:pPr>
        <w:pStyle w:val="NoSpacing"/>
      </w:pPr>
      <w:r>
        <w:t>188     heparitinuri*.ti,ab,kw. (0)</w:t>
      </w:r>
    </w:p>
    <w:p w14:paraId="3144B18C" w14:textId="77777777" w:rsidR="00CB59F0" w:rsidRDefault="00CB59F0" w:rsidP="00CB59F0">
      <w:pPr>
        <w:pStyle w:val="NoSpacing"/>
      </w:pPr>
      <w:r>
        <w:t>189     mckusick 30990.ti,ab,kw. (0)</w:t>
      </w:r>
    </w:p>
    <w:p w14:paraId="335C17CF" w14:textId="77777777" w:rsidR="00CB59F0" w:rsidRDefault="00CB59F0" w:rsidP="00CB59F0">
      <w:pPr>
        <w:pStyle w:val="NoSpacing"/>
      </w:pPr>
      <w:r>
        <w:t>190     ((sanfilippo* or san filippo*) adj2 deficien*).ti,ab,kw. (27)</w:t>
      </w:r>
    </w:p>
    <w:p w14:paraId="6F0A32C5" w14:textId="77777777" w:rsidR="00CB59F0" w:rsidRDefault="00CB59F0" w:rsidP="00CB59F0">
      <w:pPr>
        <w:pStyle w:val="NoSpacing"/>
      </w:pPr>
      <w:r>
        <w:t>191     ((n-acetyl-alpha-d-glucosaminidase or n-acetylglucosamine-6-sulfat* or n-acetylglucosamine-6-sulphat* or NAGLU) adj2 deficien*).ti,ab,kw. (105)</w:t>
      </w:r>
    </w:p>
    <w:p w14:paraId="754A8FD9" w14:textId="77777777" w:rsidR="00CB59F0" w:rsidRDefault="00CB59F0" w:rsidP="00CB59F0">
      <w:pPr>
        <w:pStyle w:val="NoSpacing"/>
      </w:pPr>
      <w:r>
        <w:t>192     ((polydystrophic* or poly-dystrophic*) adj2 (dwarf* or oligophreni* or oligo-phreni*)).ti,ab,kw. (37)</w:t>
      </w:r>
    </w:p>
    <w:p w14:paraId="487D6168" w14:textId="77777777" w:rsidR="00CB59F0" w:rsidRDefault="00CB59F0" w:rsidP="00CB59F0">
      <w:pPr>
        <w:pStyle w:val="NoSpacing"/>
      </w:pPr>
      <w:r>
        <w:t>193     ((acetyl-CoA alpha-glucosaminide n-acetyltransferase or heparan-alpha-glucosaminide n-acetyltransferase or HGSNAT) adj2 deficien*).ti,ab,kw. (25)</w:t>
      </w:r>
    </w:p>
    <w:p w14:paraId="0D0EAA13" w14:textId="77777777" w:rsidR="00CB59F0" w:rsidRDefault="00CB59F0" w:rsidP="00CB59F0">
      <w:pPr>
        <w:pStyle w:val="NoSpacing"/>
      </w:pPr>
      <w:r>
        <w:t>194     ((n-acetylglucosamine-6-sulfate sulfatase or n-acetylglucosamine-6-sulphate sulphatase or glucosamine n-acetyl-6-sulfatase or glucosamine n-acetyl-6-sulphatase or GNS) adj2 deficien*).ti,ab,kw. (22)</w:t>
      </w:r>
    </w:p>
    <w:p w14:paraId="069F65D6" w14:textId="77777777" w:rsidR="00CB59F0" w:rsidRDefault="00CB59F0" w:rsidP="00CB59F0">
      <w:pPr>
        <w:pStyle w:val="NoSpacing"/>
      </w:pPr>
      <w:r>
        <w:t>195     (morquio* adj2 (disease? or syndrome?)).ti,ab,kw. (1994)</w:t>
      </w:r>
    </w:p>
    <w:p w14:paraId="2C12686F" w14:textId="77777777" w:rsidR="00CB59F0" w:rsidRDefault="00CB59F0" w:rsidP="00CB59F0">
      <w:pPr>
        <w:pStyle w:val="NoSpacing"/>
      </w:pPr>
      <w:r>
        <w:t>196     ((galactosamine-6-sulfatase or galactosamine-6-sulphatase or n-acetylgalactosamine-6-sulfate sulfatase or n-acetylgalactosamine-6-sulphate sulphatase or GALNS) adj2 deficien*).ti,ab,kw. (178)</w:t>
      </w:r>
    </w:p>
    <w:p w14:paraId="593D2BCF" w14:textId="77777777" w:rsidR="00CB59F0" w:rsidRDefault="00CB59F0" w:rsidP="00CB59F0">
      <w:pPr>
        <w:pStyle w:val="NoSpacing"/>
      </w:pPr>
      <w:r>
        <w:t>197     (kerato sulfatur* or kerato sulphatur* or keratosulfatur* or keratosulphatur*).ti,ab,kw. (10)</w:t>
      </w:r>
    </w:p>
    <w:p w14:paraId="1AC69AF7" w14:textId="77777777" w:rsidR="00CB59F0" w:rsidRDefault="00CB59F0" w:rsidP="00CB59F0">
      <w:pPr>
        <w:pStyle w:val="NoSpacing"/>
      </w:pPr>
      <w:r>
        <w:t>198     ((osteochondrodystroph* or osteo-chondrodystroph*) adj1 deformans).ti,ab,kw. (15)</w:t>
      </w:r>
    </w:p>
    <w:p w14:paraId="5033A562" w14:textId="77777777" w:rsidR="00CB59F0" w:rsidRDefault="00CB59F0" w:rsidP="00CB59F0">
      <w:pPr>
        <w:pStyle w:val="NoSpacing"/>
      </w:pPr>
      <w:r>
        <w:t>199     familial osseous dystroph*.ti,ab,kw. (2)</w:t>
      </w:r>
    </w:p>
    <w:p w14:paraId="685C8E85" w14:textId="77777777" w:rsidR="00CB59F0" w:rsidRDefault="00CB59F0" w:rsidP="00CB59F0">
      <w:pPr>
        <w:pStyle w:val="NoSpacing"/>
      </w:pPr>
      <w:r>
        <w:t>200     (eccentro?steochondrodysplas* or eccentro-osteochondrodysplas* or eccentro-osteo-chondrodysplasia* or eccentroosteo-chondrodysplas*).ti,ab,kw. (158)</w:t>
      </w:r>
    </w:p>
    <w:p w14:paraId="41D47010" w14:textId="77777777" w:rsidR="00CB59F0" w:rsidRDefault="00CB59F0" w:rsidP="00CB59F0">
      <w:pPr>
        <w:pStyle w:val="NoSpacing"/>
      </w:pPr>
      <w:r>
        <w:t>201     (maroteaux lamy adj2 (disease? or syndrome?)).ti,ab,kw. (748)</w:t>
      </w:r>
    </w:p>
    <w:p w14:paraId="0DDBF74C" w14:textId="77777777" w:rsidR="00CB59F0" w:rsidRDefault="00CB59F0" w:rsidP="00CB59F0">
      <w:pPr>
        <w:pStyle w:val="NoSpacing"/>
      </w:pPr>
      <w:r>
        <w:t>202     ((arylsulfatase b or arylsulphatase b or n-acetylgalactosamine-4-sulfat* or n-acetylgalactosamine-4-sulphat* or ARSB) adj2 deficien*).ti,ab,kw. (290)</w:t>
      </w:r>
    </w:p>
    <w:p w14:paraId="4AAADE26" w14:textId="77777777" w:rsidR="00CB59F0" w:rsidRDefault="00CB59F0" w:rsidP="00CB59F0">
      <w:pPr>
        <w:pStyle w:val="NoSpacing"/>
      </w:pPr>
      <w:r>
        <w:t>203     mckusick 25320.ti,ab,kw. (0)</w:t>
      </w:r>
    </w:p>
    <w:p w14:paraId="181932D8" w14:textId="77777777" w:rsidR="00CB59F0" w:rsidRDefault="00CB59F0" w:rsidP="00CB59F0">
      <w:pPr>
        <w:pStyle w:val="NoSpacing"/>
      </w:pPr>
      <w:r>
        <w:t>204     (sly adj2 (disease? or syndrome?)).ti,ab,kw. (244)</w:t>
      </w:r>
    </w:p>
    <w:p w14:paraId="19C0568C" w14:textId="77777777" w:rsidR="00CB59F0" w:rsidRDefault="00CB59F0" w:rsidP="00CB59F0">
      <w:pPr>
        <w:pStyle w:val="NoSpacing"/>
      </w:pPr>
      <w:r>
        <w:t>205     ((beta-glucuronidase or GUSB) adj2 deficien*).ti,ab,kw. (463)</w:t>
      </w:r>
    </w:p>
    <w:p w14:paraId="02C4F6AE" w14:textId="77777777" w:rsidR="00CB59F0" w:rsidRDefault="00CB59F0" w:rsidP="00CB59F0">
      <w:pPr>
        <w:pStyle w:val="NoSpacing"/>
      </w:pPr>
      <w:r>
        <w:t>206     (scleromyxedem* or sclero-myxedem*).ti,ab,kw. (941)</w:t>
      </w:r>
    </w:p>
    <w:p w14:paraId="59381F11" w14:textId="77777777" w:rsidR="00CB59F0" w:rsidRDefault="00CB59F0" w:rsidP="00CB59F0">
      <w:pPr>
        <w:pStyle w:val="NoSpacing"/>
      </w:pPr>
      <w:r>
        <w:t>207     (lichen adj1 (fibromucinoidos* or fibro-mucinoidos* or myxedematos* or myxoedematos* or myxooedematos* or myxo-oedematos*)).ti,ab,kw. (472)</w:t>
      </w:r>
    </w:p>
    <w:p w14:paraId="590CAF4F" w14:textId="77777777" w:rsidR="00CB59F0" w:rsidRDefault="00CB59F0" w:rsidP="00CB59F0">
      <w:pPr>
        <w:pStyle w:val="NoSpacing"/>
      </w:pPr>
      <w:r>
        <w:t>208     ((mucinosis or mucinous*) adj3 (papular* or papulos*)).ti,ab,kw. (468)</w:t>
      </w:r>
    </w:p>
    <w:p w14:paraId="56AE5C43" w14:textId="77777777" w:rsidR="00CB59F0" w:rsidRDefault="00CB59F0" w:rsidP="00CB59F0">
      <w:pPr>
        <w:pStyle w:val="NoSpacing"/>
      </w:pPr>
      <w:r>
        <w:t>209     ((myxedema* or myxoedema* or myxooedema* or myxo-oedema*) adj3 (papular or papulos*)).ti,ab,kw. (96)</w:t>
      </w:r>
    </w:p>
    <w:p w14:paraId="7A166C20" w14:textId="77777777" w:rsidR="00CB59F0" w:rsidRDefault="00CB59F0" w:rsidP="00CB59F0">
      <w:pPr>
        <w:pStyle w:val="NoSpacing"/>
      </w:pPr>
      <w:r>
        <w:t>210     (MPS 1? or MPS1? or MPS I? or MPSI? or "MPS1-H" or "MPSIH/S" or "MPS1H/S" or "MPS1-HS" or "MPS1-S" or MPSIS or MPS 2 or MPS2 or MPS II or MPSII or MPS 3? or MPS3? or MPS III? or MPSIII? or MPS 4? or MPS4? or MPS IV? or MPSIV? or MPS 6 or MPS6 or MPS VI or MPSVI or MPS 7 or MPS7 or MPS VII or MPSVII or MPS 9 or MPS9 or MPS IX or MPSIX).ti,ab,kw. (15834)</w:t>
      </w:r>
    </w:p>
    <w:p w14:paraId="493EF625" w14:textId="77777777" w:rsidR="00CB59F0" w:rsidRDefault="00CB59F0" w:rsidP="00CB59F0">
      <w:pPr>
        <w:pStyle w:val="NoSpacing"/>
      </w:pPr>
      <w:r>
        <w:t>211     or/176-210 [MPS] (34535)</w:t>
      </w:r>
    </w:p>
    <w:p w14:paraId="0F75C049" w14:textId="77777777" w:rsidR="00CB59F0" w:rsidRDefault="00CB59F0" w:rsidP="00CB59F0">
      <w:pPr>
        <w:pStyle w:val="NoSpacing"/>
      </w:pPr>
      <w:r>
        <w:t>212     limit 211 to yr="2011-current" (16716)</w:t>
      </w:r>
    </w:p>
    <w:p w14:paraId="335E7801" w14:textId="77777777" w:rsidR="00CB59F0" w:rsidRDefault="00CB59F0" w:rsidP="00CB59F0">
      <w:pPr>
        <w:pStyle w:val="NoSpacing"/>
      </w:pPr>
      <w:r>
        <w:t>213     212 use cctr [CENTRAL RECORDS] (230)</w:t>
      </w:r>
    </w:p>
    <w:p w14:paraId="4A2E7CC7" w14:textId="77777777" w:rsidR="00CB59F0" w:rsidRDefault="00CB59F0" w:rsidP="00CB59F0">
      <w:pPr>
        <w:pStyle w:val="NoSpacing"/>
      </w:pPr>
      <w:r>
        <w:t>214     91 or 175 or 213 [ALL DATABASES] (2621)</w:t>
      </w:r>
    </w:p>
    <w:p w14:paraId="7475C3E5" w14:textId="77777777" w:rsidR="00CB59F0" w:rsidRDefault="00CB59F0" w:rsidP="00CB59F0">
      <w:pPr>
        <w:pStyle w:val="NoSpacing"/>
      </w:pPr>
      <w:r>
        <w:t>215     remove duplicates from 214 (2292) [TOTAL UNIQUE RECORDS]</w:t>
      </w:r>
    </w:p>
    <w:p w14:paraId="64E90DB8" w14:textId="77777777" w:rsidR="00CB59F0" w:rsidRDefault="00CB59F0" w:rsidP="00CB59F0">
      <w:pPr>
        <w:pStyle w:val="NoSpacing"/>
      </w:pPr>
      <w:r>
        <w:t>216     215 use medall [MEDLINE UNIQUE RECORDS] (325)</w:t>
      </w:r>
    </w:p>
    <w:p w14:paraId="5BC02A7A" w14:textId="77777777" w:rsidR="00CB59F0" w:rsidRDefault="00CB59F0" w:rsidP="00CB59F0">
      <w:pPr>
        <w:pStyle w:val="NoSpacing"/>
      </w:pPr>
      <w:r>
        <w:t>217     215 use emczd [EMBASE UNIQUE RECORDS] (1841)</w:t>
      </w:r>
    </w:p>
    <w:p w14:paraId="762A73F7" w14:textId="77777777" w:rsidR="00CB59F0" w:rsidRDefault="00CB59F0" w:rsidP="00CB59F0">
      <w:pPr>
        <w:pStyle w:val="NoSpacing"/>
      </w:pPr>
      <w:r>
        <w:lastRenderedPageBreak/>
        <w:t>218     215 use cctr [CENTRAL UNIQUE RECORDS] (126)</w:t>
      </w:r>
    </w:p>
    <w:p w14:paraId="55AFCF47" w14:textId="77777777" w:rsidR="00CB59F0" w:rsidRDefault="00CB59F0" w:rsidP="00CB59F0">
      <w:pPr>
        <w:pStyle w:val="NoSpacing"/>
      </w:pPr>
    </w:p>
    <w:p w14:paraId="54AFBD12" w14:textId="77777777" w:rsidR="00CB59F0" w:rsidRDefault="00CB59F0" w:rsidP="00CB59F0">
      <w:pPr>
        <w:pStyle w:val="NoSpacing"/>
      </w:pPr>
      <w:r>
        <w:t xml:space="preserve">***************************  </w:t>
      </w:r>
    </w:p>
    <w:p w14:paraId="74F5330D" w14:textId="77777777" w:rsidR="00CB59F0" w:rsidRDefault="00CB59F0" w:rsidP="00CB59F0">
      <w:pPr>
        <w:pStyle w:val="NoSpacing"/>
      </w:pPr>
      <w:r>
        <w:t>CINAHL</w:t>
      </w:r>
    </w:p>
    <w:p w14:paraId="7DB47FEA" w14:textId="77777777" w:rsidR="00CB59F0" w:rsidRDefault="00CB59F0" w:rsidP="00CB59F0">
      <w:pPr>
        <w:pStyle w:val="NoSpacing"/>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45"/>
        <w:gridCol w:w="4571"/>
        <w:gridCol w:w="2053"/>
        <w:gridCol w:w="1264"/>
        <w:gridCol w:w="1011"/>
      </w:tblGrid>
      <w:tr w:rsidR="00CB59F0" w:rsidRPr="0054313F" w14:paraId="0F27A707"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9C4080" w14:textId="77777777" w:rsidR="00CB59F0" w:rsidRPr="0054313F" w:rsidRDefault="00CB59F0" w:rsidP="009208DE">
            <w:pPr>
              <w:pStyle w:val="NoSpacing"/>
            </w:pPr>
            <w:bookmarkStart w:id="0" w:name="_Hlk72064096"/>
            <w:r w:rsidRPr="0054313F">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633827" w14:textId="77777777" w:rsidR="00CB59F0" w:rsidRPr="0054313F" w:rsidRDefault="00CB59F0" w:rsidP="009208DE">
            <w:pPr>
              <w:pStyle w:val="NoSpacing"/>
            </w:pPr>
            <w:r w:rsidRPr="0054313F">
              <w:t xml:space="preserve">Query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6E1F36" w14:textId="77777777" w:rsidR="00CB59F0" w:rsidRPr="0054313F" w:rsidRDefault="00CB59F0" w:rsidP="009208DE">
            <w:pPr>
              <w:pStyle w:val="NoSpacing"/>
            </w:pPr>
            <w:r w:rsidRPr="0054313F">
              <w:t xml:space="preserve">Limiters/Expanders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B03BCC" w14:textId="77777777" w:rsidR="00CB59F0" w:rsidRPr="0054313F" w:rsidRDefault="00CB59F0" w:rsidP="009208DE">
            <w:pPr>
              <w:pStyle w:val="NoSpacing"/>
            </w:pPr>
            <w:r w:rsidRPr="0054313F">
              <w:t xml:space="preserve">Last Run Via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F2F180" w14:textId="77777777" w:rsidR="00CB59F0" w:rsidRPr="0054313F" w:rsidRDefault="00CB59F0" w:rsidP="009208DE">
            <w:pPr>
              <w:pStyle w:val="NoSpacing"/>
            </w:pPr>
            <w:r w:rsidRPr="0054313F">
              <w:t xml:space="preserve">Results </w:t>
            </w:r>
          </w:p>
        </w:tc>
      </w:tr>
      <w:tr w:rsidR="00CB59F0" w:rsidRPr="0054313F" w14:paraId="005A5582"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3F5DD4" w14:textId="77777777" w:rsidR="00CB59F0" w:rsidRPr="0054313F" w:rsidRDefault="00CB59F0" w:rsidP="009208DE">
            <w:pPr>
              <w:pStyle w:val="NoSpacing"/>
            </w:pPr>
            <w:r w:rsidRPr="0054313F">
              <w:t xml:space="preserve">S78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FF8740" w14:textId="77777777" w:rsidR="00CB59F0" w:rsidRPr="0054313F" w:rsidRDefault="00CB59F0" w:rsidP="009208DE">
            <w:pPr>
              <w:pStyle w:val="NoSpacing"/>
            </w:pPr>
            <w:r w:rsidRPr="0054313F">
              <w:t xml:space="preserve">S46 OR S64 OR S77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F47832"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B3D6C1"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42739F" w14:textId="77777777" w:rsidR="00CB59F0" w:rsidRPr="0054313F" w:rsidRDefault="00CB59F0" w:rsidP="009208DE">
            <w:pPr>
              <w:pStyle w:val="NoSpacing"/>
            </w:pPr>
            <w:r w:rsidRPr="0054313F">
              <w:t xml:space="preserve">62 </w:t>
            </w:r>
          </w:p>
        </w:tc>
      </w:tr>
      <w:tr w:rsidR="00CB59F0" w:rsidRPr="0054313F" w14:paraId="7200321D"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8F1F4A" w14:textId="77777777" w:rsidR="00CB59F0" w:rsidRPr="0054313F" w:rsidRDefault="00CB59F0" w:rsidP="009208DE">
            <w:pPr>
              <w:pStyle w:val="NoSpacing"/>
            </w:pPr>
            <w:r w:rsidRPr="0054313F">
              <w:t xml:space="preserve">S77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B0232B" w14:textId="77777777" w:rsidR="00CB59F0" w:rsidRPr="0054313F" w:rsidRDefault="00CB59F0" w:rsidP="009208DE">
            <w:pPr>
              <w:pStyle w:val="NoSpacing"/>
            </w:pPr>
            <w:r w:rsidRPr="0054313F">
              <w:t xml:space="preserve">S40 AND S76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1DCD8"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C23B75"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6FF469" w14:textId="77777777" w:rsidR="00CB59F0" w:rsidRPr="0054313F" w:rsidRDefault="00CB59F0" w:rsidP="009208DE">
            <w:pPr>
              <w:pStyle w:val="NoSpacing"/>
            </w:pPr>
            <w:r w:rsidRPr="0054313F">
              <w:t xml:space="preserve">24 </w:t>
            </w:r>
          </w:p>
        </w:tc>
      </w:tr>
      <w:tr w:rsidR="00CB59F0" w:rsidRPr="0054313F" w14:paraId="780258E0"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8F77CD" w14:textId="77777777" w:rsidR="00CB59F0" w:rsidRPr="0054313F" w:rsidRDefault="00CB59F0" w:rsidP="009208DE">
            <w:pPr>
              <w:pStyle w:val="NoSpacing"/>
            </w:pPr>
            <w:r w:rsidRPr="0054313F">
              <w:t xml:space="preserve">S76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F3B149" w14:textId="77777777" w:rsidR="00CB59F0" w:rsidRPr="0054313F" w:rsidRDefault="00CB59F0" w:rsidP="009208DE">
            <w:pPr>
              <w:pStyle w:val="NoSpacing"/>
            </w:pPr>
            <w:r w:rsidRPr="0054313F">
              <w:t xml:space="preserve">S65 OR S66 OR S67 OR S68 OR S69 OR S70 OR S71 OR S72 OR S73 OR S74 OR S75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E53819"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A61D94"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C99267" w14:textId="77777777" w:rsidR="00CB59F0" w:rsidRPr="0054313F" w:rsidRDefault="00CB59F0" w:rsidP="009208DE">
            <w:pPr>
              <w:pStyle w:val="NoSpacing"/>
            </w:pPr>
            <w:r w:rsidRPr="0054313F">
              <w:t xml:space="preserve">185,419 </w:t>
            </w:r>
          </w:p>
        </w:tc>
      </w:tr>
      <w:tr w:rsidR="00CB59F0" w:rsidRPr="0054313F" w14:paraId="36B1ECA5"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1872F4" w14:textId="77777777" w:rsidR="00CB59F0" w:rsidRPr="0054313F" w:rsidRDefault="00CB59F0" w:rsidP="009208DE">
            <w:pPr>
              <w:pStyle w:val="NoSpacing"/>
            </w:pPr>
            <w:r w:rsidRPr="0054313F">
              <w:t xml:space="preserve">S75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FEAB91" w14:textId="77777777" w:rsidR="00CB59F0" w:rsidRPr="0054313F" w:rsidRDefault="00CB59F0" w:rsidP="009208DE">
            <w:pPr>
              <w:pStyle w:val="NoSpacing"/>
            </w:pPr>
            <w:r w:rsidRPr="0054313F">
              <w:t xml:space="preserve">TI overview# N2 guideline# OR AB overview# N2 guideline#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08CAF8"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5F5826"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r>
            <w:r w:rsidRPr="0054313F">
              <w:lastRenderedPageBreak/>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C56B4B" w14:textId="77777777" w:rsidR="00CB59F0" w:rsidRPr="0054313F" w:rsidRDefault="00CB59F0" w:rsidP="009208DE">
            <w:pPr>
              <w:pStyle w:val="NoSpacing"/>
            </w:pPr>
            <w:r w:rsidRPr="0054313F">
              <w:lastRenderedPageBreak/>
              <w:t xml:space="preserve">171 </w:t>
            </w:r>
          </w:p>
        </w:tc>
      </w:tr>
      <w:tr w:rsidR="00CB59F0" w:rsidRPr="0054313F" w14:paraId="44EA30DD"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D04BF5" w14:textId="77777777" w:rsidR="00CB59F0" w:rsidRPr="0054313F" w:rsidRDefault="00CB59F0" w:rsidP="009208DE">
            <w:pPr>
              <w:pStyle w:val="NoSpacing"/>
            </w:pPr>
            <w:r w:rsidRPr="0054313F">
              <w:t xml:space="preserve">S74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FEE3EC" w14:textId="77777777" w:rsidR="00CB59F0" w:rsidRPr="0054313F" w:rsidRDefault="00CB59F0" w:rsidP="009208DE">
            <w:pPr>
              <w:pStyle w:val="NoSpacing"/>
            </w:pPr>
            <w:r w:rsidRPr="0054313F">
              <w:t xml:space="preserve">TI ( (critical or clinical or practice) N2 (path or paths or pathway or pathways or protocol*) ) OR AB ( (critical or clinical or practice) N2 (path or paths or pathway or pathways or protocol*)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7AC07C"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371050"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79C0E6" w14:textId="77777777" w:rsidR="00CB59F0" w:rsidRPr="0054313F" w:rsidRDefault="00CB59F0" w:rsidP="009208DE">
            <w:pPr>
              <w:pStyle w:val="NoSpacing"/>
            </w:pPr>
            <w:r w:rsidRPr="0054313F">
              <w:t xml:space="preserve">9,397 </w:t>
            </w:r>
          </w:p>
        </w:tc>
      </w:tr>
      <w:tr w:rsidR="00CB59F0" w:rsidRPr="0054313F" w14:paraId="08550BFC"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616B0B" w14:textId="77777777" w:rsidR="00CB59F0" w:rsidRPr="0054313F" w:rsidRDefault="00CB59F0" w:rsidP="009208DE">
            <w:pPr>
              <w:pStyle w:val="NoSpacing"/>
            </w:pPr>
            <w:r w:rsidRPr="0054313F">
              <w:t xml:space="preserve">S73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548041" w14:textId="77777777" w:rsidR="00CB59F0" w:rsidRPr="0054313F" w:rsidRDefault="00CB59F0" w:rsidP="009208DE">
            <w:pPr>
              <w:pStyle w:val="NoSpacing"/>
            </w:pPr>
            <w:r w:rsidRPr="0054313F">
              <w:t xml:space="preserve">TI recommendat*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C90FBD"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6D7C22"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400037" w14:textId="77777777" w:rsidR="00CB59F0" w:rsidRPr="0054313F" w:rsidRDefault="00CB59F0" w:rsidP="009208DE">
            <w:pPr>
              <w:pStyle w:val="NoSpacing"/>
            </w:pPr>
            <w:r w:rsidRPr="0054313F">
              <w:t xml:space="preserve">19,307 </w:t>
            </w:r>
          </w:p>
        </w:tc>
      </w:tr>
      <w:tr w:rsidR="00CB59F0" w:rsidRPr="0054313F" w14:paraId="60CB4338"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B97965" w14:textId="77777777" w:rsidR="00CB59F0" w:rsidRPr="0054313F" w:rsidRDefault="00CB59F0" w:rsidP="009208DE">
            <w:pPr>
              <w:pStyle w:val="NoSpacing"/>
            </w:pPr>
            <w:r w:rsidRPr="0054313F">
              <w:t xml:space="preserve">S72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2F009" w14:textId="77777777" w:rsidR="00CB59F0" w:rsidRPr="0054313F" w:rsidRDefault="00CB59F0" w:rsidP="009208DE">
            <w:pPr>
              <w:pStyle w:val="NoSpacing"/>
            </w:pPr>
            <w:r w:rsidRPr="0054313F">
              <w:t xml:space="preserve">TI consensus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6F42AA"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5D52D8"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3FEF46" w14:textId="77777777" w:rsidR="00CB59F0" w:rsidRPr="0054313F" w:rsidRDefault="00CB59F0" w:rsidP="009208DE">
            <w:pPr>
              <w:pStyle w:val="NoSpacing"/>
            </w:pPr>
            <w:r w:rsidRPr="0054313F">
              <w:t xml:space="preserve">9,113 </w:t>
            </w:r>
          </w:p>
        </w:tc>
      </w:tr>
      <w:tr w:rsidR="00CB59F0" w:rsidRPr="0054313F" w14:paraId="4471CCD3"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DE9FAC" w14:textId="77777777" w:rsidR="00CB59F0" w:rsidRPr="0054313F" w:rsidRDefault="00CB59F0" w:rsidP="009208DE">
            <w:pPr>
              <w:pStyle w:val="NoSpacing"/>
            </w:pPr>
            <w:r w:rsidRPr="0054313F">
              <w:t xml:space="preserve">S71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A06BA4" w14:textId="77777777" w:rsidR="00CB59F0" w:rsidRPr="0054313F" w:rsidRDefault="00CB59F0" w:rsidP="009208DE">
            <w:pPr>
              <w:pStyle w:val="NoSpacing"/>
            </w:pPr>
            <w:r w:rsidRPr="0054313F">
              <w:t xml:space="preserve">TI CPG or CPGs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4E4A9E"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9179A5"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F49E82" w14:textId="77777777" w:rsidR="00CB59F0" w:rsidRPr="0054313F" w:rsidRDefault="00CB59F0" w:rsidP="009208DE">
            <w:pPr>
              <w:pStyle w:val="NoSpacing"/>
            </w:pPr>
            <w:r w:rsidRPr="0054313F">
              <w:t xml:space="preserve">358 </w:t>
            </w:r>
          </w:p>
        </w:tc>
      </w:tr>
      <w:tr w:rsidR="00CB59F0" w:rsidRPr="0054313F" w14:paraId="70F70182"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CB8E32" w14:textId="77777777" w:rsidR="00CB59F0" w:rsidRPr="0054313F" w:rsidRDefault="00CB59F0" w:rsidP="009208DE">
            <w:pPr>
              <w:pStyle w:val="NoSpacing"/>
            </w:pPr>
            <w:r w:rsidRPr="0054313F">
              <w:t xml:space="preserve">S70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1B0250" w14:textId="77777777" w:rsidR="00CB59F0" w:rsidRPr="0054313F" w:rsidRDefault="00CB59F0" w:rsidP="009208DE">
            <w:pPr>
              <w:pStyle w:val="NoSpacing"/>
            </w:pPr>
            <w:r w:rsidRPr="0054313F">
              <w:t xml:space="preserve">TI ( (practice or treatment* or clinical) W0 guideline* ) OR AB ( (practice or treatment* or clinical) W0 guideline*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346AFE" w14:textId="77777777" w:rsidR="00CB59F0" w:rsidRPr="0054313F" w:rsidRDefault="00CB59F0" w:rsidP="009208DE">
            <w:pPr>
              <w:pStyle w:val="NoSpacing"/>
            </w:pPr>
            <w:r w:rsidRPr="0054313F">
              <w:t xml:space="preserve">Expanders - Apply related words; Apply equivalent subjects </w:t>
            </w:r>
            <w:r w:rsidRPr="0054313F">
              <w:br/>
            </w:r>
            <w:r w:rsidRPr="0054313F">
              <w:lastRenderedPageBreak/>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94107" w14:textId="77777777" w:rsidR="00CB59F0" w:rsidRPr="0054313F" w:rsidRDefault="00CB59F0" w:rsidP="009208DE">
            <w:pPr>
              <w:pStyle w:val="NoSpacing"/>
            </w:pPr>
            <w:r w:rsidRPr="0054313F">
              <w:lastRenderedPageBreak/>
              <w:t xml:space="preserve">Interface - EBSCOhost Research </w:t>
            </w:r>
            <w:r w:rsidRPr="0054313F">
              <w:lastRenderedPageBreak/>
              <w:t xml:space="preserve">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409092" w14:textId="77777777" w:rsidR="00CB59F0" w:rsidRPr="0054313F" w:rsidRDefault="00CB59F0" w:rsidP="009208DE">
            <w:pPr>
              <w:pStyle w:val="NoSpacing"/>
            </w:pPr>
            <w:r w:rsidRPr="0054313F">
              <w:lastRenderedPageBreak/>
              <w:t xml:space="preserve">25,762 </w:t>
            </w:r>
          </w:p>
        </w:tc>
      </w:tr>
      <w:tr w:rsidR="00CB59F0" w:rsidRPr="0054313F" w14:paraId="4D30CC26"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01DB93" w14:textId="77777777" w:rsidR="00CB59F0" w:rsidRPr="0054313F" w:rsidRDefault="00CB59F0" w:rsidP="009208DE">
            <w:pPr>
              <w:pStyle w:val="NoSpacing"/>
            </w:pPr>
            <w:r w:rsidRPr="0054313F">
              <w:t xml:space="preserve">S69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518047" w14:textId="77777777" w:rsidR="00CB59F0" w:rsidRPr="0054313F" w:rsidRDefault="00CB59F0" w:rsidP="009208DE">
            <w:pPr>
              <w:pStyle w:val="NoSpacing"/>
            </w:pPr>
            <w:r w:rsidRPr="0054313F">
              <w:t xml:space="preserve">TI standards or guideline or guidelines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B2F084"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C1F828"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59E848" w14:textId="77777777" w:rsidR="00CB59F0" w:rsidRPr="0054313F" w:rsidRDefault="00CB59F0" w:rsidP="009208DE">
            <w:pPr>
              <w:pStyle w:val="NoSpacing"/>
            </w:pPr>
            <w:r w:rsidRPr="0054313F">
              <w:t xml:space="preserve">57,644 </w:t>
            </w:r>
          </w:p>
        </w:tc>
      </w:tr>
      <w:tr w:rsidR="00CB59F0" w:rsidRPr="0054313F" w14:paraId="6F614280"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14BE45" w14:textId="77777777" w:rsidR="00CB59F0" w:rsidRPr="0054313F" w:rsidRDefault="00CB59F0" w:rsidP="009208DE">
            <w:pPr>
              <w:pStyle w:val="NoSpacing"/>
            </w:pPr>
            <w:r w:rsidRPr="0054313F">
              <w:t xml:space="preserve">S68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D44F8F" w14:textId="77777777" w:rsidR="00CB59F0" w:rsidRPr="0054313F" w:rsidRDefault="00CB59F0" w:rsidP="009208DE">
            <w:pPr>
              <w:pStyle w:val="NoSpacing"/>
            </w:pPr>
            <w:r w:rsidRPr="0054313F">
              <w:t xml:space="preserve">TI ( (position W0 statement*) or (policy W0 statement*) or (practice W0 parameter*) or (best W0 practice*) ) OR AB ( (position W0 statement*) or (policy W0 statement*) or (practice W0 parameter*) or (best W0 practice*)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FCE969"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3070F"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82A0D8" w14:textId="77777777" w:rsidR="00CB59F0" w:rsidRPr="0054313F" w:rsidRDefault="00CB59F0" w:rsidP="009208DE">
            <w:pPr>
              <w:pStyle w:val="NoSpacing"/>
            </w:pPr>
            <w:r w:rsidRPr="0054313F">
              <w:t xml:space="preserve">26,847 </w:t>
            </w:r>
          </w:p>
        </w:tc>
      </w:tr>
      <w:tr w:rsidR="00CB59F0" w:rsidRPr="0054313F" w14:paraId="7F3F8BA6"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412602" w14:textId="77777777" w:rsidR="00CB59F0" w:rsidRPr="0054313F" w:rsidRDefault="00CB59F0" w:rsidP="009208DE">
            <w:pPr>
              <w:pStyle w:val="NoSpacing"/>
            </w:pPr>
            <w:r w:rsidRPr="0054313F">
              <w:t xml:space="preserve">S67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5BD7CB" w14:textId="77777777" w:rsidR="00CB59F0" w:rsidRPr="0054313F" w:rsidRDefault="00CB59F0" w:rsidP="009208DE">
            <w:pPr>
              <w:pStyle w:val="NoSpacing"/>
            </w:pPr>
            <w:r w:rsidRPr="0054313F">
              <w:t xml:space="preserve">(MH "Practice Guidelines")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726202"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26D52C"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CCC8C8" w14:textId="77777777" w:rsidR="00CB59F0" w:rsidRPr="0054313F" w:rsidRDefault="00CB59F0" w:rsidP="009208DE">
            <w:pPr>
              <w:pStyle w:val="NoSpacing"/>
            </w:pPr>
            <w:r w:rsidRPr="0054313F">
              <w:t xml:space="preserve">81,241 </w:t>
            </w:r>
          </w:p>
        </w:tc>
      </w:tr>
      <w:tr w:rsidR="00CB59F0" w:rsidRPr="0054313F" w14:paraId="24B8E964"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DD6E31" w14:textId="77777777" w:rsidR="00CB59F0" w:rsidRPr="0054313F" w:rsidRDefault="00CB59F0" w:rsidP="009208DE">
            <w:pPr>
              <w:pStyle w:val="NoSpacing"/>
            </w:pPr>
            <w:r w:rsidRPr="0054313F">
              <w:t xml:space="preserve">S66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D936A1" w14:textId="77777777" w:rsidR="00CB59F0" w:rsidRPr="0054313F" w:rsidRDefault="00CB59F0" w:rsidP="009208DE">
            <w:pPr>
              <w:pStyle w:val="NoSpacing"/>
            </w:pPr>
            <w:r w:rsidRPr="0054313F">
              <w:t xml:space="preserve">(MH "Consensus")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117662"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F77AC5"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r>
            <w:r w:rsidRPr="0054313F">
              <w:lastRenderedPageBreak/>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2DCA5C" w14:textId="77777777" w:rsidR="00CB59F0" w:rsidRPr="0054313F" w:rsidRDefault="00CB59F0" w:rsidP="009208DE">
            <w:pPr>
              <w:pStyle w:val="NoSpacing"/>
            </w:pPr>
            <w:r w:rsidRPr="0054313F">
              <w:lastRenderedPageBreak/>
              <w:t xml:space="preserve">5,025 </w:t>
            </w:r>
          </w:p>
        </w:tc>
      </w:tr>
      <w:tr w:rsidR="00CB59F0" w:rsidRPr="0054313F" w14:paraId="5BD2C27B"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DE5D1E" w14:textId="77777777" w:rsidR="00CB59F0" w:rsidRPr="0054313F" w:rsidRDefault="00CB59F0" w:rsidP="009208DE">
            <w:pPr>
              <w:pStyle w:val="NoSpacing"/>
            </w:pPr>
            <w:r w:rsidRPr="0054313F">
              <w:t xml:space="preserve">S65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A74627" w14:textId="77777777" w:rsidR="00CB59F0" w:rsidRPr="0054313F" w:rsidRDefault="00CB59F0" w:rsidP="009208DE">
            <w:pPr>
              <w:pStyle w:val="NoSpacing"/>
            </w:pPr>
            <w:r w:rsidRPr="0054313F">
              <w:t xml:space="preserve">(MH "Critical Path")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3B227B"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A69A21"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73CED7" w14:textId="77777777" w:rsidR="00CB59F0" w:rsidRPr="0054313F" w:rsidRDefault="00CB59F0" w:rsidP="009208DE">
            <w:pPr>
              <w:pStyle w:val="NoSpacing"/>
            </w:pPr>
            <w:r w:rsidRPr="0054313F">
              <w:t xml:space="preserve">5,541 </w:t>
            </w:r>
          </w:p>
        </w:tc>
      </w:tr>
      <w:tr w:rsidR="00CB59F0" w:rsidRPr="0054313F" w14:paraId="7415E185"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7BC140" w14:textId="77777777" w:rsidR="00CB59F0" w:rsidRPr="0054313F" w:rsidRDefault="00CB59F0" w:rsidP="009208DE">
            <w:pPr>
              <w:pStyle w:val="NoSpacing"/>
            </w:pPr>
            <w:r w:rsidRPr="0054313F">
              <w:t xml:space="preserve">S64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B1828E" w14:textId="77777777" w:rsidR="00CB59F0" w:rsidRPr="0054313F" w:rsidRDefault="00CB59F0" w:rsidP="009208DE">
            <w:pPr>
              <w:pStyle w:val="NoSpacing"/>
            </w:pPr>
            <w:r w:rsidRPr="0054313F">
              <w:t xml:space="preserve">S40 AND S63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EA2DF1"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F164C6"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B3BAE5" w14:textId="77777777" w:rsidR="00CB59F0" w:rsidRPr="0054313F" w:rsidRDefault="00CB59F0" w:rsidP="009208DE">
            <w:pPr>
              <w:pStyle w:val="NoSpacing"/>
            </w:pPr>
            <w:r w:rsidRPr="0054313F">
              <w:t xml:space="preserve">26 </w:t>
            </w:r>
          </w:p>
        </w:tc>
      </w:tr>
      <w:tr w:rsidR="00CB59F0" w:rsidRPr="0054313F" w14:paraId="7EBFCD98"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798EC0" w14:textId="77777777" w:rsidR="00CB59F0" w:rsidRPr="0054313F" w:rsidRDefault="00CB59F0" w:rsidP="009208DE">
            <w:pPr>
              <w:pStyle w:val="NoSpacing"/>
            </w:pPr>
            <w:r w:rsidRPr="0054313F">
              <w:t xml:space="preserve">S63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6610BA" w14:textId="77777777" w:rsidR="00CB59F0" w:rsidRPr="0054313F" w:rsidRDefault="00CB59F0" w:rsidP="009208DE">
            <w:pPr>
              <w:pStyle w:val="NoSpacing"/>
            </w:pPr>
            <w:r w:rsidRPr="0054313F">
              <w:t xml:space="preserve">S47 OR S48 OR S49 OR S50 OR S51 OR S52 OR S53 OR S54 OR S55 OR S56 OR S57 OR S58 OR S59 OR S60 OR S61 OR S62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9C7327"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A993B"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D52A2D" w14:textId="77777777" w:rsidR="00CB59F0" w:rsidRPr="0054313F" w:rsidRDefault="00CB59F0" w:rsidP="009208DE">
            <w:pPr>
              <w:pStyle w:val="NoSpacing"/>
            </w:pPr>
            <w:r w:rsidRPr="0054313F">
              <w:t xml:space="preserve">425,637 </w:t>
            </w:r>
          </w:p>
        </w:tc>
      </w:tr>
      <w:tr w:rsidR="00CB59F0" w:rsidRPr="0054313F" w14:paraId="5069EBB9"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3F4AD7" w14:textId="77777777" w:rsidR="00CB59F0" w:rsidRPr="0054313F" w:rsidRDefault="00CB59F0" w:rsidP="009208DE">
            <w:pPr>
              <w:pStyle w:val="NoSpacing"/>
            </w:pPr>
            <w:r w:rsidRPr="0054313F">
              <w:t xml:space="preserve">S62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26CF14" w14:textId="77777777" w:rsidR="00CB59F0" w:rsidRPr="0054313F" w:rsidRDefault="00CB59F0" w:rsidP="009208DE">
            <w:pPr>
              <w:pStyle w:val="NoSpacing"/>
            </w:pPr>
            <w:r w:rsidRPr="0054313F">
              <w:t xml:space="preserve">TI trial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E31C37"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BE3DAD"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50EB91" w14:textId="77777777" w:rsidR="00CB59F0" w:rsidRPr="0054313F" w:rsidRDefault="00CB59F0" w:rsidP="009208DE">
            <w:pPr>
              <w:pStyle w:val="NoSpacing"/>
            </w:pPr>
            <w:r w:rsidRPr="0054313F">
              <w:t xml:space="preserve">117,223 </w:t>
            </w:r>
          </w:p>
        </w:tc>
      </w:tr>
      <w:tr w:rsidR="00CB59F0" w:rsidRPr="0054313F" w14:paraId="4F2D0012"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84EE14" w14:textId="77777777" w:rsidR="00CB59F0" w:rsidRPr="0054313F" w:rsidRDefault="00CB59F0" w:rsidP="009208DE">
            <w:pPr>
              <w:pStyle w:val="NoSpacing"/>
            </w:pPr>
            <w:r w:rsidRPr="0054313F">
              <w:t xml:space="preserve">S61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AE2EE3" w14:textId="77777777" w:rsidR="00CB59F0" w:rsidRPr="0054313F" w:rsidRDefault="00CB59F0" w:rsidP="009208DE">
            <w:pPr>
              <w:pStyle w:val="NoSpacing"/>
            </w:pPr>
            <w:r w:rsidRPr="0054313F">
              <w:t xml:space="preserve">TI control* N2 group# OR AB control* N2 group#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498817" w14:textId="77777777" w:rsidR="00CB59F0" w:rsidRPr="0054313F" w:rsidRDefault="00CB59F0" w:rsidP="009208DE">
            <w:pPr>
              <w:pStyle w:val="NoSpacing"/>
            </w:pPr>
            <w:r w:rsidRPr="0054313F">
              <w:t xml:space="preserve">Expanders - Apply related words; Apply equivalent subjects </w:t>
            </w:r>
            <w:r w:rsidRPr="0054313F">
              <w:br/>
            </w:r>
            <w:r w:rsidRPr="0054313F">
              <w:lastRenderedPageBreak/>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F6BB16" w14:textId="77777777" w:rsidR="00CB59F0" w:rsidRPr="0054313F" w:rsidRDefault="00CB59F0" w:rsidP="009208DE">
            <w:pPr>
              <w:pStyle w:val="NoSpacing"/>
            </w:pPr>
            <w:r w:rsidRPr="0054313F">
              <w:lastRenderedPageBreak/>
              <w:t xml:space="preserve">Interface - EBSCOhost Research </w:t>
            </w:r>
            <w:r w:rsidRPr="0054313F">
              <w:lastRenderedPageBreak/>
              <w:t xml:space="preserve">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7427F0" w14:textId="77777777" w:rsidR="00CB59F0" w:rsidRPr="0054313F" w:rsidRDefault="00CB59F0" w:rsidP="009208DE">
            <w:pPr>
              <w:pStyle w:val="NoSpacing"/>
            </w:pPr>
            <w:r w:rsidRPr="0054313F">
              <w:lastRenderedPageBreak/>
              <w:t xml:space="preserve">124,815 </w:t>
            </w:r>
          </w:p>
        </w:tc>
      </w:tr>
      <w:tr w:rsidR="00CB59F0" w:rsidRPr="0054313F" w14:paraId="6E00DD44"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68A33C" w14:textId="77777777" w:rsidR="00CB59F0" w:rsidRPr="0054313F" w:rsidRDefault="00CB59F0" w:rsidP="009208DE">
            <w:pPr>
              <w:pStyle w:val="NoSpacing"/>
            </w:pPr>
            <w:r w:rsidRPr="0054313F">
              <w:t xml:space="preserve">S60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4AEF78" w14:textId="77777777" w:rsidR="00CB59F0" w:rsidRPr="0054313F" w:rsidRDefault="00CB59F0" w:rsidP="009208DE">
            <w:pPr>
              <w:pStyle w:val="NoSpacing"/>
            </w:pPr>
            <w:r w:rsidRPr="0054313F">
              <w:t xml:space="preserve">(MH "Control Group")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D18AB0"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C24F56"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6A8870" w14:textId="77777777" w:rsidR="00CB59F0" w:rsidRPr="0054313F" w:rsidRDefault="00CB59F0" w:rsidP="009208DE">
            <w:pPr>
              <w:pStyle w:val="NoSpacing"/>
            </w:pPr>
            <w:r w:rsidRPr="0054313F">
              <w:t xml:space="preserve">12,519 </w:t>
            </w:r>
          </w:p>
        </w:tc>
      </w:tr>
      <w:tr w:rsidR="00CB59F0" w:rsidRPr="0054313F" w14:paraId="76EA10DF"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357CD4" w14:textId="77777777" w:rsidR="00CB59F0" w:rsidRPr="0054313F" w:rsidRDefault="00CB59F0" w:rsidP="009208DE">
            <w:pPr>
              <w:pStyle w:val="NoSpacing"/>
            </w:pPr>
            <w:r w:rsidRPr="0054313F">
              <w:t xml:space="preserve">S59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02A60F" w14:textId="77777777" w:rsidR="00CB59F0" w:rsidRPr="0054313F" w:rsidRDefault="00CB59F0" w:rsidP="009208DE">
            <w:pPr>
              <w:pStyle w:val="NoSpacing"/>
            </w:pPr>
            <w:r w:rsidRPr="0054313F">
              <w:t xml:space="preserve">TI control* N2 study OR AB control* N2 study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A96D83"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DAE8D2"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229CE7" w14:textId="77777777" w:rsidR="00CB59F0" w:rsidRPr="0054313F" w:rsidRDefault="00CB59F0" w:rsidP="009208DE">
            <w:pPr>
              <w:pStyle w:val="NoSpacing"/>
            </w:pPr>
            <w:r w:rsidRPr="0054313F">
              <w:t xml:space="preserve">78,448 </w:t>
            </w:r>
          </w:p>
        </w:tc>
      </w:tr>
      <w:tr w:rsidR="00CB59F0" w:rsidRPr="0054313F" w14:paraId="72E981C9"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963BBE" w14:textId="77777777" w:rsidR="00CB59F0" w:rsidRPr="0054313F" w:rsidRDefault="00CB59F0" w:rsidP="009208DE">
            <w:pPr>
              <w:pStyle w:val="NoSpacing"/>
            </w:pPr>
            <w:r w:rsidRPr="0054313F">
              <w:t xml:space="preserve">S58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7E9DE5" w14:textId="77777777" w:rsidR="00CB59F0" w:rsidRPr="0054313F" w:rsidRDefault="00CB59F0" w:rsidP="009208DE">
            <w:pPr>
              <w:pStyle w:val="NoSpacing"/>
            </w:pPr>
            <w:r w:rsidRPr="0054313F">
              <w:t xml:space="preserve">(MH "Historically Controlled Study")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7C4B08"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576106"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320B55" w14:textId="77777777" w:rsidR="00CB59F0" w:rsidRPr="0054313F" w:rsidRDefault="00CB59F0" w:rsidP="009208DE">
            <w:pPr>
              <w:pStyle w:val="NoSpacing"/>
            </w:pPr>
            <w:r w:rsidRPr="0054313F">
              <w:t xml:space="preserve">128 </w:t>
            </w:r>
          </w:p>
        </w:tc>
      </w:tr>
      <w:tr w:rsidR="00CB59F0" w:rsidRPr="0054313F" w14:paraId="71C17A8F"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24E7EC" w14:textId="77777777" w:rsidR="00CB59F0" w:rsidRPr="0054313F" w:rsidRDefault="00CB59F0" w:rsidP="009208DE">
            <w:pPr>
              <w:pStyle w:val="NoSpacing"/>
            </w:pPr>
            <w:r w:rsidRPr="0054313F">
              <w:t xml:space="preserve">S57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E1EB6D" w14:textId="77777777" w:rsidR="00CB59F0" w:rsidRPr="0054313F" w:rsidRDefault="00CB59F0" w:rsidP="009208DE">
            <w:pPr>
              <w:pStyle w:val="NoSpacing"/>
            </w:pPr>
            <w:r w:rsidRPr="0054313F">
              <w:t xml:space="preserve">TI pretest N5 posttest OR AB pretest N5 posttest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119243"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24E0C4"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r>
            <w:r w:rsidRPr="0054313F">
              <w:lastRenderedPageBreak/>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CFA389" w14:textId="77777777" w:rsidR="00CB59F0" w:rsidRPr="0054313F" w:rsidRDefault="00CB59F0" w:rsidP="009208DE">
            <w:pPr>
              <w:pStyle w:val="NoSpacing"/>
            </w:pPr>
            <w:r w:rsidRPr="0054313F">
              <w:lastRenderedPageBreak/>
              <w:t xml:space="preserve">5,360 </w:t>
            </w:r>
          </w:p>
        </w:tc>
      </w:tr>
      <w:tr w:rsidR="00CB59F0" w:rsidRPr="0054313F" w14:paraId="67E5890F"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87BE35" w14:textId="77777777" w:rsidR="00CB59F0" w:rsidRPr="0054313F" w:rsidRDefault="00CB59F0" w:rsidP="009208DE">
            <w:pPr>
              <w:pStyle w:val="NoSpacing"/>
            </w:pPr>
            <w:r w:rsidRPr="0054313F">
              <w:t xml:space="preserve">S56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98AD47" w14:textId="77777777" w:rsidR="00CB59F0" w:rsidRPr="0054313F" w:rsidRDefault="00CB59F0" w:rsidP="009208DE">
            <w:pPr>
              <w:pStyle w:val="NoSpacing"/>
            </w:pPr>
            <w:r w:rsidRPr="0054313F">
              <w:t xml:space="preserve">TI "pre-" N5 "post-" OR AB "pre-" N5 "post-"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3C5535"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9DB8FA"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CE5025" w14:textId="77777777" w:rsidR="00CB59F0" w:rsidRPr="0054313F" w:rsidRDefault="00CB59F0" w:rsidP="009208DE">
            <w:pPr>
              <w:pStyle w:val="NoSpacing"/>
            </w:pPr>
            <w:r w:rsidRPr="0054313F">
              <w:t xml:space="preserve">37,850 </w:t>
            </w:r>
          </w:p>
        </w:tc>
      </w:tr>
      <w:tr w:rsidR="00CB59F0" w:rsidRPr="0054313F" w14:paraId="6DE6DF25"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C7FAAF" w14:textId="77777777" w:rsidR="00CB59F0" w:rsidRPr="0054313F" w:rsidRDefault="00CB59F0" w:rsidP="009208DE">
            <w:pPr>
              <w:pStyle w:val="NoSpacing"/>
            </w:pPr>
            <w:r w:rsidRPr="0054313F">
              <w:t xml:space="preserve">S55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E8FD8A" w14:textId="77777777" w:rsidR="00CB59F0" w:rsidRPr="0054313F" w:rsidRDefault="00CB59F0" w:rsidP="009208DE">
            <w:pPr>
              <w:pStyle w:val="NoSpacing"/>
            </w:pPr>
            <w:r w:rsidRPr="0054313F">
              <w:t xml:space="preserve">(MH "Pretest-Posttest Design")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537B9D"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B9FFD7"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98B1B9" w14:textId="77777777" w:rsidR="00CB59F0" w:rsidRPr="0054313F" w:rsidRDefault="00CB59F0" w:rsidP="009208DE">
            <w:pPr>
              <w:pStyle w:val="NoSpacing"/>
            </w:pPr>
            <w:r w:rsidRPr="0054313F">
              <w:t xml:space="preserve">45,983 </w:t>
            </w:r>
          </w:p>
        </w:tc>
      </w:tr>
      <w:tr w:rsidR="00CB59F0" w:rsidRPr="0054313F" w14:paraId="3BF03640"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0B7F95" w14:textId="77777777" w:rsidR="00CB59F0" w:rsidRPr="0054313F" w:rsidRDefault="00CB59F0" w:rsidP="009208DE">
            <w:pPr>
              <w:pStyle w:val="NoSpacing"/>
            </w:pPr>
            <w:r w:rsidRPr="0054313F">
              <w:t xml:space="preserve">S54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2A5BC2" w14:textId="77777777" w:rsidR="00CB59F0" w:rsidRPr="0054313F" w:rsidRDefault="00CB59F0" w:rsidP="009208DE">
            <w:pPr>
              <w:pStyle w:val="NoSpacing"/>
            </w:pPr>
            <w:r w:rsidRPr="0054313F">
              <w:t xml:space="preserve">TI "time series" OR AB "time series"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0EF924"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78C7D8"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97ADB8" w14:textId="77777777" w:rsidR="00CB59F0" w:rsidRPr="0054313F" w:rsidRDefault="00CB59F0" w:rsidP="009208DE">
            <w:pPr>
              <w:pStyle w:val="NoSpacing"/>
            </w:pPr>
            <w:r w:rsidRPr="0054313F">
              <w:t xml:space="preserve">6,318 </w:t>
            </w:r>
          </w:p>
        </w:tc>
      </w:tr>
      <w:tr w:rsidR="00CB59F0" w:rsidRPr="0054313F" w14:paraId="38AD3A4D"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5DF6E4" w14:textId="77777777" w:rsidR="00CB59F0" w:rsidRPr="0054313F" w:rsidRDefault="00CB59F0" w:rsidP="009208DE">
            <w:pPr>
              <w:pStyle w:val="NoSpacing"/>
            </w:pPr>
            <w:r w:rsidRPr="0054313F">
              <w:t xml:space="preserve">S53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D540CC" w14:textId="77777777" w:rsidR="00CB59F0" w:rsidRPr="0054313F" w:rsidRDefault="00CB59F0" w:rsidP="009208DE">
            <w:pPr>
              <w:pStyle w:val="NoSpacing"/>
            </w:pPr>
            <w:r w:rsidRPr="0054313F">
              <w:t xml:space="preserve">(MH "Nonrandomized Trials")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23C640"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794DB4"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A6E508" w14:textId="77777777" w:rsidR="00CB59F0" w:rsidRPr="0054313F" w:rsidRDefault="00CB59F0" w:rsidP="009208DE">
            <w:pPr>
              <w:pStyle w:val="NoSpacing"/>
            </w:pPr>
            <w:r w:rsidRPr="0054313F">
              <w:t xml:space="preserve">627 </w:t>
            </w:r>
          </w:p>
        </w:tc>
      </w:tr>
      <w:tr w:rsidR="00CB59F0" w:rsidRPr="0054313F" w14:paraId="2169B8CC"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A26001" w14:textId="77777777" w:rsidR="00CB59F0" w:rsidRPr="0054313F" w:rsidRDefault="00CB59F0" w:rsidP="009208DE">
            <w:pPr>
              <w:pStyle w:val="NoSpacing"/>
            </w:pPr>
            <w:r w:rsidRPr="0054313F">
              <w:t xml:space="preserve">S52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4A03DE" w14:textId="77777777" w:rsidR="00CB59F0" w:rsidRPr="0054313F" w:rsidRDefault="00CB59F0" w:rsidP="009208DE">
            <w:pPr>
              <w:pStyle w:val="NoSpacing"/>
            </w:pPr>
            <w:r w:rsidRPr="0054313F">
              <w:t xml:space="preserve">(MH "Interrupted Time Series Analysis")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833F02" w14:textId="77777777" w:rsidR="00CB59F0" w:rsidRPr="0054313F" w:rsidRDefault="00CB59F0" w:rsidP="009208DE">
            <w:pPr>
              <w:pStyle w:val="NoSpacing"/>
            </w:pPr>
            <w:r w:rsidRPr="0054313F">
              <w:t xml:space="preserve">Expanders - Apply related words; Apply equivalent subjects </w:t>
            </w:r>
            <w:r w:rsidRPr="0054313F">
              <w:br/>
            </w:r>
            <w:r w:rsidRPr="0054313F">
              <w:lastRenderedPageBreak/>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14DDA8" w14:textId="77777777" w:rsidR="00CB59F0" w:rsidRPr="0054313F" w:rsidRDefault="00CB59F0" w:rsidP="009208DE">
            <w:pPr>
              <w:pStyle w:val="NoSpacing"/>
            </w:pPr>
            <w:r w:rsidRPr="0054313F">
              <w:lastRenderedPageBreak/>
              <w:t xml:space="preserve">Interface - EBSCOhost Research </w:t>
            </w:r>
            <w:r w:rsidRPr="0054313F">
              <w:lastRenderedPageBreak/>
              <w:t xml:space="preserve">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885D23" w14:textId="77777777" w:rsidR="00CB59F0" w:rsidRPr="0054313F" w:rsidRDefault="00CB59F0" w:rsidP="009208DE">
            <w:pPr>
              <w:pStyle w:val="NoSpacing"/>
            </w:pPr>
            <w:r w:rsidRPr="0054313F">
              <w:lastRenderedPageBreak/>
              <w:t xml:space="preserve">575 </w:t>
            </w:r>
          </w:p>
        </w:tc>
      </w:tr>
      <w:tr w:rsidR="00CB59F0" w:rsidRPr="0054313F" w14:paraId="32ADD52F"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E31C9C" w14:textId="77777777" w:rsidR="00CB59F0" w:rsidRPr="0054313F" w:rsidRDefault="00CB59F0" w:rsidP="009208DE">
            <w:pPr>
              <w:pStyle w:val="NoSpacing"/>
            </w:pPr>
            <w:r w:rsidRPr="0054313F">
              <w:t xml:space="preserve">S51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D76D8" w14:textId="77777777" w:rsidR="00CB59F0" w:rsidRPr="0054313F" w:rsidRDefault="00CB59F0" w:rsidP="009208DE">
            <w:pPr>
              <w:pStyle w:val="NoSpacing"/>
            </w:pPr>
            <w:r w:rsidRPr="0054313F">
              <w:t xml:space="preserve">TI ( control* N3 ("before and after" or "before after") ) OR AB ( control* N3 ("before and after" or "before after") )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552525"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7ECCD7"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852A1F" w14:textId="77777777" w:rsidR="00CB59F0" w:rsidRPr="0054313F" w:rsidRDefault="00CB59F0" w:rsidP="009208DE">
            <w:pPr>
              <w:pStyle w:val="NoSpacing"/>
            </w:pPr>
            <w:r w:rsidRPr="0054313F">
              <w:t xml:space="preserve">1,842 </w:t>
            </w:r>
          </w:p>
        </w:tc>
      </w:tr>
      <w:tr w:rsidR="00CB59F0" w:rsidRPr="0054313F" w14:paraId="6697D9F9"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D83188" w14:textId="77777777" w:rsidR="00CB59F0" w:rsidRPr="0054313F" w:rsidRDefault="00CB59F0" w:rsidP="009208DE">
            <w:pPr>
              <w:pStyle w:val="NoSpacing"/>
            </w:pPr>
            <w:r w:rsidRPr="0054313F">
              <w:t xml:space="preserve">S50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F116DB" w14:textId="77777777" w:rsidR="00CB59F0" w:rsidRPr="0054313F" w:rsidRDefault="00CB59F0" w:rsidP="009208DE">
            <w:pPr>
              <w:pStyle w:val="NoSpacing"/>
            </w:pPr>
            <w:r w:rsidRPr="0054313F">
              <w:t xml:space="preserve">(MH "Controlled Before-After Studies")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06B157"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CE3217"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64943F" w14:textId="77777777" w:rsidR="00CB59F0" w:rsidRPr="0054313F" w:rsidRDefault="00CB59F0" w:rsidP="009208DE">
            <w:pPr>
              <w:pStyle w:val="NoSpacing"/>
            </w:pPr>
            <w:r w:rsidRPr="0054313F">
              <w:t xml:space="preserve">198 </w:t>
            </w:r>
          </w:p>
        </w:tc>
      </w:tr>
      <w:tr w:rsidR="00CB59F0" w:rsidRPr="0054313F" w14:paraId="25A7A40C"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922249" w14:textId="77777777" w:rsidR="00CB59F0" w:rsidRPr="0054313F" w:rsidRDefault="00CB59F0" w:rsidP="009208DE">
            <w:pPr>
              <w:pStyle w:val="NoSpacing"/>
            </w:pPr>
            <w:r w:rsidRPr="0054313F">
              <w:t xml:space="preserve">S49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3A3BE4" w14:textId="77777777" w:rsidR="00CB59F0" w:rsidRPr="0054313F" w:rsidRDefault="00CB59F0" w:rsidP="009208DE">
            <w:pPr>
              <w:pStyle w:val="NoSpacing"/>
            </w:pPr>
            <w:r w:rsidRPr="0054313F">
              <w:t xml:space="preserve">TI ( nRCT or "non-RCT" ) OR AB ( nRCT or "non-RCT"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18467C"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54E6C7"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264812" w14:textId="77777777" w:rsidR="00CB59F0" w:rsidRPr="0054313F" w:rsidRDefault="00CB59F0" w:rsidP="009208DE">
            <w:pPr>
              <w:pStyle w:val="NoSpacing"/>
            </w:pPr>
            <w:r w:rsidRPr="0054313F">
              <w:t xml:space="preserve">174 </w:t>
            </w:r>
          </w:p>
        </w:tc>
      </w:tr>
      <w:tr w:rsidR="00CB59F0" w:rsidRPr="0054313F" w14:paraId="4E7BE26C"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4D1B1B" w14:textId="77777777" w:rsidR="00CB59F0" w:rsidRPr="0054313F" w:rsidRDefault="00CB59F0" w:rsidP="009208DE">
            <w:pPr>
              <w:pStyle w:val="NoSpacing"/>
            </w:pPr>
            <w:r w:rsidRPr="0054313F">
              <w:t xml:space="preserve">S48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159DDF" w14:textId="77777777" w:rsidR="00CB59F0" w:rsidRPr="0054313F" w:rsidRDefault="00CB59F0" w:rsidP="009208DE">
            <w:pPr>
              <w:pStyle w:val="NoSpacing"/>
            </w:pPr>
            <w:r w:rsidRPr="0054313F">
              <w:t xml:space="preserve">TI ( nonrandom* or (non W0 random*) or (quasi W0 random*) or (quasi W0 experiment*) ) OR AB ( nonrandom* or (non W0 random*) or (quasi W0 random*) or (quasi W0 experiment*)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563D4C"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7A3274"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r>
            <w:r w:rsidRPr="0054313F">
              <w:lastRenderedPageBreak/>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E3533" w14:textId="77777777" w:rsidR="00CB59F0" w:rsidRPr="0054313F" w:rsidRDefault="00CB59F0" w:rsidP="009208DE">
            <w:pPr>
              <w:pStyle w:val="NoSpacing"/>
            </w:pPr>
            <w:r w:rsidRPr="0054313F">
              <w:lastRenderedPageBreak/>
              <w:t xml:space="preserve">23,669 </w:t>
            </w:r>
          </w:p>
        </w:tc>
      </w:tr>
      <w:tr w:rsidR="00CB59F0" w:rsidRPr="0054313F" w14:paraId="79A9CF8F"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AA325D" w14:textId="77777777" w:rsidR="00CB59F0" w:rsidRPr="0054313F" w:rsidRDefault="00CB59F0" w:rsidP="009208DE">
            <w:pPr>
              <w:pStyle w:val="NoSpacing"/>
            </w:pPr>
            <w:r w:rsidRPr="0054313F">
              <w:t xml:space="preserve">S47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5AC730" w14:textId="77777777" w:rsidR="00CB59F0" w:rsidRPr="0054313F" w:rsidRDefault="00CB59F0" w:rsidP="009208DE">
            <w:pPr>
              <w:pStyle w:val="NoSpacing"/>
            </w:pPr>
            <w:r w:rsidRPr="0054313F">
              <w:t xml:space="preserve">TI control* N2 trial OR AB control* N2 trial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87F7D"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5FB7F3"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20C170" w14:textId="77777777" w:rsidR="00CB59F0" w:rsidRPr="0054313F" w:rsidRDefault="00CB59F0" w:rsidP="009208DE">
            <w:pPr>
              <w:pStyle w:val="NoSpacing"/>
            </w:pPr>
            <w:r w:rsidRPr="0054313F">
              <w:t xml:space="preserve">135,712 </w:t>
            </w:r>
          </w:p>
        </w:tc>
      </w:tr>
      <w:tr w:rsidR="00CB59F0" w:rsidRPr="0054313F" w14:paraId="7EF82430"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8C941E" w14:textId="77777777" w:rsidR="00CB59F0" w:rsidRPr="0054313F" w:rsidRDefault="00CB59F0" w:rsidP="009208DE">
            <w:pPr>
              <w:pStyle w:val="NoSpacing"/>
            </w:pPr>
            <w:r w:rsidRPr="0054313F">
              <w:t xml:space="preserve">S46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1AFD6A" w14:textId="77777777" w:rsidR="00CB59F0" w:rsidRPr="0054313F" w:rsidRDefault="00CB59F0" w:rsidP="009208DE">
            <w:pPr>
              <w:pStyle w:val="NoSpacing"/>
            </w:pPr>
            <w:r w:rsidRPr="0054313F">
              <w:t xml:space="preserve">S40 AND S45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78C665"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5FD6FA"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C6F6D5" w14:textId="77777777" w:rsidR="00CB59F0" w:rsidRPr="0054313F" w:rsidRDefault="00CB59F0" w:rsidP="009208DE">
            <w:pPr>
              <w:pStyle w:val="NoSpacing"/>
            </w:pPr>
            <w:r w:rsidRPr="0054313F">
              <w:t xml:space="preserve">33 </w:t>
            </w:r>
          </w:p>
        </w:tc>
      </w:tr>
      <w:tr w:rsidR="00CB59F0" w:rsidRPr="0054313F" w14:paraId="617571F6"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914B56" w14:textId="77777777" w:rsidR="00CB59F0" w:rsidRPr="0054313F" w:rsidRDefault="00CB59F0" w:rsidP="009208DE">
            <w:pPr>
              <w:pStyle w:val="NoSpacing"/>
            </w:pPr>
            <w:r w:rsidRPr="0054313F">
              <w:t xml:space="preserve">S45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03EC7F" w14:textId="77777777" w:rsidR="00CB59F0" w:rsidRPr="0054313F" w:rsidRDefault="00CB59F0" w:rsidP="009208DE">
            <w:pPr>
              <w:pStyle w:val="NoSpacing"/>
            </w:pPr>
            <w:r w:rsidRPr="0054313F">
              <w:t xml:space="preserve">S41 OR S42 OR S43 OR S44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949E32"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85F11B"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7F65E8" w14:textId="77777777" w:rsidR="00CB59F0" w:rsidRPr="0054313F" w:rsidRDefault="00CB59F0" w:rsidP="009208DE">
            <w:pPr>
              <w:pStyle w:val="NoSpacing"/>
            </w:pPr>
            <w:r w:rsidRPr="0054313F">
              <w:t xml:space="preserve">506,749 </w:t>
            </w:r>
          </w:p>
        </w:tc>
      </w:tr>
      <w:tr w:rsidR="00CB59F0" w:rsidRPr="0054313F" w14:paraId="66F59A80"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A1CDCB" w14:textId="77777777" w:rsidR="00CB59F0" w:rsidRPr="0054313F" w:rsidRDefault="00CB59F0" w:rsidP="009208DE">
            <w:pPr>
              <w:pStyle w:val="NoSpacing"/>
            </w:pPr>
            <w:r w:rsidRPr="0054313F">
              <w:t xml:space="preserve">S44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60E65F" w14:textId="77777777" w:rsidR="00CB59F0" w:rsidRPr="0054313F" w:rsidRDefault="00CB59F0" w:rsidP="009208DE">
            <w:pPr>
              <w:pStyle w:val="NoSpacing"/>
            </w:pPr>
            <w:r w:rsidRPr="0054313F">
              <w:t xml:space="preserve">TI trial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72ADA5"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7C5255"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6F53FB" w14:textId="77777777" w:rsidR="00CB59F0" w:rsidRPr="0054313F" w:rsidRDefault="00CB59F0" w:rsidP="009208DE">
            <w:pPr>
              <w:pStyle w:val="NoSpacing"/>
            </w:pPr>
            <w:r w:rsidRPr="0054313F">
              <w:t xml:space="preserve">117,223 </w:t>
            </w:r>
          </w:p>
        </w:tc>
      </w:tr>
      <w:tr w:rsidR="00CB59F0" w:rsidRPr="0054313F" w14:paraId="191BAFFB"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3503ED" w14:textId="77777777" w:rsidR="00CB59F0" w:rsidRPr="0054313F" w:rsidRDefault="00CB59F0" w:rsidP="009208DE">
            <w:pPr>
              <w:pStyle w:val="NoSpacing"/>
            </w:pPr>
            <w:r w:rsidRPr="0054313F">
              <w:t xml:space="preserve">S43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E49CB9" w14:textId="77777777" w:rsidR="00CB59F0" w:rsidRPr="0054313F" w:rsidRDefault="00CB59F0" w:rsidP="009208DE">
            <w:pPr>
              <w:pStyle w:val="NoSpacing"/>
            </w:pPr>
            <w:r w:rsidRPr="0054313F">
              <w:t xml:space="preserve">TI ( (singl* or doubl* or trebl* or tripl*) W0 (mask* or blind* or dumm*) ) OR AB ( (singl* or </w:t>
            </w:r>
            <w:r w:rsidRPr="0054313F">
              <w:lastRenderedPageBreak/>
              <w:t xml:space="preserve">doubl* or trebl* or tripl*) W0 (mask* or blind* or dumm*)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5D4857" w14:textId="77777777" w:rsidR="00CB59F0" w:rsidRPr="0054313F" w:rsidRDefault="00CB59F0" w:rsidP="009208DE">
            <w:pPr>
              <w:pStyle w:val="NoSpacing"/>
            </w:pPr>
            <w:r w:rsidRPr="0054313F">
              <w:lastRenderedPageBreak/>
              <w:t xml:space="preserve">Expanders - Apply related words; Apply equivalent subjects </w:t>
            </w:r>
            <w:r w:rsidRPr="0054313F">
              <w:br/>
            </w:r>
            <w:r w:rsidRPr="0054313F">
              <w:lastRenderedPageBreak/>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ACF0FF" w14:textId="77777777" w:rsidR="00CB59F0" w:rsidRPr="0054313F" w:rsidRDefault="00CB59F0" w:rsidP="009208DE">
            <w:pPr>
              <w:pStyle w:val="NoSpacing"/>
            </w:pPr>
            <w:r w:rsidRPr="0054313F">
              <w:lastRenderedPageBreak/>
              <w:t xml:space="preserve">Interface - EBSCOhost Research </w:t>
            </w:r>
            <w:r w:rsidRPr="0054313F">
              <w:lastRenderedPageBreak/>
              <w:t xml:space="preserve">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A633BE" w14:textId="77777777" w:rsidR="00CB59F0" w:rsidRPr="0054313F" w:rsidRDefault="00CB59F0" w:rsidP="009208DE">
            <w:pPr>
              <w:pStyle w:val="NoSpacing"/>
            </w:pPr>
            <w:r w:rsidRPr="0054313F">
              <w:lastRenderedPageBreak/>
              <w:t xml:space="preserve">51,240 </w:t>
            </w:r>
          </w:p>
        </w:tc>
      </w:tr>
      <w:tr w:rsidR="00CB59F0" w:rsidRPr="0054313F" w14:paraId="4A10487C"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3AED40" w14:textId="77777777" w:rsidR="00CB59F0" w:rsidRPr="0054313F" w:rsidRDefault="00CB59F0" w:rsidP="009208DE">
            <w:pPr>
              <w:pStyle w:val="NoSpacing"/>
            </w:pPr>
            <w:r w:rsidRPr="0054313F">
              <w:t xml:space="preserve">S42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AC8B84" w14:textId="77777777" w:rsidR="00CB59F0" w:rsidRPr="0054313F" w:rsidRDefault="00CB59F0" w:rsidP="009208DE">
            <w:pPr>
              <w:pStyle w:val="NoSpacing"/>
            </w:pPr>
            <w:r w:rsidRPr="0054313F">
              <w:t xml:space="preserve">TI ( randomi?ed or randomi?ation# or randomly or RCT or placebo* ) OR AB ( randomi?ed or randomi?ation# or randomly or RCT or placebo* )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710392"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A2CFDB"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0CD9E7" w14:textId="77777777" w:rsidR="00CB59F0" w:rsidRPr="0054313F" w:rsidRDefault="00CB59F0" w:rsidP="009208DE">
            <w:pPr>
              <w:pStyle w:val="NoSpacing"/>
            </w:pPr>
            <w:r w:rsidRPr="0054313F">
              <w:t xml:space="preserve">344,683 </w:t>
            </w:r>
          </w:p>
        </w:tc>
      </w:tr>
      <w:tr w:rsidR="00CB59F0" w:rsidRPr="0054313F" w14:paraId="36F35E63"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B9A784" w14:textId="77777777" w:rsidR="00CB59F0" w:rsidRPr="0054313F" w:rsidRDefault="00CB59F0" w:rsidP="009208DE">
            <w:pPr>
              <w:pStyle w:val="NoSpacing"/>
            </w:pPr>
            <w:r w:rsidRPr="0054313F">
              <w:t xml:space="preserve">S41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5C776E" w14:textId="77777777" w:rsidR="00CB59F0" w:rsidRPr="0054313F" w:rsidRDefault="00CB59F0" w:rsidP="009208DE">
            <w:pPr>
              <w:pStyle w:val="NoSpacing"/>
            </w:pPr>
            <w:r w:rsidRPr="0054313F">
              <w:t xml:space="preserve">(MH "Randomized Controlled Trials") or (MH "Clinical Trials+")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5E6FD5"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F5130C"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E896F1" w14:textId="77777777" w:rsidR="00CB59F0" w:rsidRPr="0054313F" w:rsidRDefault="00CB59F0" w:rsidP="009208DE">
            <w:pPr>
              <w:pStyle w:val="NoSpacing"/>
            </w:pPr>
            <w:r w:rsidRPr="0054313F">
              <w:t xml:space="preserve">315,434 </w:t>
            </w:r>
          </w:p>
        </w:tc>
      </w:tr>
      <w:tr w:rsidR="00CB59F0" w:rsidRPr="0054313F" w14:paraId="6C0C4F97"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78D6B4" w14:textId="77777777" w:rsidR="00CB59F0" w:rsidRPr="0054313F" w:rsidRDefault="00CB59F0" w:rsidP="009208DE">
            <w:pPr>
              <w:pStyle w:val="NoSpacing"/>
            </w:pPr>
            <w:r w:rsidRPr="0054313F">
              <w:t xml:space="preserve">S40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D18FF6" w14:textId="77777777" w:rsidR="00CB59F0" w:rsidRPr="0054313F" w:rsidRDefault="00CB59F0" w:rsidP="009208DE">
            <w:pPr>
              <w:pStyle w:val="NoSpacing"/>
            </w:pPr>
            <w:r w:rsidRPr="0054313F">
              <w:t xml:space="preserve">S38 AND S39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8C784F"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F01B0F"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4AD64E" w14:textId="77777777" w:rsidR="00CB59F0" w:rsidRPr="0054313F" w:rsidRDefault="00CB59F0" w:rsidP="009208DE">
            <w:pPr>
              <w:pStyle w:val="NoSpacing"/>
            </w:pPr>
            <w:r w:rsidRPr="0054313F">
              <w:t xml:space="preserve">632 </w:t>
            </w:r>
          </w:p>
        </w:tc>
      </w:tr>
      <w:tr w:rsidR="00CB59F0" w:rsidRPr="0054313F" w14:paraId="2EB2CB4D"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564B38" w14:textId="77777777" w:rsidR="00CB59F0" w:rsidRPr="0054313F" w:rsidRDefault="00CB59F0" w:rsidP="009208DE">
            <w:pPr>
              <w:pStyle w:val="NoSpacing"/>
            </w:pPr>
            <w:r w:rsidRPr="0054313F">
              <w:t xml:space="preserve">S39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906475" w14:textId="77777777" w:rsidR="00CB59F0" w:rsidRPr="0054313F" w:rsidRDefault="00CB59F0" w:rsidP="009208DE">
            <w:pPr>
              <w:pStyle w:val="NoSpacing"/>
            </w:pPr>
          </w:p>
        </w:tc>
        <w:tc>
          <w:tcPr>
            <w:tcW w:w="0" w:type="auto"/>
            <w:tcBorders>
              <w:top w:val="outset" w:sz="6" w:space="0" w:color="auto"/>
              <w:left w:val="outset" w:sz="6" w:space="0" w:color="auto"/>
              <w:bottom w:val="outset" w:sz="6" w:space="0" w:color="auto"/>
              <w:right w:val="outset" w:sz="6" w:space="0" w:color="auto"/>
            </w:tcBorders>
            <w:vAlign w:val="center"/>
            <w:hideMark/>
          </w:tcPr>
          <w:p w14:paraId="6A6AB06C" w14:textId="77777777" w:rsidR="00CB59F0" w:rsidRPr="0054313F" w:rsidRDefault="00CB59F0" w:rsidP="009208DE">
            <w:pPr>
              <w:pStyle w:val="NoSpacing"/>
            </w:pPr>
            <w:r w:rsidRPr="0054313F">
              <w:t xml:space="preserve">Limiters - Published Date: 20110101-20211231 </w:t>
            </w:r>
            <w:r w:rsidRPr="0054313F">
              <w:br/>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FF09DC"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r>
            <w:r w:rsidRPr="0054313F">
              <w:lastRenderedPageBreak/>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2A029A" w14:textId="77777777" w:rsidR="00CB59F0" w:rsidRPr="0054313F" w:rsidRDefault="00CB59F0" w:rsidP="009208DE">
            <w:pPr>
              <w:pStyle w:val="NoSpacing"/>
            </w:pPr>
            <w:r w:rsidRPr="0054313F">
              <w:lastRenderedPageBreak/>
              <w:t xml:space="preserve">4,569,422 </w:t>
            </w:r>
          </w:p>
        </w:tc>
      </w:tr>
      <w:tr w:rsidR="00CB59F0" w:rsidRPr="0054313F" w14:paraId="1F718417"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2E1E65" w14:textId="77777777" w:rsidR="00CB59F0" w:rsidRPr="0054313F" w:rsidRDefault="00CB59F0" w:rsidP="009208DE">
            <w:pPr>
              <w:pStyle w:val="NoSpacing"/>
            </w:pPr>
            <w:r w:rsidRPr="0054313F">
              <w:t xml:space="preserve">S38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50BEDE" w14:textId="77777777" w:rsidR="00CB59F0" w:rsidRPr="0054313F" w:rsidRDefault="00CB59F0" w:rsidP="009208DE">
            <w:pPr>
              <w:pStyle w:val="NoSpacing"/>
            </w:pPr>
            <w:r w:rsidRPr="0054313F">
              <w:t xml:space="preserve">S36 NOT S37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70AA4"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1FEDB4"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EEC7BD" w14:textId="77777777" w:rsidR="00CB59F0" w:rsidRPr="0054313F" w:rsidRDefault="00CB59F0" w:rsidP="009208DE">
            <w:pPr>
              <w:pStyle w:val="NoSpacing"/>
            </w:pPr>
            <w:r w:rsidRPr="0054313F">
              <w:t xml:space="preserve">865 </w:t>
            </w:r>
          </w:p>
        </w:tc>
      </w:tr>
      <w:tr w:rsidR="00CB59F0" w:rsidRPr="0054313F" w14:paraId="128410AE"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E52585" w14:textId="77777777" w:rsidR="00CB59F0" w:rsidRPr="0054313F" w:rsidRDefault="00CB59F0" w:rsidP="009208DE">
            <w:pPr>
              <w:pStyle w:val="NoSpacing"/>
            </w:pPr>
            <w:r w:rsidRPr="0054313F">
              <w:t xml:space="preserve">S37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DD3DE0" w14:textId="77777777" w:rsidR="00CB59F0" w:rsidRPr="0054313F" w:rsidRDefault="00CB59F0" w:rsidP="009208DE">
            <w:pPr>
              <w:pStyle w:val="NoSpacing"/>
            </w:pPr>
            <w:r w:rsidRPr="0054313F">
              <w:t xml:space="preserve">(MH "Adult+") NOT ( (MH "Child+") or (MH "Adolescence+") or (MH "Minors")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9B9D0F"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E50463"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E65629" w14:textId="77777777" w:rsidR="00CB59F0" w:rsidRPr="0054313F" w:rsidRDefault="00CB59F0" w:rsidP="009208DE">
            <w:pPr>
              <w:pStyle w:val="NoSpacing"/>
            </w:pPr>
            <w:r w:rsidRPr="0054313F">
              <w:t xml:space="preserve">1,486,104 </w:t>
            </w:r>
          </w:p>
        </w:tc>
      </w:tr>
      <w:tr w:rsidR="00CB59F0" w:rsidRPr="0054313F" w14:paraId="1964ABFD"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809602" w14:textId="77777777" w:rsidR="00CB59F0" w:rsidRPr="0054313F" w:rsidRDefault="00CB59F0" w:rsidP="009208DE">
            <w:pPr>
              <w:pStyle w:val="NoSpacing"/>
            </w:pPr>
            <w:r w:rsidRPr="0054313F">
              <w:t xml:space="preserve">S36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7D0C6" w14:textId="77777777" w:rsidR="00CB59F0" w:rsidRPr="0054313F" w:rsidRDefault="00CB59F0" w:rsidP="009208DE">
            <w:pPr>
              <w:pStyle w:val="NoSpacing"/>
            </w:pPr>
            <w:r w:rsidRPr="0054313F">
              <w:t xml:space="preserve">S1 OR S2 OR S3 OR S4 OR S5 OR S6 OR S7 OR S8 OR S9 OR S10 OR S11 OR S12 OR S13 OR S14 OR S15 OR S16 OR S17 OR S18 OR S19 OR S20 OR S21 OR S22 OR S23 OR S24 OR S25 OR S26 OR S27 OR S28 OR S29 OR S30 OR S31 OR S32 OR S33 OR S34 OR S35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E1141F"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CDBB15"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8EFBF4" w14:textId="77777777" w:rsidR="00CB59F0" w:rsidRPr="0054313F" w:rsidRDefault="00CB59F0" w:rsidP="009208DE">
            <w:pPr>
              <w:pStyle w:val="NoSpacing"/>
            </w:pPr>
            <w:r w:rsidRPr="0054313F">
              <w:t xml:space="preserve">1,004 </w:t>
            </w:r>
          </w:p>
        </w:tc>
      </w:tr>
      <w:tr w:rsidR="00CB59F0" w:rsidRPr="0054313F" w14:paraId="65465B68"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26D569" w14:textId="77777777" w:rsidR="00CB59F0" w:rsidRPr="0054313F" w:rsidRDefault="00CB59F0" w:rsidP="009208DE">
            <w:pPr>
              <w:pStyle w:val="NoSpacing"/>
            </w:pPr>
            <w:r w:rsidRPr="0054313F">
              <w:t xml:space="preserve">S35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D60871" w14:textId="77777777" w:rsidR="00CB59F0" w:rsidRPr="0054313F" w:rsidRDefault="00CB59F0" w:rsidP="009208DE">
            <w:pPr>
              <w:pStyle w:val="NoSpacing"/>
            </w:pPr>
            <w:r w:rsidRPr="0054313F">
              <w:t xml:space="preserve">TI ( (MPS W0 1#) or MPS1# or (MPS W0 I#) or MPSI# or "MPS1-H" or "MPSIH/S" or "MPS1H/S" or "MPS1-HS" or "MPS1-S" or MPSIS or "MPS 2" or MPS2 or "MPS II" or MPSII or (MPS W0 3#) or MPS3# or (MPS W0 III#) or MPSIII# or (MPS W0 4#) or MPS4# or (MPS W0 IV#) or MPSIV# or "MPS 6" or MPS6 or "MPS VI" or MPSVI or "MPS 7" or MPS7 or "MPS VII" or MPSVII or "MPS 9" or MPS9 or "MPS IX" or MPSIX ) OR AB ( (MPS W0 1#) or MPS1# or (MPS W0 I#) or MPSI# or "MPS1-H" or "MPSIH/S" or "MPS1H/S" or "MPS1-HS" or "MPS1-S" or MPSIS or "MPS 2" or MPS2 or "MPS II" or MPSII or (MPS W0 3#) or MPS3# or (MPS </w:t>
            </w:r>
            <w:r w:rsidRPr="0054313F">
              <w:lastRenderedPageBreak/>
              <w:t xml:space="preserve">W0 III#) or MPSIII# or (MPS W0 4#) or MPS4# or (MPS W0 IV#) or MPSIV# or "MPS 6" or MPS6 or "MPS VI" or MPSVI or "MPS 7" or MPS7 or "MPS VII" or MPSVII or "MPS 9" or MPS9 or "MPS IX" or MPSIX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0EB516" w14:textId="77777777" w:rsidR="00CB59F0" w:rsidRPr="0054313F" w:rsidRDefault="00CB59F0" w:rsidP="009208DE">
            <w:pPr>
              <w:pStyle w:val="NoSpacing"/>
            </w:pPr>
            <w:r w:rsidRPr="0054313F">
              <w:lastRenderedPageBreak/>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5E542"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78EDC5" w14:textId="77777777" w:rsidR="00CB59F0" w:rsidRPr="0054313F" w:rsidRDefault="00CB59F0" w:rsidP="009208DE">
            <w:pPr>
              <w:pStyle w:val="NoSpacing"/>
            </w:pPr>
            <w:r w:rsidRPr="0054313F">
              <w:t xml:space="preserve">266 </w:t>
            </w:r>
          </w:p>
        </w:tc>
      </w:tr>
      <w:tr w:rsidR="00CB59F0" w:rsidRPr="0054313F" w14:paraId="2F32CEA1"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2D9180" w14:textId="77777777" w:rsidR="00CB59F0" w:rsidRPr="0054313F" w:rsidRDefault="00CB59F0" w:rsidP="009208DE">
            <w:pPr>
              <w:pStyle w:val="NoSpacing"/>
            </w:pPr>
            <w:r w:rsidRPr="0054313F">
              <w:t xml:space="preserve">S34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33CAD9" w14:textId="77777777" w:rsidR="00CB59F0" w:rsidRPr="0054313F" w:rsidRDefault="00CB59F0" w:rsidP="009208DE">
            <w:pPr>
              <w:pStyle w:val="NoSpacing"/>
            </w:pPr>
            <w:r w:rsidRPr="0054313F">
              <w:t xml:space="preserve">TI ( (myxedema* or myxoedema* or myxooedema* or myxo-oedema*) N3 (papular or papulos*) ) OR AB ( (myxedema* or myxoedema* or myxooedema* or myxo-oedema*) N3 (papular or papulos*) )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F99728"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28DFCE"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1EA87F" w14:textId="77777777" w:rsidR="00CB59F0" w:rsidRPr="0054313F" w:rsidRDefault="00CB59F0" w:rsidP="009208DE">
            <w:pPr>
              <w:pStyle w:val="NoSpacing"/>
            </w:pPr>
            <w:r w:rsidRPr="0054313F">
              <w:t xml:space="preserve">8 </w:t>
            </w:r>
          </w:p>
        </w:tc>
      </w:tr>
      <w:tr w:rsidR="00CB59F0" w:rsidRPr="0054313F" w14:paraId="70330948"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2DBCB2" w14:textId="77777777" w:rsidR="00CB59F0" w:rsidRPr="0054313F" w:rsidRDefault="00CB59F0" w:rsidP="009208DE">
            <w:pPr>
              <w:pStyle w:val="NoSpacing"/>
            </w:pPr>
            <w:r w:rsidRPr="0054313F">
              <w:t xml:space="preserve">S33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ACDA12" w14:textId="77777777" w:rsidR="00CB59F0" w:rsidRPr="0054313F" w:rsidRDefault="00CB59F0" w:rsidP="009208DE">
            <w:pPr>
              <w:pStyle w:val="NoSpacing"/>
            </w:pPr>
            <w:r w:rsidRPr="0054313F">
              <w:t xml:space="preserve">TI ( (mucinosis or mucinous*) N3 (papular* or papulos*) ) OR AB ( (mucinosis or mucinous*) N3 (papular* or papulos*)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36C379"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F5D81D"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70C49A" w14:textId="77777777" w:rsidR="00CB59F0" w:rsidRPr="0054313F" w:rsidRDefault="00CB59F0" w:rsidP="009208DE">
            <w:pPr>
              <w:pStyle w:val="NoSpacing"/>
            </w:pPr>
            <w:r w:rsidRPr="0054313F">
              <w:t xml:space="preserve">15 </w:t>
            </w:r>
          </w:p>
        </w:tc>
      </w:tr>
      <w:tr w:rsidR="00CB59F0" w:rsidRPr="0054313F" w14:paraId="2663C3D5"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F7F7FA" w14:textId="77777777" w:rsidR="00CB59F0" w:rsidRPr="0054313F" w:rsidRDefault="00CB59F0" w:rsidP="009208DE">
            <w:pPr>
              <w:pStyle w:val="NoSpacing"/>
            </w:pPr>
            <w:r w:rsidRPr="0054313F">
              <w:t xml:space="preserve">S32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F13684" w14:textId="77777777" w:rsidR="00CB59F0" w:rsidRPr="0054313F" w:rsidRDefault="00CB59F0" w:rsidP="009208DE">
            <w:pPr>
              <w:pStyle w:val="NoSpacing"/>
            </w:pPr>
            <w:r w:rsidRPr="0054313F">
              <w:t xml:space="preserve">TI ( lichen N1 (fibromucinoidos* or fibro-mucinoidos* or myxedematos* or myxoedematos* or myxooedematos* or myxo-oedematos*) ) OR AB ( lichen N1 (fibromucinoidos* or fibro-mucinoidos* or myxedematos* or myxoedematos* or myxooedematos* or myxo-oedematos*)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C55A2C"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20F2F9"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15FBA5" w14:textId="77777777" w:rsidR="00CB59F0" w:rsidRPr="0054313F" w:rsidRDefault="00CB59F0" w:rsidP="009208DE">
            <w:pPr>
              <w:pStyle w:val="NoSpacing"/>
            </w:pPr>
            <w:r w:rsidRPr="0054313F">
              <w:t xml:space="preserve">17 </w:t>
            </w:r>
          </w:p>
        </w:tc>
      </w:tr>
      <w:tr w:rsidR="00CB59F0" w:rsidRPr="0054313F" w14:paraId="46DE0FF0"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5C8284" w14:textId="77777777" w:rsidR="00CB59F0" w:rsidRPr="0054313F" w:rsidRDefault="00CB59F0" w:rsidP="009208DE">
            <w:pPr>
              <w:pStyle w:val="NoSpacing"/>
            </w:pPr>
            <w:r w:rsidRPr="0054313F">
              <w:t xml:space="preserve">S31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07EE5F" w14:textId="77777777" w:rsidR="00CB59F0" w:rsidRPr="0054313F" w:rsidRDefault="00CB59F0" w:rsidP="009208DE">
            <w:pPr>
              <w:pStyle w:val="NoSpacing"/>
            </w:pPr>
            <w:r w:rsidRPr="0054313F">
              <w:t xml:space="preserve">TI ( scleromyxedem* or (sclero W0 myxedem*) ) OR AB ( scleromyxedem* or (sclero W0 myxedem*)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50AC59"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F09324"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49D0DA" w14:textId="77777777" w:rsidR="00CB59F0" w:rsidRPr="0054313F" w:rsidRDefault="00CB59F0" w:rsidP="009208DE">
            <w:pPr>
              <w:pStyle w:val="NoSpacing"/>
            </w:pPr>
            <w:r w:rsidRPr="0054313F">
              <w:t xml:space="preserve">67 </w:t>
            </w:r>
          </w:p>
        </w:tc>
      </w:tr>
      <w:tr w:rsidR="00CB59F0" w:rsidRPr="0054313F" w14:paraId="70C45B9E"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1654BC" w14:textId="77777777" w:rsidR="00CB59F0" w:rsidRPr="0054313F" w:rsidRDefault="00CB59F0" w:rsidP="009208DE">
            <w:pPr>
              <w:pStyle w:val="NoSpacing"/>
            </w:pPr>
            <w:r w:rsidRPr="0054313F">
              <w:lastRenderedPageBreak/>
              <w:t xml:space="preserve">S30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BD9561" w14:textId="77777777" w:rsidR="00CB59F0" w:rsidRPr="0054313F" w:rsidRDefault="00CB59F0" w:rsidP="009208DE">
            <w:pPr>
              <w:pStyle w:val="NoSpacing"/>
            </w:pPr>
            <w:r w:rsidRPr="0054313F">
              <w:t xml:space="preserve">TI ( ("beta-glucuronidase" or GUSB) N2 deficien* ) OR AB ( ("beta-glucuronidase" or GUSB) N2 deficien*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185EFE"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00E4F5"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5C44B2" w14:textId="77777777" w:rsidR="00CB59F0" w:rsidRPr="0054313F" w:rsidRDefault="00CB59F0" w:rsidP="009208DE">
            <w:pPr>
              <w:pStyle w:val="NoSpacing"/>
            </w:pPr>
            <w:r w:rsidRPr="0054313F">
              <w:t xml:space="preserve">1 </w:t>
            </w:r>
          </w:p>
        </w:tc>
      </w:tr>
      <w:tr w:rsidR="00CB59F0" w:rsidRPr="0054313F" w14:paraId="515E531D"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FBBF60" w14:textId="77777777" w:rsidR="00CB59F0" w:rsidRPr="0054313F" w:rsidRDefault="00CB59F0" w:rsidP="009208DE">
            <w:pPr>
              <w:pStyle w:val="NoSpacing"/>
            </w:pPr>
            <w:r w:rsidRPr="0054313F">
              <w:t xml:space="preserve">S29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E98CD5" w14:textId="77777777" w:rsidR="00CB59F0" w:rsidRPr="0054313F" w:rsidRDefault="00CB59F0" w:rsidP="009208DE">
            <w:pPr>
              <w:pStyle w:val="NoSpacing"/>
            </w:pPr>
            <w:r w:rsidRPr="0054313F">
              <w:t xml:space="preserve">TI ( sly N2 (disease# or syndrome#) ) OR AB ( sly N2 (disease# or syndrome#)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CCA1BE"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65D21C"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3A5F13" w14:textId="77777777" w:rsidR="00CB59F0" w:rsidRPr="0054313F" w:rsidRDefault="00CB59F0" w:rsidP="009208DE">
            <w:pPr>
              <w:pStyle w:val="NoSpacing"/>
            </w:pPr>
            <w:r w:rsidRPr="0054313F">
              <w:t xml:space="preserve">9 </w:t>
            </w:r>
          </w:p>
        </w:tc>
      </w:tr>
      <w:tr w:rsidR="00CB59F0" w:rsidRPr="0054313F" w14:paraId="752CE459"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A75900" w14:textId="77777777" w:rsidR="00CB59F0" w:rsidRPr="0054313F" w:rsidRDefault="00CB59F0" w:rsidP="009208DE">
            <w:pPr>
              <w:pStyle w:val="NoSpacing"/>
            </w:pPr>
            <w:r w:rsidRPr="0054313F">
              <w:t xml:space="preserve">S28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0E2A31" w14:textId="77777777" w:rsidR="00CB59F0" w:rsidRPr="0054313F" w:rsidRDefault="00CB59F0" w:rsidP="009208DE">
            <w:pPr>
              <w:pStyle w:val="NoSpacing"/>
            </w:pPr>
            <w:r w:rsidRPr="0054313F">
              <w:t xml:space="preserve">TI "mckusick 25320" OR AB "mckusick 25320"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7587CC"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E76977"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C5B13B" w14:textId="77777777" w:rsidR="00CB59F0" w:rsidRPr="0054313F" w:rsidRDefault="00CB59F0" w:rsidP="009208DE">
            <w:pPr>
              <w:pStyle w:val="NoSpacing"/>
            </w:pPr>
            <w:r w:rsidRPr="0054313F">
              <w:t xml:space="preserve">0 </w:t>
            </w:r>
          </w:p>
        </w:tc>
      </w:tr>
      <w:tr w:rsidR="00CB59F0" w:rsidRPr="0054313F" w14:paraId="27A18EB9"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4118D8" w14:textId="77777777" w:rsidR="00CB59F0" w:rsidRPr="0054313F" w:rsidRDefault="00CB59F0" w:rsidP="009208DE">
            <w:pPr>
              <w:pStyle w:val="NoSpacing"/>
            </w:pPr>
            <w:r w:rsidRPr="0054313F">
              <w:t xml:space="preserve">S27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630C09" w14:textId="77777777" w:rsidR="00CB59F0" w:rsidRPr="0054313F" w:rsidRDefault="00CB59F0" w:rsidP="009208DE">
            <w:pPr>
              <w:pStyle w:val="NoSpacing"/>
            </w:pPr>
            <w:r w:rsidRPr="0054313F">
              <w:t xml:space="preserve">TI ( ("arylsulfatase b" or "arylsulphatase b" or n-acetylgalactosamine-4-sulfat* or n-acetylgalactosamine-4-sulphat* or ARSB) N2 deficien* ) OR AB ( ("arylsulfatase b" or "arylsulphatase b" or n-acetylgalactosamine-4-sulfat* or n-acetylgalactosamine-4-sulphat* or ARSB) N2 deficien*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D16885"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A39972"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2902B" w14:textId="77777777" w:rsidR="00CB59F0" w:rsidRPr="0054313F" w:rsidRDefault="00CB59F0" w:rsidP="009208DE">
            <w:pPr>
              <w:pStyle w:val="NoSpacing"/>
            </w:pPr>
            <w:r w:rsidRPr="0054313F">
              <w:t xml:space="preserve">7 </w:t>
            </w:r>
          </w:p>
        </w:tc>
      </w:tr>
      <w:tr w:rsidR="00CB59F0" w:rsidRPr="0054313F" w14:paraId="6CBDCCB6"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ED2585" w14:textId="77777777" w:rsidR="00CB59F0" w:rsidRPr="0054313F" w:rsidRDefault="00CB59F0" w:rsidP="009208DE">
            <w:pPr>
              <w:pStyle w:val="NoSpacing"/>
            </w:pPr>
            <w:r w:rsidRPr="0054313F">
              <w:t xml:space="preserve">S26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C5691C" w14:textId="77777777" w:rsidR="00CB59F0" w:rsidRPr="0054313F" w:rsidRDefault="00CB59F0" w:rsidP="009208DE">
            <w:pPr>
              <w:pStyle w:val="NoSpacing"/>
            </w:pPr>
            <w:r w:rsidRPr="0054313F">
              <w:t xml:space="preserve">TI ( "maroteaux lamy" N2 (disease# or syndrome#) ) OR AB ( "maroteaux lamy" N2 (disease# or syndrome#)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E3282"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C48F2D" w14:textId="77777777" w:rsidR="00CB59F0" w:rsidRPr="0054313F" w:rsidRDefault="00CB59F0" w:rsidP="009208DE">
            <w:pPr>
              <w:pStyle w:val="NoSpacing"/>
            </w:pPr>
            <w:r w:rsidRPr="0054313F">
              <w:t xml:space="preserve">Interface - EBSCOhost Research Databases </w:t>
            </w:r>
            <w:r w:rsidRPr="0054313F">
              <w:br/>
              <w:t xml:space="preserve">Search </w:t>
            </w:r>
            <w:r w:rsidRPr="0054313F">
              <w:lastRenderedPageBreak/>
              <w:t xml:space="preserve">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B5850B" w14:textId="77777777" w:rsidR="00CB59F0" w:rsidRPr="0054313F" w:rsidRDefault="00CB59F0" w:rsidP="009208DE">
            <w:pPr>
              <w:pStyle w:val="NoSpacing"/>
            </w:pPr>
            <w:r w:rsidRPr="0054313F">
              <w:lastRenderedPageBreak/>
              <w:t xml:space="preserve">28 </w:t>
            </w:r>
          </w:p>
        </w:tc>
      </w:tr>
      <w:tr w:rsidR="00CB59F0" w:rsidRPr="0054313F" w14:paraId="2063DC05"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635A87" w14:textId="77777777" w:rsidR="00CB59F0" w:rsidRPr="0054313F" w:rsidRDefault="00CB59F0" w:rsidP="009208DE">
            <w:pPr>
              <w:pStyle w:val="NoSpacing"/>
            </w:pPr>
            <w:r w:rsidRPr="0054313F">
              <w:t xml:space="preserve">S25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94C2FD" w14:textId="77777777" w:rsidR="00CB59F0" w:rsidRPr="0054313F" w:rsidRDefault="00CB59F0" w:rsidP="009208DE">
            <w:pPr>
              <w:pStyle w:val="NoSpacing"/>
            </w:pPr>
            <w:r w:rsidRPr="0054313F">
              <w:t xml:space="preserve">TI ( eccentro#steochondrodysplas* or eccentro-osteochondrodysplas* or eccentro-osteo-chondrodysplasia* or eccentroosteo-chondrodysplas* ) OR AB ( eccentro#steochondrodysplas* or eccentro-osteochondrodysplas* or eccentro-osteo-chondrodysplasia* or eccentroosteo-chondrodysplas* )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092480"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A0C01"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3B6379" w14:textId="77777777" w:rsidR="00CB59F0" w:rsidRPr="0054313F" w:rsidRDefault="00CB59F0" w:rsidP="009208DE">
            <w:pPr>
              <w:pStyle w:val="NoSpacing"/>
            </w:pPr>
            <w:r w:rsidRPr="0054313F">
              <w:t xml:space="preserve">0 </w:t>
            </w:r>
          </w:p>
        </w:tc>
      </w:tr>
      <w:tr w:rsidR="00CB59F0" w:rsidRPr="0054313F" w14:paraId="16334F37"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FC7519" w14:textId="77777777" w:rsidR="00CB59F0" w:rsidRPr="0054313F" w:rsidRDefault="00CB59F0" w:rsidP="009208DE">
            <w:pPr>
              <w:pStyle w:val="NoSpacing"/>
            </w:pPr>
            <w:r w:rsidRPr="0054313F">
              <w:t xml:space="preserve">S24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250C49" w14:textId="77777777" w:rsidR="00CB59F0" w:rsidRPr="0054313F" w:rsidRDefault="00CB59F0" w:rsidP="009208DE">
            <w:pPr>
              <w:pStyle w:val="NoSpacing"/>
            </w:pPr>
            <w:r w:rsidRPr="0054313F">
              <w:t xml:space="preserve">TI "familial osseous" W0 dystroph* OR AB "familial osseous" W0 dystroph*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551BF1"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1DDB12"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A184F" w14:textId="77777777" w:rsidR="00CB59F0" w:rsidRPr="0054313F" w:rsidRDefault="00CB59F0" w:rsidP="009208DE">
            <w:pPr>
              <w:pStyle w:val="NoSpacing"/>
            </w:pPr>
            <w:r w:rsidRPr="0054313F">
              <w:t xml:space="preserve">0 </w:t>
            </w:r>
          </w:p>
        </w:tc>
      </w:tr>
      <w:tr w:rsidR="00CB59F0" w:rsidRPr="0054313F" w14:paraId="6214A984"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72B384" w14:textId="77777777" w:rsidR="00CB59F0" w:rsidRPr="0054313F" w:rsidRDefault="00CB59F0" w:rsidP="009208DE">
            <w:pPr>
              <w:pStyle w:val="NoSpacing"/>
            </w:pPr>
            <w:r w:rsidRPr="0054313F">
              <w:t xml:space="preserve">S23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5DB42E" w14:textId="77777777" w:rsidR="00CB59F0" w:rsidRPr="0054313F" w:rsidRDefault="00CB59F0" w:rsidP="009208DE">
            <w:pPr>
              <w:pStyle w:val="NoSpacing"/>
            </w:pPr>
            <w:r w:rsidRPr="0054313F">
              <w:t xml:space="preserve">TI ( (osteochondrodystroph* or osteo-chondrodystroph*) N1 deformans ) OR AB ( (osteochondrodystroph* or osteo-chondrodystroph*) N1 deformans )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D631C3"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3FD2A3"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80BE63" w14:textId="77777777" w:rsidR="00CB59F0" w:rsidRPr="0054313F" w:rsidRDefault="00CB59F0" w:rsidP="009208DE">
            <w:pPr>
              <w:pStyle w:val="NoSpacing"/>
            </w:pPr>
            <w:r w:rsidRPr="0054313F">
              <w:t xml:space="preserve">0 </w:t>
            </w:r>
          </w:p>
        </w:tc>
      </w:tr>
      <w:tr w:rsidR="00CB59F0" w:rsidRPr="0054313F" w14:paraId="564B1008"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806B7" w14:textId="77777777" w:rsidR="00CB59F0" w:rsidRPr="0054313F" w:rsidRDefault="00CB59F0" w:rsidP="009208DE">
            <w:pPr>
              <w:pStyle w:val="NoSpacing"/>
            </w:pPr>
            <w:r w:rsidRPr="0054313F">
              <w:t xml:space="preserve">S22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E68B8D" w14:textId="77777777" w:rsidR="00CB59F0" w:rsidRPr="0054313F" w:rsidRDefault="00CB59F0" w:rsidP="009208DE">
            <w:pPr>
              <w:pStyle w:val="NoSpacing"/>
            </w:pPr>
            <w:r w:rsidRPr="0054313F">
              <w:t xml:space="preserve">TI ( (kerato W0 sulfatur*) or (kerato W0 sulphatur*) or keratosulfatur* or keratosulphatur* ) OR AB ( (kerato W0 sulfatur*) or (kerato W0 sulphatur*) or keratosulfatur* or keratosulphatur* )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84575E"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18A55D"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8CB00F" w14:textId="77777777" w:rsidR="00CB59F0" w:rsidRPr="0054313F" w:rsidRDefault="00CB59F0" w:rsidP="009208DE">
            <w:pPr>
              <w:pStyle w:val="NoSpacing"/>
            </w:pPr>
            <w:r w:rsidRPr="0054313F">
              <w:t xml:space="preserve">0 </w:t>
            </w:r>
          </w:p>
        </w:tc>
      </w:tr>
      <w:tr w:rsidR="00CB59F0" w:rsidRPr="0054313F" w14:paraId="21737E3F"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B2E1EB" w14:textId="77777777" w:rsidR="00CB59F0" w:rsidRPr="0054313F" w:rsidRDefault="00CB59F0" w:rsidP="009208DE">
            <w:pPr>
              <w:pStyle w:val="NoSpacing"/>
            </w:pPr>
            <w:r w:rsidRPr="0054313F">
              <w:lastRenderedPageBreak/>
              <w:t xml:space="preserve">S21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91B423" w14:textId="77777777" w:rsidR="00CB59F0" w:rsidRPr="0054313F" w:rsidRDefault="00CB59F0" w:rsidP="009208DE">
            <w:pPr>
              <w:pStyle w:val="NoSpacing"/>
            </w:pPr>
            <w:r w:rsidRPr="0054313F">
              <w:t xml:space="preserve">TI ( ("galactosamine-6-sulfatase" or "galactosamine-6-sulphatase" or "n-acetylgalactosamine-6-sulfate sulfatase" or "n-acetylgalactosamine-6-sulphate sulphatase" or GALNS) N2 deficien* ) OR AB ( ("galactosamine-6-sulfatase" or "galactosamine-6-sulphatase" or "n-acetylgalactosamine-6-sulfate sulfatase" or "n-acetylgalactosamine-6-sulphate sulphatase" or GALNS) N2 deficien*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B86C4B"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1F6152"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E56C2A" w14:textId="77777777" w:rsidR="00CB59F0" w:rsidRPr="0054313F" w:rsidRDefault="00CB59F0" w:rsidP="009208DE">
            <w:pPr>
              <w:pStyle w:val="NoSpacing"/>
            </w:pPr>
            <w:r w:rsidRPr="0054313F">
              <w:t xml:space="preserve">4 </w:t>
            </w:r>
          </w:p>
        </w:tc>
      </w:tr>
      <w:tr w:rsidR="00CB59F0" w:rsidRPr="0054313F" w14:paraId="1380CFD9"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BEFB72" w14:textId="77777777" w:rsidR="00CB59F0" w:rsidRPr="0054313F" w:rsidRDefault="00CB59F0" w:rsidP="009208DE">
            <w:pPr>
              <w:pStyle w:val="NoSpacing"/>
            </w:pPr>
            <w:r w:rsidRPr="0054313F">
              <w:t xml:space="preserve">S20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125F8" w14:textId="77777777" w:rsidR="00CB59F0" w:rsidRPr="0054313F" w:rsidRDefault="00CB59F0" w:rsidP="009208DE">
            <w:pPr>
              <w:pStyle w:val="NoSpacing"/>
            </w:pPr>
            <w:r w:rsidRPr="0054313F">
              <w:t xml:space="preserve">TI ( morquio* N2 (disease# or syndrome#) ) OR AB ( morquio* N2 (disease# or syndrome#)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DA87F7"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9EE5A5"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DCDFC1" w14:textId="77777777" w:rsidR="00CB59F0" w:rsidRPr="0054313F" w:rsidRDefault="00CB59F0" w:rsidP="009208DE">
            <w:pPr>
              <w:pStyle w:val="NoSpacing"/>
            </w:pPr>
            <w:r w:rsidRPr="0054313F">
              <w:t xml:space="preserve">88 </w:t>
            </w:r>
          </w:p>
        </w:tc>
      </w:tr>
      <w:tr w:rsidR="00CB59F0" w:rsidRPr="0054313F" w14:paraId="114C3931"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B27E7D" w14:textId="77777777" w:rsidR="00CB59F0" w:rsidRPr="0054313F" w:rsidRDefault="00CB59F0" w:rsidP="009208DE">
            <w:pPr>
              <w:pStyle w:val="NoSpacing"/>
            </w:pPr>
            <w:r w:rsidRPr="0054313F">
              <w:t xml:space="preserve">S19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AB6644" w14:textId="77777777" w:rsidR="00CB59F0" w:rsidRPr="0054313F" w:rsidRDefault="00CB59F0" w:rsidP="009208DE">
            <w:pPr>
              <w:pStyle w:val="NoSpacing"/>
            </w:pPr>
            <w:r w:rsidRPr="0054313F">
              <w:t xml:space="preserve">TI ( ("n-acetylglucosamine-6-sulfate sulfatase" or "n-acetylglucosamine-6-sulphate sulphatase" or "glucosamine n-acetyl-6-sulfatase" or "glucosamine n-acetyl-6-sulphatase" or GNS) N2 deficien* ) OR AB ("n-acetylglucosamine-6-sulfate sulfatase" or "n-acetylglucosamine-6-sulphate sulphatase" or "glucosamine n-acetyl-6-sulfatase" or "glucosamine n-acetyl-6-sulphatase" or GNS) N2 deficien*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F04EA"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EC400D"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6211A9" w14:textId="77777777" w:rsidR="00CB59F0" w:rsidRPr="0054313F" w:rsidRDefault="00CB59F0" w:rsidP="009208DE">
            <w:pPr>
              <w:pStyle w:val="NoSpacing"/>
            </w:pPr>
            <w:r w:rsidRPr="0054313F">
              <w:t xml:space="preserve">1 </w:t>
            </w:r>
          </w:p>
        </w:tc>
      </w:tr>
      <w:tr w:rsidR="00CB59F0" w:rsidRPr="0054313F" w14:paraId="100593FE"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3ADA81" w14:textId="77777777" w:rsidR="00CB59F0" w:rsidRPr="0054313F" w:rsidRDefault="00CB59F0" w:rsidP="009208DE">
            <w:pPr>
              <w:pStyle w:val="NoSpacing"/>
            </w:pPr>
            <w:r w:rsidRPr="0054313F">
              <w:t xml:space="preserve">S18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DD4833" w14:textId="77777777" w:rsidR="00CB59F0" w:rsidRPr="0054313F" w:rsidRDefault="00CB59F0" w:rsidP="009208DE">
            <w:pPr>
              <w:pStyle w:val="NoSpacing"/>
            </w:pPr>
            <w:r w:rsidRPr="0054313F">
              <w:t xml:space="preserve">TI ( ("acetyl-CoA alpha-glucosaminide n-acetyltransferase" or "heparan-alpha-glucosaminide n-acetyltransferase" or HGSNAT) N2 deficien* ) OR AB ( ("acetyl-CoA alpha-glucosaminide n-acetyltransferase" or "heparan-alpha-glucosaminide n-acetyltransferase" or HGSNAT) N2 deficien*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27B55A"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651BF5"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EE4CD0" w14:textId="77777777" w:rsidR="00CB59F0" w:rsidRPr="0054313F" w:rsidRDefault="00CB59F0" w:rsidP="009208DE">
            <w:pPr>
              <w:pStyle w:val="NoSpacing"/>
            </w:pPr>
            <w:r w:rsidRPr="0054313F">
              <w:t xml:space="preserve">0 </w:t>
            </w:r>
          </w:p>
        </w:tc>
      </w:tr>
      <w:tr w:rsidR="00CB59F0" w:rsidRPr="0054313F" w14:paraId="2E841FA8"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0B353D" w14:textId="77777777" w:rsidR="00CB59F0" w:rsidRPr="0054313F" w:rsidRDefault="00CB59F0" w:rsidP="009208DE">
            <w:pPr>
              <w:pStyle w:val="NoSpacing"/>
            </w:pPr>
            <w:r w:rsidRPr="0054313F">
              <w:t xml:space="preserve">S17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064750" w14:textId="77777777" w:rsidR="00CB59F0" w:rsidRPr="0054313F" w:rsidRDefault="00CB59F0" w:rsidP="009208DE">
            <w:pPr>
              <w:pStyle w:val="NoSpacing"/>
            </w:pPr>
            <w:r w:rsidRPr="0054313F">
              <w:t xml:space="preserve">TI ( (polydystrophic* or poly-dystrophic*) N2 (dwarf* or oligophreni* or oligo-phreni*) ) OR AB ( (polydystrophic* or poly-dystrophic*) N2 (dwarf* or oligophreni* or oligo-phreni*)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EAC652"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C6EDBC" w14:textId="77777777" w:rsidR="00CB59F0" w:rsidRPr="0054313F" w:rsidRDefault="00CB59F0" w:rsidP="009208DE">
            <w:pPr>
              <w:pStyle w:val="NoSpacing"/>
            </w:pPr>
            <w:r w:rsidRPr="0054313F">
              <w:t xml:space="preserve">Interface - EBSCOhost Research Databases </w:t>
            </w:r>
            <w:r w:rsidRPr="0054313F">
              <w:br/>
              <w:t xml:space="preserve">Search </w:t>
            </w:r>
            <w:r w:rsidRPr="0054313F">
              <w:lastRenderedPageBreak/>
              <w:t xml:space="preserve">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9B3D1C" w14:textId="77777777" w:rsidR="00CB59F0" w:rsidRPr="0054313F" w:rsidRDefault="00CB59F0" w:rsidP="009208DE">
            <w:pPr>
              <w:pStyle w:val="NoSpacing"/>
            </w:pPr>
            <w:r w:rsidRPr="0054313F">
              <w:lastRenderedPageBreak/>
              <w:t xml:space="preserve">0 </w:t>
            </w:r>
          </w:p>
        </w:tc>
      </w:tr>
      <w:tr w:rsidR="00CB59F0" w:rsidRPr="0054313F" w14:paraId="0A43B986"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BF4A9F" w14:textId="77777777" w:rsidR="00CB59F0" w:rsidRPr="0054313F" w:rsidRDefault="00CB59F0" w:rsidP="009208DE">
            <w:pPr>
              <w:pStyle w:val="NoSpacing"/>
            </w:pPr>
            <w:r w:rsidRPr="0054313F">
              <w:t xml:space="preserve">S16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9E8064" w14:textId="77777777" w:rsidR="00CB59F0" w:rsidRPr="0054313F" w:rsidRDefault="00CB59F0" w:rsidP="009208DE">
            <w:pPr>
              <w:pStyle w:val="NoSpacing"/>
            </w:pPr>
            <w:r w:rsidRPr="0054313F">
              <w:t xml:space="preserve">TI ( ("n-acetyl-alpha-d-glucosaminidase" or n-acetylglucosamine-6-sulfat* or n-acetylglucosamine-6-sulphat* or NAGLU) N2 deficien* ) OR AB ( ("n-acetyl-alpha-d-glucosaminidase" or n-acetylglucosamine-6-sulfat* or n-acetylglucosamine-6-sulphat* or NAGLU) N2 deficien*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B052DF"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6806FB"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E0C073" w14:textId="77777777" w:rsidR="00CB59F0" w:rsidRPr="0054313F" w:rsidRDefault="00CB59F0" w:rsidP="009208DE">
            <w:pPr>
              <w:pStyle w:val="NoSpacing"/>
            </w:pPr>
            <w:r w:rsidRPr="0054313F">
              <w:t xml:space="preserve">0 </w:t>
            </w:r>
          </w:p>
        </w:tc>
      </w:tr>
      <w:tr w:rsidR="00CB59F0" w:rsidRPr="0054313F" w14:paraId="61B3CAC1"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30F091" w14:textId="77777777" w:rsidR="00CB59F0" w:rsidRPr="0054313F" w:rsidRDefault="00CB59F0" w:rsidP="009208DE">
            <w:pPr>
              <w:pStyle w:val="NoSpacing"/>
            </w:pPr>
            <w:r w:rsidRPr="0054313F">
              <w:t xml:space="preserve">S15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89CEEE" w14:textId="77777777" w:rsidR="00CB59F0" w:rsidRPr="0054313F" w:rsidRDefault="00CB59F0" w:rsidP="009208DE">
            <w:pPr>
              <w:pStyle w:val="NoSpacing"/>
            </w:pPr>
            <w:r w:rsidRPr="0054313F">
              <w:t xml:space="preserve">TI ( (sanfilippo* or (san W0 filippo*)) N2 deficien* ) OR AB ( (sanfilippo* or (san W0 filippo*)) N2 deficien*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D45BA6"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CCCB50"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A0BE5C" w14:textId="77777777" w:rsidR="00CB59F0" w:rsidRPr="0054313F" w:rsidRDefault="00CB59F0" w:rsidP="009208DE">
            <w:pPr>
              <w:pStyle w:val="NoSpacing"/>
            </w:pPr>
            <w:r w:rsidRPr="0054313F">
              <w:t xml:space="preserve">0 </w:t>
            </w:r>
          </w:p>
        </w:tc>
      </w:tr>
      <w:tr w:rsidR="00CB59F0" w:rsidRPr="0054313F" w14:paraId="7DBC0AA4"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76275A" w14:textId="77777777" w:rsidR="00CB59F0" w:rsidRPr="0054313F" w:rsidRDefault="00CB59F0" w:rsidP="009208DE">
            <w:pPr>
              <w:pStyle w:val="NoSpacing"/>
            </w:pPr>
            <w:r w:rsidRPr="0054313F">
              <w:t xml:space="preserve">S14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D08E59" w14:textId="77777777" w:rsidR="00CB59F0" w:rsidRPr="0054313F" w:rsidRDefault="00CB59F0" w:rsidP="009208DE">
            <w:pPr>
              <w:pStyle w:val="NoSpacing"/>
            </w:pPr>
            <w:r w:rsidRPr="0054313F">
              <w:t xml:space="preserve">TI "mckusick 30990" OR AB "mckusick 30990"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F1C053"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86C21BE"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575DF3" w14:textId="77777777" w:rsidR="00CB59F0" w:rsidRPr="0054313F" w:rsidRDefault="00CB59F0" w:rsidP="009208DE">
            <w:pPr>
              <w:pStyle w:val="NoSpacing"/>
            </w:pPr>
            <w:r w:rsidRPr="0054313F">
              <w:t xml:space="preserve">0 </w:t>
            </w:r>
          </w:p>
        </w:tc>
      </w:tr>
      <w:tr w:rsidR="00CB59F0" w:rsidRPr="0054313F" w14:paraId="1F65A252"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F12DD7" w14:textId="77777777" w:rsidR="00CB59F0" w:rsidRPr="0054313F" w:rsidRDefault="00CB59F0" w:rsidP="009208DE">
            <w:pPr>
              <w:pStyle w:val="NoSpacing"/>
            </w:pPr>
            <w:r w:rsidRPr="0054313F">
              <w:t xml:space="preserve">S13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78591D" w14:textId="77777777" w:rsidR="00CB59F0" w:rsidRPr="0054313F" w:rsidRDefault="00CB59F0" w:rsidP="009208DE">
            <w:pPr>
              <w:pStyle w:val="NoSpacing"/>
            </w:pPr>
            <w:r w:rsidRPr="0054313F">
              <w:t xml:space="preserve">TI heparitinuri* OR AB heparitinuri*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FF765D"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6CBCE8"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97D225" w14:textId="77777777" w:rsidR="00CB59F0" w:rsidRPr="0054313F" w:rsidRDefault="00CB59F0" w:rsidP="009208DE">
            <w:pPr>
              <w:pStyle w:val="NoSpacing"/>
            </w:pPr>
            <w:r w:rsidRPr="0054313F">
              <w:t xml:space="preserve">0 </w:t>
            </w:r>
          </w:p>
        </w:tc>
      </w:tr>
      <w:tr w:rsidR="00CB59F0" w:rsidRPr="0054313F" w14:paraId="1E8DE290"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10E534" w14:textId="77777777" w:rsidR="00CB59F0" w:rsidRPr="0054313F" w:rsidRDefault="00CB59F0" w:rsidP="009208DE">
            <w:pPr>
              <w:pStyle w:val="NoSpacing"/>
            </w:pPr>
            <w:r w:rsidRPr="0054313F">
              <w:lastRenderedPageBreak/>
              <w:t xml:space="preserve">S12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35C552" w14:textId="77777777" w:rsidR="00CB59F0" w:rsidRPr="0054313F" w:rsidRDefault="00CB59F0" w:rsidP="009208DE">
            <w:pPr>
              <w:pStyle w:val="NoSpacing"/>
            </w:pPr>
            <w:r w:rsidRPr="0054313F">
              <w:t xml:space="preserve">TI ( ("heparan sulfate" or "heparan sulphate" or "heparan sulfamidase" or "heparan sulphamidase" or "heparitin sulfate" or "heparitin sulphate" or "heparan-alpha-glucosaminide n-acetyltransferase") N2 (deficien* or (storage W0 disease#)) ) OR AB ( ("heparan sulfate" or "heparan sulphate" or "heparan sulfamidase" or "heparan sulphamidase" or "heparitin sulfate" or "heparitin sulphate" or "heparan-alpha-glucosaminide n-acetyltransferase") N2 (deficien* or (storage W0 disease#))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DFB4EF"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2CD5A4"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0CE3DA" w14:textId="77777777" w:rsidR="00CB59F0" w:rsidRPr="0054313F" w:rsidRDefault="00CB59F0" w:rsidP="009208DE">
            <w:pPr>
              <w:pStyle w:val="NoSpacing"/>
            </w:pPr>
            <w:r w:rsidRPr="0054313F">
              <w:t xml:space="preserve">2 </w:t>
            </w:r>
          </w:p>
        </w:tc>
      </w:tr>
      <w:tr w:rsidR="00CB59F0" w:rsidRPr="0054313F" w14:paraId="2995C09C"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3962EA" w14:textId="77777777" w:rsidR="00CB59F0" w:rsidRPr="0054313F" w:rsidRDefault="00CB59F0" w:rsidP="009208DE">
            <w:pPr>
              <w:pStyle w:val="NoSpacing"/>
            </w:pPr>
            <w:r w:rsidRPr="0054313F">
              <w:t xml:space="preserve">S11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94721D" w14:textId="77777777" w:rsidR="00CB59F0" w:rsidRPr="0054313F" w:rsidRDefault="00CB59F0" w:rsidP="009208DE">
            <w:pPr>
              <w:pStyle w:val="NoSpacing"/>
            </w:pPr>
            <w:r w:rsidRPr="0054313F">
              <w:t xml:space="preserve">TI hunter* W0 glossit?s OR AB hunter* W0 glossit?s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EAAAD6"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A8A796"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320925" w14:textId="77777777" w:rsidR="00CB59F0" w:rsidRPr="0054313F" w:rsidRDefault="00CB59F0" w:rsidP="009208DE">
            <w:pPr>
              <w:pStyle w:val="NoSpacing"/>
            </w:pPr>
            <w:r w:rsidRPr="0054313F">
              <w:t xml:space="preserve">1 </w:t>
            </w:r>
          </w:p>
        </w:tc>
      </w:tr>
      <w:tr w:rsidR="00CB59F0" w:rsidRPr="0054313F" w14:paraId="76A72781"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0AF749" w14:textId="77777777" w:rsidR="00CB59F0" w:rsidRPr="0054313F" w:rsidRDefault="00CB59F0" w:rsidP="009208DE">
            <w:pPr>
              <w:pStyle w:val="NoSpacing"/>
            </w:pPr>
            <w:r w:rsidRPr="0054313F">
              <w:t xml:space="preserve">S10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BDAAD2" w14:textId="77777777" w:rsidR="00CB59F0" w:rsidRPr="0054313F" w:rsidRDefault="00CB59F0" w:rsidP="009208DE">
            <w:pPr>
              <w:pStyle w:val="NoSpacing"/>
            </w:pPr>
            <w:r w:rsidRPr="0054313F">
              <w:t xml:space="preserve">TI ( Hunter* N2 (disease# or syndrome#) ) OR AB ( Hunter* N2 (disease# or syndrome#)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4F2B82"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4DF50"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37C5AD" w14:textId="77777777" w:rsidR="00CB59F0" w:rsidRPr="0054313F" w:rsidRDefault="00CB59F0" w:rsidP="009208DE">
            <w:pPr>
              <w:pStyle w:val="NoSpacing"/>
            </w:pPr>
            <w:r w:rsidRPr="0054313F">
              <w:t xml:space="preserve">128 </w:t>
            </w:r>
          </w:p>
        </w:tc>
      </w:tr>
      <w:tr w:rsidR="00CB59F0" w:rsidRPr="0054313F" w14:paraId="3E8A271D"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A37FC5" w14:textId="77777777" w:rsidR="00CB59F0" w:rsidRPr="0054313F" w:rsidRDefault="00CB59F0" w:rsidP="009208DE">
            <w:pPr>
              <w:pStyle w:val="NoSpacing"/>
            </w:pPr>
            <w:r w:rsidRPr="0054313F">
              <w:t xml:space="preserve">S9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696CD3" w14:textId="77777777" w:rsidR="00CB59F0" w:rsidRPr="0054313F" w:rsidRDefault="00CB59F0" w:rsidP="009208DE">
            <w:pPr>
              <w:pStyle w:val="NoSpacing"/>
            </w:pPr>
            <w:r w:rsidRPr="0054313F">
              <w:t xml:space="preserve">TI ( (I2S or iduronate* or "iduronate 2" or sulfoiduronate* or sulfo-iduronate*) N2 deficien* ) OR AB ( (I2S or iduronate* or "iduronate 2" or sulfoiduronate* or sulfo-iduronate*) N2 deficien*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80C6B3"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53982C"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018CFB" w14:textId="77777777" w:rsidR="00CB59F0" w:rsidRPr="0054313F" w:rsidRDefault="00CB59F0" w:rsidP="009208DE">
            <w:pPr>
              <w:pStyle w:val="NoSpacing"/>
            </w:pPr>
            <w:r w:rsidRPr="0054313F">
              <w:t xml:space="preserve">5 </w:t>
            </w:r>
          </w:p>
        </w:tc>
      </w:tr>
      <w:tr w:rsidR="00CB59F0" w:rsidRPr="0054313F" w14:paraId="57682952"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0B6AA3" w14:textId="77777777" w:rsidR="00CB59F0" w:rsidRPr="0054313F" w:rsidRDefault="00CB59F0" w:rsidP="009208DE">
            <w:pPr>
              <w:pStyle w:val="NoSpacing"/>
            </w:pPr>
            <w:r w:rsidRPr="0054313F">
              <w:t xml:space="preserve">S8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06C6A8" w14:textId="77777777" w:rsidR="00CB59F0" w:rsidRPr="0054313F" w:rsidRDefault="00CB59F0" w:rsidP="009208DE">
            <w:pPr>
              <w:pStyle w:val="NoSpacing"/>
            </w:pPr>
            <w:r w:rsidRPr="0054313F">
              <w:t xml:space="preserve">TI "mckusick 25280" OR AB "mckusick 25280"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FFF3E5" w14:textId="77777777" w:rsidR="00CB59F0" w:rsidRPr="0054313F" w:rsidRDefault="00CB59F0" w:rsidP="009208DE">
            <w:pPr>
              <w:pStyle w:val="NoSpacing"/>
            </w:pPr>
            <w:r w:rsidRPr="0054313F">
              <w:t xml:space="preserve">Expanders - Apply related words; Apply equivalent subjects </w:t>
            </w:r>
            <w:r w:rsidRPr="0054313F">
              <w:br/>
            </w:r>
            <w:r w:rsidRPr="0054313F">
              <w:lastRenderedPageBreak/>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3C825E" w14:textId="77777777" w:rsidR="00CB59F0" w:rsidRPr="0054313F" w:rsidRDefault="00CB59F0" w:rsidP="009208DE">
            <w:pPr>
              <w:pStyle w:val="NoSpacing"/>
            </w:pPr>
            <w:r w:rsidRPr="0054313F">
              <w:lastRenderedPageBreak/>
              <w:t xml:space="preserve">Interface - EBSCOhost Research </w:t>
            </w:r>
            <w:r w:rsidRPr="0054313F">
              <w:lastRenderedPageBreak/>
              <w:t xml:space="preserve">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621263" w14:textId="77777777" w:rsidR="00CB59F0" w:rsidRPr="0054313F" w:rsidRDefault="00CB59F0" w:rsidP="009208DE">
            <w:pPr>
              <w:pStyle w:val="NoSpacing"/>
            </w:pPr>
            <w:r w:rsidRPr="0054313F">
              <w:lastRenderedPageBreak/>
              <w:t xml:space="preserve">0 </w:t>
            </w:r>
          </w:p>
        </w:tc>
      </w:tr>
      <w:tr w:rsidR="00CB59F0" w:rsidRPr="0054313F" w14:paraId="4E2BCB41"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0601F5" w14:textId="77777777" w:rsidR="00CB59F0" w:rsidRPr="0054313F" w:rsidRDefault="00CB59F0" w:rsidP="009208DE">
            <w:pPr>
              <w:pStyle w:val="NoSpacing"/>
            </w:pPr>
            <w:r w:rsidRPr="0054313F">
              <w:t xml:space="preserve">S7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8605AB" w14:textId="77777777" w:rsidR="00CB59F0" w:rsidRPr="0054313F" w:rsidRDefault="00CB59F0" w:rsidP="009208DE">
            <w:pPr>
              <w:pStyle w:val="NoSpacing"/>
            </w:pPr>
            <w:r w:rsidRPr="0054313F">
              <w:t xml:space="preserve">TI ( lipochondrodystroph* or lipo-chondrodystroph* ) OR AB ( lipochondrodystroph* or lipo-chondrodystroph*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946003"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344CB3"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6F4160" w14:textId="77777777" w:rsidR="00CB59F0" w:rsidRPr="0054313F" w:rsidRDefault="00CB59F0" w:rsidP="009208DE">
            <w:pPr>
              <w:pStyle w:val="NoSpacing"/>
            </w:pPr>
            <w:r w:rsidRPr="0054313F">
              <w:t xml:space="preserve">0 </w:t>
            </w:r>
          </w:p>
        </w:tc>
      </w:tr>
      <w:tr w:rsidR="00CB59F0" w:rsidRPr="0054313F" w14:paraId="59103A5C"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214C1E" w14:textId="77777777" w:rsidR="00CB59F0" w:rsidRPr="0054313F" w:rsidRDefault="00CB59F0" w:rsidP="009208DE">
            <w:pPr>
              <w:pStyle w:val="NoSpacing"/>
            </w:pPr>
            <w:r w:rsidRPr="0054313F">
              <w:t xml:space="preserve">S6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71C3A8" w14:textId="77777777" w:rsidR="00CB59F0" w:rsidRPr="0054313F" w:rsidRDefault="00CB59F0" w:rsidP="009208DE">
            <w:pPr>
              <w:pStyle w:val="NoSpacing"/>
            </w:pPr>
            <w:r w:rsidRPr="0054313F">
              <w:t xml:space="preserve">TI ( chondroosteodysplas* or chondro-osteodysplas* or chondroosteodystroph* or chondro-osteodystroph* or chondroosteoplas* or chondro-osteoplas* or (dysostos?s W0 multiplex) ) OR AB ( chondroosteodysplas* or chondro-osteodysplas* or chondroosteodystroph* or chondro-osteodystroph* or chondroosteoplas* or chondro-osteoplas* or (dysostos?s W0 multiplex)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6BFD0B"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D75B7F"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DE026F" w14:textId="77777777" w:rsidR="00CB59F0" w:rsidRPr="0054313F" w:rsidRDefault="00CB59F0" w:rsidP="009208DE">
            <w:pPr>
              <w:pStyle w:val="NoSpacing"/>
            </w:pPr>
            <w:r w:rsidRPr="0054313F">
              <w:t xml:space="preserve">30 </w:t>
            </w:r>
          </w:p>
        </w:tc>
      </w:tr>
      <w:tr w:rsidR="00CB59F0" w:rsidRPr="0054313F" w14:paraId="12C67B00"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9BB3B0" w14:textId="77777777" w:rsidR="00CB59F0" w:rsidRPr="0054313F" w:rsidRDefault="00CB59F0" w:rsidP="009208DE">
            <w:pPr>
              <w:pStyle w:val="NoSpacing"/>
            </w:pPr>
            <w:r w:rsidRPr="0054313F">
              <w:t xml:space="preserve">S5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493FBB" w14:textId="77777777" w:rsidR="00CB59F0" w:rsidRPr="0054313F" w:rsidRDefault="00CB59F0" w:rsidP="009208DE">
            <w:pPr>
              <w:pStyle w:val="NoSpacing"/>
            </w:pPr>
            <w:r w:rsidRPr="0054313F">
              <w:t xml:space="preserve">TI ( "helmholtz harrington " N2 (disease# or syndrome#) ) OR AB ( "helmholtz harrington " N2 (disease# or syndrome#)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1EA5C7"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CA89A7"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0F94A7" w14:textId="77777777" w:rsidR="00CB59F0" w:rsidRPr="0054313F" w:rsidRDefault="00CB59F0" w:rsidP="009208DE">
            <w:pPr>
              <w:pStyle w:val="NoSpacing"/>
            </w:pPr>
            <w:r w:rsidRPr="0054313F">
              <w:t xml:space="preserve">0 </w:t>
            </w:r>
          </w:p>
        </w:tc>
      </w:tr>
      <w:tr w:rsidR="00CB59F0" w:rsidRPr="0054313F" w14:paraId="1B87C33F"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69688B" w14:textId="77777777" w:rsidR="00CB59F0" w:rsidRPr="0054313F" w:rsidRDefault="00CB59F0" w:rsidP="009208DE">
            <w:pPr>
              <w:pStyle w:val="NoSpacing"/>
            </w:pPr>
            <w:r w:rsidRPr="0054313F">
              <w:t xml:space="preserve">S4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DC8984" w14:textId="77777777" w:rsidR="00CB59F0" w:rsidRPr="0054313F" w:rsidRDefault="00CB59F0" w:rsidP="009208DE">
            <w:pPr>
              <w:pStyle w:val="NoSpacing"/>
            </w:pPr>
            <w:r w:rsidRPr="0054313F">
              <w:t xml:space="preserve">TI ( (Hurler* or Hurler-Scheie* or Pfaundler-Hurler* or Scheie* or Schleie*) N2 (disease# or syndrome#) ) OR AB ( (Hurler* or Hurler-Scheie* or Pfaundler-Hurler* or Scheie* or Schleie*) N2 (disease# or syndrome#)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9471CE"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DED869"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r>
            <w:r w:rsidRPr="0054313F">
              <w:lastRenderedPageBreak/>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20EF43" w14:textId="77777777" w:rsidR="00CB59F0" w:rsidRPr="0054313F" w:rsidRDefault="00CB59F0" w:rsidP="009208DE">
            <w:pPr>
              <w:pStyle w:val="NoSpacing"/>
            </w:pPr>
            <w:r w:rsidRPr="0054313F">
              <w:lastRenderedPageBreak/>
              <w:t xml:space="preserve">101 </w:t>
            </w:r>
          </w:p>
        </w:tc>
      </w:tr>
      <w:tr w:rsidR="00CB59F0" w:rsidRPr="0054313F" w14:paraId="5BDC249B"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59FC90" w14:textId="77777777" w:rsidR="00CB59F0" w:rsidRPr="0054313F" w:rsidRDefault="00CB59F0" w:rsidP="009208DE">
            <w:pPr>
              <w:pStyle w:val="NoSpacing"/>
            </w:pPr>
            <w:r w:rsidRPr="0054313F">
              <w:t xml:space="preserve">S3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3AEE64" w14:textId="77777777" w:rsidR="00CB59F0" w:rsidRPr="0054313F" w:rsidRDefault="00CB59F0" w:rsidP="009208DE">
            <w:pPr>
              <w:pStyle w:val="NoSpacing"/>
            </w:pPr>
            <w:r w:rsidRPr="0054313F">
              <w:t xml:space="preserve">TI ( ("alpha-l-iduronidase" or iduronidase) N2 (disease# or syndrome# or deficien*) ) OR AB ( ("alpha-l-iduronidase" or iduronidase) N2 (disease# or syndrome# or deficien*)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D83025"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BBCFAA"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1A6687" w14:textId="77777777" w:rsidR="00CB59F0" w:rsidRPr="0054313F" w:rsidRDefault="00CB59F0" w:rsidP="009208DE">
            <w:pPr>
              <w:pStyle w:val="NoSpacing"/>
            </w:pPr>
            <w:r w:rsidRPr="0054313F">
              <w:t xml:space="preserve">13 </w:t>
            </w:r>
          </w:p>
        </w:tc>
      </w:tr>
      <w:tr w:rsidR="00CB59F0" w:rsidRPr="0054313F" w14:paraId="46F153DE"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7526CD" w14:textId="77777777" w:rsidR="00CB59F0" w:rsidRPr="0054313F" w:rsidRDefault="00CB59F0" w:rsidP="009208DE">
            <w:pPr>
              <w:pStyle w:val="NoSpacing"/>
            </w:pPr>
            <w:r w:rsidRPr="0054313F">
              <w:t xml:space="preserve">S2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5E4DCE" w14:textId="77777777" w:rsidR="00CB59F0" w:rsidRPr="0054313F" w:rsidRDefault="00CB59F0" w:rsidP="009208DE">
            <w:pPr>
              <w:pStyle w:val="NoSpacing"/>
            </w:pPr>
            <w:r w:rsidRPr="0054313F">
              <w:t xml:space="preserve">TI ( mucopolysaccharidos?s or gargolylis* or gargoylis* ) OR AB ( mucopolysaccharidos?s or gargolylis* or gargoylis* )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DBAEAE"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C910B1"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23B15" w14:textId="77777777" w:rsidR="00CB59F0" w:rsidRPr="0054313F" w:rsidRDefault="00CB59F0" w:rsidP="009208DE">
            <w:pPr>
              <w:pStyle w:val="NoSpacing"/>
            </w:pPr>
            <w:r w:rsidRPr="0054313F">
              <w:t xml:space="preserve">553 </w:t>
            </w:r>
          </w:p>
        </w:tc>
      </w:tr>
      <w:tr w:rsidR="00CB59F0" w:rsidRPr="0054313F" w14:paraId="19B9DB22" w14:textId="77777777" w:rsidTr="009208D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2B512D" w14:textId="77777777" w:rsidR="00CB59F0" w:rsidRPr="0054313F" w:rsidRDefault="00CB59F0" w:rsidP="009208DE">
            <w:pPr>
              <w:pStyle w:val="NoSpacing"/>
            </w:pPr>
            <w:r w:rsidRPr="0054313F">
              <w:t xml:space="preserve">S1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D609E9" w14:textId="77777777" w:rsidR="00CB59F0" w:rsidRPr="0054313F" w:rsidRDefault="00CB59F0" w:rsidP="009208DE">
            <w:pPr>
              <w:pStyle w:val="NoSpacing"/>
            </w:pPr>
            <w:r w:rsidRPr="0054313F">
              <w:t xml:space="preserve">(MH "Mucopolysaccharidoses+")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46EBF6" w14:textId="77777777" w:rsidR="00CB59F0" w:rsidRPr="0054313F" w:rsidRDefault="00CB59F0" w:rsidP="009208DE">
            <w:pPr>
              <w:pStyle w:val="NoSpacing"/>
            </w:pPr>
            <w:r w:rsidRPr="0054313F">
              <w:t xml:space="preserve">Expanders - Apply related words; Apply equivalent subjects </w:t>
            </w:r>
            <w:r w:rsidRPr="0054313F">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D71EAC" w14:textId="77777777" w:rsidR="00CB59F0" w:rsidRPr="0054313F" w:rsidRDefault="00CB59F0" w:rsidP="009208DE">
            <w:pPr>
              <w:pStyle w:val="NoSpacing"/>
            </w:pPr>
            <w:r w:rsidRPr="0054313F">
              <w:t xml:space="preserve">Interface - EBSCOhost Research Databases </w:t>
            </w:r>
            <w:r w:rsidRPr="0054313F">
              <w:br/>
              <w:t xml:space="preserve">Search Screen - Advanced Search </w:t>
            </w:r>
            <w:r w:rsidRPr="0054313F">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C0924F" w14:textId="77777777" w:rsidR="00CB59F0" w:rsidRPr="0054313F" w:rsidRDefault="00CB59F0" w:rsidP="009208DE">
            <w:pPr>
              <w:pStyle w:val="NoSpacing"/>
            </w:pPr>
            <w:r w:rsidRPr="0054313F">
              <w:t>640</w:t>
            </w:r>
          </w:p>
        </w:tc>
      </w:tr>
    </w:tbl>
    <w:p w14:paraId="0A1879B4" w14:textId="77777777" w:rsidR="00CB59F0" w:rsidRDefault="00CB59F0" w:rsidP="00CB59F0">
      <w:pPr>
        <w:pStyle w:val="NoSpacing"/>
      </w:pPr>
    </w:p>
    <w:bookmarkEnd w:id="0"/>
    <w:p w14:paraId="68019367" w14:textId="0017C484" w:rsidR="00CB59F0" w:rsidRDefault="00CB59F0" w:rsidP="00CB59F0">
      <w:pPr>
        <w:pStyle w:val="NoSpacing"/>
      </w:pPr>
    </w:p>
    <w:p w14:paraId="2ADAB965" w14:textId="24072F70" w:rsidR="00CB59F0" w:rsidRDefault="00CB59F0" w:rsidP="00CB59F0">
      <w:pPr>
        <w:pStyle w:val="NoSpacing"/>
      </w:pPr>
    </w:p>
    <w:p w14:paraId="42B39156" w14:textId="7DDB6C2D" w:rsidR="00CB59F0" w:rsidRDefault="00CB59F0" w:rsidP="00CB59F0">
      <w:pPr>
        <w:pStyle w:val="NoSpacing"/>
      </w:pPr>
    </w:p>
    <w:p w14:paraId="65D1F5AD" w14:textId="42CAED73" w:rsidR="00CB59F0" w:rsidRDefault="00CB59F0" w:rsidP="00CB59F0">
      <w:pPr>
        <w:pStyle w:val="NoSpacing"/>
      </w:pPr>
    </w:p>
    <w:p w14:paraId="7E043B6D" w14:textId="0368BEF6" w:rsidR="00CB59F0" w:rsidRDefault="00CB59F0" w:rsidP="00CB59F0">
      <w:pPr>
        <w:pStyle w:val="NoSpacing"/>
      </w:pPr>
    </w:p>
    <w:p w14:paraId="6472884E" w14:textId="18E4073C" w:rsidR="00CB59F0" w:rsidRDefault="00CB59F0" w:rsidP="00CB59F0">
      <w:pPr>
        <w:pStyle w:val="NoSpacing"/>
      </w:pPr>
    </w:p>
    <w:p w14:paraId="7EF635AD" w14:textId="4676267B" w:rsidR="00CB59F0" w:rsidRDefault="00CB59F0" w:rsidP="00CB59F0">
      <w:pPr>
        <w:pStyle w:val="NoSpacing"/>
      </w:pPr>
    </w:p>
    <w:p w14:paraId="3DAF279B" w14:textId="038F46DF" w:rsidR="00CB59F0" w:rsidRDefault="00CB59F0" w:rsidP="00CB59F0">
      <w:pPr>
        <w:pStyle w:val="NoSpacing"/>
      </w:pPr>
    </w:p>
    <w:p w14:paraId="2A9E7928" w14:textId="1C9ACA73" w:rsidR="00CB59F0" w:rsidRDefault="00CB59F0" w:rsidP="00CB59F0">
      <w:pPr>
        <w:pStyle w:val="NoSpacing"/>
      </w:pPr>
    </w:p>
    <w:p w14:paraId="79556C39" w14:textId="5D25CDBA" w:rsidR="00CB59F0" w:rsidRDefault="00CB59F0" w:rsidP="00CB59F0">
      <w:pPr>
        <w:pStyle w:val="NoSpacing"/>
      </w:pPr>
    </w:p>
    <w:p w14:paraId="0E523EB3" w14:textId="043C229C" w:rsidR="00CB59F0" w:rsidRDefault="00CB59F0" w:rsidP="00CB59F0">
      <w:pPr>
        <w:pStyle w:val="NoSpacing"/>
      </w:pPr>
    </w:p>
    <w:p w14:paraId="12087C63" w14:textId="6A98A0E7" w:rsidR="00CB59F0" w:rsidRDefault="00CB59F0" w:rsidP="00CB59F0">
      <w:pPr>
        <w:pStyle w:val="NoSpacing"/>
      </w:pPr>
    </w:p>
    <w:p w14:paraId="7C61ADEF" w14:textId="77777777" w:rsidR="00CB59F0" w:rsidRDefault="00CB59F0" w:rsidP="00CB59F0">
      <w:pPr>
        <w:pStyle w:val="NoSpacing"/>
      </w:pPr>
    </w:p>
    <w:p w14:paraId="101D115E" w14:textId="51D3F80D" w:rsidR="00465CEB" w:rsidRPr="00465CEB" w:rsidRDefault="00D94E5B" w:rsidP="00465CEB">
      <w:pPr>
        <w:spacing w:line="240" w:lineRule="auto"/>
        <w:rPr>
          <w:rFonts w:ascii="Times New Roman" w:hAnsi="Times New Roman" w:cs="Times New Roman"/>
          <w:b/>
          <w:u w:val="single"/>
        </w:rPr>
      </w:pPr>
      <w:r>
        <w:rPr>
          <w:rFonts w:ascii="Times New Roman" w:hAnsi="Times New Roman" w:cs="Times New Roman"/>
          <w:b/>
          <w:u w:val="single"/>
        </w:rPr>
        <w:lastRenderedPageBreak/>
        <w:t xml:space="preserve">1.3 </w:t>
      </w:r>
      <w:r w:rsidR="00465CEB" w:rsidRPr="00465CEB">
        <w:rPr>
          <w:rFonts w:ascii="Times New Roman" w:hAnsi="Times New Roman" w:cs="Times New Roman"/>
          <w:b/>
          <w:u w:val="single"/>
        </w:rPr>
        <w:t>Draft Screening Form</w:t>
      </w:r>
    </w:p>
    <w:p w14:paraId="35686B11" w14:textId="2711C6D0" w:rsidR="00620677" w:rsidRPr="007530BA" w:rsidRDefault="00D95FC5" w:rsidP="007530BA">
      <w:pPr>
        <w:spacing w:line="240" w:lineRule="auto"/>
        <w:rPr>
          <w:rFonts w:ascii="Times New Roman" w:hAnsi="Times New Roman" w:cs="Times New Roman"/>
          <w:i/>
        </w:rPr>
      </w:pPr>
      <w:r>
        <w:rPr>
          <w:rFonts w:ascii="Times New Roman" w:hAnsi="Times New Roman" w:cs="Times New Roman"/>
          <w:u w:val="single"/>
        </w:rPr>
        <w:t xml:space="preserve">Dual review: </w:t>
      </w:r>
      <w:r w:rsidR="00C54A6E">
        <w:rPr>
          <w:rFonts w:ascii="Times New Roman" w:hAnsi="Times New Roman" w:cs="Times New Roman"/>
          <w:u w:val="single"/>
        </w:rPr>
        <w:t>articles screened by two independent reviewers</w:t>
      </w:r>
      <w:r>
        <w:rPr>
          <w:rFonts w:ascii="Times New Roman" w:hAnsi="Times New Roman" w:cs="Times New Roman"/>
          <w:u w:val="single"/>
        </w:rPr>
        <w:t xml:space="preserve"> </w:t>
      </w:r>
    </w:p>
    <w:tbl>
      <w:tblPr>
        <w:tblStyle w:val="TableGrid"/>
        <w:tblW w:w="0" w:type="auto"/>
        <w:tblLook w:val="04A0" w:firstRow="1" w:lastRow="0" w:firstColumn="1" w:lastColumn="0" w:noHBand="0" w:noVBand="1"/>
      </w:tblPr>
      <w:tblGrid>
        <w:gridCol w:w="4675"/>
        <w:gridCol w:w="4675"/>
      </w:tblGrid>
      <w:tr w:rsidR="005263FC" w:rsidRPr="00465CEB" w14:paraId="796693BB" w14:textId="77777777" w:rsidTr="00961793">
        <w:trPr>
          <w:trHeight w:val="197"/>
        </w:trPr>
        <w:tc>
          <w:tcPr>
            <w:tcW w:w="9350" w:type="dxa"/>
            <w:gridSpan w:val="2"/>
          </w:tcPr>
          <w:p w14:paraId="2311B557" w14:textId="36262A6F" w:rsidR="005263FC" w:rsidRPr="005263FC" w:rsidRDefault="00A832B1" w:rsidP="00A832B1">
            <w:pPr>
              <w:jc w:val="center"/>
              <w:rPr>
                <w:rFonts w:ascii="Times New Roman" w:hAnsi="Times New Roman" w:cs="Times New Roman"/>
                <w:b/>
                <w:bCs/>
              </w:rPr>
            </w:pPr>
            <w:r>
              <w:rPr>
                <w:rFonts w:ascii="Times New Roman" w:hAnsi="Times New Roman" w:cs="Times New Roman"/>
                <w:b/>
                <w:bCs/>
              </w:rPr>
              <w:t>Phase One: Titles/Abstract Screening</w:t>
            </w:r>
          </w:p>
        </w:tc>
      </w:tr>
      <w:tr w:rsidR="00465CEB" w:rsidRPr="00465CEB" w14:paraId="67CF8A55" w14:textId="77777777" w:rsidTr="00961793">
        <w:trPr>
          <w:trHeight w:val="296"/>
        </w:trPr>
        <w:tc>
          <w:tcPr>
            <w:tcW w:w="4675" w:type="dxa"/>
          </w:tcPr>
          <w:p w14:paraId="2E388125" w14:textId="3678B321" w:rsidR="00465CEB" w:rsidRPr="00465CEB" w:rsidRDefault="00416E84" w:rsidP="0093608B">
            <w:pPr>
              <w:rPr>
                <w:rFonts w:ascii="Times New Roman" w:hAnsi="Times New Roman" w:cs="Times New Roman"/>
              </w:rPr>
            </w:pPr>
            <w:r>
              <w:rPr>
                <w:rFonts w:ascii="Times New Roman" w:hAnsi="Times New Roman" w:cs="Times New Roman"/>
              </w:rPr>
              <w:t xml:space="preserve">Include </w:t>
            </w:r>
          </w:p>
        </w:tc>
        <w:tc>
          <w:tcPr>
            <w:tcW w:w="4675" w:type="dxa"/>
          </w:tcPr>
          <w:p w14:paraId="48BF23DC" w14:textId="3D415A77" w:rsidR="00465CEB" w:rsidRPr="00465CEB" w:rsidRDefault="00416E84" w:rsidP="0093608B">
            <w:pPr>
              <w:rPr>
                <w:rFonts w:ascii="Times New Roman" w:hAnsi="Times New Roman" w:cs="Times New Roman"/>
              </w:rPr>
            </w:pPr>
            <w:r>
              <w:rPr>
                <w:rFonts w:ascii="Times New Roman" w:hAnsi="Times New Roman" w:cs="Times New Roman"/>
              </w:rPr>
              <w:t xml:space="preserve">Exclude </w:t>
            </w:r>
          </w:p>
        </w:tc>
      </w:tr>
      <w:tr w:rsidR="00465CEB" w:rsidRPr="00490ABA" w14:paraId="2AA553CE" w14:textId="77777777" w:rsidTr="00961793">
        <w:trPr>
          <w:trHeight w:val="3986"/>
        </w:trPr>
        <w:tc>
          <w:tcPr>
            <w:tcW w:w="4675" w:type="dxa"/>
          </w:tcPr>
          <w:p w14:paraId="1FFACFCC" w14:textId="77777777" w:rsidR="00465CEB" w:rsidRPr="00465CEB" w:rsidRDefault="00465CEB" w:rsidP="0093608B">
            <w:pPr>
              <w:rPr>
                <w:rFonts w:ascii="Times New Roman" w:hAnsi="Times New Roman" w:cs="Times New Roman"/>
              </w:rPr>
            </w:pPr>
            <w:r w:rsidRPr="00465CEB">
              <w:rPr>
                <w:rFonts w:ascii="Times New Roman" w:hAnsi="Times New Roman" w:cs="Times New Roman"/>
              </w:rPr>
              <w:t xml:space="preserve">Population: </w:t>
            </w:r>
          </w:p>
          <w:p w14:paraId="740294AE" w14:textId="0426018C" w:rsidR="00465CEB" w:rsidRPr="00465CEB" w:rsidRDefault="00465CEB" w:rsidP="0093608B">
            <w:pPr>
              <w:pStyle w:val="ListParagraph"/>
              <w:numPr>
                <w:ilvl w:val="0"/>
                <w:numId w:val="4"/>
              </w:numPr>
              <w:spacing w:after="0" w:line="240" w:lineRule="auto"/>
              <w:rPr>
                <w:rFonts w:ascii="Times New Roman" w:hAnsi="Times New Roman" w:cs="Times New Roman"/>
              </w:rPr>
            </w:pPr>
            <w:r w:rsidRPr="00465CEB">
              <w:rPr>
                <w:rFonts w:ascii="Times New Roman" w:hAnsi="Times New Roman" w:cs="Times New Roman"/>
              </w:rPr>
              <w:t xml:space="preserve">Children (≤18 years) or mixed population (children and adult) diagnosed with </w:t>
            </w:r>
            <w:r w:rsidR="002A7F79">
              <w:rPr>
                <w:rFonts w:ascii="Times New Roman" w:hAnsi="Times New Roman" w:cs="Times New Roman"/>
              </w:rPr>
              <w:t>MPS</w:t>
            </w:r>
          </w:p>
          <w:p w14:paraId="5D94CC45" w14:textId="77777777" w:rsidR="006C5337" w:rsidRDefault="006C5337" w:rsidP="0093608B">
            <w:pPr>
              <w:rPr>
                <w:rFonts w:ascii="Times New Roman" w:hAnsi="Times New Roman" w:cs="Times New Roman"/>
              </w:rPr>
            </w:pPr>
          </w:p>
          <w:p w14:paraId="220ED3AB" w14:textId="125B8F4A" w:rsidR="00465CEB" w:rsidRPr="00465CEB" w:rsidRDefault="00465CEB" w:rsidP="0093608B">
            <w:pPr>
              <w:rPr>
                <w:rFonts w:ascii="Times New Roman" w:hAnsi="Times New Roman" w:cs="Times New Roman"/>
              </w:rPr>
            </w:pPr>
            <w:r w:rsidRPr="00465CEB">
              <w:rPr>
                <w:rFonts w:ascii="Times New Roman" w:hAnsi="Times New Roman" w:cs="Times New Roman"/>
              </w:rPr>
              <w:t>Study Design:</w:t>
            </w:r>
          </w:p>
          <w:p w14:paraId="6E14A590" w14:textId="411611C7" w:rsidR="00465CEB" w:rsidRPr="00AE5072" w:rsidRDefault="00465CEB" w:rsidP="00AE5072">
            <w:pPr>
              <w:pStyle w:val="ListParagraph"/>
              <w:numPr>
                <w:ilvl w:val="0"/>
                <w:numId w:val="4"/>
              </w:numPr>
              <w:spacing w:after="0" w:line="240" w:lineRule="auto"/>
              <w:rPr>
                <w:rFonts w:ascii="Times New Roman" w:hAnsi="Times New Roman" w:cs="Times New Roman"/>
              </w:rPr>
            </w:pPr>
            <w:r w:rsidRPr="00465CEB">
              <w:rPr>
                <w:rFonts w:ascii="Times New Roman" w:hAnsi="Times New Roman" w:cs="Times New Roman"/>
              </w:rPr>
              <w:t xml:space="preserve">Non-animal </w:t>
            </w:r>
            <w:r w:rsidR="00754D8D">
              <w:rPr>
                <w:rFonts w:ascii="Times New Roman" w:hAnsi="Times New Roman" w:cs="Times New Roman"/>
              </w:rPr>
              <w:t xml:space="preserve">intervention </w:t>
            </w:r>
            <w:r w:rsidRPr="00465CEB">
              <w:rPr>
                <w:rFonts w:ascii="Times New Roman" w:hAnsi="Times New Roman" w:cs="Times New Roman"/>
              </w:rPr>
              <w:t>studies</w:t>
            </w:r>
            <w:r w:rsidRPr="00C90FD4">
              <w:rPr>
                <w:rFonts w:ascii="Times New Roman" w:hAnsi="Times New Roman" w:cs="Times New Roman"/>
              </w:rPr>
              <w:t xml:space="preserve"> of </w:t>
            </w:r>
            <w:r w:rsidR="00847A69" w:rsidRPr="00C90FD4">
              <w:rPr>
                <w:rFonts w:ascii="Times New Roman" w:hAnsi="Times New Roman" w:cs="Times New Roman"/>
              </w:rPr>
              <w:t>MPS</w:t>
            </w:r>
          </w:p>
          <w:p w14:paraId="667F006C" w14:textId="3DB03098" w:rsidR="003D16B2" w:rsidRPr="00D227A8" w:rsidRDefault="002E50FC" w:rsidP="00D227A8">
            <w:pPr>
              <w:pStyle w:val="ListParagraph"/>
              <w:numPr>
                <w:ilvl w:val="0"/>
                <w:numId w:val="4"/>
              </w:numPr>
              <w:spacing w:after="0" w:line="240" w:lineRule="auto"/>
              <w:rPr>
                <w:rFonts w:ascii="Times New Roman" w:hAnsi="Times New Roman" w:cs="Times New Roman"/>
              </w:rPr>
            </w:pPr>
            <w:r w:rsidRPr="002E50FC">
              <w:rPr>
                <w:rFonts w:ascii="Times New Roman" w:hAnsi="Times New Roman" w:cs="Times New Roman"/>
              </w:rPr>
              <w:t>Clinical practice guidelines for MPS and other guidelines and recommendation papers related to MPS outcomes</w:t>
            </w:r>
            <w:r w:rsidR="003D16B2" w:rsidRPr="00D227A8">
              <w:rPr>
                <w:rFonts w:ascii="Times New Roman" w:hAnsi="Times New Roman" w:cs="Times New Roman"/>
              </w:rPr>
              <w:t xml:space="preserve"> </w:t>
            </w:r>
          </w:p>
        </w:tc>
        <w:tc>
          <w:tcPr>
            <w:tcW w:w="4675" w:type="dxa"/>
          </w:tcPr>
          <w:p w14:paraId="314011FE" w14:textId="77777777" w:rsidR="00465CEB" w:rsidRPr="00465CEB" w:rsidRDefault="00465CEB" w:rsidP="0093608B">
            <w:pPr>
              <w:rPr>
                <w:rFonts w:ascii="Times New Roman" w:hAnsi="Times New Roman" w:cs="Times New Roman"/>
              </w:rPr>
            </w:pPr>
            <w:r w:rsidRPr="00465CEB">
              <w:rPr>
                <w:rFonts w:ascii="Times New Roman" w:hAnsi="Times New Roman" w:cs="Times New Roman"/>
              </w:rPr>
              <w:t xml:space="preserve">Population: </w:t>
            </w:r>
          </w:p>
          <w:p w14:paraId="01FF0030" w14:textId="438749B8" w:rsidR="00465CEB" w:rsidRPr="00465CEB" w:rsidRDefault="00465CEB" w:rsidP="0093608B">
            <w:pPr>
              <w:pStyle w:val="ListParagraph"/>
              <w:numPr>
                <w:ilvl w:val="0"/>
                <w:numId w:val="4"/>
              </w:numPr>
              <w:spacing w:after="0" w:line="240" w:lineRule="auto"/>
              <w:rPr>
                <w:rFonts w:ascii="Times New Roman" w:hAnsi="Times New Roman" w:cs="Times New Roman"/>
              </w:rPr>
            </w:pPr>
            <w:r w:rsidRPr="00465CEB">
              <w:rPr>
                <w:rFonts w:ascii="Times New Roman" w:hAnsi="Times New Roman" w:cs="Times New Roman"/>
              </w:rPr>
              <w:t>Adult population (&gt;18 years) exclusively</w:t>
            </w:r>
          </w:p>
          <w:p w14:paraId="2EB6ECC8" w14:textId="3823F522" w:rsidR="00465CEB" w:rsidRPr="00465CEB" w:rsidRDefault="00465CEB" w:rsidP="0093608B">
            <w:pPr>
              <w:pStyle w:val="ListParagraph"/>
              <w:numPr>
                <w:ilvl w:val="0"/>
                <w:numId w:val="4"/>
              </w:numPr>
              <w:spacing w:after="0" w:line="240" w:lineRule="auto"/>
              <w:rPr>
                <w:rFonts w:ascii="Times New Roman" w:hAnsi="Times New Roman" w:cs="Times New Roman"/>
              </w:rPr>
            </w:pPr>
            <w:r w:rsidRPr="00465CEB">
              <w:rPr>
                <w:rFonts w:ascii="Times New Roman" w:hAnsi="Times New Roman" w:cs="Times New Roman"/>
              </w:rPr>
              <w:t xml:space="preserve">Population not focused on </w:t>
            </w:r>
            <w:r w:rsidR="00490ABA">
              <w:rPr>
                <w:rFonts w:ascii="Times New Roman" w:hAnsi="Times New Roman" w:cs="Times New Roman"/>
              </w:rPr>
              <w:t>MPS</w:t>
            </w:r>
          </w:p>
          <w:p w14:paraId="3AA6891A" w14:textId="77777777" w:rsidR="00465CEB" w:rsidRPr="00465CEB" w:rsidRDefault="00465CEB" w:rsidP="0093608B">
            <w:pPr>
              <w:pStyle w:val="ListParagraph"/>
              <w:rPr>
                <w:rFonts w:ascii="Times New Roman" w:hAnsi="Times New Roman" w:cs="Times New Roman"/>
              </w:rPr>
            </w:pPr>
          </w:p>
          <w:p w14:paraId="2533E1C3" w14:textId="77777777" w:rsidR="00465CEB" w:rsidRPr="00465CEB" w:rsidRDefault="00465CEB" w:rsidP="0093608B">
            <w:pPr>
              <w:rPr>
                <w:rFonts w:ascii="Times New Roman" w:hAnsi="Times New Roman" w:cs="Times New Roman"/>
              </w:rPr>
            </w:pPr>
            <w:r w:rsidRPr="00465CEB">
              <w:rPr>
                <w:rFonts w:ascii="Times New Roman" w:hAnsi="Times New Roman" w:cs="Times New Roman"/>
              </w:rPr>
              <w:t>Study Design:</w:t>
            </w:r>
          </w:p>
          <w:p w14:paraId="5268A9EA" w14:textId="3BEB4E5F" w:rsidR="00465CEB" w:rsidRPr="00465CEB" w:rsidRDefault="00465CEB" w:rsidP="0093608B">
            <w:pPr>
              <w:pStyle w:val="ListParagraph"/>
              <w:numPr>
                <w:ilvl w:val="0"/>
                <w:numId w:val="3"/>
              </w:numPr>
              <w:spacing w:after="0" w:line="240" w:lineRule="auto"/>
              <w:rPr>
                <w:rFonts w:ascii="Times New Roman" w:hAnsi="Times New Roman" w:cs="Times New Roman"/>
              </w:rPr>
            </w:pPr>
            <w:r w:rsidRPr="00465CEB">
              <w:rPr>
                <w:rFonts w:ascii="Times New Roman" w:hAnsi="Times New Roman" w:cs="Times New Roman"/>
              </w:rPr>
              <w:t>Animal/</w:t>
            </w:r>
            <w:r w:rsidR="001F43DA">
              <w:rPr>
                <w:rFonts w:ascii="Times New Roman" w:hAnsi="Times New Roman" w:cs="Times New Roman"/>
              </w:rPr>
              <w:t>i</w:t>
            </w:r>
            <w:r w:rsidRPr="00465CEB">
              <w:rPr>
                <w:rFonts w:ascii="Times New Roman" w:hAnsi="Times New Roman" w:cs="Times New Roman"/>
              </w:rPr>
              <w:t>n-vi</w:t>
            </w:r>
            <w:r w:rsidR="0041682D">
              <w:rPr>
                <w:rFonts w:ascii="Times New Roman" w:hAnsi="Times New Roman" w:cs="Times New Roman"/>
              </w:rPr>
              <w:t>tr</w:t>
            </w:r>
            <w:r w:rsidRPr="00465CEB">
              <w:rPr>
                <w:rFonts w:ascii="Times New Roman" w:hAnsi="Times New Roman" w:cs="Times New Roman"/>
              </w:rPr>
              <w:t>o</w:t>
            </w:r>
            <w:r w:rsidR="001F43DA">
              <w:rPr>
                <w:rFonts w:ascii="Times New Roman" w:hAnsi="Times New Roman" w:cs="Times New Roman"/>
              </w:rPr>
              <w:t xml:space="preserve"> </w:t>
            </w:r>
            <w:r w:rsidRPr="00465CEB">
              <w:rPr>
                <w:rFonts w:ascii="Times New Roman" w:hAnsi="Times New Roman" w:cs="Times New Roman"/>
              </w:rPr>
              <w:t>studies</w:t>
            </w:r>
          </w:p>
          <w:p w14:paraId="6E79269E" w14:textId="4B1D286D" w:rsidR="00465CEB" w:rsidRDefault="00490ABA" w:rsidP="0093608B">
            <w:pPr>
              <w:pStyle w:val="ListParagraph"/>
              <w:numPr>
                <w:ilvl w:val="0"/>
                <w:numId w:val="3"/>
              </w:numPr>
              <w:spacing w:after="0" w:line="240" w:lineRule="auto"/>
              <w:rPr>
                <w:rFonts w:ascii="Times New Roman" w:hAnsi="Times New Roman" w:cs="Times New Roman"/>
                <w:lang w:val="en-US"/>
              </w:rPr>
            </w:pPr>
            <w:r w:rsidRPr="00490ABA">
              <w:rPr>
                <w:rFonts w:ascii="Times New Roman" w:hAnsi="Times New Roman" w:cs="Times New Roman"/>
                <w:lang w:val="en-US"/>
              </w:rPr>
              <w:t xml:space="preserve">Non-intervention studies (i.e., observational studies, </w:t>
            </w:r>
            <w:r w:rsidR="002E7927">
              <w:rPr>
                <w:rFonts w:ascii="Times New Roman" w:hAnsi="Times New Roman" w:cs="Times New Roman"/>
                <w:lang w:val="en-US"/>
              </w:rPr>
              <w:t xml:space="preserve">cross-sectional </w:t>
            </w:r>
            <w:r w:rsidR="008043A9">
              <w:rPr>
                <w:rFonts w:ascii="Times New Roman" w:hAnsi="Times New Roman" w:cs="Times New Roman"/>
                <w:lang w:val="en-US"/>
              </w:rPr>
              <w:t xml:space="preserve">studies, </w:t>
            </w:r>
            <w:r w:rsidRPr="00490ABA">
              <w:rPr>
                <w:rFonts w:ascii="Times New Roman" w:hAnsi="Times New Roman" w:cs="Times New Roman"/>
                <w:lang w:val="en-US"/>
              </w:rPr>
              <w:t>ca</w:t>
            </w:r>
            <w:r>
              <w:rPr>
                <w:rFonts w:ascii="Times New Roman" w:hAnsi="Times New Roman" w:cs="Times New Roman"/>
                <w:lang w:val="en-US"/>
              </w:rPr>
              <w:t>se reports, case series, etc.)</w:t>
            </w:r>
          </w:p>
          <w:p w14:paraId="05766E5D" w14:textId="77777777" w:rsidR="00E86699" w:rsidRDefault="00E86699" w:rsidP="00E86699">
            <w:pPr>
              <w:spacing w:after="0" w:line="240" w:lineRule="auto"/>
              <w:rPr>
                <w:rFonts w:ascii="Times New Roman" w:hAnsi="Times New Roman" w:cs="Times New Roman"/>
                <w:lang w:val="en-US"/>
              </w:rPr>
            </w:pPr>
          </w:p>
          <w:p w14:paraId="3DF19049" w14:textId="21FCCC24" w:rsidR="00E86699" w:rsidRDefault="00395BE0" w:rsidP="00E86699">
            <w:pPr>
              <w:spacing w:after="0" w:line="240" w:lineRule="auto"/>
              <w:rPr>
                <w:rFonts w:ascii="Times New Roman" w:hAnsi="Times New Roman" w:cs="Times New Roman"/>
                <w:lang w:val="en-US"/>
              </w:rPr>
            </w:pPr>
            <w:r>
              <w:rPr>
                <w:rFonts w:ascii="Times New Roman" w:hAnsi="Times New Roman" w:cs="Times New Roman"/>
                <w:lang w:val="en-US"/>
              </w:rPr>
              <w:t>Additional exclusions</w:t>
            </w:r>
            <w:r w:rsidR="00E86699">
              <w:rPr>
                <w:rFonts w:ascii="Times New Roman" w:hAnsi="Times New Roman" w:cs="Times New Roman"/>
                <w:lang w:val="en-US"/>
              </w:rPr>
              <w:t xml:space="preserve">: </w:t>
            </w:r>
          </w:p>
          <w:p w14:paraId="27097580" w14:textId="6D955C40" w:rsidR="00E86699" w:rsidRDefault="00E86699" w:rsidP="00E86699">
            <w:pPr>
              <w:pStyle w:val="ListParagraph"/>
              <w:numPr>
                <w:ilvl w:val="0"/>
                <w:numId w:val="19"/>
              </w:numPr>
              <w:spacing w:after="0" w:line="240" w:lineRule="auto"/>
              <w:rPr>
                <w:rFonts w:ascii="Times New Roman" w:hAnsi="Times New Roman" w:cs="Times New Roman"/>
                <w:lang w:val="en-US"/>
              </w:rPr>
            </w:pPr>
            <w:r>
              <w:rPr>
                <w:rFonts w:ascii="Times New Roman" w:hAnsi="Times New Roman" w:cs="Times New Roman"/>
                <w:lang w:val="en-US"/>
              </w:rPr>
              <w:t>Non-</w:t>
            </w:r>
            <w:r w:rsidR="00D227A8">
              <w:rPr>
                <w:rFonts w:ascii="Times New Roman" w:hAnsi="Times New Roman" w:cs="Times New Roman"/>
                <w:lang w:val="en-US"/>
              </w:rPr>
              <w:t>E</w:t>
            </w:r>
            <w:r>
              <w:rPr>
                <w:rFonts w:ascii="Times New Roman" w:hAnsi="Times New Roman" w:cs="Times New Roman"/>
                <w:lang w:val="en-US"/>
              </w:rPr>
              <w:t>nglish</w:t>
            </w:r>
          </w:p>
          <w:p w14:paraId="29A49999" w14:textId="5AFB30A1" w:rsidR="00395BE0" w:rsidRPr="00E86699" w:rsidRDefault="00D227A8" w:rsidP="00E86699">
            <w:pPr>
              <w:pStyle w:val="ListParagraph"/>
              <w:numPr>
                <w:ilvl w:val="0"/>
                <w:numId w:val="19"/>
              </w:numPr>
              <w:spacing w:after="0" w:line="240" w:lineRule="auto"/>
              <w:rPr>
                <w:rFonts w:ascii="Times New Roman" w:hAnsi="Times New Roman" w:cs="Times New Roman"/>
                <w:lang w:val="en-US"/>
              </w:rPr>
            </w:pPr>
            <w:r>
              <w:rPr>
                <w:rFonts w:ascii="Times New Roman" w:hAnsi="Times New Roman" w:cs="Times New Roman"/>
                <w:lang w:val="en-US"/>
              </w:rPr>
              <w:t>Published abstract only (e.g., conference proceeding)</w:t>
            </w:r>
          </w:p>
        </w:tc>
      </w:tr>
      <w:tr w:rsidR="005263FC" w:rsidRPr="00490ABA" w14:paraId="73C12F52" w14:textId="77777777" w:rsidTr="00B04639">
        <w:trPr>
          <w:trHeight w:val="251"/>
        </w:trPr>
        <w:tc>
          <w:tcPr>
            <w:tcW w:w="9350" w:type="dxa"/>
            <w:gridSpan w:val="2"/>
          </w:tcPr>
          <w:p w14:paraId="5D3FCDA6" w14:textId="20BBFAD3" w:rsidR="005263FC" w:rsidRPr="00B04639" w:rsidRDefault="00B04639" w:rsidP="00B04639">
            <w:pPr>
              <w:jc w:val="center"/>
              <w:rPr>
                <w:rFonts w:ascii="Times New Roman" w:hAnsi="Times New Roman" w:cs="Times New Roman"/>
                <w:b/>
                <w:bCs/>
              </w:rPr>
            </w:pPr>
            <w:r>
              <w:rPr>
                <w:rFonts w:ascii="Times New Roman" w:hAnsi="Times New Roman" w:cs="Times New Roman"/>
                <w:b/>
                <w:bCs/>
              </w:rPr>
              <w:t>Phase Two: Full Text Screening</w:t>
            </w:r>
          </w:p>
        </w:tc>
      </w:tr>
      <w:tr w:rsidR="002A2610" w:rsidRPr="00490ABA" w14:paraId="0B2943E8" w14:textId="77777777" w:rsidTr="0093608B">
        <w:tc>
          <w:tcPr>
            <w:tcW w:w="4675" w:type="dxa"/>
          </w:tcPr>
          <w:p w14:paraId="57FA06CB" w14:textId="2617C541" w:rsidR="002A2610" w:rsidRDefault="002A2610" w:rsidP="0093608B">
            <w:pPr>
              <w:rPr>
                <w:rFonts w:ascii="Times New Roman" w:hAnsi="Times New Roman" w:cs="Times New Roman"/>
              </w:rPr>
            </w:pPr>
            <w:r>
              <w:rPr>
                <w:rFonts w:ascii="Times New Roman" w:hAnsi="Times New Roman" w:cs="Times New Roman"/>
              </w:rPr>
              <w:t>Include</w:t>
            </w:r>
          </w:p>
        </w:tc>
        <w:tc>
          <w:tcPr>
            <w:tcW w:w="4675" w:type="dxa"/>
          </w:tcPr>
          <w:p w14:paraId="2DE37C6E" w14:textId="2F55F50F" w:rsidR="002A2610" w:rsidRPr="00465CEB" w:rsidRDefault="00B04639" w:rsidP="0093608B">
            <w:pPr>
              <w:rPr>
                <w:rFonts w:ascii="Times New Roman" w:hAnsi="Times New Roman" w:cs="Times New Roman"/>
              </w:rPr>
            </w:pPr>
            <w:r>
              <w:rPr>
                <w:rFonts w:ascii="Times New Roman" w:hAnsi="Times New Roman" w:cs="Times New Roman"/>
              </w:rPr>
              <w:t>A</w:t>
            </w:r>
            <w:r w:rsidR="00D064D2">
              <w:rPr>
                <w:rFonts w:ascii="Times New Roman" w:hAnsi="Times New Roman" w:cs="Times New Roman"/>
              </w:rPr>
              <w:t xml:space="preserve">dditional </w:t>
            </w:r>
            <w:r>
              <w:rPr>
                <w:rFonts w:ascii="Times New Roman" w:hAnsi="Times New Roman" w:cs="Times New Roman"/>
              </w:rPr>
              <w:t>E</w:t>
            </w:r>
            <w:r w:rsidR="002A2610">
              <w:rPr>
                <w:rFonts w:ascii="Times New Roman" w:hAnsi="Times New Roman" w:cs="Times New Roman"/>
              </w:rPr>
              <w:t>xclu</w:t>
            </w:r>
            <w:r w:rsidR="00D064D2">
              <w:rPr>
                <w:rFonts w:ascii="Times New Roman" w:hAnsi="Times New Roman" w:cs="Times New Roman"/>
              </w:rPr>
              <w:t>sions</w:t>
            </w:r>
          </w:p>
        </w:tc>
      </w:tr>
      <w:tr w:rsidR="00D16CB1" w:rsidRPr="00490ABA" w14:paraId="2E0641CE" w14:textId="77777777" w:rsidTr="0093608B">
        <w:tc>
          <w:tcPr>
            <w:tcW w:w="4675" w:type="dxa"/>
          </w:tcPr>
          <w:p w14:paraId="7D852510" w14:textId="61C1F8FC" w:rsidR="00D16CB1" w:rsidRPr="00886E31" w:rsidRDefault="00886E31" w:rsidP="00886E31">
            <w:pPr>
              <w:pStyle w:val="ListParagraph"/>
              <w:numPr>
                <w:ilvl w:val="0"/>
                <w:numId w:val="21"/>
              </w:numPr>
              <w:rPr>
                <w:rFonts w:ascii="Times New Roman" w:hAnsi="Times New Roman" w:cs="Times New Roman"/>
              </w:rPr>
            </w:pPr>
            <w:r>
              <w:rPr>
                <w:rFonts w:ascii="Times New Roman" w:hAnsi="Times New Roman" w:cs="Times New Roman"/>
              </w:rPr>
              <w:t xml:space="preserve">If no exclusion criteria are met, include </w:t>
            </w:r>
            <w:r w:rsidR="000A44A8">
              <w:rPr>
                <w:rFonts w:ascii="Times New Roman" w:hAnsi="Times New Roman" w:cs="Times New Roman"/>
              </w:rPr>
              <w:t xml:space="preserve">the article </w:t>
            </w:r>
          </w:p>
        </w:tc>
        <w:tc>
          <w:tcPr>
            <w:tcW w:w="4675" w:type="dxa"/>
          </w:tcPr>
          <w:p w14:paraId="3ED30BF9" w14:textId="77777777" w:rsidR="00D16CB1" w:rsidRDefault="00B546CF" w:rsidP="00B04639">
            <w:pPr>
              <w:pStyle w:val="ListParagraph"/>
              <w:numPr>
                <w:ilvl w:val="0"/>
                <w:numId w:val="20"/>
              </w:numPr>
              <w:rPr>
                <w:rFonts w:ascii="Times New Roman" w:hAnsi="Times New Roman" w:cs="Times New Roman"/>
              </w:rPr>
            </w:pPr>
            <w:r>
              <w:rPr>
                <w:rFonts w:ascii="Times New Roman" w:hAnsi="Times New Roman" w:cs="Times New Roman"/>
              </w:rPr>
              <w:t xml:space="preserve">Wrong study design </w:t>
            </w:r>
          </w:p>
          <w:p w14:paraId="6064548B" w14:textId="77777777" w:rsidR="00B546CF" w:rsidRDefault="00B546CF" w:rsidP="00B04639">
            <w:pPr>
              <w:pStyle w:val="ListParagraph"/>
              <w:numPr>
                <w:ilvl w:val="0"/>
                <w:numId w:val="20"/>
              </w:numPr>
              <w:rPr>
                <w:rFonts w:ascii="Times New Roman" w:hAnsi="Times New Roman" w:cs="Times New Roman"/>
              </w:rPr>
            </w:pPr>
            <w:r>
              <w:rPr>
                <w:rFonts w:ascii="Times New Roman" w:hAnsi="Times New Roman" w:cs="Times New Roman"/>
              </w:rPr>
              <w:t xml:space="preserve">Not a guideline </w:t>
            </w:r>
          </w:p>
          <w:p w14:paraId="60B3F302" w14:textId="77777777" w:rsidR="001F2AAA" w:rsidRDefault="001F2AAA" w:rsidP="00B04639">
            <w:pPr>
              <w:pStyle w:val="ListParagraph"/>
              <w:numPr>
                <w:ilvl w:val="0"/>
                <w:numId w:val="20"/>
              </w:numPr>
              <w:rPr>
                <w:rFonts w:ascii="Times New Roman" w:hAnsi="Times New Roman" w:cs="Times New Roman"/>
              </w:rPr>
            </w:pPr>
            <w:r>
              <w:rPr>
                <w:rFonts w:ascii="Times New Roman" w:hAnsi="Times New Roman" w:cs="Times New Roman"/>
              </w:rPr>
              <w:t xml:space="preserve">Abstract or conference proceeding </w:t>
            </w:r>
          </w:p>
          <w:p w14:paraId="0C5E0777" w14:textId="77777777" w:rsidR="001F2AAA" w:rsidRDefault="001F2AAA" w:rsidP="00B04639">
            <w:pPr>
              <w:pStyle w:val="ListParagraph"/>
              <w:numPr>
                <w:ilvl w:val="0"/>
                <w:numId w:val="20"/>
              </w:numPr>
              <w:rPr>
                <w:rFonts w:ascii="Times New Roman" w:hAnsi="Times New Roman" w:cs="Times New Roman"/>
              </w:rPr>
            </w:pPr>
            <w:r>
              <w:rPr>
                <w:rFonts w:ascii="Times New Roman" w:hAnsi="Times New Roman" w:cs="Times New Roman"/>
              </w:rPr>
              <w:t>Published before 2011</w:t>
            </w:r>
          </w:p>
          <w:p w14:paraId="75FD53A9" w14:textId="77777777" w:rsidR="001F2AAA" w:rsidRDefault="001F2AAA" w:rsidP="00B04639">
            <w:pPr>
              <w:pStyle w:val="ListParagraph"/>
              <w:numPr>
                <w:ilvl w:val="0"/>
                <w:numId w:val="20"/>
              </w:numPr>
              <w:rPr>
                <w:rFonts w:ascii="Times New Roman" w:hAnsi="Times New Roman" w:cs="Times New Roman"/>
              </w:rPr>
            </w:pPr>
            <w:r>
              <w:rPr>
                <w:rFonts w:ascii="Times New Roman" w:hAnsi="Times New Roman" w:cs="Times New Roman"/>
              </w:rPr>
              <w:t xml:space="preserve">Age range unclear </w:t>
            </w:r>
          </w:p>
          <w:p w14:paraId="6DF5BB0C" w14:textId="58CBD096" w:rsidR="001F2AAA" w:rsidRDefault="00B0762A" w:rsidP="00B04639">
            <w:pPr>
              <w:pStyle w:val="ListParagraph"/>
              <w:numPr>
                <w:ilvl w:val="0"/>
                <w:numId w:val="20"/>
              </w:numPr>
              <w:rPr>
                <w:rFonts w:ascii="Times New Roman" w:hAnsi="Times New Roman" w:cs="Times New Roman"/>
              </w:rPr>
            </w:pPr>
            <w:r>
              <w:rPr>
                <w:rFonts w:ascii="Times New Roman" w:hAnsi="Times New Roman" w:cs="Times New Roman"/>
              </w:rPr>
              <w:t>Age group not specified</w:t>
            </w:r>
          </w:p>
          <w:p w14:paraId="469BE9E4" w14:textId="77777777" w:rsidR="00B0762A" w:rsidRDefault="00B0762A" w:rsidP="00B04639">
            <w:pPr>
              <w:pStyle w:val="ListParagraph"/>
              <w:numPr>
                <w:ilvl w:val="0"/>
                <w:numId w:val="20"/>
              </w:numPr>
              <w:rPr>
                <w:rFonts w:ascii="Times New Roman" w:hAnsi="Times New Roman" w:cs="Times New Roman"/>
              </w:rPr>
            </w:pPr>
            <w:r>
              <w:rPr>
                <w:rFonts w:ascii="Times New Roman" w:hAnsi="Times New Roman" w:cs="Times New Roman"/>
              </w:rPr>
              <w:t>Adults (&gt;18) exclusively</w:t>
            </w:r>
          </w:p>
          <w:p w14:paraId="3EFFA7C9" w14:textId="094F66AE" w:rsidR="00B0762A" w:rsidRDefault="00B0762A" w:rsidP="00B04639">
            <w:pPr>
              <w:pStyle w:val="ListParagraph"/>
              <w:numPr>
                <w:ilvl w:val="0"/>
                <w:numId w:val="20"/>
              </w:numPr>
              <w:rPr>
                <w:rFonts w:ascii="Times New Roman" w:hAnsi="Times New Roman" w:cs="Times New Roman"/>
              </w:rPr>
            </w:pPr>
            <w:r>
              <w:rPr>
                <w:rFonts w:ascii="Times New Roman" w:hAnsi="Times New Roman" w:cs="Times New Roman"/>
              </w:rPr>
              <w:t xml:space="preserve">Not about patients diagnosed with MPS </w:t>
            </w:r>
          </w:p>
          <w:p w14:paraId="290F1B8D" w14:textId="77777777" w:rsidR="00B0762A" w:rsidRDefault="00B0762A" w:rsidP="00B0762A">
            <w:pPr>
              <w:pStyle w:val="ListParagraph"/>
              <w:numPr>
                <w:ilvl w:val="0"/>
                <w:numId w:val="20"/>
              </w:numPr>
              <w:rPr>
                <w:rFonts w:ascii="Times New Roman" w:hAnsi="Times New Roman" w:cs="Times New Roman"/>
              </w:rPr>
            </w:pPr>
            <w:r>
              <w:rPr>
                <w:rFonts w:ascii="Times New Roman" w:hAnsi="Times New Roman" w:cs="Times New Roman"/>
              </w:rPr>
              <w:t xml:space="preserve">Outcomes not reported separately for MPS patients </w:t>
            </w:r>
          </w:p>
          <w:p w14:paraId="438CB9EC" w14:textId="744DD27C" w:rsidR="00B0762A" w:rsidRDefault="00B0762A" w:rsidP="00B04639">
            <w:pPr>
              <w:pStyle w:val="ListParagraph"/>
              <w:numPr>
                <w:ilvl w:val="0"/>
                <w:numId w:val="20"/>
              </w:numPr>
              <w:rPr>
                <w:rFonts w:ascii="Times New Roman" w:hAnsi="Times New Roman" w:cs="Times New Roman"/>
              </w:rPr>
            </w:pPr>
            <w:r>
              <w:rPr>
                <w:rFonts w:ascii="Times New Roman" w:hAnsi="Times New Roman" w:cs="Times New Roman"/>
              </w:rPr>
              <w:t xml:space="preserve">Outcomes not reported separately for children </w:t>
            </w:r>
          </w:p>
          <w:p w14:paraId="7D162544" w14:textId="77777777" w:rsidR="00B0762A" w:rsidRDefault="00B0762A" w:rsidP="00B04639">
            <w:pPr>
              <w:pStyle w:val="ListParagraph"/>
              <w:numPr>
                <w:ilvl w:val="0"/>
                <w:numId w:val="20"/>
              </w:numPr>
              <w:rPr>
                <w:rFonts w:ascii="Times New Roman" w:hAnsi="Times New Roman" w:cs="Times New Roman"/>
              </w:rPr>
            </w:pPr>
            <w:r>
              <w:rPr>
                <w:rFonts w:ascii="Times New Roman" w:hAnsi="Times New Roman" w:cs="Times New Roman"/>
              </w:rPr>
              <w:t xml:space="preserve">No outcomes reported </w:t>
            </w:r>
          </w:p>
          <w:p w14:paraId="06818F97" w14:textId="77777777" w:rsidR="00B0762A" w:rsidRDefault="00B0762A" w:rsidP="00B04639">
            <w:pPr>
              <w:pStyle w:val="ListParagraph"/>
              <w:numPr>
                <w:ilvl w:val="0"/>
                <w:numId w:val="20"/>
              </w:numPr>
              <w:rPr>
                <w:rFonts w:ascii="Times New Roman" w:hAnsi="Times New Roman" w:cs="Times New Roman"/>
              </w:rPr>
            </w:pPr>
            <w:r>
              <w:rPr>
                <w:rFonts w:ascii="Times New Roman" w:hAnsi="Times New Roman" w:cs="Times New Roman"/>
              </w:rPr>
              <w:t xml:space="preserve">Duplicate/already included </w:t>
            </w:r>
          </w:p>
          <w:p w14:paraId="1F1988AA" w14:textId="77777777" w:rsidR="00B0762A" w:rsidRDefault="00B0762A" w:rsidP="00B04639">
            <w:pPr>
              <w:pStyle w:val="ListParagraph"/>
              <w:numPr>
                <w:ilvl w:val="0"/>
                <w:numId w:val="20"/>
              </w:numPr>
              <w:rPr>
                <w:rFonts w:ascii="Times New Roman" w:hAnsi="Times New Roman" w:cs="Times New Roman"/>
              </w:rPr>
            </w:pPr>
            <w:r>
              <w:rPr>
                <w:rFonts w:ascii="Times New Roman" w:hAnsi="Times New Roman" w:cs="Times New Roman"/>
              </w:rPr>
              <w:t xml:space="preserve">Not English </w:t>
            </w:r>
          </w:p>
          <w:p w14:paraId="24EC3833" w14:textId="77777777" w:rsidR="00B0762A" w:rsidRDefault="00B0762A" w:rsidP="00B04639">
            <w:pPr>
              <w:pStyle w:val="ListParagraph"/>
              <w:numPr>
                <w:ilvl w:val="0"/>
                <w:numId w:val="20"/>
              </w:numPr>
              <w:rPr>
                <w:rFonts w:ascii="Times New Roman" w:hAnsi="Times New Roman" w:cs="Times New Roman"/>
              </w:rPr>
            </w:pPr>
            <w:r>
              <w:rPr>
                <w:rFonts w:ascii="Times New Roman" w:hAnsi="Times New Roman" w:cs="Times New Roman"/>
              </w:rPr>
              <w:t xml:space="preserve">Full text not available </w:t>
            </w:r>
          </w:p>
          <w:p w14:paraId="77EBD98F" w14:textId="5BF76C90" w:rsidR="00B0762A" w:rsidRPr="00B04639" w:rsidRDefault="00B0762A" w:rsidP="00B04639">
            <w:pPr>
              <w:pStyle w:val="ListParagraph"/>
              <w:numPr>
                <w:ilvl w:val="0"/>
                <w:numId w:val="20"/>
              </w:numPr>
              <w:rPr>
                <w:rFonts w:ascii="Times New Roman" w:hAnsi="Times New Roman" w:cs="Times New Roman"/>
              </w:rPr>
            </w:pPr>
            <w:r>
              <w:rPr>
                <w:rFonts w:ascii="Times New Roman" w:hAnsi="Times New Roman" w:cs="Times New Roman"/>
              </w:rPr>
              <w:t>Other (specify)</w:t>
            </w:r>
          </w:p>
        </w:tc>
      </w:tr>
    </w:tbl>
    <w:p w14:paraId="291CAEBD" w14:textId="77777777" w:rsidR="00E447E0" w:rsidRDefault="00E447E0" w:rsidP="0090547D"/>
    <w:sectPr w:rsidR="00E447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17C9"/>
    <w:multiLevelType w:val="hybridMultilevel"/>
    <w:tmpl w:val="4D2C291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830AB"/>
    <w:multiLevelType w:val="hybridMultilevel"/>
    <w:tmpl w:val="6778DA1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A614E5"/>
    <w:multiLevelType w:val="hybridMultilevel"/>
    <w:tmpl w:val="7F020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8857E3"/>
    <w:multiLevelType w:val="hybridMultilevel"/>
    <w:tmpl w:val="13CE3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36A46"/>
    <w:multiLevelType w:val="hybridMultilevel"/>
    <w:tmpl w:val="CD98D2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911286F"/>
    <w:multiLevelType w:val="hybridMultilevel"/>
    <w:tmpl w:val="AEC6791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34212677"/>
    <w:multiLevelType w:val="hybridMultilevel"/>
    <w:tmpl w:val="FD264C8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C2D4878"/>
    <w:multiLevelType w:val="hybridMultilevel"/>
    <w:tmpl w:val="EC809D44"/>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3FA9093B"/>
    <w:multiLevelType w:val="hybridMultilevel"/>
    <w:tmpl w:val="9660668C"/>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41CB5023"/>
    <w:multiLevelType w:val="hybridMultilevel"/>
    <w:tmpl w:val="0D2EE0B6"/>
    <w:lvl w:ilvl="0" w:tplc="10090003">
      <w:start w:val="1"/>
      <w:numFmt w:val="bullet"/>
      <w:lvlText w:val="o"/>
      <w:lvlJc w:val="left"/>
      <w:pPr>
        <w:ind w:left="1800" w:hanging="360"/>
      </w:pPr>
      <w:rPr>
        <w:rFonts w:ascii="Courier New" w:hAnsi="Courier New" w:cs="Courier New"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0" w15:restartNumberingAfterBreak="0">
    <w:nsid w:val="43D456D0"/>
    <w:multiLevelType w:val="hybridMultilevel"/>
    <w:tmpl w:val="40DA73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A0E82"/>
    <w:multiLevelType w:val="hybridMultilevel"/>
    <w:tmpl w:val="9C84F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41333F"/>
    <w:multiLevelType w:val="hybridMultilevel"/>
    <w:tmpl w:val="AAA626D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56D74257"/>
    <w:multiLevelType w:val="hybridMultilevel"/>
    <w:tmpl w:val="60F656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A2F7BD1"/>
    <w:multiLevelType w:val="hybridMultilevel"/>
    <w:tmpl w:val="13CE3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F46238"/>
    <w:multiLevelType w:val="hybridMultilevel"/>
    <w:tmpl w:val="8C088B1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69135B46"/>
    <w:multiLevelType w:val="hybridMultilevel"/>
    <w:tmpl w:val="EE70C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661C3A"/>
    <w:multiLevelType w:val="hybridMultilevel"/>
    <w:tmpl w:val="45E270D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6E5162A9"/>
    <w:multiLevelType w:val="hybridMultilevel"/>
    <w:tmpl w:val="C4E61CB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EED464F"/>
    <w:multiLevelType w:val="hybridMultilevel"/>
    <w:tmpl w:val="E49CC2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8A532A8"/>
    <w:multiLevelType w:val="hybridMultilevel"/>
    <w:tmpl w:val="F7A044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4"/>
  </w:num>
  <w:num w:numId="4">
    <w:abstractNumId w:val="19"/>
  </w:num>
  <w:num w:numId="5">
    <w:abstractNumId w:val="1"/>
  </w:num>
  <w:num w:numId="6">
    <w:abstractNumId w:val="15"/>
  </w:num>
  <w:num w:numId="7">
    <w:abstractNumId w:val="7"/>
  </w:num>
  <w:num w:numId="8">
    <w:abstractNumId w:val="5"/>
  </w:num>
  <w:num w:numId="9">
    <w:abstractNumId w:val="12"/>
  </w:num>
  <w:num w:numId="10">
    <w:abstractNumId w:val="9"/>
  </w:num>
  <w:num w:numId="11">
    <w:abstractNumId w:val="13"/>
  </w:num>
  <w:num w:numId="12">
    <w:abstractNumId w:val="18"/>
  </w:num>
  <w:num w:numId="13">
    <w:abstractNumId w:val="8"/>
  </w:num>
  <w:num w:numId="14">
    <w:abstractNumId w:val="20"/>
  </w:num>
  <w:num w:numId="15">
    <w:abstractNumId w:val="10"/>
  </w:num>
  <w:num w:numId="16">
    <w:abstractNumId w:val="0"/>
  </w:num>
  <w:num w:numId="17">
    <w:abstractNumId w:val="3"/>
  </w:num>
  <w:num w:numId="18">
    <w:abstractNumId w:val="14"/>
  </w:num>
  <w:num w:numId="19">
    <w:abstractNumId w:val="16"/>
  </w:num>
  <w:num w:numId="20">
    <w:abstractNumId w:val="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EB"/>
    <w:rsid w:val="00002EDC"/>
    <w:rsid w:val="00027456"/>
    <w:rsid w:val="00051561"/>
    <w:rsid w:val="00097A0F"/>
    <w:rsid w:val="000A44A8"/>
    <w:rsid w:val="000E32AE"/>
    <w:rsid w:val="0013303E"/>
    <w:rsid w:val="00181D69"/>
    <w:rsid w:val="00190E9C"/>
    <w:rsid w:val="001C62A9"/>
    <w:rsid w:val="001F2AAA"/>
    <w:rsid w:val="001F43DA"/>
    <w:rsid w:val="00211E9D"/>
    <w:rsid w:val="00231A92"/>
    <w:rsid w:val="00234CBB"/>
    <w:rsid w:val="0024323F"/>
    <w:rsid w:val="00243B79"/>
    <w:rsid w:val="0026044D"/>
    <w:rsid w:val="00262783"/>
    <w:rsid w:val="00287358"/>
    <w:rsid w:val="002A2610"/>
    <w:rsid w:val="002A7F79"/>
    <w:rsid w:val="002C1311"/>
    <w:rsid w:val="002C36F4"/>
    <w:rsid w:val="002D5C1E"/>
    <w:rsid w:val="002E50FC"/>
    <w:rsid w:val="002E7927"/>
    <w:rsid w:val="002F219C"/>
    <w:rsid w:val="002F4A13"/>
    <w:rsid w:val="0033366C"/>
    <w:rsid w:val="00361D02"/>
    <w:rsid w:val="003624EA"/>
    <w:rsid w:val="00395BE0"/>
    <w:rsid w:val="003A28E1"/>
    <w:rsid w:val="003D16B2"/>
    <w:rsid w:val="0041682D"/>
    <w:rsid w:val="00416E84"/>
    <w:rsid w:val="004500B9"/>
    <w:rsid w:val="00465CEB"/>
    <w:rsid w:val="004879CD"/>
    <w:rsid w:val="00490ABA"/>
    <w:rsid w:val="004A19C7"/>
    <w:rsid w:val="004A1F25"/>
    <w:rsid w:val="004C20C4"/>
    <w:rsid w:val="004F2E1D"/>
    <w:rsid w:val="004F38E5"/>
    <w:rsid w:val="0051269C"/>
    <w:rsid w:val="00516140"/>
    <w:rsid w:val="00523BCD"/>
    <w:rsid w:val="005263FC"/>
    <w:rsid w:val="005347FA"/>
    <w:rsid w:val="00541627"/>
    <w:rsid w:val="005609C9"/>
    <w:rsid w:val="005A63C8"/>
    <w:rsid w:val="005F47D2"/>
    <w:rsid w:val="005F685E"/>
    <w:rsid w:val="00620677"/>
    <w:rsid w:val="00646A8B"/>
    <w:rsid w:val="006562AC"/>
    <w:rsid w:val="006B135D"/>
    <w:rsid w:val="006C5337"/>
    <w:rsid w:val="0071253A"/>
    <w:rsid w:val="007530BA"/>
    <w:rsid w:val="00754D8D"/>
    <w:rsid w:val="00762A28"/>
    <w:rsid w:val="0076654C"/>
    <w:rsid w:val="007770CD"/>
    <w:rsid w:val="007B4754"/>
    <w:rsid w:val="007B61CB"/>
    <w:rsid w:val="007C0E67"/>
    <w:rsid w:val="007D51F0"/>
    <w:rsid w:val="007F1932"/>
    <w:rsid w:val="008043A9"/>
    <w:rsid w:val="00847A69"/>
    <w:rsid w:val="00864B72"/>
    <w:rsid w:val="00886E31"/>
    <w:rsid w:val="008C5E7F"/>
    <w:rsid w:val="008C7E6A"/>
    <w:rsid w:val="008E0F7F"/>
    <w:rsid w:val="008E4D63"/>
    <w:rsid w:val="008F36AB"/>
    <w:rsid w:val="008F5C48"/>
    <w:rsid w:val="0090547D"/>
    <w:rsid w:val="00920068"/>
    <w:rsid w:val="00923CD8"/>
    <w:rsid w:val="00923F6D"/>
    <w:rsid w:val="009543CF"/>
    <w:rsid w:val="00961793"/>
    <w:rsid w:val="00963B1B"/>
    <w:rsid w:val="00976909"/>
    <w:rsid w:val="0098406C"/>
    <w:rsid w:val="009B030A"/>
    <w:rsid w:val="009C4400"/>
    <w:rsid w:val="009D1FD6"/>
    <w:rsid w:val="00A169EB"/>
    <w:rsid w:val="00A253CB"/>
    <w:rsid w:val="00A677AD"/>
    <w:rsid w:val="00A77F1B"/>
    <w:rsid w:val="00A832B1"/>
    <w:rsid w:val="00AA756C"/>
    <w:rsid w:val="00AC0B67"/>
    <w:rsid w:val="00AD72D3"/>
    <w:rsid w:val="00AE5072"/>
    <w:rsid w:val="00B04639"/>
    <w:rsid w:val="00B0762A"/>
    <w:rsid w:val="00B14D9F"/>
    <w:rsid w:val="00B3348A"/>
    <w:rsid w:val="00B546CF"/>
    <w:rsid w:val="00B72235"/>
    <w:rsid w:val="00B76ADC"/>
    <w:rsid w:val="00B80531"/>
    <w:rsid w:val="00BB6E00"/>
    <w:rsid w:val="00BC1AF7"/>
    <w:rsid w:val="00BC273E"/>
    <w:rsid w:val="00C145DC"/>
    <w:rsid w:val="00C14AF6"/>
    <w:rsid w:val="00C2771B"/>
    <w:rsid w:val="00C54A6E"/>
    <w:rsid w:val="00C8546B"/>
    <w:rsid w:val="00C90FD4"/>
    <w:rsid w:val="00CA38B0"/>
    <w:rsid w:val="00CA62B1"/>
    <w:rsid w:val="00CB59F0"/>
    <w:rsid w:val="00CC57D4"/>
    <w:rsid w:val="00CC7FD5"/>
    <w:rsid w:val="00D0470C"/>
    <w:rsid w:val="00D064D2"/>
    <w:rsid w:val="00D16CB1"/>
    <w:rsid w:val="00D227A8"/>
    <w:rsid w:val="00D570CA"/>
    <w:rsid w:val="00D57C0B"/>
    <w:rsid w:val="00D675F2"/>
    <w:rsid w:val="00D90687"/>
    <w:rsid w:val="00D94E5B"/>
    <w:rsid w:val="00D94FB7"/>
    <w:rsid w:val="00D95FC5"/>
    <w:rsid w:val="00DB6284"/>
    <w:rsid w:val="00DF0639"/>
    <w:rsid w:val="00DF1C67"/>
    <w:rsid w:val="00E27A47"/>
    <w:rsid w:val="00E43B87"/>
    <w:rsid w:val="00E447E0"/>
    <w:rsid w:val="00E86699"/>
    <w:rsid w:val="00E90C4E"/>
    <w:rsid w:val="00F00CB9"/>
    <w:rsid w:val="00F152BF"/>
    <w:rsid w:val="00F57672"/>
    <w:rsid w:val="00F66371"/>
    <w:rsid w:val="00FB2EAD"/>
    <w:rsid w:val="00FC1835"/>
    <w:rsid w:val="00FC5508"/>
    <w:rsid w:val="00FC5EC8"/>
    <w:rsid w:val="00FC6D52"/>
    <w:rsid w:val="00FD6DC0"/>
    <w:rsid w:val="00FE06B3"/>
    <w:rsid w:val="00FE4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49DDA"/>
  <w15:chartTrackingRefBased/>
  <w15:docId w15:val="{02A80079-50A2-4B14-9326-7C1ED17DE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CEB"/>
    <w:pPr>
      <w:spacing w:after="160" w:line="259" w:lineRule="auto"/>
    </w:pPr>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CEB"/>
    <w:pPr>
      <w:ind w:left="720"/>
      <w:contextualSpacing/>
    </w:pPr>
  </w:style>
  <w:style w:type="table" w:styleId="TableGrid">
    <w:name w:val="Table Grid"/>
    <w:basedOn w:val="TableNormal"/>
    <w:uiPriority w:val="39"/>
    <w:rsid w:val="00465CEB"/>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34CBB"/>
    <w:rPr>
      <w:sz w:val="16"/>
      <w:szCs w:val="16"/>
    </w:rPr>
  </w:style>
  <w:style w:type="paragraph" w:styleId="CommentText">
    <w:name w:val="annotation text"/>
    <w:basedOn w:val="Normal"/>
    <w:link w:val="CommentTextChar"/>
    <w:uiPriority w:val="99"/>
    <w:unhideWhenUsed/>
    <w:rsid w:val="00234CBB"/>
    <w:pPr>
      <w:spacing w:after="200" w:line="240" w:lineRule="auto"/>
    </w:pPr>
    <w:rPr>
      <w:sz w:val="20"/>
      <w:szCs w:val="20"/>
    </w:rPr>
  </w:style>
  <w:style w:type="character" w:customStyle="1" w:styleId="CommentTextChar">
    <w:name w:val="Comment Text Char"/>
    <w:basedOn w:val="DefaultParagraphFont"/>
    <w:link w:val="CommentText"/>
    <w:uiPriority w:val="99"/>
    <w:rsid w:val="00234CBB"/>
    <w:rPr>
      <w:sz w:val="20"/>
      <w:szCs w:val="20"/>
      <w:lang w:val="en-CA"/>
    </w:rPr>
  </w:style>
  <w:style w:type="paragraph" w:styleId="EndnoteText">
    <w:name w:val="endnote text"/>
    <w:basedOn w:val="Normal"/>
    <w:link w:val="EndnoteTextChar"/>
    <w:uiPriority w:val="99"/>
    <w:unhideWhenUsed/>
    <w:rsid w:val="00234CBB"/>
    <w:pPr>
      <w:spacing w:after="0" w:line="240" w:lineRule="auto"/>
    </w:pPr>
    <w:rPr>
      <w:rFonts w:ascii="Arial" w:eastAsia="Times New Roman" w:hAnsi="Arial" w:cs="Arial"/>
      <w:sz w:val="24"/>
      <w:szCs w:val="24"/>
      <w:lang w:val="en-GB"/>
    </w:rPr>
  </w:style>
  <w:style w:type="character" w:customStyle="1" w:styleId="EndnoteTextChar">
    <w:name w:val="Endnote Text Char"/>
    <w:basedOn w:val="DefaultParagraphFont"/>
    <w:link w:val="EndnoteText"/>
    <w:uiPriority w:val="99"/>
    <w:rsid w:val="00234CBB"/>
    <w:rPr>
      <w:rFonts w:ascii="Arial" w:eastAsia="Times New Roman" w:hAnsi="Arial" w:cs="Arial"/>
      <w:sz w:val="24"/>
      <w:szCs w:val="24"/>
      <w:lang w:val="en-GB"/>
    </w:rPr>
  </w:style>
  <w:style w:type="character" w:styleId="EndnoteReference">
    <w:name w:val="endnote reference"/>
    <w:uiPriority w:val="99"/>
    <w:unhideWhenUsed/>
    <w:rsid w:val="00234CBB"/>
    <w:rPr>
      <w:rFonts w:cs="Times New Roman"/>
      <w:vertAlign w:val="superscript"/>
    </w:rPr>
  </w:style>
  <w:style w:type="paragraph" w:customStyle="1" w:styleId="TableTitle">
    <w:name w:val="TableTitle"/>
    <w:basedOn w:val="Normal"/>
    <w:rsid w:val="00234CBB"/>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234CBB"/>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234CBB"/>
  </w:style>
  <w:style w:type="paragraph" w:styleId="NoSpacing">
    <w:name w:val="No Spacing"/>
    <w:uiPriority w:val="1"/>
    <w:qFormat/>
    <w:rsid w:val="003A2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8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27</Pages>
  <Words>7182</Words>
  <Characters>40941</Characters>
  <Application>Microsoft Office Word</Application>
  <DocSecurity>0</DocSecurity>
  <Lines>341</Lines>
  <Paragraphs>96</Paragraphs>
  <ScaleCrop>false</ScaleCrop>
  <Company/>
  <LinksUpToDate>false</LinksUpToDate>
  <CharactersWithSpaces>48027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Howie</dc:creator>
  <cp:keywords/>
  <dc:description/>
  <cp:lastModifiedBy>Alison Howie</cp:lastModifiedBy>
  <cp:revision>161</cp:revision>
  <dcterms:created xsi:type="dcterms:W3CDTF">2021-05-01T20:09:00Z</dcterms:created>
  <dcterms:modified xsi:type="dcterms:W3CDTF">2021-08-16T17:20:00Z</dcterms:modified>
</cp:coreProperties>
</file>