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1"/>
        <w:tblpPr w:leftFromText="180" w:rightFromText="180" w:horzAnchor="margin" w:tblpY="465"/>
        <w:tblW w:w="15535" w:type="dxa"/>
        <w:tblLook w:val="04A0" w:firstRow="1" w:lastRow="0" w:firstColumn="1" w:lastColumn="0" w:noHBand="0" w:noVBand="1"/>
      </w:tblPr>
      <w:tblGrid>
        <w:gridCol w:w="4459"/>
        <w:gridCol w:w="4992"/>
        <w:gridCol w:w="6084"/>
      </w:tblGrid>
      <w:tr w:rsidR="00CF40B2" w:rsidRPr="00101B1E" w14:paraId="2A39861E" w14:textId="77777777" w:rsidTr="00F83B38">
        <w:trPr>
          <w:cnfStyle w:val="100000000000" w:firstRow="1" w:lastRow="0" w:firstColumn="0" w:lastColumn="0" w:oddVBand="0" w:evenVBand="0" w:oddHBand="0"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4459" w:type="dxa"/>
          </w:tcPr>
          <w:p w14:paraId="5ADA3CBF" w14:textId="67009B87" w:rsidR="00CF40B2" w:rsidRPr="00101B1E" w:rsidRDefault="00CF40B2" w:rsidP="0042310D">
            <w:pPr>
              <w:rPr>
                <w:rFonts w:ascii="Times New Roman" w:hAnsi="Times New Roman" w:cs="Times New Roman"/>
                <w:b w:val="0"/>
                <w:bCs w:val="0"/>
              </w:rPr>
            </w:pPr>
            <w:r w:rsidRPr="00101B1E">
              <w:rPr>
                <w:rFonts w:ascii="Times New Roman" w:hAnsi="Times New Roman" w:cs="Times New Roman"/>
              </w:rPr>
              <w:t>Domain</w:t>
            </w:r>
            <w:r w:rsidR="005456DD" w:rsidRPr="00101B1E">
              <w:rPr>
                <w:rFonts w:ascii="Times New Roman" w:hAnsi="Times New Roman" w:cs="Times New Roman"/>
              </w:rPr>
              <w:t xml:space="preserve"> (frequency out of 18)</w:t>
            </w:r>
          </w:p>
        </w:tc>
        <w:tc>
          <w:tcPr>
            <w:tcW w:w="4992" w:type="dxa"/>
          </w:tcPr>
          <w:p w14:paraId="015962E7" w14:textId="7D523B1C" w:rsidR="00CF40B2" w:rsidRPr="00101B1E" w:rsidRDefault="00CF40B2" w:rsidP="0042310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 xml:space="preserve">Belief Statements </w:t>
            </w:r>
            <w:r w:rsidR="005456DD" w:rsidRPr="00101B1E">
              <w:rPr>
                <w:rFonts w:ascii="Times New Roman" w:hAnsi="Times New Roman" w:cs="Times New Roman"/>
              </w:rPr>
              <w:t>(frequency out of 18)</w:t>
            </w:r>
          </w:p>
        </w:tc>
        <w:tc>
          <w:tcPr>
            <w:tcW w:w="6084" w:type="dxa"/>
          </w:tcPr>
          <w:p w14:paraId="5D33E087" w14:textId="3DE136F4" w:rsidR="00CF40B2" w:rsidRPr="00101B1E" w:rsidRDefault="00CF40B2" w:rsidP="0042310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Example Quotes</w:t>
            </w:r>
          </w:p>
        </w:tc>
      </w:tr>
      <w:tr w:rsidR="006154CB" w:rsidRPr="00101B1E" w14:paraId="61A11719" w14:textId="77777777" w:rsidTr="00F83B38">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7BDB017D" w14:textId="16AB3DCE" w:rsidR="006154CB" w:rsidRPr="00101B1E" w:rsidRDefault="006154CB" w:rsidP="0042310D">
            <w:pPr>
              <w:rPr>
                <w:rFonts w:ascii="Times New Roman" w:hAnsi="Times New Roman" w:cs="Times New Roman"/>
              </w:rPr>
            </w:pPr>
            <w:r w:rsidRPr="00101B1E">
              <w:rPr>
                <w:rFonts w:ascii="Times New Roman" w:hAnsi="Times New Roman" w:cs="Times New Roman"/>
              </w:rPr>
              <w:t>Knowledge (1</w:t>
            </w:r>
            <w:r w:rsidR="0020060D">
              <w:rPr>
                <w:rFonts w:ascii="Times New Roman" w:hAnsi="Times New Roman" w:cs="Times New Roman"/>
              </w:rPr>
              <w:t>7</w:t>
            </w:r>
            <w:r w:rsidRPr="00101B1E">
              <w:rPr>
                <w:rFonts w:ascii="Times New Roman" w:hAnsi="Times New Roman" w:cs="Times New Roman"/>
              </w:rPr>
              <w:t>)</w:t>
            </w:r>
          </w:p>
        </w:tc>
        <w:tc>
          <w:tcPr>
            <w:tcW w:w="4992" w:type="dxa"/>
          </w:tcPr>
          <w:p w14:paraId="2EF0A41E" w14:textId="00A36A3F"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I am aware of the recruitment processes in REBOA</w:t>
            </w:r>
            <w:r w:rsidRPr="00101B1E">
              <w:rPr>
                <w:rStyle w:val="FootnoteReference"/>
                <w:rFonts w:ascii="Times New Roman" w:hAnsi="Times New Roman" w:cs="Times New Roman"/>
              </w:rPr>
              <w:footnoteReference w:id="1"/>
            </w:r>
            <w:r w:rsidRPr="00101B1E">
              <w:rPr>
                <w:rFonts w:ascii="Times New Roman" w:hAnsi="Times New Roman" w:cs="Times New Roman"/>
              </w:rPr>
              <w:t xml:space="preserve"> (16)</w:t>
            </w:r>
          </w:p>
          <w:p w14:paraId="0E9E6546" w14:textId="77777777"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A53EB53" w14:textId="77777777" w:rsidR="006154CB" w:rsidRPr="00101B1E" w:rsidRDefault="006154CB" w:rsidP="003451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79B40F7" w14:textId="77777777" w:rsidR="006154CB" w:rsidRPr="00101B1E" w:rsidRDefault="006154CB" w:rsidP="00D836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AD43477" w14:textId="77777777" w:rsidR="006154CB" w:rsidRPr="00101B1E" w:rsidRDefault="006154CB" w:rsidP="00D8366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BD51B63" w14:textId="02696280" w:rsidR="006154CB" w:rsidRPr="00101B1E" w:rsidRDefault="004F5F5E" w:rsidP="004F5F5E">
            <w:pPr>
              <w:tabs>
                <w:tab w:val="left" w:pos="1853"/>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ab/>
            </w:r>
          </w:p>
        </w:tc>
        <w:tc>
          <w:tcPr>
            <w:tcW w:w="6084" w:type="dxa"/>
          </w:tcPr>
          <w:p w14:paraId="78426C05" w14:textId="288585A6"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Yeah. It works okay because obviously we can’t get the consent of the patients whilst they’re in critical care which I think is fair and then we tend to get professional consent as well from one of our representatives which is one of our senior nurses who’s not involved in the study and then we’ll try and get relative or patient consent if possible. But yeah, it works fine. </w:t>
            </w:r>
            <w:r w:rsidR="00380ECB" w:rsidRPr="00101B1E">
              <w:rPr>
                <w:rFonts w:ascii="Times New Roman" w:hAnsi="Times New Roman" w:cs="Times New Roman"/>
                <w:i/>
                <w:iCs/>
              </w:rPr>
              <w:t>Participant 1, Research Nurse, Site 6</w:t>
            </w:r>
          </w:p>
          <w:p w14:paraId="59886BEC" w14:textId="385FBB08"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tc>
      </w:tr>
      <w:tr w:rsidR="006154CB" w:rsidRPr="00101B1E" w14:paraId="1023B15A" w14:textId="77777777" w:rsidTr="00F83B38">
        <w:trPr>
          <w:trHeight w:val="480"/>
        </w:trPr>
        <w:tc>
          <w:tcPr>
            <w:cnfStyle w:val="001000000000" w:firstRow="0" w:lastRow="0" w:firstColumn="1" w:lastColumn="0" w:oddVBand="0" w:evenVBand="0" w:oddHBand="0" w:evenHBand="0" w:firstRowFirstColumn="0" w:firstRowLastColumn="0" w:lastRowFirstColumn="0" w:lastRowLastColumn="0"/>
            <w:tcW w:w="4459" w:type="dxa"/>
            <w:vMerge/>
          </w:tcPr>
          <w:p w14:paraId="6D909397" w14:textId="77777777" w:rsidR="006154CB" w:rsidRPr="00101B1E" w:rsidRDefault="006154CB" w:rsidP="0042310D">
            <w:pPr>
              <w:rPr>
                <w:rFonts w:ascii="Times New Roman" w:hAnsi="Times New Roman" w:cs="Times New Roman"/>
              </w:rPr>
            </w:pPr>
          </w:p>
        </w:tc>
        <w:tc>
          <w:tcPr>
            <w:tcW w:w="4992" w:type="dxa"/>
          </w:tcPr>
          <w:p w14:paraId="5E7B000A" w14:textId="4A871690" w:rsidR="006154CB" w:rsidRPr="00101B1E" w:rsidRDefault="006154CB"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I am aware of the patient eligibility criteria for REBOA</w:t>
            </w:r>
            <w:r w:rsidRPr="00101B1E">
              <w:rPr>
                <w:rFonts w:ascii="Times New Roman" w:hAnsi="Times New Roman" w:cs="Times New Roman"/>
                <w:vertAlign w:val="superscript"/>
              </w:rPr>
              <w:t>1 2</w:t>
            </w:r>
            <w:r w:rsidRPr="00101B1E">
              <w:rPr>
                <w:rFonts w:ascii="Times New Roman" w:hAnsi="Times New Roman" w:cs="Times New Roman"/>
              </w:rPr>
              <w:t>(8)</w:t>
            </w:r>
          </w:p>
        </w:tc>
        <w:tc>
          <w:tcPr>
            <w:tcW w:w="6084" w:type="dxa"/>
          </w:tcPr>
          <w:p w14:paraId="01D7CDC6" w14:textId="574F88A3" w:rsidR="006154CB" w:rsidRPr="00101B1E" w:rsidRDefault="006154CB"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Yeah.  I think the criteria are correct, actually. I think the key word is exsanguination.</w:t>
            </w:r>
            <w:r w:rsidR="0020060D">
              <w:rPr>
                <w:rFonts w:ascii="Times New Roman" w:hAnsi="Times New Roman" w:cs="Times New Roman"/>
                <w:i/>
                <w:iCs/>
              </w:rPr>
              <w:t xml:space="preserve"> </w:t>
            </w:r>
            <w:r w:rsidRPr="00101B1E">
              <w:rPr>
                <w:rFonts w:ascii="Times New Roman" w:hAnsi="Times New Roman" w:cs="Times New Roman"/>
                <w:i/>
                <w:iCs/>
              </w:rPr>
              <w:t xml:space="preserve">The indication, if you read them verbatim, talk about exsanguination, the definition of exsanguination is bleeding to death. </w:t>
            </w:r>
            <w:r w:rsidR="004E0507" w:rsidRPr="00101B1E">
              <w:rPr>
                <w:rFonts w:ascii="Times New Roman" w:hAnsi="Times New Roman" w:cs="Times New Roman"/>
                <w:i/>
                <w:iCs/>
              </w:rPr>
              <w:t>Participant 2, Trauma Consultant, Site 4</w:t>
            </w:r>
          </w:p>
          <w:p w14:paraId="7A640AF6" w14:textId="77777777" w:rsidR="006154CB" w:rsidRPr="00101B1E" w:rsidRDefault="006154CB"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2FBD66F6" w14:textId="383C8C5A" w:rsidR="006154CB" w:rsidRPr="00101B1E" w:rsidRDefault="006154CB"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would define it as a haemodynamic instability which is usually by blood pressure although there might be other clinical signs after at least pack one of… described as pack one of the massive haemorrhage protocol which I think is similar in most other hospitals which should be four units of blood, four units of FFP. I think that’s a sufficient enough blood volume resuscitation to regain your haemodynamic stability. </w:t>
            </w:r>
            <w:r w:rsidR="004E0507" w:rsidRPr="00101B1E">
              <w:rPr>
                <w:rFonts w:ascii="Times New Roman" w:hAnsi="Times New Roman" w:cs="Times New Roman"/>
                <w:i/>
                <w:iCs/>
              </w:rPr>
              <w:t>Participant 3, Trauma Consultant, Site 6</w:t>
            </w:r>
          </w:p>
        </w:tc>
      </w:tr>
      <w:tr w:rsidR="006154CB" w:rsidRPr="00101B1E" w14:paraId="0D646B22" w14:textId="77777777" w:rsidTr="00F83B3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459" w:type="dxa"/>
            <w:vMerge/>
          </w:tcPr>
          <w:p w14:paraId="014F52BD" w14:textId="77777777" w:rsidR="006154CB" w:rsidRPr="00101B1E" w:rsidRDefault="006154CB" w:rsidP="0042310D">
            <w:pPr>
              <w:rPr>
                <w:rFonts w:ascii="Times New Roman" w:hAnsi="Times New Roman" w:cs="Times New Roman"/>
              </w:rPr>
            </w:pPr>
          </w:p>
        </w:tc>
        <w:tc>
          <w:tcPr>
            <w:tcW w:w="4992" w:type="dxa"/>
          </w:tcPr>
          <w:p w14:paraId="6E13C863" w14:textId="3B79760B"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I am aware of the existing evidence on the use of REBOA (10)</w:t>
            </w:r>
            <w:r w:rsidRPr="00101B1E">
              <w:rPr>
                <w:rFonts w:ascii="Times New Roman" w:hAnsi="Times New Roman" w:cs="Times New Roman"/>
                <w:vertAlign w:val="superscript"/>
              </w:rPr>
              <w:t>2</w:t>
            </w:r>
          </w:p>
          <w:p w14:paraId="5B25CA71" w14:textId="0BB9181F"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058F9D42" w14:textId="75BF5573"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As far as I’m aware mostly the evidence for REBOA comes from animal studies and then retrospective observational studies.  And, so I think there might also be one at this stage kicking off in terms of RCT, but as far as I know this is the only randomised controlled trial of REBOA.  And, so yeah, the evidence is limited by all those transitional and retrospective</w:t>
            </w:r>
            <w:r w:rsidR="00AE04CD">
              <w:rPr>
                <w:rFonts w:ascii="Times New Roman" w:hAnsi="Times New Roman" w:cs="Times New Roman"/>
                <w:i/>
                <w:iCs/>
              </w:rPr>
              <w:t>…</w:t>
            </w:r>
            <w:r w:rsidRPr="00101B1E">
              <w:rPr>
                <w:rFonts w:ascii="Times New Roman" w:hAnsi="Times New Roman" w:cs="Times New Roman"/>
                <w:i/>
                <w:iCs/>
              </w:rPr>
              <w:t xml:space="preserve">things that you have with this kind of study.  So yeah, I think that’s kind of the main research. </w:t>
            </w:r>
            <w:r w:rsidR="007C587A" w:rsidRPr="00101B1E">
              <w:rPr>
                <w:rFonts w:ascii="Times New Roman" w:hAnsi="Times New Roman" w:cs="Times New Roman"/>
                <w:i/>
                <w:iCs/>
              </w:rPr>
              <w:t>Participant 4, Clinical Research Fellow, Site 4</w:t>
            </w:r>
          </w:p>
          <w:p w14:paraId="52F8645E" w14:textId="77777777" w:rsidR="006154CB" w:rsidRPr="00101B1E" w:rsidRDefault="006154C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53D42A37" w14:textId="54088A86" w:rsidR="006154CB" w:rsidRPr="00101B1E" w:rsidRDefault="006154CB" w:rsidP="00A945E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lastRenderedPageBreak/>
              <w:t>So specifically for the patients, but there isn’t enough evidence otherwise we wouldn’t be running the trial, so there is that point around emergency department REBOA or sort of frontline REBOA</w:t>
            </w:r>
            <w:r w:rsidR="007C587A" w:rsidRPr="00101B1E">
              <w:rPr>
                <w:rFonts w:ascii="Times New Roman" w:hAnsi="Times New Roman" w:cs="Times New Roman"/>
                <w:i/>
                <w:iCs/>
              </w:rPr>
              <w:t>.</w:t>
            </w:r>
            <w:r w:rsidRPr="00101B1E">
              <w:rPr>
                <w:rFonts w:ascii="Times New Roman" w:hAnsi="Times New Roman" w:cs="Times New Roman"/>
                <w:i/>
                <w:iCs/>
              </w:rPr>
              <w:t xml:space="preserve"> </w:t>
            </w:r>
            <w:r w:rsidR="007C587A" w:rsidRPr="00101B1E">
              <w:rPr>
                <w:rFonts w:ascii="Times New Roman" w:hAnsi="Times New Roman" w:cs="Times New Roman"/>
                <w:i/>
                <w:iCs/>
              </w:rPr>
              <w:t>Participant 5, Trauma Consultant, Site 6</w:t>
            </w:r>
          </w:p>
        </w:tc>
      </w:tr>
      <w:tr w:rsidR="006154CB" w:rsidRPr="00101B1E" w14:paraId="7D50F02B" w14:textId="77777777" w:rsidTr="00F83B38">
        <w:trPr>
          <w:trHeight w:val="405"/>
        </w:trPr>
        <w:tc>
          <w:tcPr>
            <w:cnfStyle w:val="001000000000" w:firstRow="0" w:lastRow="0" w:firstColumn="1" w:lastColumn="0" w:oddVBand="0" w:evenVBand="0" w:oddHBand="0" w:evenHBand="0" w:firstRowFirstColumn="0" w:firstRowLastColumn="0" w:lastRowFirstColumn="0" w:lastRowLastColumn="0"/>
            <w:tcW w:w="4459" w:type="dxa"/>
            <w:vMerge/>
          </w:tcPr>
          <w:p w14:paraId="77697EEC" w14:textId="77777777" w:rsidR="006154CB" w:rsidRPr="00101B1E" w:rsidRDefault="006154CB" w:rsidP="0042310D">
            <w:pPr>
              <w:rPr>
                <w:rFonts w:ascii="Times New Roman" w:hAnsi="Times New Roman" w:cs="Times New Roman"/>
              </w:rPr>
            </w:pPr>
          </w:p>
        </w:tc>
        <w:tc>
          <w:tcPr>
            <w:tcW w:w="4992" w:type="dxa"/>
          </w:tcPr>
          <w:p w14:paraId="253710C2" w14:textId="0F8EF618" w:rsidR="006154CB" w:rsidRPr="00101B1E" w:rsidRDefault="006154CB"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I know the steps involve</w:t>
            </w:r>
            <w:r w:rsidR="00AE04CD">
              <w:rPr>
                <w:rFonts w:ascii="Times New Roman" w:hAnsi="Times New Roman" w:cs="Times New Roman"/>
              </w:rPr>
              <w:t>d</w:t>
            </w:r>
            <w:r w:rsidRPr="00101B1E">
              <w:rPr>
                <w:rFonts w:ascii="Times New Roman" w:hAnsi="Times New Roman" w:cs="Times New Roman"/>
              </w:rPr>
              <w:t xml:space="preserve"> in enacting the REBOA intervention (8)</w:t>
            </w:r>
            <w:r w:rsidRPr="00101B1E">
              <w:rPr>
                <w:rFonts w:ascii="Times New Roman" w:hAnsi="Times New Roman" w:cs="Times New Roman"/>
                <w:vertAlign w:val="superscript"/>
              </w:rPr>
              <w:t>2</w:t>
            </w:r>
          </w:p>
        </w:tc>
        <w:tc>
          <w:tcPr>
            <w:tcW w:w="6084" w:type="dxa"/>
          </w:tcPr>
          <w:p w14:paraId="4C8AA10B" w14:textId="2A67F0E2" w:rsidR="006154CB" w:rsidRPr="00101B1E" w:rsidRDefault="006154CB"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My understanding of a few patients that are randomised, and certainly we’ve done it here, is that you assess the patient, it’s clearly a dynamic process, but in the time between assessing them, then randomising, and then inflating the balloon, it might take you ten minutes to actually deploy the intervention. </w:t>
            </w:r>
            <w:r w:rsidR="007C587A" w:rsidRPr="00101B1E">
              <w:rPr>
                <w:rFonts w:ascii="Times New Roman" w:hAnsi="Times New Roman" w:cs="Times New Roman"/>
                <w:i/>
                <w:iCs/>
              </w:rPr>
              <w:t>Participant 6, Clinical Research Fellow, Site 5</w:t>
            </w:r>
          </w:p>
        </w:tc>
      </w:tr>
      <w:tr w:rsidR="00336538" w:rsidRPr="00101B1E" w14:paraId="3732C54B" w14:textId="77777777" w:rsidTr="00F83B3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7BFFF62A" w14:textId="70DE0ABC" w:rsidR="003C6547" w:rsidRPr="000B2959" w:rsidRDefault="003C6547" w:rsidP="0042310D">
            <w:pPr>
              <w:rPr>
                <w:rFonts w:ascii="Times New Roman" w:hAnsi="Times New Roman" w:cs="Times New Roman"/>
                <w:highlight w:val="yellow"/>
              </w:rPr>
            </w:pPr>
            <w:r w:rsidRPr="00D24118">
              <w:rPr>
                <w:rFonts w:ascii="Times New Roman" w:hAnsi="Times New Roman" w:cs="Times New Roman"/>
              </w:rPr>
              <w:t>Skills</w:t>
            </w:r>
            <w:r w:rsidR="00965E7D" w:rsidRPr="00D24118">
              <w:rPr>
                <w:rFonts w:ascii="Times New Roman" w:hAnsi="Times New Roman" w:cs="Times New Roman"/>
              </w:rPr>
              <w:t xml:space="preserve"> (1</w:t>
            </w:r>
            <w:r w:rsidR="0020060D">
              <w:rPr>
                <w:rFonts w:ascii="Times New Roman" w:hAnsi="Times New Roman" w:cs="Times New Roman"/>
              </w:rPr>
              <w:t>7</w:t>
            </w:r>
            <w:r w:rsidR="00965E7D" w:rsidRPr="00D24118">
              <w:rPr>
                <w:rFonts w:ascii="Times New Roman" w:hAnsi="Times New Roman" w:cs="Times New Roman"/>
              </w:rPr>
              <w:t>)</w:t>
            </w:r>
          </w:p>
        </w:tc>
        <w:tc>
          <w:tcPr>
            <w:tcW w:w="4992" w:type="dxa"/>
          </w:tcPr>
          <w:p w14:paraId="2D7DDA08" w14:textId="7D6ADC0F" w:rsidR="003C6547" w:rsidRPr="00101B1E" w:rsidRDefault="003C654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 xml:space="preserve">Insertion of REBOA </w:t>
            </w:r>
            <w:r w:rsidR="00C85D93" w:rsidRPr="00101B1E">
              <w:rPr>
                <w:rFonts w:ascii="Times New Roman" w:hAnsi="Times New Roman" w:cs="Times New Roman"/>
              </w:rPr>
              <w:t>can be technical</w:t>
            </w:r>
            <w:r w:rsidR="005E13DD" w:rsidRPr="00101B1E">
              <w:rPr>
                <w:rFonts w:ascii="Times New Roman" w:hAnsi="Times New Roman" w:cs="Times New Roman"/>
              </w:rPr>
              <w:t xml:space="preserve"> (9)</w:t>
            </w:r>
            <w:r w:rsidR="003C42C4" w:rsidRPr="00101B1E">
              <w:rPr>
                <w:rFonts w:ascii="Times New Roman" w:hAnsi="Times New Roman" w:cs="Times New Roman"/>
                <w:vertAlign w:val="superscript"/>
              </w:rPr>
              <w:t>2</w:t>
            </w:r>
          </w:p>
          <w:p w14:paraId="2593B287" w14:textId="25F4C9E1" w:rsidR="003C6547" w:rsidRPr="00101B1E" w:rsidRDefault="003C654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1741A279" w14:textId="7D8CEEDB" w:rsidR="003C6547" w:rsidRPr="00101B1E" w:rsidRDefault="003C654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0" w:name="_Hlk73611058"/>
            <w:r w:rsidRPr="00101B1E">
              <w:rPr>
                <w:rFonts w:ascii="Times New Roman" w:hAnsi="Times New Roman" w:cs="Times New Roman"/>
                <w:i/>
                <w:iCs/>
              </w:rPr>
              <w:t xml:space="preserve">Not in the trial, but we have had problems with balloons going up into the vena system or just bad things that you wouldn’t want to happen, probably because people have been trained a bit, but not to a level that they’re comfortable with it. </w:t>
            </w:r>
            <w:r w:rsidR="007C587A" w:rsidRPr="00101B1E">
              <w:rPr>
                <w:rFonts w:ascii="Times New Roman" w:hAnsi="Times New Roman" w:cs="Times New Roman"/>
                <w:i/>
                <w:iCs/>
              </w:rPr>
              <w:t>Participant 6, Clinical Research Fellow, Site 5</w:t>
            </w:r>
          </w:p>
          <w:bookmarkEnd w:id="0"/>
          <w:p w14:paraId="7E22E931" w14:textId="1C58EB3F" w:rsidR="005E13DD" w:rsidRPr="00101B1E" w:rsidRDefault="005E13D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1A459FD6" w14:textId="2C6CDF8B" w:rsidR="005E13DD" w:rsidRPr="00101B1E" w:rsidRDefault="005E13D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1" w:name="_Hlk73611176"/>
            <w:r w:rsidRPr="00101B1E">
              <w:rPr>
                <w:rFonts w:ascii="Times New Roman" w:hAnsi="Times New Roman" w:cs="Times New Roman"/>
                <w:i/>
                <w:iCs/>
              </w:rPr>
              <w:t xml:space="preserve">People like me do a lot of central lines, so actually, the methodology per se isn’t hugely different, and is a transferrable skill. </w:t>
            </w:r>
            <w:r w:rsidR="00016917" w:rsidRPr="00101B1E">
              <w:rPr>
                <w:rFonts w:ascii="Times New Roman" w:hAnsi="Times New Roman" w:cs="Times New Roman"/>
                <w:i/>
                <w:iCs/>
              </w:rPr>
              <w:t>Participant 7, Trauma Consultant, Site 3</w:t>
            </w:r>
          </w:p>
          <w:bookmarkEnd w:id="1"/>
          <w:p w14:paraId="2E34B5E4" w14:textId="77777777" w:rsidR="003C6547" w:rsidRPr="00101B1E" w:rsidRDefault="003C654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tc>
      </w:tr>
      <w:tr w:rsidR="003C6547" w:rsidRPr="00101B1E" w14:paraId="3B84D7EF" w14:textId="77777777" w:rsidTr="00F83B38">
        <w:trPr>
          <w:trHeight w:val="450"/>
        </w:trPr>
        <w:tc>
          <w:tcPr>
            <w:cnfStyle w:val="001000000000" w:firstRow="0" w:lastRow="0" w:firstColumn="1" w:lastColumn="0" w:oddVBand="0" w:evenVBand="0" w:oddHBand="0" w:evenHBand="0" w:firstRowFirstColumn="0" w:firstRowLastColumn="0" w:lastRowFirstColumn="0" w:lastRowLastColumn="0"/>
            <w:tcW w:w="4459" w:type="dxa"/>
            <w:vMerge/>
          </w:tcPr>
          <w:p w14:paraId="38443F7B" w14:textId="77777777" w:rsidR="003C6547" w:rsidRPr="00101B1E" w:rsidRDefault="003C6547" w:rsidP="0042310D">
            <w:pPr>
              <w:rPr>
                <w:rFonts w:ascii="Times New Roman" w:hAnsi="Times New Roman" w:cs="Times New Roman"/>
              </w:rPr>
            </w:pPr>
          </w:p>
        </w:tc>
        <w:tc>
          <w:tcPr>
            <w:tcW w:w="4992" w:type="dxa"/>
          </w:tcPr>
          <w:p w14:paraId="4E92A9CE" w14:textId="12ADDABC" w:rsidR="003C6547" w:rsidRPr="00101B1E" w:rsidRDefault="003C654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Recognising an eligible patient </w:t>
            </w:r>
            <w:r w:rsidR="00F95FCC" w:rsidRPr="00101B1E">
              <w:rPr>
                <w:rFonts w:ascii="Times New Roman" w:hAnsi="Times New Roman" w:cs="Times New Roman"/>
              </w:rPr>
              <w:t>requires expertise</w:t>
            </w:r>
            <w:r w:rsidR="005E13DD" w:rsidRPr="00101B1E">
              <w:rPr>
                <w:rFonts w:ascii="Times New Roman" w:hAnsi="Times New Roman" w:cs="Times New Roman"/>
              </w:rPr>
              <w:t xml:space="preserve"> (</w:t>
            </w:r>
            <w:r w:rsidR="00182ECF" w:rsidRPr="00101B1E">
              <w:rPr>
                <w:rFonts w:ascii="Times New Roman" w:hAnsi="Times New Roman" w:cs="Times New Roman"/>
              </w:rPr>
              <w:t>5</w:t>
            </w:r>
            <w:r w:rsidR="005E13DD" w:rsidRPr="00101B1E">
              <w:rPr>
                <w:rFonts w:ascii="Times New Roman" w:hAnsi="Times New Roman" w:cs="Times New Roman"/>
              </w:rPr>
              <w:t>)</w:t>
            </w:r>
            <w:r w:rsidR="003C42C4" w:rsidRPr="00101B1E">
              <w:rPr>
                <w:rFonts w:ascii="Times New Roman" w:hAnsi="Times New Roman" w:cs="Times New Roman"/>
                <w:vertAlign w:val="superscript"/>
              </w:rPr>
              <w:t>1 2</w:t>
            </w:r>
          </w:p>
          <w:p w14:paraId="2D44332B" w14:textId="5F012B52" w:rsidR="003C6547" w:rsidRPr="00101B1E" w:rsidRDefault="003C654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4" w:type="dxa"/>
          </w:tcPr>
          <w:p w14:paraId="7596F904" w14:textId="03C874AD" w:rsidR="00217589" w:rsidRPr="00101B1E" w:rsidRDefault="00217589"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P - </w:t>
            </w:r>
            <w:bookmarkStart w:id="2" w:name="_Hlk73611893"/>
            <w:r w:rsidRPr="00101B1E">
              <w:rPr>
                <w:rFonts w:ascii="Times New Roman" w:hAnsi="Times New Roman" w:cs="Times New Roman"/>
                <w:i/>
                <w:iCs/>
              </w:rPr>
              <w:t xml:space="preserve">I think it takes a lot of skill to know if they’re amenable to REBOA, so to confirm eligibility, I think that takes a lot of skill, and I think the insertion itself, yeah. </w:t>
            </w:r>
            <w:r w:rsidR="00016917" w:rsidRPr="00101B1E">
              <w:rPr>
                <w:rFonts w:ascii="Times New Roman" w:hAnsi="Times New Roman" w:cs="Times New Roman"/>
                <w:i/>
                <w:iCs/>
              </w:rPr>
              <w:t>Participant 8, Research Nurse, Site 1</w:t>
            </w:r>
            <w:bookmarkEnd w:id="2"/>
          </w:p>
          <w:p w14:paraId="5A8FC5B7" w14:textId="36307BB1" w:rsidR="00217589" w:rsidRPr="00101B1E" w:rsidRDefault="00217589"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2E544C3F" w14:textId="77777777" w:rsidR="00217589" w:rsidRPr="00101B1E" w:rsidRDefault="00217589"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bookmarkStart w:id="3" w:name="_Hlk73612118"/>
          </w:p>
          <w:p w14:paraId="2C6BB829" w14:textId="5C4C1276" w:rsidR="005E13DD" w:rsidRPr="00101B1E" w:rsidRDefault="00217589"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think you need the generic professional skill of recognising what a critically sick bleeding patient looks like, but that skill I would say is common, by then it could always be refreshable and refresh, but it’s common to the skill set of people working on the front line in modern trauma care, so ED positions and trauma anaesthetist. </w:t>
            </w:r>
            <w:r w:rsidR="00016917" w:rsidRPr="00101B1E">
              <w:rPr>
                <w:rFonts w:ascii="Times New Roman" w:hAnsi="Times New Roman" w:cs="Times New Roman"/>
                <w:i/>
                <w:iCs/>
              </w:rPr>
              <w:t>Participant 9,  Anaesthetist, Site 8</w:t>
            </w:r>
            <w:bookmarkEnd w:id="3"/>
          </w:p>
        </w:tc>
      </w:tr>
      <w:tr w:rsidR="003C6547" w:rsidRPr="00101B1E" w14:paraId="1301482B" w14:textId="77777777" w:rsidTr="00F83B38">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459" w:type="dxa"/>
            <w:vMerge/>
          </w:tcPr>
          <w:p w14:paraId="194075F9" w14:textId="77777777" w:rsidR="003C6547" w:rsidRPr="00101B1E" w:rsidRDefault="003C6547" w:rsidP="0042310D">
            <w:pPr>
              <w:rPr>
                <w:rFonts w:ascii="Times New Roman" w:hAnsi="Times New Roman" w:cs="Times New Roman"/>
              </w:rPr>
            </w:pPr>
          </w:p>
        </w:tc>
        <w:tc>
          <w:tcPr>
            <w:tcW w:w="4992" w:type="dxa"/>
          </w:tcPr>
          <w:p w14:paraId="58FA9FE8" w14:textId="3378D726" w:rsidR="003C6547" w:rsidRPr="00101B1E" w:rsidRDefault="0003507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Concerns about competency due to low through</w:t>
            </w:r>
            <w:r w:rsidR="00F95FCC" w:rsidRPr="00101B1E">
              <w:rPr>
                <w:rFonts w:ascii="Times New Roman" w:hAnsi="Times New Roman" w:cs="Times New Roman"/>
              </w:rPr>
              <w:t>p</w:t>
            </w:r>
            <w:r w:rsidRPr="00101B1E">
              <w:rPr>
                <w:rFonts w:ascii="Times New Roman" w:hAnsi="Times New Roman" w:cs="Times New Roman"/>
              </w:rPr>
              <w:t xml:space="preserve">ut of cases </w:t>
            </w:r>
            <w:r w:rsidR="0013415E" w:rsidRPr="00101B1E">
              <w:rPr>
                <w:rFonts w:ascii="Times New Roman" w:hAnsi="Times New Roman" w:cs="Times New Roman"/>
              </w:rPr>
              <w:t>(</w:t>
            </w:r>
            <w:r w:rsidR="00182ECF" w:rsidRPr="00101B1E">
              <w:rPr>
                <w:rFonts w:ascii="Times New Roman" w:hAnsi="Times New Roman" w:cs="Times New Roman"/>
              </w:rPr>
              <w:t>9</w:t>
            </w:r>
            <w:r w:rsidR="0013415E" w:rsidRPr="00101B1E">
              <w:rPr>
                <w:rFonts w:ascii="Times New Roman" w:hAnsi="Times New Roman" w:cs="Times New Roman"/>
              </w:rPr>
              <w:t>)</w:t>
            </w:r>
            <w:r w:rsidR="003C42C4" w:rsidRPr="00101B1E">
              <w:rPr>
                <w:rFonts w:ascii="Times New Roman" w:hAnsi="Times New Roman" w:cs="Times New Roman"/>
                <w:vertAlign w:val="superscript"/>
              </w:rPr>
              <w:t>2</w:t>
            </w:r>
          </w:p>
        </w:tc>
        <w:tc>
          <w:tcPr>
            <w:tcW w:w="6084" w:type="dxa"/>
          </w:tcPr>
          <w:p w14:paraId="200CE6C1" w14:textId="6F02EA2B" w:rsidR="003C6547" w:rsidRPr="00101B1E" w:rsidRDefault="00CF26C0"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4" w:name="_Hlk73613343"/>
            <w:r w:rsidRPr="00101B1E">
              <w:rPr>
                <w:rFonts w:ascii="Times New Roman" w:hAnsi="Times New Roman" w:cs="Times New Roman"/>
                <w:i/>
                <w:iCs/>
              </w:rPr>
              <w:t xml:space="preserve">It’s hard, it’s hard to train enough people to do the procedure and because the numbers are low it’s hard to maintain the skills.  </w:t>
            </w:r>
            <w:r w:rsidR="004E0507" w:rsidRPr="00101B1E">
              <w:rPr>
                <w:rFonts w:ascii="Times New Roman" w:hAnsi="Times New Roman" w:cs="Times New Roman"/>
                <w:i/>
                <w:iCs/>
              </w:rPr>
              <w:t>Participant 2, Trauma Consultant, Site 4</w:t>
            </w:r>
          </w:p>
          <w:bookmarkEnd w:id="4"/>
          <w:p w14:paraId="70690FEC" w14:textId="77777777" w:rsidR="0013415E" w:rsidRPr="00101B1E" w:rsidRDefault="0013415E"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21D567F1" w14:textId="7F0E267A" w:rsidR="0013415E" w:rsidRPr="00101B1E" w:rsidRDefault="0013415E"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5" w:name="_Hlk73613438"/>
            <w:r w:rsidRPr="00101B1E">
              <w:rPr>
                <w:rFonts w:ascii="Times New Roman" w:hAnsi="Times New Roman" w:cs="Times New Roman"/>
                <w:i/>
                <w:iCs/>
              </w:rPr>
              <w:lastRenderedPageBreak/>
              <w:t xml:space="preserve">No, I do think that that’s something down the line, but I think ultimately the issue is going to be numbers and maintaining training competencies in a system that less than a third inclusion criteria come much reduced. You know maintaining competence. </w:t>
            </w:r>
            <w:r w:rsidR="00016917" w:rsidRPr="00101B1E">
              <w:rPr>
                <w:rFonts w:ascii="Times New Roman" w:hAnsi="Times New Roman" w:cs="Times New Roman"/>
                <w:i/>
                <w:iCs/>
              </w:rPr>
              <w:t>Participant 10, Trauma Consultant, Site 3</w:t>
            </w:r>
            <w:bookmarkEnd w:id="5"/>
          </w:p>
        </w:tc>
      </w:tr>
      <w:tr w:rsidR="006B20D7" w:rsidRPr="00101B1E" w14:paraId="100B4776" w14:textId="77777777" w:rsidTr="00F83B38">
        <w:trPr>
          <w:trHeight w:val="300"/>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31C7A371" w14:textId="404B45CC" w:rsidR="006B20D7" w:rsidRPr="00101B1E" w:rsidRDefault="006B20D7" w:rsidP="0042310D">
            <w:pPr>
              <w:rPr>
                <w:rFonts w:ascii="Times New Roman" w:hAnsi="Times New Roman" w:cs="Times New Roman"/>
              </w:rPr>
            </w:pPr>
            <w:r w:rsidRPr="00101B1E">
              <w:rPr>
                <w:rFonts w:ascii="Times New Roman" w:hAnsi="Times New Roman" w:cs="Times New Roman"/>
              </w:rPr>
              <w:lastRenderedPageBreak/>
              <w:t>Social Professional Role &amp; Identity (1</w:t>
            </w:r>
            <w:r w:rsidR="0020060D">
              <w:rPr>
                <w:rFonts w:ascii="Times New Roman" w:hAnsi="Times New Roman" w:cs="Times New Roman"/>
              </w:rPr>
              <w:t>7</w:t>
            </w:r>
            <w:r w:rsidRPr="00101B1E">
              <w:rPr>
                <w:rFonts w:ascii="Times New Roman" w:hAnsi="Times New Roman" w:cs="Times New Roman"/>
              </w:rPr>
              <w:t>)</w:t>
            </w:r>
          </w:p>
        </w:tc>
        <w:tc>
          <w:tcPr>
            <w:tcW w:w="4992" w:type="dxa"/>
          </w:tcPr>
          <w:p w14:paraId="24A0370C" w14:textId="51BB90A4"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My </w:t>
            </w:r>
            <w:r w:rsidR="00182ECF" w:rsidRPr="00101B1E">
              <w:rPr>
                <w:rFonts w:ascii="Times New Roman" w:hAnsi="Times New Roman" w:cs="Times New Roman"/>
              </w:rPr>
              <w:t xml:space="preserve">team </w:t>
            </w:r>
            <w:r w:rsidRPr="00101B1E">
              <w:rPr>
                <w:rFonts w:ascii="Times New Roman" w:hAnsi="Times New Roman" w:cs="Times New Roman"/>
              </w:rPr>
              <w:t>role influences my decisions to recruit participants to REBOA (</w:t>
            </w:r>
            <w:r w:rsidR="00182ECF" w:rsidRPr="00101B1E">
              <w:rPr>
                <w:rFonts w:ascii="Times New Roman" w:hAnsi="Times New Roman" w:cs="Times New Roman"/>
              </w:rPr>
              <w:t>13)</w:t>
            </w:r>
            <w:r w:rsidR="003C42C4" w:rsidRPr="00101B1E">
              <w:rPr>
                <w:rFonts w:ascii="Times New Roman" w:hAnsi="Times New Roman" w:cs="Times New Roman"/>
                <w:vertAlign w:val="superscript"/>
              </w:rPr>
              <w:t>1</w:t>
            </w:r>
          </w:p>
          <w:p w14:paraId="52D5EDAE" w14:textId="0F7464BF"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4" w:type="dxa"/>
          </w:tcPr>
          <w:p w14:paraId="2D64E1BD" w14:textId="1980F0AB"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Absolutely and again I think that’s not the sort of thing even as team lead that’s not the sort of thing that I’m going to making in isolation, I will be talking to the critical care doctors who are there, the surgical team that are there, and that will be a joint decision.  But I mean albeit that will be a decision taken in a fairly short period of time. </w:t>
            </w:r>
            <w:r w:rsidR="00016917" w:rsidRPr="00101B1E">
              <w:rPr>
                <w:rFonts w:ascii="Times New Roman" w:hAnsi="Times New Roman" w:cs="Times New Roman"/>
                <w:i/>
                <w:iCs/>
              </w:rPr>
              <w:t>Participant 12, Trauma Surgeon, Site 4</w:t>
            </w:r>
          </w:p>
          <w:p w14:paraId="1B6790A3" w14:textId="77777777" w:rsidR="00016917" w:rsidRPr="00101B1E" w:rsidRDefault="0001691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135340A6" w14:textId="7046F103"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I’m part of the trauma team, a trauma surgeon. So, when the trauma call came in, we attended the trauma call, I provided the initial surgical opinion. </w:t>
            </w:r>
            <w:r w:rsidR="00016917" w:rsidRPr="00101B1E">
              <w:rPr>
                <w:rFonts w:ascii="Times New Roman" w:hAnsi="Times New Roman" w:cs="Times New Roman"/>
                <w:i/>
                <w:iCs/>
              </w:rPr>
              <w:t>Participant 11, Trauma Surgeon, Site 7</w:t>
            </w:r>
          </w:p>
          <w:p w14:paraId="740C1EEC" w14:textId="1234EC20"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tc>
      </w:tr>
      <w:tr w:rsidR="006B20D7" w:rsidRPr="00101B1E" w14:paraId="5F9897F2" w14:textId="77777777" w:rsidTr="00F83B3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4459" w:type="dxa"/>
            <w:vMerge/>
          </w:tcPr>
          <w:p w14:paraId="2B3053A9" w14:textId="77777777" w:rsidR="006B20D7" w:rsidRPr="00101B1E" w:rsidRDefault="006B20D7" w:rsidP="0042310D">
            <w:pPr>
              <w:rPr>
                <w:rFonts w:ascii="Times New Roman" w:hAnsi="Times New Roman" w:cs="Times New Roman"/>
              </w:rPr>
            </w:pPr>
          </w:p>
        </w:tc>
        <w:tc>
          <w:tcPr>
            <w:tcW w:w="4992" w:type="dxa"/>
          </w:tcPr>
          <w:p w14:paraId="1D01205E" w14:textId="0A6A270A" w:rsidR="006B20D7" w:rsidRPr="00101B1E" w:rsidRDefault="006B20D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My research interests encourage me to take part in REBOA (6)</w:t>
            </w:r>
            <w:r w:rsidR="003C42C4" w:rsidRPr="00101B1E">
              <w:rPr>
                <w:rFonts w:ascii="Times New Roman" w:hAnsi="Times New Roman" w:cs="Times New Roman"/>
                <w:vertAlign w:val="superscript"/>
              </w:rPr>
              <w:t>1 2</w:t>
            </w:r>
          </w:p>
          <w:p w14:paraId="7806494A" w14:textId="6F125625" w:rsidR="006B20D7" w:rsidRPr="00101B1E" w:rsidRDefault="006B20D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643B703E" w14:textId="5A3F1A41" w:rsidR="006B20D7" w:rsidRPr="00101B1E" w:rsidRDefault="006B20D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Yes. My main interest is major trauma, particularly major haemorrhaging, and having an interest in that area and I hadn’t done any research myself in terms of leading on it that the PI for another trial prior to that, and I’d been involved (inaudible) prior to that, so I’ve got an interest in that area, so leading on this was just a natural progression really. </w:t>
            </w:r>
            <w:r w:rsidR="00016917" w:rsidRPr="00101B1E">
              <w:rPr>
                <w:rFonts w:ascii="Times New Roman" w:hAnsi="Times New Roman" w:cs="Times New Roman"/>
                <w:i/>
                <w:iCs/>
              </w:rPr>
              <w:t>Participant 10, Trauma Consultant, Site 3</w:t>
            </w:r>
          </w:p>
          <w:p w14:paraId="640EB4F5" w14:textId="77777777" w:rsidR="006B20D7" w:rsidRPr="00101B1E" w:rsidRDefault="006B20D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2436A65A" w14:textId="67201173" w:rsidR="006B20D7" w:rsidRPr="00101B1E" w:rsidRDefault="006B20D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Yes, I was motivated because I’m a [role], and [institution] has got a fairly strong history of trying to develop REBOA, and I was given the opportunity to lead on the trial from a research side of things, and so I took it in order to learn a bit more about it and understand its strengths and weaknesses. </w:t>
            </w:r>
            <w:r w:rsidR="00016917" w:rsidRPr="00101B1E">
              <w:rPr>
                <w:rFonts w:ascii="Times New Roman" w:hAnsi="Times New Roman" w:cs="Times New Roman"/>
                <w:i/>
                <w:iCs/>
              </w:rPr>
              <w:t>Participant 6, Clinical Research Fellow, Site 5</w:t>
            </w:r>
          </w:p>
        </w:tc>
      </w:tr>
      <w:tr w:rsidR="006B20D7" w:rsidRPr="00101B1E" w14:paraId="03BD9D31" w14:textId="77777777" w:rsidTr="00F83B38">
        <w:trPr>
          <w:trHeight w:val="190"/>
        </w:trPr>
        <w:tc>
          <w:tcPr>
            <w:cnfStyle w:val="001000000000" w:firstRow="0" w:lastRow="0" w:firstColumn="1" w:lastColumn="0" w:oddVBand="0" w:evenVBand="0" w:oddHBand="0" w:evenHBand="0" w:firstRowFirstColumn="0" w:firstRowLastColumn="0" w:lastRowFirstColumn="0" w:lastRowLastColumn="0"/>
            <w:tcW w:w="4459" w:type="dxa"/>
            <w:vMerge/>
          </w:tcPr>
          <w:p w14:paraId="6B9393C8" w14:textId="77777777" w:rsidR="006B20D7" w:rsidRPr="00101B1E" w:rsidRDefault="006B20D7" w:rsidP="0042310D">
            <w:pPr>
              <w:rPr>
                <w:rFonts w:ascii="Times New Roman" w:hAnsi="Times New Roman" w:cs="Times New Roman"/>
              </w:rPr>
            </w:pPr>
          </w:p>
        </w:tc>
        <w:tc>
          <w:tcPr>
            <w:tcW w:w="4992" w:type="dxa"/>
          </w:tcPr>
          <w:p w14:paraId="179960D6" w14:textId="40E84DBE" w:rsidR="006B20D7" w:rsidRPr="00101B1E" w:rsidDel="00260F6B"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My individual role influences decisions about recruitment and delivery of REBOA </w:t>
            </w:r>
            <w:r w:rsidR="00182ECF" w:rsidRPr="00101B1E">
              <w:rPr>
                <w:rFonts w:ascii="Times New Roman" w:hAnsi="Times New Roman" w:cs="Times New Roman"/>
              </w:rPr>
              <w:t>(4)</w:t>
            </w:r>
            <w:r w:rsidR="003C42C4" w:rsidRPr="00101B1E">
              <w:rPr>
                <w:rFonts w:ascii="Times New Roman" w:hAnsi="Times New Roman" w:cs="Times New Roman"/>
                <w:vertAlign w:val="superscript"/>
              </w:rPr>
              <w:t>1 2</w:t>
            </w:r>
          </w:p>
        </w:tc>
        <w:tc>
          <w:tcPr>
            <w:tcW w:w="6084" w:type="dxa"/>
          </w:tcPr>
          <w:p w14:paraId="09CF51F4" w14:textId="12AA8D4A"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think as a PI and for somebody who’s motivated to get people recruited into the trial, I’ve probably got to be aware of my own bias, but actually my keenness and my motivation isn’t to do with REBOA, it’s to get someone into the trial, so you’ve got to kind of keep a bit of a running check on yourself about that. </w:t>
            </w:r>
            <w:r w:rsidR="00016917" w:rsidRPr="00101B1E">
              <w:rPr>
                <w:rFonts w:ascii="Times New Roman" w:hAnsi="Times New Roman" w:cs="Times New Roman"/>
                <w:i/>
                <w:iCs/>
              </w:rPr>
              <w:t>Participant 9,  Anaesthetist, Site 8</w:t>
            </w:r>
          </w:p>
          <w:p w14:paraId="6E4A7334" w14:textId="7F7908E1"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13425859" w14:textId="77777777"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lastRenderedPageBreak/>
              <w:t>To what extent do you see recruitment for trials as part of your professional role?</w:t>
            </w:r>
          </w:p>
          <w:p w14:paraId="7343F717" w14:textId="77777777"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7224AAE9" w14:textId="745F8C8A" w:rsidR="006B20D7" w:rsidRPr="00101B1E" w:rsidRDefault="006B20D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P - A lot of it.  Yeah, it’s probably my main job is recruit and then along with it is the consent et cetera, but yeah, I would say it’s my primary job. </w:t>
            </w:r>
            <w:r w:rsidR="00016917" w:rsidRPr="00101B1E">
              <w:rPr>
                <w:rFonts w:ascii="Times New Roman" w:hAnsi="Times New Roman" w:cs="Times New Roman"/>
                <w:i/>
                <w:iCs/>
              </w:rPr>
              <w:t>Participant 8, Research Nurse, Site 1</w:t>
            </w:r>
          </w:p>
        </w:tc>
      </w:tr>
      <w:tr w:rsidR="00B53737" w:rsidRPr="00101B1E" w14:paraId="75FC8061" w14:textId="77777777" w:rsidTr="00F83B38">
        <w:trPr>
          <w:cnfStyle w:val="000000100000" w:firstRow="0" w:lastRow="0" w:firstColumn="0" w:lastColumn="0" w:oddVBand="0" w:evenVBand="0" w:oddHBand="1" w:evenHBand="0" w:firstRowFirstColumn="0" w:firstRowLastColumn="0" w:lastRowFirstColumn="0" w:lastRowLastColumn="0"/>
          <w:trHeight w:val="2475"/>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1BC139EF" w14:textId="2EF4C823" w:rsidR="00B53737" w:rsidRPr="00D24118" w:rsidRDefault="00B53737" w:rsidP="0042310D">
            <w:pPr>
              <w:rPr>
                <w:rFonts w:ascii="Times New Roman" w:hAnsi="Times New Roman" w:cs="Times New Roman"/>
              </w:rPr>
            </w:pPr>
            <w:bookmarkStart w:id="6" w:name="_Hlk80627965"/>
            <w:r w:rsidRPr="00D24118">
              <w:rPr>
                <w:rFonts w:ascii="Times New Roman" w:hAnsi="Times New Roman" w:cs="Times New Roman"/>
              </w:rPr>
              <w:lastRenderedPageBreak/>
              <w:t>Memory, Attention and Decision Processes</w:t>
            </w:r>
            <w:r w:rsidR="001374C7" w:rsidRPr="00D24118">
              <w:rPr>
                <w:rFonts w:ascii="Times New Roman" w:hAnsi="Times New Roman" w:cs="Times New Roman"/>
              </w:rPr>
              <w:t xml:space="preserve"> (1</w:t>
            </w:r>
            <w:r w:rsidR="0020060D">
              <w:rPr>
                <w:rFonts w:ascii="Times New Roman" w:hAnsi="Times New Roman" w:cs="Times New Roman"/>
              </w:rPr>
              <w:t>7</w:t>
            </w:r>
            <w:r w:rsidR="001374C7" w:rsidRPr="00D24118">
              <w:rPr>
                <w:rFonts w:ascii="Times New Roman" w:hAnsi="Times New Roman" w:cs="Times New Roman"/>
              </w:rPr>
              <w:t>)</w:t>
            </w:r>
          </w:p>
        </w:tc>
        <w:tc>
          <w:tcPr>
            <w:tcW w:w="4992" w:type="dxa"/>
          </w:tcPr>
          <w:p w14:paraId="4BFA37CB" w14:textId="15D69292"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bookmarkStart w:id="7" w:name="_Hlk81919266"/>
            <w:r w:rsidRPr="00101B1E">
              <w:rPr>
                <w:rFonts w:ascii="Times New Roman" w:hAnsi="Times New Roman" w:cs="Times New Roman"/>
              </w:rPr>
              <w:t>Our team is inclined to wait to see if our patient requires REBOA</w:t>
            </w:r>
            <w:r w:rsidR="001374C7" w:rsidRPr="00101B1E">
              <w:rPr>
                <w:rFonts w:ascii="Times New Roman" w:hAnsi="Times New Roman" w:cs="Times New Roman"/>
              </w:rPr>
              <w:t xml:space="preserve"> (14)</w:t>
            </w:r>
            <w:r w:rsidR="003C42C4" w:rsidRPr="00101B1E">
              <w:rPr>
                <w:rFonts w:ascii="Times New Roman" w:hAnsi="Times New Roman" w:cs="Times New Roman"/>
                <w:vertAlign w:val="superscript"/>
              </w:rPr>
              <w:t>1 2</w:t>
            </w:r>
          </w:p>
          <w:bookmarkEnd w:id="7"/>
          <w:p w14:paraId="518B47C4"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35D6E36"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BBE3FF2"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57C4EEA"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C670EB1"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F9071EC"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D7E7A65"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A612596" w14:textId="77777777"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5ED844EA" w14:textId="62EDD0DC" w:rsidR="00B5373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23A8D3B5" w14:textId="176237C6" w:rsidR="001374C7" w:rsidRPr="00101B1E" w:rsidRDefault="00B5373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What we did was, we inserted the arterial, the short arterial line that you would then put a wire back down (few inaudible words), but we didn’t put the big sheath in, we held back.  So, all we actually did was what we said we would do for all of the code red patients, we would put in a femoral arterial line, regardless, and if they needed randomising, then randomising, and then if they needed REBOA then dilating up from that.  I think we got a little bit ahead of ourselves in the heat of the moment and randomised the patient.  We didn’t actually, and weren’t stupid enough to put the REBOA balloon in having realised the patient probably didn’t need  it. We discussed all of this at length with our [name of PI and deputy] after the event, and worked it through. </w:t>
            </w:r>
            <w:r w:rsidR="00016917" w:rsidRPr="00101B1E">
              <w:rPr>
                <w:rFonts w:ascii="Times New Roman" w:hAnsi="Times New Roman" w:cs="Times New Roman"/>
                <w:i/>
                <w:iCs/>
              </w:rPr>
              <w:t>Participant 7, Trauma Consultant, Site 3</w:t>
            </w:r>
          </w:p>
          <w:p w14:paraId="3CC6F129" w14:textId="77777777" w:rsidR="001374C7" w:rsidRPr="00101B1E" w:rsidRDefault="001374C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3BC562E6" w14:textId="29E2F484" w:rsidR="001374C7" w:rsidRPr="00101B1E" w:rsidRDefault="001374C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So for me when I’m choosing for these interventions, I’ll be honest and say I probably hesitate a little bit because I want to make sure that they don’t fall into the (inaudible) group that (inaudible) want them to be patients that stabilise out with a bit of a blood or that we can avoid using REBOA on. </w:t>
            </w:r>
            <w:r w:rsidR="00380ECB" w:rsidRPr="00101B1E">
              <w:rPr>
                <w:rFonts w:ascii="Times New Roman" w:hAnsi="Times New Roman" w:cs="Times New Roman"/>
                <w:i/>
                <w:iCs/>
              </w:rPr>
              <w:t>Participant 5, Trauma Consultant, Site 6</w:t>
            </w:r>
          </w:p>
          <w:p w14:paraId="29D89C9A" w14:textId="3FABC585" w:rsidR="001374C7" w:rsidRPr="00101B1E" w:rsidRDefault="001374C7"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  </w:t>
            </w:r>
          </w:p>
        </w:tc>
      </w:tr>
      <w:tr w:rsidR="00B53737" w:rsidRPr="00101B1E" w14:paraId="1D13EB5E" w14:textId="77777777" w:rsidTr="00F83B38">
        <w:trPr>
          <w:trHeight w:val="1538"/>
        </w:trPr>
        <w:tc>
          <w:tcPr>
            <w:cnfStyle w:val="001000000000" w:firstRow="0" w:lastRow="0" w:firstColumn="1" w:lastColumn="0" w:oddVBand="0" w:evenVBand="0" w:oddHBand="0" w:evenHBand="0" w:firstRowFirstColumn="0" w:firstRowLastColumn="0" w:lastRowFirstColumn="0" w:lastRowLastColumn="0"/>
            <w:tcW w:w="4459" w:type="dxa"/>
            <w:vMerge/>
          </w:tcPr>
          <w:p w14:paraId="03E5D76E" w14:textId="77777777" w:rsidR="00B53737" w:rsidRPr="00101B1E" w:rsidRDefault="00B53737" w:rsidP="0042310D">
            <w:pPr>
              <w:rPr>
                <w:rFonts w:ascii="Times New Roman" w:hAnsi="Times New Roman" w:cs="Times New Roman"/>
              </w:rPr>
            </w:pPr>
            <w:bookmarkStart w:id="8" w:name="_Hlk81919274"/>
          </w:p>
        </w:tc>
        <w:tc>
          <w:tcPr>
            <w:tcW w:w="4992" w:type="dxa"/>
          </w:tcPr>
          <w:p w14:paraId="7C4913B0" w14:textId="77777777" w:rsidR="00B53737" w:rsidRPr="00101B1E" w:rsidRDefault="00B5373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23863C5A" w14:textId="63C1A28F" w:rsidR="00B53737" w:rsidRPr="00101B1E" w:rsidRDefault="00B53737"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You need to remember technical aspects of REBOA</w:t>
            </w:r>
            <w:r w:rsidR="001374C7" w:rsidRPr="00101B1E">
              <w:rPr>
                <w:rFonts w:ascii="Times New Roman" w:hAnsi="Times New Roman" w:cs="Times New Roman"/>
              </w:rPr>
              <w:t xml:space="preserve"> </w:t>
            </w:r>
            <w:r w:rsidR="00182ECF" w:rsidRPr="00101B1E">
              <w:rPr>
                <w:rFonts w:ascii="Times New Roman" w:hAnsi="Times New Roman" w:cs="Times New Roman"/>
              </w:rPr>
              <w:t>(8)</w:t>
            </w:r>
            <w:r w:rsidR="003C42C4" w:rsidRPr="00101B1E">
              <w:rPr>
                <w:rFonts w:ascii="Times New Roman" w:hAnsi="Times New Roman" w:cs="Times New Roman"/>
                <w:vertAlign w:val="superscript"/>
              </w:rPr>
              <w:t>2</w:t>
            </w:r>
          </w:p>
        </w:tc>
        <w:tc>
          <w:tcPr>
            <w:tcW w:w="6084" w:type="dxa"/>
          </w:tcPr>
          <w:p w14:paraId="670A3652" w14:textId="2ACB0D8F" w:rsidR="007865AF" w:rsidRPr="00101B1E" w:rsidRDefault="007865AF"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was fortunate enough to have been trained elsewhere in how to do it and I think that may have been part of a very standardised training package with lots of supporting literature around in terms of study and stuff that you had to learn and memorise in order to have you successfully signed off as being able to deliver the intervention and I think having come with that it took away some of the barriers to having never done something before. </w:t>
            </w:r>
            <w:r w:rsidR="00016917" w:rsidRPr="00101B1E">
              <w:rPr>
                <w:rFonts w:ascii="Times New Roman" w:hAnsi="Times New Roman" w:cs="Times New Roman"/>
                <w:i/>
                <w:iCs/>
              </w:rPr>
              <w:t>Participant 9,  Anaesthetist, Site 8</w:t>
            </w:r>
          </w:p>
          <w:p w14:paraId="7B41C025" w14:textId="77777777" w:rsidR="00F83B38" w:rsidRPr="00101B1E" w:rsidRDefault="00F83B38" w:rsidP="00F83B3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79EF643A" w14:textId="52E13E8B" w:rsidR="0074619E" w:rsidRPr="00101B1E" w:rsidRDefault="00F83B3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So my colleague, [Name], he’s been… worked in A&amp;E for a couple of years, but he’s like, “I forget things really easily, I learn </w:t>
            </w:r>
            <w:r w:rsidRPr="00101B1E">
              <w:rPr>
                <w:rFonts w:ascii="Times New Roman" w:hAnsi="Times New Roman" w:cs="Times New Roman"/>
                <w:i/>
                <w:iCs/>
              </w:rPr>
              <w:lastRenderedPageBreak/>
              <w:t xml:space="preserve">by doing and if I’ve done it it’s really hard for me to remember it”, and I’m like, “Okay, that’s fine”.  So I try and go through like practically even just showing the thing, the balloon.  But my approach, I would much rather REBOA, potential REBOA come in when I am here, but that goes without saying. </w:t>
            </w:r>
            <w:r w:rsidR="00016917" w:rsidRPr="00101B1E">
              <w:rPr>
                <w:rFonts w:ascii="Times New Roman" w:hAnsi="Times New Roman" w:cs="Times New Roman"/>
                <w:i/>
                <w:iCs/>
              </w:rPr>
              <w:t>Participant 8, Research Nurse, Site 1</w:t>
            </w:r>
          </w:p>
          <w:p w14:paraId="6FC614AC" w14:textId="3CE6B660" w:rsidR="00A945ED" w:rsidRPr="00101B1E" w:rsidRDefault="00A945E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tc>
      </w:tr>
      <w:bookmarkEnd w:id="6"/>
      <w:bookmarkEnd w:id="8"/>
      <w:tr w:rsidR="00336538" w:rsidRPr="00101B1E" w14:paraId="3259D278" w14:textId="77777777" w:rsidTr="00F83B3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72D61188" w14:textId="6E65B606" w:rsidR="00336538" w:rsidRPr="00761780" w:rsidRDefault="00336538" w:rsidP="0042310D">
            <w:pPr>
              <w:rPr>
                <w:rFonts w:ascii="Times New Roman" w:hAnsi="Times New Roman" w:cs="Times New Roman"/>
              </w:rPr>
            </w:pPr>
            <w:r w:rsidRPr="00761780">
              <w:rPr>
                <w:rFonts w:ascii="Times New Roman" w:hAnsi="Times New Roman" w:cs="Times New Roman"/>
              </w:rPr>
              <w:lastRenderedPageBreak/>
              <w:t>Environmental Context and Resources</w:t>
            </w:r>
            <w:r w:rsidR="0074619E" w:rsidRPr="00761780">
              <w:rPr>
                <w:rFonts w:ascii="Times New Roman" w:hAnsi="Times New Roman" w:cs="Times New Roman"/>
              </w:rPr>
              <w:t xml:space="preserve"> (1</w:t>
            </w:r>
            <w:r w:rsidR="0020060D">
              <w:rPr>
                <w:rFonts w:ascii="Times New Roman" w:hAnsi="Times New Roman" w:cs="Times New Roman"/>
              </w:rPr>
              <w:t>7</w:t>
            </w:r>
            <w:r w:rsidR="0074619E" w:rsidRPr="00761780">
              <w:rPr>
                <w:rFonts w:ascii="Times New Roman" w:hAnsi="Times New Roman" w:cs="Times New Roman"/>
              </w:rPr>
              <w:t>)</w:t>
            </w:r>
          </w:p>
        </w:tc>
        <w:tc>
          <w:tcPr>
            <w:tcW w:w="4992" w:type="dxa"/>
          </w:tcPr>
          <w:p w14:paraId="0797596D" w14:textId="168638A5" w:rsidR="00336538" w:rsidRPr="00761780" w:rsidRDefault="003365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761780">
              <w:rPr>
                <w:rFonts w:ascii="Times New Roman" w:hAnsi="Times New Roman" w:cs="Times New Roman"/>
              </w:rPr>
              <w:t>The ability to recruit depends on staff availability</w:t>
            </w:r>
            <w:r w:rsidR="0074619E" w:rsidRPr="00761780">
              <w:rPr>
                <w:rFonts w:ascii="Times New Roman" w:hAnsi="Times New Roman" w:cs="Times New Roman"/>
              </w:rPr>
              <w:t xml:space="preserve"> (15)</w:t>
            </w:r>
            <w:r w:rsidR="003C42C4" w:rsidRPr="00761780">
              <w:rPr>
                <w:rFonts w:ascii="Times New Roman" w:hAnsi="Times New Roman" w:cs="Times New Roman"/>
                <w:vertAlign w:val="superscript"/>
              </w:rPr>
              <w:t>1</w:t>
            </w:r>
          </w:p>
          <w:p w14:paraId="196B77D5" w14:textId="29D637D2" w:rsidR="00336538" w:rsidRPr="00761780" w:rsidRDefault="003365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12F61F9A" w14:textId="28E6FFC4" w:rsidR="00336538" w:rsidRPr="00101B1E" w:rsidRDefault="003365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9" w:name="_Hlk73696445"/>
            <w:r w:rsidRPr="00101B1E">
              <w:rPr>
                <w:rFonts w:ascii="Times New Roman" w:hAnsi="Times New Roman" w:cs="Times New Roman"/>
                <w:i/>
                <w:iCs/>
              </w:rPr>
              <w:t xml:space="preserve">I think having a research nurses there most of the time would be a great benefit to screening these patients. </w:t>
            </w:r>
            <w:r w:rsidR="004E0507" w:rsidRPr="00101B1E">
              <w:rPr>
                <w:rFonts w:ascii="Times New Roman" w:hAnsi="Times New Roman" w:cs="Times New Roman"/>
                <w:i/>
                <w:iCs/>
              </w:rPr>
              <w:t>Participant 3, Trauma Consultant, Site 6</w:t>
            </w:r>
          </w:p>
          <w:bookmarkEnd w:id="9"/>
          <w:p w14:paraId="03231C3E" w14:textId="77777777" w:rsidR="0074619E" w:rsidRPr="00101B1E" w:rsidRDefault="0074619E"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53AD274A" w14:textId="7AF2B0FB" w:rsidR="0074619E" w:rsidRPr="00101B1E" w:rsidRDefault="0074619E"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10" w:name="_Hlk73696522"/>
            <w:r w:rsidRPr="00101B1E">
              <w:rPr>
                <w:rFonts w:ascii="Times New Roman" w:hAnsi="Times New Roman" w:cs="Times New Roman"/>
                <w:i/>
                <w:iCs/>
              </w:rPr>
              <w:t xml:space="preserve">So we… the </w:t>
            </w:r>
            <w:r w:rsidR="00761780">
              <w:rPr>
                <w:rFonts w:ascii="Times New Roman" w:hAnsi="Times New Roman" w:cs="Times New Roman"/>
                <w:i/>
                <w:iCs/>
              </w:rPr>
              <w:t>[site]</w:t>
            </w:r>
            <w:r w:rsidRPr="00101B1E">
              <w:rPr>
                <w:rFonts w:ascii="Times New Roman" w:hAnsi="Times New Roman" w:cs="Times New Roman"/>
                <w:i/>
                <w:iCs/>
              </w:rPr>
              <w:t xml:space="preserve"> took the randomisation away from the trauma team leaders and gave it to us as clinical research fellows because we have a 24/7 staffing rota so we’re always there, and we’re recruiting to other trials. </w:t>
            </w:r>
            <w:r w:rsidR="007C587A" w:rsidRPr="00101B1E">
              <w:rPr>
                <w:rFonts w:ascii="Times New Roman" w:hAnsi="Times New Roman" w:cs="Times New Roman"/>
                <w:i/>
                <w:iCs/>
              </w:rPr>
              <w:t>Participant 4, Clinical Research Fellow, Site 4</w:t>
            </w:r>
          </w:p>
          <w:bookmarkEnd w:id="10"/>
          <w:p w14:paraId="4AE0EFBC" w14:textId="6ABC44ED" w:rsidR="0074619E" w:rsidRPr="00101B1E" w:rsidRDefault="0074619E"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tc>
      </w:tr>
      <w:tr w:rsidR="00336538" w:rsidRPr="00101B1E" w14:paraId="2532424C" w14:textId="77777777" w:rsidTr="00F83B38">
        <w:trPr>
          <w:trHeight w:val="300"/>
        </w:trPr>
        <w:tc>
          <w:tcPr>
            <w:cnfStyle w:val="001000000000" w:firstRow="0" w:lastRow="0" w:firstColumn="1" w:lastColumn="0" w:oddVBand="0" w:evenVBand="0" w:oddHBand="0" w:evenHBand="0" w:firstRowFirstColumn="0" w:firstRowLastColumn="0" w:lastRowFirstColumn="0" w:lastRowLastColumn="0"/>
            <w:tcW w:w="4459" w:type="dxa"/>
            <w:vMerge/>
          </w:tcPr>
          <w:p w14:paraId="6598E6B4" w14:textId="77777777" w:rsidR="00336538" w:rsidRPr="00761780" w:rsidRDefault="00336538" w:rsidP="0042310D">
            <w:pPr>
              <w:rPr>
                <w:rFonts w:ascii="Times New Roman" w:hAnsi="Times New Roman" w:cs="Times New Roman"/>
              </w:rPr>
            </w:pPr>
          </w:p>
        </w:tc>
        <w:tc>
          <w:tcPr>
            <w:tcW w:w="4992" w:type="dxa"/>
          </w:tcPr>
          <w:p w14:paraId="63923466" w14:textId="509B4263" w:rsidR="00336538" w:rsidRPr="00761780" w:rsidRDefault="0033653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761780">
              <w:rPr>
                <w:rFonts w:ascii="Times New Roman" w:hAnsi="Times New Roman" w:cs="Times New Roman"/>
              </w:rPr>
              <w:t>There are so few patients who require REBOA</w:t>
            </w:r>
            <w:r w:rsidR="0074619E" w:rsidRPr="00761780">
              <w:rPr>
                <w:rFonts w:ascii="Times New Roman" w:hAnsi="Times New Roman" w:cs="Times New Roman"/>
              </w:rPr>
              <w:t xml:space="preserve"> (14)</w:t>
            </w:r>
            <w:r w:rsidR="003C42C4" w:rsidRPr="00761780">
              <w:rPr>
                <w:rFonts w:ascii="Times New Roman" w:hAnsi="Times New Roman" w:cs="Times New Roman"/>
                <w:vertAlign w:val="superscript"/>
              </w:rPr>
              <w:t>1 2</w:t>
            </w:r>
          </w:p>
          <w:p w14:paraId="7AF10D8E" w14:textId="77777777" w:rsidR="00336538" w:rsidRPr="00761780" w:rsidRDefault="0033653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6F785E5A" w14:textId="77777777" w:rsidR="00336538" w:rsidRPr="00761780" w:rsidRDefault="0033653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p w14:paraId="35D76A12" w14:textId="38C44E3E" w:rsidR="00336538" w:rsidRPr="00761780" w:rsidRDefault="0033653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4" w:type="dxa"/>
          </w:tcPr>
          <w:p w14:paraId="4312C592" w14:textId="42CB49D6" w:rsidR="00194A2C" w:rsidRPr="00101B1E" w:rsidRDefault="0075625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bookmarkStart w:id="11" w:name="_Hlk73614128"/>
            <w:r w:rsidRPr="00101B1E">
              <w:rPr>
                <w:rFonts w:ascii="Times New Roman" w:hAnsi="Times New Roman" w:cs="Times New Roman"/>
                <w:i/>
                <w:iCs/>
              </w:rPr>
              <w:t xml:space="preserve">“I think another difficulty with this group of patients, is we’re looking at the absolute tip of the iceberg, in terms of the severity of trauma patients, so it’s relatively rare that patients are that sick. It might be 5% of all of them – the code red patients. The code red patients at [hospital], which I think is pretty busy, we’ve got maybe four or five a week. You’re talking about an event that happens maybe once a month, maybe less.” </w:t>
            </w:r>
            <w:r w:rsidR="00380ECB" w:rsidRPr="00101B1E">
              <w:rPr>
                <w:rFonts w:ascii="Times New Roman" w:hAnsi="Times New Roman" w:cs="Times New Roman"/>
                <w:i/>
                <w:iCs/>
              </w:rPr>
              <w:t xml:space="preserve"> Participant 6, Clinical Research Fellow, Site 5</w:t>
            </w:r>
          </w:p>
          <w:bookmarkEnd w:id="11"/>
          <w:p w14:paraId="0BDC76F4" w14:textId="77777777" w:rsidR="00380ECB" w:rsidRPr="00101B1E" w:rsidRDefault="00380ECB"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2569B527" w14:textId="30CFB7B4" w:rsidR="0074619E" w:rsidRPr="00761780" w:rsidRDefault="0074619E"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761780">
              <w:rPr>
                <w:rFonts w:ascii="Times New Roman" w:hAnsi="Times New Roman" w:cs="Times New Roman"/>
                <w:i/>
                <w:iCs/>
              </w:rPr>
              <w:t xml:space="preserve">I think the </w:t>
            </w:r>
            <w:r w:rsidR="006F1963" w:rsidRPr="00761780">
              <w:rPr>
                <w:rFonts w:ascii="Times New Roman" w:hAnsi="Times New Roman" w:cs="Times New Roman"/>
                <w:i/>
                <w:iCs/>
              </w:rPr>
              <w:t>[site]</w:t>
            </w:r>
            <w:r w:rsidRPr="00761780">
              <w:rPr>
                <w:rFonts w:ascii="Times New Roman" w:hAnsi="Times New Roman" w:cs="Times New Roman"/>
                <w:i/>
                <w:iCs/>
              </w:rPr>
              <w:t xml:space="preserve">, we do see a slightly different demographic of patients, we see a lot of the very sick patients, and I think the tolerance and the threshold is just that bit higher. </w:t>
            </w:r>
            <w:r w:rsidR="007C587A" w:rsidRPr="00761780">
              <w:rPr>
                <w:rFonts w:ascii="Times New Roman" w:hAnsi="Times New Roman" w:cs="Times New Roman"/>
                <w:i/>
                <w:iCs/>
              </w:rPr>
              <w:t>Participant 4, Clinical Research Fellow, Site 4</w:t>
            </w:r>
            <w:r w:rsidRPr="00761780">
              <w:rPr>
                <w:rFonts w:ascii="Times New Roman" w:hAnsi="Times New Roman" w:cs="Times New Roman"/>
                <w:i/>
                <w:iCs/>
              </w:rPr>
              <w:t xml:space="preserve">  </w:t>
            </w:r>
          </w:p>
          <w:p w14:paraId="240D16D9" w14:textId="77E33C30" w:rsidR="00336538" w:rsidRPr="00101B1E" w:rsidRDefault="0033653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tc>
      </w:tr>
      <w:tr w:rsidR="00336538" w:rsidRPr="00101B1E" w14:paraId="579E0A71" w14:textId="77777777" w:rsidTr="00EE10AC">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4459" w:type="dxa"/>
            <w:vMerge/>
          </w:tcPr>
          <w:p w14:paraId="7BF1F2D8" w14:textId="77777777" w:rsidR="00336538" w:rsidRPr="00101B1E" w:rsidRDefault="00336538" w:rsidP="0042310D">
            <w:pPr>
              <w:rPr>
                <w:rFonts w:ascii="Times New Roman" w:hAnsi="Times New Roman" w:cs="Times New Roman"/>
              </w:rPr>
            </w:pPr>
          </w:p>
        </w:tc>
        <w:tc>
          <w:tcPr>
            <w:tcW w:w="4992" w:type="dxa"/>
          </w:tcPr>
          <w:p w14:paraId="0A63AFFE" w14:textId="6F16A6B0" w:rsidR="00336538" w:rsidRPr="00101B1E" w:rsidRDefault="003365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Many patients receive REBOA in a prehospital environment</w:t>
            </w:r>
            <w:r w:rsidR="0074619E" w:rsidRPr="00101B1E">
              <w:rPr>
                <w:rFonts w:ascii="Times New Roman" w:hAnsi="Times New Roman" w:cs="Times New Roman"/>
              </w:rPr>
              <w:t xml:space="preserve"> (6)</w:t>
            </w:r>
            <w:r w:rsidR="003C42C4" w:rsidRPr="00101B1E">
              <w:rPr>
                <w:rFonts w:ascii="Times New Roman" w:hAnsi="Times New Roman" w:cs="Times New Roman"/>
                <w:vertAlign w:val="superscript"/>
              </w:rPr>
              <w:t>2</w:t>
            </w:r>
          </w:p>
          <w:p w14:paraId="0BFE3EA2" w14:textId="6378A908" w:rsidR="00336538" w:rsidRPr="00101B1E" w:rsidRDefault="003365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5425FAC4" w14:textId="17A9A352" w:rsidR="00336538" w:rsidRPr="00101B1E" w:rsidRDefault="00850A0F"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 we’re more likely to see zone 1 pre-hospital REBOAs, and I think we’ve had a few pre-hospital. </w:t>
            </w:r>
            <w:r w:rsidR="00016917" w:rsidRPr="00101B1E">
              <w:rPr>
                <w:rFonts w:ascii="Times New Roman" w:hAnsi="Times New Roman" w:cs="Times New Roman"/>
                <w:i/>
                <w:iCs/>
              </w:rPr>
              <w:t>Participant 8, Research Nurse, Site 1</w:t>
            </w:r>
          </w:p>
          <w:p w14:paraId="5E839F13" w14:textId="77777777" w:rsidR="0074619E" w:rsidRPr="00101B1E" w:rsidRDefault="0074619E"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33B59190" w14:textId="67551E6E" w:rsidR="0042310D" w:rsidRPr="00101B1E" w:rsidRDefault="0074619E"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think the sort of patients we are looking at, usually would have been dealt with pre-hospital by a (inaudible) type team, who they themselves are putting in REOBA at the roadside. We would expect to get more patients with REOBA already in them on arrival, as well. At the moment that is being done ad hoc, by people at London, helicopter ambulance, and a few others.  </w:t>
            </w:r>
            <w:r w:rsidR="00016917" w:rsidRPr="00101B1E">
              <w:rPr>
                <w:rFonts w:ascii="Times New Roman" w:hAnsi="Times New Roman" w:cs="Times New Roman"/>
                <w:i/>
                <w:iCs/>
              </w:rPr>
              <w:t>Participant 7, Trauma Consultant, Site 3</w:t>
            </w:r>
          </w:p>
        </w:tc>
      </w:tr>
      <w:tr w:rsidR="0042310D" w:rsidRPr="00101B1E" w14:paraId="73B447ED" w14:textId="77777777" w:rsidTr="00F83B38">
        <w:trPr>
          <w:trHeight w:val="306"/>
        </w:trPr>
        <w:tc>
          <w:tcPr>
            <w:cnfStyle w:val="001000000000" w:firstRow="0" w:lastRow="0" w:firstColumn="1" w:lastColumn="0" w:oddVBand="0" w:evenVBand="0" w:oddHBand="0" w:evenHBand="0" w:firstRowFirstColumn="0" w:firstRowLastColumn="0" w:lastRowFirstColumn="0" w:lastRowLastColumn="0"/>
            <w:tcW w:w="4459" w:type="dxa"/>
            <w:vMerge/>
          </w:tcPr>
          <w:p w14:paraId="19AD4B91" w14:textId="77777777" w:rsidR="0042310D" w:rsidRPr="00101B1E" w:rsidRDefault="0042310D" w:rsidP="0042310D">
            <w:pPr>
              <w:rPr>
                <w:rFonts w:ascii="Times New Roman" w:hAnsi="Times New Roman" w:cs="Times New Roman"/>
              </w:rPr>
            </w:pPr>
          </w:p>
        </w:tc>
        <w:tc>
          <w:tcPr>
            <w:tcW w:w="4992" w:type="dxa"/>
          </w:tcPr>
          <w:p w14:paraId="2838C428" w14:textId="36ABDC0E" w:rsidR="0042310D" w:rsidRPr="00101B1E" w:rsidRDefault="00F83B38"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The clinical context for REBOA is inherently stressful and fast-paced</w:t>
            </w:r>
            <w:r w:rsidR="00EE10AC" w:rsidRPr="00101B1E">
              <w:rPr>
                <w:rFonts w:ascii="Times New Roman" w:hAnsi="Times New Roman" w:cs="Times New Roman"/>
              </w:rPr>
              <w:t xml:space="preserve"> </w:t>
            </w:r>
            <w:r w:rsidR="0042310D" w:rsidRPr="00101B1E">
              <w:rPr>
                <w:rFonts w:ascii="Times New Roman" w:hAnsi="Times New Roman" w:cs="Times New Roman"/>
              </w:rPr>
              <w:t>(6)</w:t>
            </w:r>
            <w:r w:rsidR="003C42C4" w:rsidRPr="00101B1E">
              <w:rPr>
                <w:rFonts w:ascii="Times New Roman" w:hAnsi="Times New Roman" w:cs="Times New Roman"/>
                <w:vertAlign w:val="superscript"/>
              </w:rPr>
              <w:t>1 2</w:t>
            </w:r>
          </w:p>
        </w:tc>
        <w:tc>
          <w:tcPr>
            <w:tcW w:w="6084" w:type="dxa"/>
          </w:tcPr>
          <w:p w14:paraId="21FFCE24" w14:textId="289577BF"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You’ve just got to say, looks like a REBOA, potential REBOA patient, let’s randomise them and then you randomise them to whatever you randomise them to, so I guess tempo influences the rapidity with which you need to make those decisions is an emotional challenge, but it’s not emotional in the true sense of the word emotional, it’s more one of those factors that conspires with you or against you to make the situation slightly more difficult than it would be if the trial wasn’t there or the option of REBOA, the potential option of REBOA wasn’t there. </w:t>
            </w:r>
            <w:r w:rsidR="00016917" w:rsidRPr="00101B1E">
              <w:rPr>
                <w:rFonts w:ascii="Times New Roman" w:hAnsi="Times New Roman" w:cs="Times New Roman"/>
                <w:i/>
                <w:iCs/>
              </w:rPr>
              <w:t xml:space="preserve">Participant 9,  </w:t>
            </w:r>
            <w:r w:rsidR="00380ECB" w:rsidRPr="00101B1E">
              <w:rPr>
                <w:rFonts w:ascii="Times New Roman" w:hAnsi="Times New Roman" w:cs="Times New Roman"/>
                <w:i/>
                <w:iCs/>
              </w:rPr>
              <w:t>Anaesthetist</w:t>
            </w:r>
            <w:r w:rsidR="00016917" w:rsidRPr="00101B1E">
              <w:rPr>
                <w:rFonts w:ascii="Times New Roman" w:hAnsi="Times New Roman" w:cs="Times New Roman"/>
                <w:i/>
                <w:iCs/>
              </w:rPr>
              <w:t>, Site 8</w:t>
            </w:r>
          </w:p>
          <w:p w14:paraId="6D93FF1C"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24C9FB24" w14:textId="6D77CF1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On the flip side, in the patient who is crashing, and everything is going haywire, and they are literally about to die, again, people will say, we’ve got to do something, and REBOA is obviously an option.  So, the window to actually get those patients we found where randomisation is… where patients were eligible, and REBOA is feasible is very difficult. </w:t>
            </w:r>
            <w:r w:rsidR="00380ECB" w:rsidRPr="00101B1E">
              <w:rPr>
                <w:rFonts w:ascii="Times New Roman" w:hAnsi="Times New Roman" w:cs="Times New Roman"/>
                <w:i/>
                <w:iCs/>
              </w:rPr>
              <w:t>Participant 13, Trauma Surgeon, Site 4</w:t>
            </w:r>
          </w:p>
        </w:tc>
      </w:tr>
      <w:tr w:rsidR="0042310D" w:rsidRPr="00101B1E" w14:paraId="5E0654ED" w14:textId="77777777" w:rsidTr="00EE10AC">
        <w:trPr>
          <w:cnfStyle w:val="000000100000" w:firstRow="0" w:lastRow="0" w:firstColumn="0" w:lastColumn="0" w:oddVBand="0" w:evenVBand="0" w:oddHBand="1" w:evenHBand="0"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4459" w:type="dxa"/>
            <w:vMerge/>
          </w:tcPr>
          <w:p w14:paraId="45911E4B" w14:textId="77777777" w:rsidR="0042310D" w:rsidRPr="00101B1E" w:rsidRDefault="0042310D" w:rsidP="0042310D">
            <w:pPr>
              <w:rPr>
                <w:rFonts w:ascii="Times New Roman" w:hAnsi="Times New Roman" w:cs="Times New Roman"/>
              </w:rPr>
            </w:pPr>
          </w:p>
        </w:tc>
        <w:tc>
          <w:tcPr>
            <w:tcW w:w="4992" w:type="dxa"/>
          </w:tcPr>
          <w:p w14:paraId="6B43FD3C" w14:textId="1E640DF8"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The epidemiology of patients is complex (</w:t>
            </w:r>
            <w:r w:rsidR="00444EF5" w:rsidRPr="00101B1E">
              <w:rPr>
                <w:rFonts w:ascii="Times New Roman" w:hAnsi="Times New Roman" w:cs="Times New Roman"/>
              </w:rPr>
              <w:t>1)</w:t>
            </w:r>
            <w:r w:rsidR="003C42C4" w:rsidRPr="00101B1E">
              <w:rPr>
                <w:rFonts w:ascii="Times New Roman" w:hAnsi="Times New Roman" w:cs="Times New Roman"/>
                <w:vertAlign w:val="superscript"/>
              </w:rPr>
              <w:t>1 2</w:t>
            </w:r>
          </w:p>
        </w:tc>
        <w:tc>
          <w:tcPr>
            <w:tcW w:w="6084" w:type="dxa"/>
          </w:tcPr>
          <w:p w14:paraId="2A56C668" w14:textId="72C1B17F"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It’s just that it’s such a complex intervention, such a complex … well, it’s such a complex patient population and it’s a relatively complex intervention.  I think that’s why it proves challenging. </w:t>
            </w:r>
            <w:r w:rsidR="0020060D">
              <w:rPr>
                <w:rFonts w:ascii="Times New Roman" w:hAnsi="Times New Roman" w:cs="Times New Roman"/>
                <w:i/>
                <w:iCs/>
              </w:rPr>
              <w:t>Participant 13, Trauma Surgeon, Site 4</w:t>
            </w:r>
          </w:p>
        </w:tc>
      </w:tr>
      <w:tr w:rsidR="00194A2C" w:rsidRPr="00101B1E" w14:paraId="1200C96F" w14:textId="77777777" w:rsidTr="00F83B38">
        <w:trPr>
          <w:trHeight w:val="390"/>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3AEC10E6" w14:textId="6A36F69D" w:rsidR="0042310D" w:rsidRPr="000B2959" w:rsidRDefault="0042310D" w:rsidP="0042310D">
            <w:pPr>
              <w:rPr>
                <w:rFonts w:ascii="Times New Roman" w:hAnsi="Times New Roman" w:cs="Times New Roman"/>
                <w:highlight w:val="yellow"/>
              </w:rPr>
            </w:pPr>
            <w:bookmarkStart w:id="12" w:name="_Hlk81921163"/>
            <w:r w:rsidRPr="00D24118">
              <w:rPr>
                <w:rFonts w:ascii="Times New Roman" w:hAnsi="Times New Roman" w:cs="Times New Roman"/>
              </w:rPr>
              <w:t>Social Influences (1</w:t>
            </w:r>
            <w:r w:rsidR="0020060D">
              <w:rPr>
                <w:rFonts w:ascii="Times New Roman" w:hAnsi="Times New Roman" w:cs="Times New Roman"/>
              </w:rPr>
              <w:t>7</w:t>
            </w:r>
            <w:r w:rsidRPr="00D24118">
              <w:rPr>
                <w:rFonts w:ascii="Times New Roman" w:hAnsi="Times New Roman" w:cs="Times New Roman"/>
              </w:rPr>
              <w:t>)</w:t>
            </w:r>
          </w:p>
        </w:tc>
        <w:tc>
          <w:tcPr>
            <w:tcW w:w="4992" w:type="dxa"/>
          </w:tcPr>
          <w:p w14:paraId="50BADFAD" w14:textId="5051F5FB"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bookmarkStart w:id="13" w:name="_Hlk81919224"/>
            <w:r w:rsidRPr="00101B1E">
              <w:rPr>
                <w:rFonts w:ascii="Times New Roman" w:hAnsi="Times New Roman" w:cs="Times New Roman"/>
              </w:rPr>
              <w:t xml:space="preserve">Our team has mixed levels of </w:t>
            </w:r>
            <w:r w:rsidR="0003507B" w:rsidRPr="00101B1E">
              <w:rPr>
                <w:rFonts w:ascii="Times New Roman" w:hAnsi="Times New Roman" w:cs="Times New Roman"/>
              </w:rPr>
              <w:t xml:space="preserve">individual </w:t>
            </w:r>
            <w:r w:rsidRPr="00101B1E">
              <w:rPr>
                <w:rFonts w:ascii="Times New Roman" w:hAnsi="Times New Roman" w:cs="Times New Roman"/>
              </w:rPr>
              <w:t>equipoise (14)</w:t>
            </w:r>
            <w:r w:rsidR="003C42C4" w:rsidRPr="00101B1E">
              <w:rPr>
                <w:rFonts w:ascii="Times New Roman" w:hAnsi="Times New Roman" w:cs="Times New Roman"/>
                <w:vertAlign w:val="superscript"/>
              </w:rPr>
              <w:t>1 2</w:t>
            </w:r>
          </w:p>
          <w:bookmarkEnd w:id="13"/>
          <w:p w14:paraId="0D511017" w14:textId="208C3ED5"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4" w:type="dxa"/>
          </w:tcPr>
          <w:p w14:paraId="3092AFAA" w14:textId="4445C6E4"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There was a bit of friction within the hospital in terms of whether we should be doing REBOA, who does REBOA. The trauma surgeons are quite keen that it’s not done too liberally. Many of the pre-hospital physicians are quite pro-REBOA, and I think that </w:t>
            </w:r>
            <w:r w:rsidRPr="00101B1E">
              <w:rPr>
                <w:rFonts w:ascii="Times New Roman" w:hAnsi="Times New Roman" w:cs="Times New Roman"/>
                <w:i/>
                <w:iCs/>
              </w:rPr>
              <w:lastRenderedPageBreak/>
              <w:t xml:space="preserve">the discussions that happen on an institutional level bear out those differences of opinion. </w:t>
            </w:r>
            <w:r w:rsidR="00016917" w:rsidRPr="00101B1E">
              <w:rPr>
                <w:rFonts w:ascii="Times New Roman" w:hAnsi="Times New Roman" w:cs="Times New Roman"/>
                <w:i/>
                <w:iCs/>
              </w:rPr>
              <w:t>Participant 6, Clinical Research Fellow, Site 5</w:t>
            </w:r>
          </w:p>
          <w:p w14:paraId="26A979CD"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79E2EF3C" w14:textId="7971C79F" w:rsidR="0042310D" w:rsidRPr="00101B1E" w:rsidRDefault="0042310D" w:rsidP="00444EF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And [name] really has said to us, “If the clinicians are thinking REBOA, if they’re thinking REBOA then randomise.  But if they’re not thinking REBOA then we’re not going to randomise at all”.  So yeah, I think that’s what it’s mainly makes it difficult to get them into the trial. </w:t>
            </w:r>
            <w:r w:rsidR="00444EF5" w:rsidRPr="00101B1E">
              <w:rPr>
                <w:rFonts w:ascii="Times New Roman" w:hAnsi="Times New Roman" w:cs="Times New Roman"/>
                <w:i/>
                <w:iCs/>
              </w:rPr>
              <w:t xml:space="preserve">And a little bit frustrating as a purely research side is when we go down there and say, “What do you think about this patient?  Can we put them into REBOA and the trial?” which happens probably once every three weeks I would say, probably a little more often than once a month, and the usual answer is, “No, they’re not sick enough and, so I don’t want to get the randomisation side that says REBOA and therefore I’m not going to do it”. “ </w:t>
            </w:r>
            <w:r w:rsidR="007C587A" w:rsidRPr="00101B1E">
              <w:rPr>
                <w:rFonts w:ascii="Times New Roman" w:hAnsi="Times New Roman" w:cs="Times New Roman"/>
                <w:i/>
                <w:iCs/>
              </w:rPr>
              <w:t>Participant 4, Clinical Research Fellow, Site 4</w:t>
            </w:r>
          </w:p>
        </w:tc>
      </w:tr>
      <w:bookmarkEnd w:id="12"/>
      <w:tr w:rsidR="0042310D" w:rsidRPr="00101B1E" w14:paraId="02F71EC7" w14:textId="77777777" w:rsidTr="00F83B3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459" w:type="dxa"/>
            <w:vMerge/>
          </w:tcPr>
          <w:p w14:paraId="52A71B51" w14:textId="77777777" w:rsidR="0042310D" w:rsidRPr="00101B1E" w:rsidRDefault="0042310D" w:rsidP="0042310D">
            <w:pPr>
              <w:rPr>
                <w:rFonts w:ascii="Times New Roman" w:hAnsi="Times New Roman" w:cs="Times New Roman"/>
              </w:rPr>
            </w:pPr>
          </w:p>
        </w:tc>
        <w:tc>
          <w:tcPr>
            <w:tcW w:w="4992" w:type="dxa"/>
          </w:tcPr>
          <w:p w14:paraId="29505BEA" w14:textId="796FB1D4"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bookmarkStart w:id="14" w:name="_Hlk81919232"/>
            <w:r w:rsidRPr="00101B1E">
              <w:rPr>
                <w:rFonts w:ascii="Times New Roman" w:hAnsi="Times New Roman" w:cs="Times New Roman"/>
              </w:rPr>
              <w:t xml:space="preserve">Our team is enthusiastic about </w:t>
            </w:r>
            <w:r w:rsidR="0003507B" w:rsidRPr="00101B1E">
              <w:rPr>
                <w:rFonts w:ascii="Times New Roman" w:hAnsi="Times New Roman" w:cs="Times New Roman"/>
              </w:rPr>
              <w:t xml:space="preserve">the </w:t>
            </w:r>
            <w:r w:rsidRPr="00101B1E">
              <w:rPr>
                <w:rFonts w:ascii="Times New Roman" w:hAnsi="Times New Roman" w:cs="Times New Roman"/>
              </w:rPr>
              <w:t xml:space="preserve">REBOA </w:t>
            </w:r>
            <w:r w:rsidR="0003507B" w:rsidRPr="00101B1E">
              <w:rPr>
                <w:rFonts w:ascii="Times New Roman" w:hAnsi="Times New Roman" w:cs="Times New Roman"/>
              </w:rPr>
              <w:t xml:space="preserve">trial </w:t>
            </w:r>
            <w:r w:rsidRPr="00101B1E">
              <w:rPr>
                <w:rFonts w:ascii="Times New Roman" w:hAnsi="Times New Roman" w:cs="Times New Roman"/>
              </w:rPr>
              <w:t>(12)</w:t>
            </w:r>
            <w:r w:rsidR="003C42C4" w:rsidRPr="00101B1E">
              <w:rPr>
                <w:rFonts w:ascii="Times New Roman" w:hAnsi="Times New Roman" w:cs="Times New Roman"/>
                <w:vertAlign w:val="superscript"/>
              </w:rPr>
              <w:t>1 2</w:t>
            </w:r>
          </w:p>
          <w:bookmarkEnd w:id="14"/>
          <w:p w14:paraId="6FCFE344" w14:textId="59DC9B84"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3B0D1706" w14:textId="1BC484AB"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So individuals, so when the UK REBOA trial started at our centre there was quite a lot of excitement about it because it is a new intervention, because it is very, what’s the word, fashionable I guess, so in the, in the more formal(?) literature a lot, so (inaudible) and it’s kind of in social media a lot.  So I think there was a level of excitement when they opened the trial, which mean people were like, “Come on, we’re going to recruit to REBOA, it’s really cool”.  So if you done a trial about old people and falls prevention there might not be quite as strong an uptake as there can be a procedure that’s about saving lives and mainly affects younger people, again, there’s sort of an element of excitement around it I think. </w:t>
            </w:r>
            <w:r w:rsidR="007C587A" w:rsidRPr="00101B1E">
              <w:rPr>
                <w:rFonts w:ascii="Times New Roman" w:hAnsi="Times New Roman" w:cs="Times New Roman"/>
                <w:i/>
                <w:iCs/>
              </w:rPr>
              <w:t>Participant 5, Trauma Consultant, Site 6</w:t>
            </w:r>
          </w:p>
          <w:p w14:paraId="2A2A5C5A" w14:textId="7777777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154E96AD" w14:textId="4265892C"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Yes, the REBOA team came to [hospital] and introduced it and recruited a trauma team to take part in the trial.  We were quite positive about it so that’s why we were involved.  There was discussion on the merit of REBOA at the introduction, but I think everybody, at the end, </w:t>
            </w:r>
            <w:proofErr w:type="spellStart"/>
            <w:r w:rsidRPr="00101B1E">
              <w:rPr>
                <w:rFonts w:ascii="Times New Roman" w:hAnsi="Times New Roman" w:cs="Times New Roman"/>
                <w:i/>
                <w:iCs/>
              </w:rPr>
              <w:t>thought</w:t>
            </w:r>
            <w:proofErr w:type="spellEnd"/>
            <w:r w:rsidRPr="00101B1E">
              <w:rPr>
                <w:rFonts w:ascii="Times New Roman" w:hAnsi="Times New Roman" w:cs="Times New Roman"/>
                <w:i/>
                <w:iCs/>
              </w:rPr>
              <w:t xml:space="preserve"> it is an adjunct to our treatment plan and it would be something that we would like to pick up. </w:t>
            </w:r>
            <w:r w:rsidR="00016917" w:rsidRPr="00101B1E">
              <w:rPr>
                <w:rFonts w:ascii="Times New Roman" w:hAnsi="Times New Roman" w:cs="Times New Roman"/>
                <w:i/>
                <w:iCs/>
              </w:rPr>
              <w:t>Participant 11, Trauma Surgeon, Site 7</w:t>
            </w:r>
          </w:p>
        </w:tc>
      </w:tr>
      <w:tr w:rsidR="00194A2C" w:rsidRPr="00101B1E" w14:paraId="0CC9FF1F" w14:textId="77777777" w:rsidTr="00F83B38">
        <w:trPr>
          <w:trHeight w:val="510"/>
        </w:trPr>
        <w:tc>
          <w:tcPr>
            <w:cnfStyle w:val="001000000000" w:firstRow="0" w:lastRow="0" w:firstColumn="1" w:lastColumn="0" w:oddVBand="0" w:evenVBand="0" w:oddHBand="0" w:evenHBand="0" w:firstRowFirstColumn="0" w:firstRowLastColumn="0" w:lastRowFirstColumn="0" w:lastRowLastColumn="0"/>
            <w:tcW w:w="4459" w:type="dxa"/>
            <w:vMerge/>
          </w:tcPr>
          <w:p w14:paraId="4220AD28" w14:textId="77777777" w:rsidR="0042310D" w:rsidRPr="00101B1E" w:rsidRDefault="0042310D" w:rsidP="0042310D">
            <w:pPr>
              <w:rPr>
                <w:rFonts w:ascii="Times New Roman" w:hAnsi="Times New Roman" w:cs="Times New Roman"/>
              </w:rPr>
            </w:pPr>
          </w:p>
        </w:tc>
        <w:tc>
          <w:tcPr>
            <w:tcW w:w="4992" w:type="dxa"/>
          </w:tcPr>
          <w:p w14:paraId="040F0F4B" w14:textId="27E8F07D"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bookmarkStart w:id="15" w:name="_Hlk81919214"/>
            <w:r w:rsidRPr="00101B1E">
              <w:rPr>
                <w:rFonts w:ascii="Times New Roman" w:hAnsi="Times New Roman" w:cs="Times New Roman"/>
              </w:rPr>
              <w:t>People can hold different views about patient eligibility (7)</w:t>
            </w:r>
            <w:r w:rsidR="003C42C4" w:rsidRPr="00101B1E">
              <w:rPr>
                <w:rFonts w:ascii="Times New Roman" w:hAnsi="Times New Roman" w:cs="Times New Roman"/>
                <w:vertAlign w:val="superscript"/>
              </w:rPr>
              <w:t>1 2</w:t>
            </w:r>
          </w:p>
          <w:bookmarkEnd w:id="15"/>
          <w:p w14:paraId="7A9FAC1F" w14:textId="757B7C0B"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4" w:type="dxa"/>
          </w:tcPr>
          <w:p w14:paraId="5029F4E6" w14:textId="0B7495C9"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lastRenderedPageBreak/>
              <w:t xml:space="preserve">Clinicians, really experienced clinicians are having a conversation with one of the </w:t>
            </w:r>
            <w:r w:rsidR="000622DA">
              <w:rPr>
                <w:rFonts w:ascii="Times New Roman" w:hAnsi="Times New Roman" w:cs="Times New Roman"/>
                <w:i/>
                <w:iCs/>
              </w:rPr>
              <w:t>[location]</w:t>
            </w:r>
            <w:r w:rsidRPr="00101B1E">
              <w:rPr>
                <w:rFonts w:ascii="Times New Roman" w:hAnsi="Times New Roman" w:cs="Times New Roman"/>
                <w:i/>
                <w:iCs/>
              </w:rPr>
              <w:t xml:space="preserve"> docs about REBOA </w:t>
            </w:r>
            <w:r w:rsidRPr="00101B1E">
              <w:rPr>
                <w:rFonts w:ascii="Times New Roman" w:hAnsi="Times New Roman" w:cs="Times New Roman"/>
                <w:i/>
                <w:iCs/>
              </w:rPr>
              <w:lastRenderedPageBreak/>
              <w:t xml:space="preserve">basically the other day, and they just said, “No, they’re just not at that point where I’m thinking about REBOA yet”.  So I don’t know if were missing them… as they’re all getting screened what is happening is, is that threshold is just… their tolerance is very high. </w:t>
            </w:r>
            <w:r w:rsidR="007C587A" w:rsidRPr="00101B1E">
              <w:rPr>
                <w:rFonts w:ascii="Times New Roman" w:hAnsi="Times New Roman" w:cs="Times New Roman"/>
                <w:i/>
                <w:iCs/>
              </w:rPr>
              <w:t>Participant 4, Clinical Research Fellow, Site 4</w:t>
            </w:r>
          </w:p>
          <w:p w14:paraId="77B491DE"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5A9B243C" w14:textId="19E747A3"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was the first one to arrive next to the patient and after that we got two trauma consultants coming in, two A&amp;E consultants coming in, and they are both REBOA operators, and then between the three of us, we discussed -- we ticked all the boxes, and said yes, it is a REBOA patient, let us randomise. </w:t>
            </w:r>
            <w:r w:rsidR="00380ECB" w:rsidRPr="00101B1E">
              <w:rPr>
                <w:rFonts w:ascii="Times New Roman" w:hAnsi="Times New Roman" w:cs="Times New Roman"/>
                <w:i/>
                <w:iCs/>
              </w:rPr>
              <w:t>Participant 14, Research Nurse, Site 3</w:t>
            </w:r>
          </w:p>
        </w:tc>
      </w:tr>
      <w:tr w:rsidR="0042310D" w:rsidRPr="00101B1E" w14:paraId="78DAE52E" w14:textId="77777777" w:rsidTr="00F83B3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459" w:type="dxa"/>
            <w:vMerge/>
          </w:tcPr>
          <w:p w14:paraId="3FB9047C" w14:textId="77777777" w:rsidR="0042310D" w:rsidRPr="00101B1E" w:rsidRDefault="0042310D" w:rsidP="0042310D">
            <w:pPr>
              <w:rPr>
                <w:rFonts w:ascii="Times New Roman" w:hAnsi="Times New Roman" w:cs="Times New Roman"/>
              </w:rPr>
            </w:pPr>
            <w:bookmarkStart w:id="16" w:name="_Hlk81919194"/>
          </w:p>
        </w:tc>
        <w:tc>
          <w:tcPr>
            <w:tcW w:w="4992" w:type="dxa"/>
          </w:tcPr>
          <w:p w14:paraId="37EDE642" w14:textId="5D0BEDC3" w:rsidR="0042310D" w:rsidRPr="00101B1E" w:rsidRDefault="004B607B"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Clinicians </w:t>
            </w:r>
            <w:r w:rsidR="0042310D" w:rsidRPr="00101B1E">
              <w:rPr>
                <w:rFonts w:ascii="Times New Roman" w:hAnsi="Times New Roman" w:cs="Times New Roman"/>
              </w:rPr>
              <w:t>worry about the complications of REBOA (6)</w:t>
            </w:r>
            <w:r w:rsidR="003C42C4" w:rsidRPr="00101B1E">
              <w:rPr>
                <w:rFonts w:ascii="Times New Roman" w:hAnsi="Times New Roman" w:cs="Times New Roman"/>
                <w:vertAlign w:val="superscript"/>
              </w:rPr>
              <w:t>2</w:t>
            </w:r>
          </w:p>
        </w:tc>
        <w:tc>
          <w:tcPr>
            <w:tcW w:w="6084" w:type="dxa"/>
          </w:tcPr>
          <w:p w14:paraId="76781974" w14:textId="36BBA9D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And I think that is the issue with this thing of REBOA is, so in that scenario… that patient was kind of maintaining his blood pressure and so on, so people are very reluctant, particularly given we have had significant concerns about complications from REBOA to put in a balloon, but put that balloon up at that stage, people are reluctant to do that. </w:t>
            </w:r>
            <w:r w:rsidR="00380ECB" w:rsidRPr="00101B1E">
              <w:rPr>
                <w:rFonts w:ascii="Times New Roman" w:hAnsi="Times New Roman" w:cs="Times New Roman"/>
                <w:i/>
                <w:iCs/>
              </w:rPr>
              <w:t>Participant 13, Trauma Surgeon, Site 4</w:t>
            </w:r>
          </w:p>
          <w:p w14:paraId="4E0B75BB" w14:textId="7777777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3CA74A51" w14:textId="1788C325"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So it’s trying to change attitudes, and I think you know, the clinicians believe these with obviously good reason, but I think it is very difficult, yeah, mostly because it is still… the complications of inserting a REBOA have… can have such dramatic effect, but I think it does, I don’t want to use the word scared, but yeah, people aren’t inclined to use it.  </w:t>
            </w:r>
            <w:r w:rsidR="00016917" w:rsidRPr="00101B1E">
              <w:rPr>
                <w:rFonts w:ascii="Times New Roman" w:hAnsi="Times New Roman" w:cs="Times New Roman"/>
                <w:i/>
                <w:iCs/>
              </w:rPr>
              <w:t>Participant 8, Research Nurse, Site 1</w:t>
            </w:r>
          </w:p>
        </w:tc>
      </w:tr>
      <w:bookmarkEnd w:id="16"/>
      <w:tr w:rsidR="00194A2C" w:rsidRPr="00101B1E" w14:paraId="303997D6" w14:textId="77777777" w:rsidTr="00F83B38">
        <w:trPr>
          <w:trHeight w:val="411"/>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433C6BE2" w14:textId="6111218B" w:rsidR="0042310D" w:rsidRPr="000B2959" w:rsidRDefault="0042310D" w:rsidP="0042310D">
            <w:pPr>
              <w:rPr>
                <w:rFonts w:ascii="Times New Roman" w:hAnsi="Times New Roman" w:cs="Times New Roman"/>
                <w:highlight w:val="yellow"/>
              </w:rPr>
            </w:pPr>
            <w:r w:rsidRPr="00D24118">
              <w:rPr>
                <w:rFonts w:ascii="Times New Roman" w:hAnsi="Times New Roman" w:cs="Times New Roman"/>
              </w:rPr>
              <w:t>Beliefs about Consequences (1</w:t>
            </w:r>
            <w:r w:rsidR="0020060D">
              <w:rPr>
                <w:rFonts w:ascii="Times New Roman" w:hAnsi="Times New Roman" w:cs="Times New Roman"/>
              </w:rPr>
              <w:t>6</w:t>
            </w:r>
            <w:r w:rsidRPr="00D24118">
              <w:rPr>
                <w:rFonts w:ascii="Times New Roman" w:hAnsi="Times New Roman" w:cs="Times New Roman"/>
              </w:rPr>
              <w:t>)</w:t>
            </w:r>
          </w:p>
        </w:tc>
        <w:tc>
          <w:tcPr>
            <w:tcW w:w="4992" w:type="dxa"/>
          </w:tcPr>
          <w:p w14:paraId="376332CB" w14:textId="2DAD2F4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REBOA </w:t>
            </w:r>
            <w:r w:rsidR="0003507B" w:rsidRPr="00101B1E">
              <w:rPr>
                <w:rFonts w:ascii="Times New Roman" w:hAnsi="Times New Roman" w:cs="Times New Roman"/>
              </w:rPr>
              <w:t>may</w:t>
            </w:r>
            <w:r w:rsidRPr="00101B1E">
              <w:rPr>
                <w:rFonts w:ascii="Times New Roman" w:hAnsi="Times New Roman" w:cs="Times New Roman"/>
              </w:rPr>
              <w:t xml:space="preserve"> be beneficial (12)</w:t>
            </w:r>
            <w:r w:rsidR="003C42C4" w:rsidRPr="00101B1E">
              <w:rPr>
                <w:rFonts w:ascii="Times New Roman" w:hAnsi="Times New Roman" w:cs="Times New Roman"/>
                <w:vertAlign w:val="superscript"/>
              </w:rPr>
              <w:t>2</w:t>
            </w:r>
          </w:p>
          <w:p w14:paraId="00039EAA" w14:textId="6F4AFB51"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4" w:type="dxa"/>
          </w:tcPr>
          <w:p w14:paraId="5DECCE44" w14:textId="3DB01EDC"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think the REBOA procedure itself would save a few lives. I’m not sure whether you would ever find a statistical difference between because we are fighting for very few numbers. I suspect that the main benefit would be in using partial REBOA because it gives you a bit more time at least from what I’ve read from the very basic evidence there is. </w:t>
            </w:r>
            <w:r w:rsidR="00380ECB" w:rsidRPr="00101B1E">
              <w:rPr>
                <w:rFonts w:ascii="Times New Roman" w:hAnsi="Times New Roman" w:cs="Times New Roman"/>
                <w:i/>
                <w:iCs/>
              </w:rPr>
              <w:t>Participant 3, Trauma Consultant, Site 6</w:t>
            </w:r>
          </w:p>
          <w:p w14:paraId="23EBBB91" w14:textId="35F89A0C"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25EA7FE7" w14:textId="0434373C"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So now we’re looking at other techniques that may help improve survival in these similar groups of patients, so REBOA is the most promising of those techniques where, well  we maybe still have uncertainty in whether or not it will result in beneficial outcomes </w:t>
            </w:r>
            <w:r w:rsidRPr="00101B1E">
              <w:rPr>
                <w:rFonts w:ascii="Times New Roman" w:hAnsi="Times New Roman" w:cs="Times New Roman"/>
                <w:i/>
                <w:iCs/>
              </w:rPr>
              <w:lastRenderedPageBreak/>
              <w:t>for those patients, so but it seems like a sensible approach.</w:t>
            </w:r>
            <w:r w:rsidR="00016917" w:rsidRPr="00101B1E">
              <w:rPr>
                <w:rFonts w:ascii="Times New Roman" w:hAnsi="Times New Roman" w:cs="Times New Roman"/>
                <w:i/>
                <w:iCs/>
              </w:rPr>
              <w:t xml:space="preserve"> Participant 12, Trauma Surgeon, Site 4</w:t>
            </w:r>
          </w:p>
        </w:tc>
      </w:tr>
      <w:tr w:rsidR="0042310D" w:rsidRPr="00101B1E" w14:paraId="784AEFEA" w14:textId="77777777" w:rsidTr="00F83B38">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459" w:type="dxa"/>
            <w:vMerge/>
          </w:tcPr>
          <w:p w14:paraId="73240440" w14:textId="77777777" w:rsidR="0042310D" w:rsidRPr="00101B1E" w:rsidRDefault="0042310D" w:rsidP="0042310D">
            <w:pPr>
              <w:rPr>
                <w:rFonts w:ascii="Times New Roman" w:hAnsi="Times New Roman" w:cs="Times New Roman"/>
              </w:rPr>
            </w:pPr>
          </w:p>
        </w:tc>
        <w:tc>
          <w:tcPr>
            <w:tcW w:w="4992" w:type="dxa"/>
          </w:tcPr>
          <w:p w14:paraId="06D8346D" w14:textId="67FB7DAC"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REBOA </w:t>
            </w:r>
            <w:r w:rsidR="0003507B" w:rsidRPr="00101B1E">
              <w:rPr>
                <w:rFonts w:ascii="Times New Roman" w:hAnsi="Times New Roman" w:cs="Times New Roman"/>
              </w:rPr>
              <w:t>may</w:t>
            </w:r>
            <w:r w:rsidRPr="00101B1E">
              <w:rPr>
                <w:rFonts w:ascii="Times New Roman" w:hAnsi="Times New Roman" w:cs="Times New Roman"/>
              </w:rPr>
              <w:t xml:space="preserve"> cause complications (11)</w:t>
            </w:r>
            <w:r w:rsidR="003C42C4" w:rsidRPr="00101B1E">
              <w:rPr>
                <w:rFonts w:ascii="Times New Roman" w:hAnsi="Times New Roman" w:cs="Times New Roman"/>
                <w:vertAlign w:val="superscript"/>
              </w:rPr>
              <w:t>2</w:t>
            </w:r>
          </w:p>
          <w:p w14:paraId="47C3F8CC" w14:textId="1144CF8C"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48002012" w14:textId="4F8F875C"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think with or without REBOA, these patients have those complications, but if you’re only putting them into severely injured patient REBOA… That is, if you only put the device into each(?) patients, then those patients are more likely to have a shed load of complications, and if they’re not managed well, the patient dies. </w:t>
            </w:r>
            <w:r w:rsidR="00016917" w:rsidRPr="00101B1E">
              <w:rPr>
                <w:rFonts w:ascii="Times New Roman" w:hAnsi="Times New Roman" w:cs="Times New Roman"/>
                <w:i/>
                <w:iCs/>
              </w:rPr>
              <w:t>Participant 6, Clinical Research Fellow, Site 5</w:t>
            </w:r>
          </w:p>
          <w:p w14:paraId="3FCC2531" w14:textId="7777777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442C732A" w14:textId="07246A21"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Yeah, because I’m really good at talking.  So the only other issues that I was thinking about just going… so I’ve talked about worrying about side effects haven’t I and that affects your decision making to do it, I think the other thing is that I think operators would be nervous about their first time…</w:t>
            </w:r>
            <w:r w:rsidR="007C587A" w:rsidRPr="00101B1E">
              <w:rPr>
                <w:rFonts w:ascii="Times New Roman" w:hAnsi="Times New Roman" w:cs="Times New Roman"/>
                <w:i/>
                <w:iCs/>
              </w:rPr>
              <w:t>Participant 5, Trauma Consultant, Site 6</w:t>
            </w:r>
          </w:p>
        </w:tc>
      </w:tr>
      <w:tr w:rsidR="00194A2C" w:rsidRPr="00101B1E" w14:paraId="6C470257" w14:textId="77777777" w:rsidTr="00F83B38">
        <w:trPr>
          <w:trHeight w:val="3219"/>
        </w:trPr>
        <w:tc>
          <w:tcPr>
            <w:cnfStyle w:val="001000000000" w:firstRow="0" w:lastRow="0" w:firstColumn="1" w:lastColumn="0" w:oddVBand="0" w:evenVBand="0" w:oddHBand="0" w:evenHBand="0" w:firstRowFirstColumn="0" w:firstRowLastColumn="0" w:lastRowFirstColumn="0" w:lastRowLastColumn="0"/>
            <w:tcW w:w="4459" w:type="dxa"/>
            <w:vMerge/>
          </w:tcPr>
          <w:p w14:paraId="4F5E325D" w14:textId="77777777" w:rsidR="0042310D" w:rsidRPr="00101B1E" w:rsidRDefault="0042310D" w:rsidP="0042310D">
            <w:pPr>
              <w:rPr>
                <w:rFonts w:ascii="Times New Roman" w:hAnsi="Times New Roman" w:cs="Times New Roman"/>
              </w:rPr>
            </w:pPr>
          </w:p>
        </w:tc>
        <w:tc>
          <w:tcPr>
            <w:tcW w:w="4992" w:type="dxa"/>
          </w:tcPr>
          <w:p w14:paraId="6BBEFCB0" w14:textId="72305B76" w:rsidR="0042310D" w:rsidRPr="00101B1E" w:rsidRDefault="004B6AA5"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Reputational </w:t>
            </w:r>
            <w:r w:rsidR="0042310D" w:rsidRPr="00101B1E">
              <w:rPr>
                <w:rFonts w:ascii="Times New Roman" w:hAnsi="Times New Roman" w:cs="Times New Roman"/>
              </w:rPr>
              <w:t xml:space="preserve">benefit </w:t>
            </w:r>
            <w:r w:rsidRPr="00101B1E">
              <w:rPr>
                <w:rFonts w:ascii="Times New Roman" w:hAnsi="Times New Roman" w:cs="Times New Roman"/>
              </w:rPr>
              <w:t xml:space="preserve">for the institute </w:t>
            </w:r>
            <w:r w:rsidR="0042310D" w:rsidRPr="00101B1E">
              <w:rPr>
                <w:rFonts w:ascii="Times New Roman" w:hAnsi="Times New Roman" w:cs="Times New Roman"/>
              </w:rPr>
              <w:t>associated with being able to recruit patients and deploy REBOA (4)</w:t>
            </w:r>
            <w:r w:rsidR="003C42C4" w:rsidRPr="00101B1E">
              <w:rPr>
                <w:rFonts w:ascii="Times New Roman" w:hAnsi="Times New Roman" w:cs="Times New Roman"/>
                <w:vertAlign w:val="superscript"/>
              </w:rPr>
              <w:t>1 2</w:t>
            </w:r>
          </w:p>
        </w:tc>
        <w:tc>
          <w:tcPr>
            <w:tcW w:w="6084" w:type="dxa"/>
          </w:tcPr>
          <w:p w14:paraId="67CC0C01" w14:textId="5410DF8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think it’s… the biggest selling point, not to myself and my co-PI colleague, but to the rest of the department was we can’t not be in this trial. We’re going to look silly if we’re not, if we don’t participate in this kind of trial, so there’s some sort of reputational benefit to being part of this. </w:t>
            </w:r>
            <w:r w:rsidR="00016917" w:rsidRPr="00101B1E">
              <w:rPr>
                <w:rFonts w:ascii="Times New Roman" w:hAnsi="Times New Roman" w:cs="Times New Roman"/>
                <w:i/>
                <w:iCs/>
              </w:rPr>
              <w:t>Participant 9,  Anaesthetist, Site 8</w:t>
            </w:r>
          </w:p>
          <w:p w14:paraId="77770AAF"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18F0E327" w14:textId="5DBF5298"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Stuff that would encourage me is that we would be sort of upping our game in trauma by recruiting patients and by contributing to this trial. I think there’s also a bit of a reputational advantage for the department, for the Emergency Department and the trauma service to show other services that, you know, we are taking part in research even during stressful times and I think that’s sort of a badge of honour. </w:t>
            </w:r>
            <w:r w:rsidR="00380ECB" w:rsidRPr="00101B1E">
              <w:rPr>
                <w:rFonts w:ascii="Times New Roman" w:hAnsi="Times New Roman" w:cs="Times New Roman"/>
                <w:i/>
                <w:iCs/>
              </w:rPr>
              <w:t xml:space="preserve">Participant </w:t>
            </w:r>
            <w:r w:rsidR="0020060D">
              <w:rPr>
                <w:rFonts w:ascii="Times New Roman" w:hAnsi="Times New Roman" w:cs="Times New Roman"/>
                <w:i/>
                <w:iCs/>
              </w:rPr>
              <w:t>3</w:t>
            </w:r>
            <w:r w:rsidR="00380ECB" w:rsidRPr="00101B1E">
              <w:rPr>
                <w:rFonts w:ascii="Times New Roman" w:hAnsi="Times New Roman" w:cs="Times New Roman"/>
                <w:i/>
                <w:iCs/>
              </w:rPr>
              <w:t>, Trauma Consultant, Site 6</w:t>
            </w:r>
          </w:p>
        </w:tc>
      </w:tr>
      <w:tr w:rsidR="0042310D" w:rsidRPr="00101B1E" w14:paraId="5A779CFB" w14:textId="77777777" w:rsidTr="00F83B38">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4459" w:type="dxa"/>
            <w:vMerge/>
          </w:tcPr>
          <w:p w14:paraId="2CAD7448" w14:textId="77777777" w:rsidR="0042310D" w:rsidRPr="00101B1E" w:rsidRDefault="0042310D" w:rsidP="0042310D">
            <w:pPr>
              <w:rPr>
                <w:rFonts w:ascii="Times New Roman" w:hAnsi="Times New Roman" w:cs="Times New Roman"/>
              </w:rPr>
            </w:pPr>
          </w:p>
        </w:tc>
        <w:tc>
          <w:tcPr>
            <w:tcW w:w="4992" w:type="dxa"/>
          </w:tcPr>
          <w:p w14:paraId="1552B0C5" w14:textId="6E64EFDC"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It can be difficult to define exsanguinating</w:t>
            </w:r>
            <w:r w:rsidR="004B6AA5" w:rsidRPr="00101B1E">
              <w:rPr>
                <w:rFonts w:ascii="Times New Roman" w:hAnsi="Times New Roman" w:cs="Times New Roman"/>
              </w:rPr>
              <w:t xml:space="preserve"> </w:t>
            </w:r>
            <w:r w:rsidR="003C42C4" w:rsidRPr="00101B1E">
              <w:rPr>
                <w:rFonts w:ascii="Times New Roman" w:hAnsi="Times New Roman" w:cs="Times New Roman"/>
              </w:rPr>
              <w:t>haemorrhage</w:t>
            </w:r>
            <w:r w:rsidRPr="00101B1E">
              <w:rPr>
                <w:rFonts w:ascii="Times New Roman" w:hAnsi="Times New Roman" w:cs="Times New Roman"/>
              </w:rPr>
              <w:t xml:space="preserve"> (</w:t>
            </w:r>
            <w:r w:rsidR="00182ECF" w:rsidRPr="00101B1E">
              <w:rPr>
                <w:rFonts w:ascii="Times New Roman" w:hAnsi="Times New Roman" w:cs="Times New Roman"/>
              </w:rPr>
              <w:t>9</w:t>
            </w:r>
            <w:r w:rsidRPr="00101B1E">
              <w:rPr>
                <w:rFonts w:ascii="Times New Roman" w:hAnsi="Times New Roman" w:cs="Times New Roman"/>
              </w:rPr>
              <w:t>)</w:t>
            </w:r>
            <w:r w:rsidR="003C42C4" w:rsidRPr="00101B1E">
              <w:rPr>
                <w:rFonts w:ascii="Times New Roman" w:hAnsi="Times New Roman" w:cs="Times New Roman"/>
                <w:vertAlign w:val="superscript"/>
              </w:rPr>
              <w:t>1 2</w:t>
            </w:r>
          </w:p>
        </w:tc>
        <w:tc>
          <w:tcPr>
            <w:tcW w:w="6084" w:type="dxa"/>
          </w:tcPr>
          <w:p w14:paraId="34D862C4" w14:textId="778868B9"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But I really do think that the randomisation of exsanguinating haemorrhage is libel to clinician interpretation, and clearly it’s been written as such, because it’s a difficult thing to define. </w:t>
            </w:r>
            <w:r w:rsidR="007C587A" w:rsidRPr="00101B1E">
              <w:rPr>
                <w:rFonts w:ascii="Times New Roman" w:hAnsi="Times New Roman" w:cs="Times New Roman"/>
                <w:i/>
                <w:iCs/>
              </w:rPr>
              <w:t>Participant 6, Clinical Research Fellow, Site 5</w:t>
            </w:r>
          </w:p>
          <w:p w14:paraId="0973F58C" w14:textId="77777777" w:rsidR="00BA6AF4" w:rsidRPr="00101B1E" w:rsidRDefault="00BA6AF4"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20543B67" w14:textId="6428C883" w:rsidR="00BA6AF4" w:rsidRPr="00101B1E" w:rsidRDefault="00BA6AF4"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Yeah, I think… so this is something that we find exceptionally difficult, and it’s something that I’ve spoken to [CI] about a couple of time and [name] and [name], well just trying to understand who and when should be getting the intervention.  So </w:t>
            </w:r>
            <w:r w:rsidR="00A5379E">
              <w:rPr>
                <w:rFonts w:ascii="Times New Roman" w:hAnsi="Times New Roman" w:cs="Times New Roman"/>
                <w:i/>
                <w:iCs/>
              </w:rPr>
              <w:lastRenderedPageBreak/>
              <w:t>[CI]</w:t>
            </w:r>
            <w:r w:rsidRPr="00101B1E">
              <w:rPr>
                <w:rFonts w:ascii="Times New Roman" w:hAnsi="Times New Roman" w:cs="Times New Roman"/>
                <w:i/>
                <w:iCs/>
              </w:rPr>
              <w:t xml:space="preserve">, he’s quite pragmatic when he answers the question, he says, “Look, the trial says they have to have exsanguinating haemorrhage and it be non-compressible” and that’s fine, I get that. </w:t>
            </w:r>
            <w:r w:rsidR="007C587A" w:rsidRPr="00101B1E">
              <w:rPr>
                <w:rFonts w:ascii="Times New Roman" w:hAnsi="Times New Roman" w:cs="Times New Roman"/>
                <w:i/>
                <w:iCs/>
              </w:rPr>
              <w:t>Participant 4, Clinical Research Fellow, Site 4</w:t>
            </w:r>
          </w:p>
        </w:tc>
      </w:tr>
      <w:tr w:rsidR="00194A2C" w:rsidRPr="00101B1E" w14:paraId="0F2E5146" w14:textId="77777777" w:rsidTr="00F83B38">
        <w:trPr>
          <w:trHeight w:val="951"/>
        </w:trPr>
        <w:tc>
          <w:tcPr>
            <w:cnfStyle w:val="001000000000" w:firstRow="0" w:lastRow="0" w:firstColumn="1" w:lastColumn="0" w:oddVBand="0" w:evenVBand="0" w:oddHBand="0" w:evenHBand="0" w:firstRowFirstColumn="0" w:firstRowLastColumn="0" w:lastRowFirstColumn="0" w:lastRowLastColumn="0"/>
            <w:tcW w:w="4459" w:type="dxa"/>
            <w:vMerge/>
          </w:tcPr>
          <w:p w14:paraId="6124E690" w14:textId="77777777" w:rsidR="0042310D" w:rsidRPr="00101B1E" w:rsidRDefault="0042310D" w:rsidP="0042310D">
            <w:pPr>
              <w:rPr>
                <w:rFonts w:ascii="Times New Roman" w:hAnsi="Times New Roman" w:cs="Times New Roman"/>
              </w:rPr>
            </w:pPr>
          </w:p>
        </w:tc>
        <w:tc>
          <w:tcPr>
            <w:tcW w:w="4992" w:type="dxa"/>
          </w:tcPr>
          <w:p w14:paraId="6A6B0E5F" w14:textId="3152BE3D"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I </w:t>
            </w:r>
            <w:r w:rsidR="00BA6AF4" w:rsidRPr="00101B1E">
              <w:rPr>
                <w:rFonts w:ascii="Times New Roman" w:hAnsi="Times New Roman" w:cs="Times New Roman"/>
              </w:rPr>
              <w:t xml:space="preserve">don’t think there are any negative consequences associated with </w:t>
            </w:r>
            <w:r w:rsidRPr="00101B1E">
              <w:rPr>
                <w:rFonts w:ascii="Times New Roman" w:hAnsi="Times New Roman" w:cs="Times New Roman"/>
              </w:rPr>
              <w:t xml:space="preserve">consent processes in REBOA </w:t>
            </w:r>
            <w:r w:rsidR="00182ECF" w:rsidRPr="00101B1E">
              <w:rPr>
                <w:rFonts w:ascii="Times New Roman" w:hAnsi="Times New Roman" w:cs="Times New Roman"/>
              </w:rPr>
              <w:t>(5)</w:t>
            </w:r>
            <w:r w:rsidR="003C42C4" w:rsidRPr="00101B1E">
              <w:rPr>
                <w:rFonts w:ascii="Times New Roman" w:hAnsi="Times New Roman" w:cs="Times New Roman"/>
                <w:vertAlign w:val="superscript"/>
              </w:rPr>
              <w:t>1</w:t>
            </w:r>
          </w:p>
          <w:p w14:paraId="5FAE0ECF"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6084" w:type="dxa"/>
          </w:tcPr>
          <w:p w14:paraId="31428708" w14:textId="2BA40671"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Yes, I’m totally comfortable with it.  </w:t>
            </w:r>
            <w:r w:rsidR="007C587A" w:rsidRPr="00101B1E">
              <w:rPr>
                <w:rFonts w:ascii="Times New Roman" w:hAnsi="Times New Roman" w:cs="Times New Roman"/>
                <w:i/>
                <w:iCs/>
              </w:rPr>
              <w:t>Participant 6, Clinical Research Fellow, Site 5</w:t>
            </w:r>
          </w:p>
          <w:p w14:paraId="06EA8378" w14:textId="77777777" w:rsidR="00BA6AF4" w:rsidRPr="00101B1E" w:rsidRDefault="00BA6AF4"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337AF5A4" w14:textId="2FC71B75" w:rsidR="00BA6AF4" w:rsidRPr="00101B1E" w:rsidRDefault="00BA6AF4" w:rsidP="00BA6AF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No, I get out of that bit! That’s the bit that intuitively, personally I would find slightly awkward…“You know that thing we did to you that you didn’t know about -- can I have your consent?” [laughter] Intuitively in my head that feels slightly awkward. </w:t>
            </w:r>
            <w:r w:rsidR="00016917" w:rsidRPr="00101B1E">
              <w:rPr>
                <w:rFonts w:ascii="Times New Roman" w:hAnsi="Times New Roman" w:cs="Times New Roman"/>
                <w:i/>
                <w:iCs/>
              </w:rPr>
              <w:t>Participant 7, Trauma Consultant, Site 3</w:t>
            </w:r>
          </w:p>
        </w:tc>
      </w:tr>
      <w:tr w:rsidR="0042310D" w:rsidRPr="00101B1E" w14:paraId="111EC6CD" w14:textId="77777777" w:rsidTr="00F83B38">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4459" w:type="dxa"/>
            <w:vMerge/>
          </w:tcPr>
          <w:p w14:paraId="3A8FF15C" w14:textId="77777777" w:rsidR="0042310D" w:rsidRPr="00101B1E" w:rsidRDefault="0042310D" w:rsidP="0042310D">
            <w:pPr>
              <w:rPr>
                <w:rFonts w:ascii="Times New Roman" w:hAnsi="Times New Roman" w:cs="Times New Roman"/>
              </w:rPr>
            </w:pPr>
          </w:p>
        </w:tc>
        <w:tc>
          <w:tcPr>
            <w:tcW w:w="4992" w:type="dxa"/>
          </w:tcPr>
          <w:p w14:paraId="1AF982DE" w14:textId="4717C5E0" w:rsidR="0042310D" w:rsidRPr="00101B1E" w:rsidRDefault="00F83B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There are both advantages and disadvantages of t</w:t>
            </w:r>
            <w:r w:rsidR="0042310D" w:rsidRPr="00101B1E">
              <w:rPr>
                <w:rFonts w:ascii="Times New Roman" w:hAnsi="Times New Roman" w:cs="Times New Roman"/>
              </w:rPr>
              <w:t xml:space="preserve">he </w:t>
            </w:r>
            <w:r w:rsidRPr="00101B1E">
              <w:rPr>
                <w:rFonts w:ascii="Times New Roman" w:hAnsi="Times New Roman" w:cs="Times New Roman"/>
              </w:rPr>
              <w:t xml:space="preserve">broad </w:t>
            </w:r>
            <w:r w:rsidR="0042310D" w:rsidRPr="00101B1E">
              <w:rPr>
                <w:rFonts w:ascii="Times New Roman" w:hAnsi="Times New Roman" w:cs="Times New Roman"/>
              </w:rPr>
              <w:t>eligibility criteria (5)</w:t>
            </w:r>
            <w:r w:rsidR="003C42C4" w:rsidRPr="00101B1E">
              <w:rPr>
                <w:rFonts w:ascii="Times New Roman" w:hAnsi="Times New Roman" w:cs="Times New Roman"/>
                <w:vertAlign w:val="superscript"/>
              </w:rPr>
              <w:t>1</w:t>
            </w:r>
          </w:p>
          <w:p w14:paraId="711E333F" w14:textId="7777777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3F2B1CDB" w14:textId="7777777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0080E410" w14:textId="171A3600"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think if it was… one of my points was… the inclusion/exclusion criteria is big and it’s big for a good reason, but it does have some drawbacks to it . </w:t>
            </w:r>
            <w:r w:rsidR="00016917" w:rsidRPr="00101B1E">
              <w:rPr>
                <w:rFonts w:ascii="Times New Roman" w:hAnsi="Times New Roman" w:cs="Times New Roman"/>
                <w:i/>
                <w:iCs/>
              </w:rPr>
              <w:t>Participant 8, Research Nurse, Site 1</w:t>
            </w:r>
          </w:p>
          <w:p w14:paraId="1650DA96" w14:textId="77777777" w:rsidR="00BA6AF4" w:rsidRPr="00101B1E" w:rsidRDefault="00BA6AF4" w:rsidP="00BA6A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73FECD81" w14:textId="23B0A3DF" w:rsidR="00BA6AF4" w:rsidRPr="00101B1E" w:rsidRDefault="00BA6AF4"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I think the inclusion criteria is broad and it’s kept broad so that essentially it makes the clinicians position whether to use REBOA or not and that is a problem because you can’t put in words the reasons why clinician would… it will depend on their gut feeling, previous experience, who they have around them, all that kind of stuff, so that can</w:t>
            </w:r>
            <w:r w:rsidR="009761FF" w:rsidRPr="00101B1E">
              <w:rPr>
                <w:rFonts w:ascii="Times New Roman" w:hAnsi="Times New Roman" w:cs="Times New Roman"/>
                <w:i/>
                <w:iCs/>
              </w:rPr>
              <w:t>’t</w:t>
            </w:r>
            <w:r w:rsidRPr="00101B1E">
              <w:rPr>
                <w:rFonts w:ascii="Times New Roman" w:hAnsi="Times New Roman" w:cs="Times New Roman"/>
                <w:i/>
                <w:iCs/>
              </w:rPr>
              <w:t xml:space="preserve"> be put down on paper, so I think inclusion criteria is pretty broad and it’s kept purposely broad. </w:t>
            </w:r>
            <w:r w:rsidR="004E0507" w:rsidRPr="00101B1E">
              <w:rPr>
                <w:rFonts w:ascii="Times New Roman" w:hAnsi="Times New Roman" w:cs="Times New Roman"/>
                <w:i/>
                <w:iCs/>
              </w:rPr>
              <w:t>Participant 3, Trauma Consultant, Site 6</w:t>
            </w:r>
          </w:p>
        </w:tc>
      </w:tr>
      <w:tr w:rsidR="00194A2C" w:rsidRPr="00101B1E" w14:paraId="256D12BB" w14:textId="77777777" w:rsidTr="00F83B38">
        <w:trPr>
          <w:trHeight w:val="759"/>
        </w:trPr>
        <w:tc>
          <w:tcPr>
            <w:cnfStyle w:val="001000000000" w:firstRow="0" w:lastRow="0" w:firstColumn="1" w:lastColumn="0" w:oddVBand="0" w:evenVBand="0" w:oddHBand="0" w:evenHBand="0" w:firstRowFirstColumn="0" w:firstRowLastColumn="0" w:lastRowFirstColumn="0" w:lastRowLastColumn="0"/>
            <w:tcW w:w="4459" w:type="dxa"/>
          </w:tcPr>
          <w:p w14:paraId="73CC433B" w14:textId="755521BC" w:rsidR="0042310D" w:rsidRPr="00101B1E" w:rsidRDefault="0042310D" w:rsidP="0042310D">
            <w:pPr>
              <w:rPr>
                <w:rFonts w:ascii="Times New Roman" w:hAnsi="Times New Roman" w:cs="Times New Roman"/>
              </w:rPr>
            </w:pPr>
            <w:r w:rsidRPr="00101B1E">
              <w:rPr>
                <w:rFonts w:ascii="Times New Roman" w:hAnsi="Times New Roman" w:cs="Times New Roman"/>
              </w:rPr>
              <w:t>Intentions (1</w:t>
            </w:r>
            <w:r w:rsidR="0020060D">
              <w:rPr>
                <w:rFonts w:ascii="Times New Roman" w:hAnsi="Times New Roman" w:cs="Times New Roman"/>
              </w:rPr>
              <w:t>3</w:t>
            </w:r>
            <w:r w:rsidRPr="00101B1E">
              <w:rPr>
                <w:rFonts w:ascii="Times New Roman" w:hAnsi="Times New Roman" w:cs="Times New Roman"/>
              </w:rPr>
              <w:t>)</w:t>
            </w:r>
          </w:p>
        </w:tc>
        <w:tc>
          <w:tcPr>
            <w:tcW w:w="4992" w:type="dxa"/>
          </w:tcPr>
          <w:p w14:paraId="7E3C1D8C" w14:textId="37E1A08F"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I am motivated to take part in REBOA (13)</w:t>
            </w:r>
            <w:r w:rsidR="003C42C4" w:rsidRPr="00101B1E">
              <w:rPr>
                <w:rFonts w:ascii="Times New Roman" w:hAnsi="Times New Roman" w:cs="Times New Roman"/>
                <w:vertAlign w:val="superscript"/>
              </w:rPr>
              <w:t>1 2</w:t>
            </w:r>
          </w:p>
        </w:tc>
        <w:tc>
          <w:tcPr>
            <w:tcW w:w="6084" w:type="dxa"/>
          </w:tcPr>
          <w:p w14:paraId="0949E908" w14:textId="222F79CB" w:rsidR="0042310D" w:rsidRPr="0020060D"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20060D">
              <w:rPr>
                <w:rFonts w:ascii="Times New Roman" w:hAnsi="Times New Roman" w:cs="Times New Roman"/>
                <w:i/>
                <w:iCs/>
              </w:rPr>
              <w:t xml:space="preserve">Yeah, so I’m all over the trauma stuff, because if it was someone that said my name they would say that I was known for trauma and pre-operative care. </w:t>
            </w:r>
            <w:r w:rsidR="007C587A" w:rsidRPr="0020060D">
              <w:rPr>
                <w:rFonts w:ascii="Times New Roman" w:hAnsi="Times New Roman" w:cs="Times New Roman"/>
                <w:i/>
                <w:iCs/>
              </w:rPr>
              <w:t>Participant 5, Trauma Consultant, Site 6</w:t>
            </w:r>
          </w:p>
          <w:p w14:paraId="2BAF6738" w14:textId="03179854" w:rsidR="0042310D" w:rsidRPr="0020060D"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63469272" w14:textId="1AAAC3AC" w:rsidR="0042310D" w:rsidRPr="0020060D"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20060D">
              <w:rPr>
                <w:rFonts w:ascii="Times New Roman" w:hAnsi="Times New Roman" w:cs="Times New Roman"/>
                <w:i/>
                <w:iCs/>
              </w:rPr>
              <w:t>Yeah, but when we heard about it. It wasn’t something I was aware of before we had the</w:t>
            </w:r>
            <w:r w:rsidR="0020060D">
              <w:rPr>
                <w:rFonts w:ascii="Times New Roman" w:hAnsi="Times New Roman" w:cs="Times New Roman"/>
                <w:i/>
                <w:iCs/>
              </w:rPr>
              <w:t>…</w:t>
            </w:r>
            <w:r w:rsidRPr="0020060D">
              <w:rPr>
                <w:rFonts w:ascii="Times New Roman" w:hAnsi="Times New Roman" w:cs="Times New Roman"/>
                <w:i/>
                <w:iCs/>
              </w:rPr>
              <w:t xml:space="preserve">and stuff but yeah, because obviously we’re a major trauma centre so it gained quite a lot of interest around the hospital really, just quite an interesting research trial to be involved in. </w:t>
            </w:r>
            <w:r w:rsidR="00380ECB" w:rsidRPr="0020060D">
              <w:rPr>
                <w:rFonts w:ascii="Times New Roman" w:hAnsi="Times New Roman" w:cs="Times New Roman"/>
                <w:i/>
                <w:iCs/>
              </w:rPr>
              <w:t>Participant 1, Research Nurse, Site 6</w:t>
            </w:r>
          </w:p>
        </w:tc>
      </w:tr>
      <w:tr w:rsidR="0042310D" w:rsidRPr="00101B1E" w14:paraId="1E507196" w14:textId="77777777" w:rsidTr="00F83B38">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7C57A393" w14:textId="29D75308" w:rsidR="0042310D" w:rsidRPr="00101B1E" w:rsidRDefault="0042310D" w:rsidP="0042310D">
            <w:pPr>
              <w:rPr>
                <w:rFonts w:ascii="Times New Roman" w:hAnsi="Times New Roman" w:cs="Times New Roman"/>
              </w:rPr>
            </w:pPr>
            <w:r w:rsidRPr="00101B1E">
              <w:rPr>
                <w:rFonts w:ascii="Times New Roman" w:hAnsi="Times New Roman" w:cs="Times New Roman"/>
              </w:rPr>
              <w:t>Optimism (1</w:t>
            </w:r>
            <w:r w:rsidR="0020060D">
              <w:rPr>
                <w:rFonts w:ascii="Times New Roman" w:hAnsi="Times New Roman" w:cs="Times New Roman"/>
              </w:rPr>
              <w:t>2</w:t>
            </w:r>
            <w:r w:rsidRPr="00101B1E">
              <w:rPr>
                <w:rFonts w:ascii="Times New Roman" w:hAnsi="Times New Roman" w:cs="Times New Roman"/>
              </w:rPr>
              <w:t>)</w:t>
            </w:r>
          </w:p>
        </w:tc>
        <w:tc>
          <w:tcPr>
            <w:tcW w:w="4992" w:type="dxa"/>
          </w:tcPr>
          <w:p w14:paraId="0994F6D0" w14:textId="2EF6486A"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I am hopeful that we can roll out REBOA as a service (8)</w:t>
            </w:r>
            <w:r w:rsidR="003C42C4" w:rsidRPr="00101B1E">
              <w:rPr>
                <w:rFonts w:ascii="Times New Roman" w:hAnsi="Times New Roman" w:cs="Times New Roman"/>
                <w:vertAlign w:val="superscript"/>
              </w:rPr>
              <w:t>2</w:t>
            </w:r>
          </w:p>
          <w:p w14:paraId="492B30E4" w14:textId="43C786AB"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4B2BCBA3" w14:textId="57434974" w:rsidR="0042310D" w:rsidRPr="0020060D"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20060D">
              <w:rPr>
                <w:rFonts w:ascii="Times New Roman" w:hAnsi="Times New Roman" w:cs="Times New Roman"/>
                <w:i/>
                <w:iCs/>
              </w:rPr>
              <w:t xml:space="preserve">Again, because it’s something that’s already provided I think that if it became you know, a standard technique then yeah, it would </w:t>
            </w:r>
            <w:r w:rsidRPr="0020060D">
              <w:rPr>
                <w:rFonts w:ascii="Times New Roman" w:hAnsi="Times New Roman" w:cs="Times New Roman"/>
                <w:i/>
                <w:iCs/>
              </w:rPr>
              <w:lastRenderedPageBreak/>
              <w:t xml:space="preserve">be very easy to extend that. </w:t>
            </w:r>
            <w:r w:rsidR="00016917" w:rsidRPr="0020060D">
              <w:rPr>
                <w:rFonts w:ascii="Times New Roman" w:hAnsi="Times New Roman" w:cs="Times New Roman"/>
                <w:i/>
                <w:iCs/>
              </w:rPr>
              <w:t>Participant 12, Trauma Surgeon, Site 4</w:t>
            </w:r>
          </w:p>
          <w:p w14:paraId="50790C58" w14:textId="77777777" w:rsidR="0042310D" w:rsidRPr="0020060D"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18FF89A6" w14:textId="21315A2F" w:rsidR="0042310D" w:rsidRPr="0020060D"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20060D">
              <w:rPr>
                <w:rFonts w:ascii="Times New Roman" w:hAnsi="Times New Roman" w:cs="Times New Roman"/>
                <w:i/>
                <w:iCs/>
              </w:rPr>
              <w:t xml:space="preserve">In my hospital, I think it would be straightforward because all the trauma surgeons are trained to do an emergency </w:t>
            </w:r>
            <w:r w:rsidR="0020060D" w:rsidRPr="0020060D">
              <w:rPr>
                <w:rFonts w:ascii="Times New Roman" w:hAnsi="Times New Roman" w:cs="Times New Roman"/>
                <w:i/>
                <w:iCs/>
              </w:rPr>
              <w:t>thoracotomy</w:t>
            </w:r>
            <w:r w:rsidRPr="0020060D">
              <w:rPr>
                <w:rFonts w:ascii="Times New Roman" w:hAnsi="Times New Roman" w:cs="Times New Roman"/>
                <w:i/>
                <w:iCs/>
              </w:rPr>
              <w:t xml:space="preserve"> in the resus department to put an aortic clamp on.  So, like I mentioned before, this is a different way of putting a clamp on, so I don’t think there would be any resistance from us in terms of performing a REBOA.  Some logistics may prevent us getting the REBOA; if the balloon is not available or some technical issues.  Then we would just proceed to open the chest and put a clamp in the descending aorta.  So, I don’t think in our department it makes a difference.  Other departments, other trauma units are not always run by vascular surgeons, so I don’t know how they would be able to proceed with that.  That’s my own view.  </w:t>
            </w:r>
            <w:r w:rsidR="00016917" w:rsidRPr="0020060D">
              <w:rPr>
                <w:rFonts w:ascii="Times New Roman" w:hAnsi="Times New Roman" w:cs="Times New Roman"/>
                <w:i/>
                <w:iCs/>
              </w:rPr>
              <w:t>Participant 11, Trauma Surgeon, Site 7</w:t>
            </w:r>
          </w:p>
        </w:tc>
      </w:tr>
      <w:tr w:rsidR="00194A2C" w:rsidRPr="00101B1E" w14:paraId="4C64FA00" w14:textId="77777777" w:rsidTr="00F83B38">
        <w:trPr>
          <w:trHeight w:val="540"/>
        </w:trPr>
        <w:tc>
          <w:tcPr>
            <w:cnfStyle w:val="001000000000" w:firstRow="0" w:lastRow="0" w:firstColumn="1" w:lastColumn="0" w:oddVBand="0" w:evenVBand="0" w:oddHBand="0" w:evenHBand="0" w:firstRowFirstColumn="0" w:firstRowLastColumn="0" w:lastRowFirstColumn="0" w:lastRowLastColumn="0"/>
            <w:tcW w:w="4459" w:type="dxa"/>
            <w:vMerge/>
          </w:tcPr>
          <w:p w14:paraId="43B680A0" w14:textId="77777777" w:rsidR="0042310D" w:rsidRPr="00101B1E" w:rsidRDefault="0042310D" w:rsidP="0042310D">
            <w:pPr>
              <w:rPr>
                <w:rFonts w:ascii="Times New Roman" w:hAnsi="Times New Roman" w:cs="Times New Roman"/>
              </w:rPr>
            </w:pPr>
          </w:p>
        </w:tc>
        <w:tc>
          <w:tcPr>
            <w:tcW w:w="4992" w:type="dxa"/>
          </w:tcPr>
          <w:p w14:paraId="4B7160DA" w14:textId="3944CB3F"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I am optimistic we will recruit more patients to the trial (5)</w:t>
            </w:r>
            <w:r w:rsidR="003C42C4" w:rsidRPr="00101B1E">
              <w:rPr>
                <w:rFonts w:ascii="Times New Roman" w:hAnsi="Times New Roman" w:cs="Times New Roman"/>
                <w:vertAlign w:val="superscript"/>
              </w:rPr>
              <w:t>1</w:t>
            </w:r>
          </w:p>
        </w:tc>
        <w:tc>
          <w:tcPr>
            <w:tcW w:w="6084" w:type="dxa"/>
          </w:tcPr>
          <w:p w14:paraId="667E96DF" w14:textId="752FAB60"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I’m really pessimistic. But it goes back to the thought that I had about the epidemiology and the sort of service area for my hospital, so the two hospitals that I’ve been involved in where the REBOA trial is live, one of them is the busiest trauma centre in the country and the other one is [Hospital], my own, and they’re large trauma centres that hoover patients into the trauma centre themselves but that have large geographical expansive areas and if you’re going to bleed to death from the kind of injuries that REBOA is directed at, I think it’s going to happen in the field often before help can get to you, which is a bit of a sad state of affairs, but it is what it is and I’m probably pint half empty on this. </w:t>
            </w:r>
            <w:r w:rsidR="00016917" w:rsidRPr="00101B1E">
              <w:rPr>
                <w:rFonts w:ascii="Times New Roman" w:hAnsi="Times New Roman" w:cs="Times New Roman"/>
                <w:i/>
                <w:iCs/>
              </w:rPr>
              <w:t xml:space="preserve">Participant 9,  </w:t>
            </w:r>
            <w:r w:rsidR="00380ECB" w:rsidRPr="00101B1E">
              <w:rPr>
                <w:rFonts w:ascii="Times New Roman" w:hAnsi="Times New Roman" w:cs="Times New Roman"/>
                <w:i/>
                <w:iCs/>
              </w:rPr>
              <w:t>Anaesthetist</w:t>
            </w:r>
            <w:r w:rsidR="00016917" w:rsidRPr="00101B1E">
              <w:rPr>
                <w:rFonts w:ascii="Times New Roman" w:hAnsi="Times New Roman" w:cs="Times New Roman"/>
                <w:i/>
                <w:iCs/>
              </w:rPr>
              <w:t>, Site 8</w:t>
            </w:r>
          </w:p>
          <w:p w14:paraId="3349BEF1"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579D6628" w14:textId="1AB4B07E"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Very hopeful and optimistic.  So it’s been extended until, I can’t remember when next year but we do have an extension. </w:t>
            </w:r>
            <w:r w:rsidR="00016917" w:rsidRPr="00101B1E">
              <w:rPr>
                <w:rFonts w:ascii="Times New Roman" w:hAnsi="Times New Roman" w:cs="Times New Roman"/>
                <w:i/>
                <w:iCs/>
              </w:rPr>
              <w:t>Participant 8, Research Nurse, Site 1</w:t>
            </w:r>
          </w:p>
        </w:tc>
      </w:tr>
      <w:tr w:rsidR="0042310D" w:rsidRPr="00101B1E" w14:paraId="5D164840" w14:textId="77777777" w:rsidTr="00F83B38">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11E7A883" w14:textId="3FC58D36" w:rsidR="0042310D" w:rsidRPr="000B2959" w:rsidRDefault="0042310D" w:rsidP="0042310D">
            <w:pPr>
              <w:rPr>
                <w:rFonts w:ascii="Times New Roman" w:hAnsi="Times New Roman" w:cs="Times New Roman"/>
                <w:highlight w:val="yellow"/>
              </w:rPr>
            </w:pPr>
            <w:r w:rsidRPr="00912B4F">
              <w:rPr>
                <w:rFonts w:ascii="Times New Roman" w:hAnsi="Times New Roman" w:cs="Times New Roman"/>
              </w:rPr>
              <w:t>Behavioural Regulation (1</w:t>
            </w:r>
            <w:r w:rsidR="0020060D">
              <w:rPr>
                <w:rFonts w:ascii="Times New Roman" w:hAnsi="Times New Roman" w:cs="Times New Roman"/>
              </w:rPr>
              <w:t>2</w:t>
            </w:r>
            <w:r w:rsidRPr="00912B4F">
              <w:rPr>
                <w:rFonts w:ascii="Times New Roman" w:hAnsi="Times New Roman" w:cs="Times New Roman"/>
              </w:rPr>
              <w:t>)</w:t>
            </w:r>
          </w:p>
        </w:tc>
        <w:tc>
          <w:tcPr>
            <w:tcW w:w="4992" w:type="dxa"/>
          </w:tcPr>
          <w:p w14:paraId="344303FB" w14:textId="1F360755"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We follow checklists, flowcharts and protocols to assist recruitment (7)</w:t>
            </w:r>
            <w:r w:rsidR="003C42C4" w:rsidRPr="00101B1E">
              <w:rPr>
                <w:rFonts w:ascii="Times New Roman" w:hAnsi="Times New Roman" w:cs="Times New Roman"/>
                <w:vertAlign w:val="superscript"/>
              </w:rPr>
              <w:t>1</w:t>
            </w:r>
          </w:p>
          <w:p w14:paraId="7F386AD9" w14:textId="265D00CE"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5F788F89" w14:textId="5809FA02"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No, we’ve got a flow sheet which you can follow to work out whether the patient is sick enough and we’ve got a flow sheet that you can follow in order to work out the technicality of how much fluid to put in the various balloons and how far to insert the balloon catheter and I think we’ve taken that straight off the trial website. </w:t>
            </w:r>
            <w:r w:rsidR="00016917" w:rsidRPr="00101B1E">
              <w:rPr>
                <w:rFonts w:ascii="Times New Roman" w:hAnsi="Times New Roman" w:cs="Times New Roman"/>
                <w:i/>
                <w:iCs/>
              </w:rPr>
              <w:t xml:space="preserve">Participant 9,  </w:t>
            </w:r>
            <w:r w:rsidR="00380ECB" w:rsidRPr="00101B1E">
              <w:rPr>
                <w:rFonts w:ascii="Times New Roman" w:hAnsi="Times New Roman" w:cs="Times New Roman"/>
                <w:i/>
                <w:iCs/>
              </w:rPr>
              <w:t>Anaesthetist</w:t>
            </w:r>
            <w:r w:rsidR="00016917" w:rsidRPr="00101B1E">
              <w:rPr>
                <w:rFonts w:ascii="Times New Roman" w:hAnsi="Times New Roman" w:cs="Times New Roman"/>
                <w:i/>
                <w:iCs/>
              </w:rPr>
              <w:t>, Site 8</w:t>
            </w:r>
          </w:p>
          <w:p w14:paraId="15AE9646" w14:textId="7777777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32680F0E" w14:textId="79E4279F"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We have three different documents at STH essentially, one of which is a sort of pre-randomisation checklist: are you thinking of the right things, is this patient appropriate for the trial or not? The second one is a how to actually put a REBOA catheter in, and the third one is a post-randomisation checklist that we have, which is what on earth to do next. </w:t>
            </w:r>
            <w:r w:rsidR="00380ECB" w:rsidRPr="00101B1E">
              <w:rPr>
                <w:rFonts w:ascii="Times New Roman" w:hAnsi="Times New Roman" w:cs="Times New Roman"/>
                <w:i/>
                <w:iCs/>
              </w:rPr>
              <w:t>Participant 1</w:t>
            </w:r>
            <w:r w:rsidR="0020060D">
              <w:rPr>
                <w:rFonts w:ascii="Times New Roman" w:hAnsi="Times New Roman" w:cs="Times New Roman"/>
                <w:i/>
                <w:iCs/>
              </w:rPr>
              <w:t>5</w:t>
            </w:r>
            <w:r w:rsidR="00380ECB" w:rsidRPr="00101B1E">
              <w:rPr>
                <w:rFonts w:ascii="Times New Roman" w:hAnsi="Times New Roman" w:cs="Times New Roman"/>
                <w:i/>
                <w:iCs/>
              </w:rPr>
              <w:t>, Trauma Consultant, Site 8</w:t>
            </w:r>
          </w:p>
        </w:tc>
      </w:tr>
      <w:tr w:rsidR="00194A2C" w:rsidRPr="00101B1E" w14:paraId="04B954E1" w14:textId="77777777" w:rsidTr="00F83B38">
        <w:trPr>
          <w:trHeight w:val="382"/>
        </w:trPr>
        <w:tc>
          <w:tcPr>
            <w:cnfStyle w:val="001000000000" w:firstRow="0" w:lastRow="0" w:firstColumn="1" w:lastColumn="0" w:oddVBand="0" w:evenVBand="0" w:oddHBand="0" w:evenHBand="0" w:firstRowFirstColumn="0" w:firstRowLastColumn="0" w:lastRowFirstColumn="0" w:lastRowLastColumn="0"/>
            <w:tcW w:w="4459" w:type="dxa"/>
            <w:vMerge/>
          </w:tcPr>
          <w:p w14:paraId="0AC4C0A0" w14:textId="77777777" w:rsidR="0042310D" w:rsidRPr="00101B1E" w:rsidRDefault="0042310D" w:rsidP="0042310D">
            <w:pPr>
              <w:rPr>
                <w:rFonts w:ascii="Times New Roman" w:hAnsi="Times New Roman" w:cs="Times New Roman"/>
              </w:rPr>
            </w:pPr>
          </w:p>
        </w:tc>
        <w:tc>
          <w:tcPr>
            <w:tcW w:w="4992" w:type="dxa"/>
          </w:tcPr>
          <w:p w14:paraId="391E7F5C" w14:textId="76C3FA61"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We have a REBOA kit and trolley ready for recruitment (5)</w:t>
            </w:r>
            <w:r w:rsidR="003C42C4" w:rsidRPr="00101B1E">
              <w:rPr>
                <w:rFonts w:ascii="Times New Roman" w:hAnsi="Times New Roman" w:cs="Times New Roman"/>
                <w:vertAlign w:val="superscript"/>
              </w:rPr>
              <w:t>1</w:t>
            </w:r>
          </w:p>
        </w:tc>
        <w:tc>
          <w:tcPr>
            <w:tcW w:w="6084" w:type="dxa"/>
          </w:tcPr>
          <w:p w14:paraId="714B8977" w14:textId="0D342B22"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Yeah, it was easy.  So, we’ve got a trolley, a REBOA trolley in our research room.  It is all set up for the procedure. </w:t>
            </w:r>
            <w:r w:rsidR="00380ECB" w:rsidRPr="00101B1E">
              <w:rPr>
                <w:rFonts w:ascii="Times New Roman" w:hAnsi="Times New Roman" w:cs="Times New Roman"/>
                <w:i/>
                <w:iCs/>
              </w:rPr>
              <w:t>Participant 14, Research Nurse, Site 3</w:t>
            </w:r>
          </w:p>
          <w:p w14:paraId="7488725A"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6208BFF7" w14:textId="2A28DA34"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We have the kit and we bring that down with us to any of the pre-alerts so we’re ready to deploy it if and when needed. </w:t>
            </w:r>
            <w:r w:rsidR="00380ECB" w:rsidRPr="00101B1E">
              <w:rPr>
                <w:rFonts w:ascii="Times New Roman" w:hAnsi="Times New Roman" w:cs="Times New Roman"/>
                <w:i/>
                <w:iCs/>
              </w:rPr>
              <w:t>Participant 1</w:t>
            </w:r>
            <w:r w:rsidR="0020060D">
              <w:rPr>
                <w:rFonts w:ascii="Times New Roman" w:hAnsi="Times New Roman" w:cs="Times New Roman"/>
                <w:i/>
                <w:iCs/>
              </w:rPr>
              <w:t>6</w:t>
            </w:r>
            <w:r w:rsidR="00380ECB" w:rsidRPr="00101B1E">
              <w:rPr>
                <w:rFonts w:ascii="Times New Roman" w:hAnsi="Times New Roman" w:cs="Times New Roman"/>
                <w:i/>
                <w:iCs/>
              </w:rPr>
              <w:t>, Radiologist, Site 4</w:t>
            </w:r>
          </w:p>
        </w:tc>
      </w:tr>
      <w:tr w:rsidR="0042310D" w:rsidRPr="00101B1E" w14:paraId="27993BB7" w14:textId="77777777" w:rsidTr="00F83B38">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139DA3EA" w14:textId="605FA1F9" w:rsidR="0042310D" w:rsidRPr="00D24118" w:rsidRDefault="0042310D" w:rsidP="0042310D">
            <w:pPr>
              <w:rPr>
                <w:rFonts w:ascii="Times New Roman" w:hAnsi="Times New Roman" w:cs="Times New Roman"/>
              </w:rPr>
            </w:pPr>
            <w:r w:rsidRPr="00D24118">
              <w:rPr>
                <w:rFonts w:ascii="Times New Roman" w:hAnsi="Times New Roman" w:cs="Times New Roman"/>
              </w:rPr>
              <w:t>Beliefs about Capabilities (</w:t>
            </w:r>
            <w:r w:rsidR="0020060D">
              <w:rPr>
                <w:rFonts w:ascii="Times New Roman" w:hAnsi="Times New Roman" w:cs="Times New Roman"/>
              </w:rPr>
              <w:t>9</w:t>
            </w:r>
            <w:r w:rsidRPr="00D24118">
              <w:rPr>
                <w:rFonts w:ascii="Times New Roman" w:hAnsi="Times New Roman" w:cs="Times New Roman"/>
              </w:rPr>
              <w:t>)</w:t>
            </w:r>
          </w:p>
        </w:tc>
        <w:tc>
          <w:tcPr>
            <w:tcW w:w="4992" w:type="dxa"/>
          </w:tcPr>
          <w:p w14:paraId="1BEC375B" w14:textId="57694569"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bookmarkStart w:id="17" w:name="_Hlk73697440"/>
            <w:r w:rsidRPr="00101B1E">
              <w:rPr>
                <w:rFonts w:ascii="Times New Roman" w:hAnsi="Times New Roman" w:cs="Times New Roman"/>
              </w:rPr>
              <w:t>There is lots of nervousness around delivering REBOA</w:t>
            </w:r>
            <w:r w:rsidR="004B6AA5" w:rsidRPr="00101B1E">
              <w:rPr>
                <w:rFonts w:ascii="Times New Roman" w:hAnsi="Times New Roman" w:cs="Times New Roman"/>
              </w:rPr>
              <w:t xml:space="preserve"> related to personal abilities</w:t>
            </w:r>
            <w:r w:rsidRPr="00101B1E">
              <w:rPr>
                <w:rFonts w:ascii="Times New Roman" w:hAnsi="Times New Roman" w:cs="Times New Roman"/>
              </w:rPr>
              <w:t xml:space="preserve"> (4)</w:t>
            </w:r>
            <w:r w:rsidR="003C42C4" w:rsidRPr="00101B1E">
              <w:rPr>
                <w:rFonts w:ascii="Times New Roman" w:hAnsi="Times New Roman" w:cs="Times New Roman"/>
                <w:vertAlign w:val="superscript"/>
              </w:rPr>
              <w:t>2</w:t>
            </w:r>
          </w:p>
          <w:bookmarkEnd w:id="17"/>
          <w:p w14:paraId="21A60FB7" w14:textId="779C907E"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6A80E226" w14:textId="1D7FFF53"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18" w:name="_Hlk73699935"/>
            <w:r w:rsidRPr="00101B1E">
              <w:rPr>
                <w:rFonts w:ascii="Times New Roman" w:hAnsi="Times New Roman" w:cs="Times New Roman"/>
                <w:i/>
                <w:iCs/>
              </w:rPr>
              <w:t xml:space="preserve">I think most people who are in the game are concerned about or have nervousness around is actually once the app says, you know use REBOA, that’s where people’s blood vessels start to go up a bit! In terms of am I going to get it in right? Am I going to do it right, that sort of thing.  I think, having never done it in anger before, but only as part of the training scenario. </w:t>
            </w:r>
            <w:r w:rsidR="00016917" w:rsidRPr="00101B1E">
              <w:rPr>
                <w:rFonts w:ascii="Times New Roman" w:hAnsi="Times New Roman" w:cs="Times New Roman"/>
                <w:i/>
                <w:iCs/>
              </w:rPr>
              <w:t>Participant 7, Trauma Consultant, Site 3</w:t>
            </w:r>
            <w:r w:rsidRPr="00101B1E">
              <w:rPr>
                <w:rFonts w:ascii="Times New Roman" w:hAnsi="Times New Roman" w:cs="Times New Roman"/>
                <w:i/>
                <w:iCs/>
              </w:rPr>
              <w:t xml:space="preserve"> </w:t>
            </w:r>
          </w:p>
          <w:p w14:paraId="1AC260BD" w14:textId="77777777"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bookmarkStart w:id="19" w:name="_Hlk73700063"/>
            <w:bookmarkEnd w:id="18"/>
          </w:p>
          <w:p w14:paraId="7AB5B2CC" w14:textId="5530A643" w:rsidR="0042310D" w:rsidRPr="00101B1E" w:rsidRDefault="0042310D"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A lot of my team are a bit apprehensive of it, they feel like if they were to have one they’re like, “Oh, god, try and remember everything”. </w:t>
            </w:r>
            <w:r w:rsidR="00016917" w:rsidRPr="00101B1E">
              <w:rPr>
                <w:rFonts w:ascii="Times New Roman" w:hAnsi="Times New Roman" w:cs="Times New Roman"/>
                <w:i/>
                <w:iCs/>
              </w:rPr>
              <w:t>Participant 8, Research Nurse, Site 1</w:t>
            </w:r>
            <w:bookmarkEnd w:id="19"/>
          </w:p>
        </w:tc>
      </w:tr>
      <w:tr w:rsidR="00194A2C" w:rsidRPr="00101B1E" w14:paraId="2771E75A" w14:textId="77777777" w:rsidTr="00F83B38">
        <w:trPr>
          <w:trHeight w:val="3659"/>
        </w:trPr>
        <w:tc>
          <w:tcPr>
            <w:cnfStyle w:val="001000000000" w:firstRow="0" w:lastRow="0" w:firstColumn="1" w:lastColumn="0" w:oddVBand="0" w:evenVBand="0" w:oddHBand="0" w:evenHBand="0" w:firstRowFirstColumn="0" w:firstRowLastColumn="0" w:lastRowFirstColumn="0" w:lastRowLastColumn="0"/>
            <w:tcW w:w="4459" w:type="dxa"/>
            <w:vMerge/>
          </w:tcPr>
          <w:p w14:paraId="279279CF" w14:textId="77777777" w:rsidR="0042310D" w:rsidRPr="00101B1E" w:rsidRDefault="0042310D" w:rsidP="0042310D">
            <w:pPr>
              <w:rPr>
                <w:rFonts w:ascii="Times New Roman" w:hAnsi="Times New Roman" w:cs="Times New Roman"/>
              </w:rPr>
            </w:pPr>
            <w:bookmarkStart w:id="20" w:name="_Hlk73697464"/>
          </w:p>
        </w:tc>
        <w:tc>
          <w:tcPr>
            <w:tcW w:w="4992" w:type="dxa"/>
          </w:tcPr>
          <w:p w14:paraId="3957B159" w14:textId="170BDC9F"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 xml:space="preserve">Clinicians have to be </w:t>
            </w:r>
            <w:r w:rsidR="003B2514" w:rsidRPr="00101B1E">
              <w:rPr>
                <w:rFonts w:ascii="Times New Roman" w:hAnsi="Times New Roman" w:cs="Times New Roman"/>
              </w:rPr>
              <w:t xml:space="preserve">confident </w:t>
            </w:r>
            <w:r w:rsidRPr="00101B1E">
              <w:rPr>
                <w:rFonts w:ascii="Times New Roman" w:hAnsi="Times New Roman" w:cs="Times New Roman"/>
              </w:rPr>
              <w:t>to deliver REBOA</w:t>
            </w:r>
            <w:r w:rsidR="004B6AA5" w:rsidRPr="00101B1E">
              <w:rPr>
                <w:rFonts w:ascii="Times New Roman" w:hAnsi="Times New Roman" w:cs="Times New Roman"/>
              </w:rPr>
              <w:t xml:space="preserve"> which directly influences recruitment</w:t>
            </w:r>
            <w:r w:rsidRPr="00101B1E">
              <w:rPr>
                <w:rFonts w:ascii="Times New Roman" w:hAnsi="Times New Roman" w:cs="Times New Roman"/>
              </w:rPr>
              <w:t xml:space="preserve"> (</w:t>
            </w:r>
            <w:r w:rsidR="00EE10AC" w:rsidRPr="00101B1E">
              <w:rPr>
                <w:rFonts w:ascii="Times New Roman" w:hAnsi="Times New Roman" w:cs="Times New Roman"/>
              </w:rPr>
              <w:t>8</w:t>
            </w:r>
            <w:r w:rsidRPr="00101B1E">
              <w:rPr>
                <w:rFonts w:ascii="Times New Roman" w:hAnsi="Times New Roman" w:cs="Times New Roman"/>
              </w:rPr>
              <w:t>)</w:t>
            </w:r>
            <w:r w:rsidR="00F83B38" w:rsidRPr="00101B1E">
              <w:rPr>
                <w:rFonts w:ascii="Times New Roman" w:hAnsi="Times New Roman" w:cs="Times New Roman"/>
                <w:vertAlign w:val="superscript"/>
              </w:rPr>
              <w:t xml:space="preserve">1 </w:t>
            </w:r>
            <w:r w:rsidR="003C42C4" w:rsidRPr="00101B1E">
              <w:rPr>
                <w:rFonts w:ascii="Times New Roman" w:hAnsi="Times New Roman" w:cs="Times New Roman"/>
                <w:vertAlign w:val="superscript"/>
              </w:rPr>
              <w:t>2</w:t>
            </w:r>
          </w:p>
        </w:tc>
        <w:tc>
          <w:tcPr>
            <w:tcW w:w="6084" w:type="dxa"/>
          </w:tcPr>
          <w:p w14:paraId="66E556C6" w14:textId="0F6910FB"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Not in the trial, but we have had problems with balloons going up into the vena system or just bad things that you wouldn’t want to happen, probably because people have been trained a bit, but not to a level that they’re comfortable with it. </w:t>
            </w:r>
            <w:r w:rsidR="00016917" w:rsidRPr="00101B1E">
              <w:rPr>
                <w:rFonts w:ascii="Times New Roman" w:hAnsi="Times New Roman" w:cs="Times New Roman"/>
                <w:i/>
                <w:iCs/>
              </w:rPr>
              <w:t>Participant 6, Clinical Research Fellow, Site 5</w:t>
            </w:r>
          </w:p>
          <w:p w14:paraId="1144A793" w14:textId="77777777"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743B712E" w14:textId="001DAC1D" w:rsidR="0042310D" w:rsidRPr="00101B1E" w:rsidRDefault="0042310D" w:rsidP="004231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They would have arrived at the trauma call just like, you know, just like the surgeon or the anaesthetist and we could have looked to say this is a potential candidate, they would have instantly pulled up the website and randomised somebody and away it went and that would have taken care of all the regulatory mechanics of the trial. That in itself would still have depended on whether one or both of the consultants were comfortable, were trained in the intervention and/or comfortable in bringing people into the trial, so we’re limited by essentially a number of people that are trained to deliver the randomisation. </w:t>
            </w:r>
            <w:r w:rsidR="00016917" w:rsidRPr="00101B1E">
              <w:rPr>
                <w:rFonts w:ascii="Times New Roman" w:hAnsi="Times New Roman" w:cs="Times New Roman"/>
                <w:i/>
                <w:iCs/>
              </w:rPr>
              <w:t xml:space="preserve">Participant 9,  </w:t>
            </w:r>
            <w:r w:rsidR="00380ECB" w:rsidRPr="00101B1E">
              <w:rPr>
                <w:rFonts w:ascii="Times New Roman" w:hAnsi="Times New Roman" w:cs="Times New Roman"/>
                <w:i/>
                <w:iCs/>
              </w:rPr>
              <w:t>Anaesthetist</w:t>
            </w:r>
            <w:r w:rsidR="00016917" w:rsidRPr="00101B1E">
              <w:rPr>
                <w:rFonts w:ascii="Times New Roman" w:hAnsi="Times New Roman" w:cs="Times New Roman"/>
                <w:i/>
                <w:iCs/>
              </w:rPr>
              <w:t>, Site 8</w:t>
            </w:r>
          </w:p>
        </w:tc>
      </w:tr>
      <w:bookmarkEnd w:id="20"/>
      <w:tr w:rsidR="00713761" w:rsidRPr="00101B1E" w14:paraId="1416285C" w14:textId="77777777" w:rsidTr="00B27EB8">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4459" w:type="dxa"/>
            <w:vMerge w:val="restart"/>
          </w:tcPr>
          <w:p w14:paraId="1958D981" w14:textId="5211C911" w:rsidR="00F83B38" w:rsidRPr="00101B1E" w:rsidRDefault="00F83B38" w:rsidP="0042310D">
            <w:pPr>
              <w:rPr>
                <w:rFonts w:ascii="Times New Roman" w:hAnsi="Times New Roman" w:cs="Times New Roman"/>
              </w:rPr>
            </w:pPr>
            <w:r w:rsidRPr="00101B1E">
              <w:rPr>
                <w:rFonts w:ascii="Times New Roman" w:hAnsi="Times New Roman" w:cs="Times New Roman"/>
              </w:rPr>
              <w:t>Reinforcement (8)</w:t>
            </w:r>
          </w:p>
        </w:tc>
        <w:tc>
          <w:tcPr>
            <w:tcW w:w="4992" w:type="dxa"/>
          </w:tcPr>
          <w:p w14:paraId="009CFC10" w14:textId="64E5A0D0" w:rsidR="00F83B38" w:rsidRPr="00101B1E" w:rsidRDefault="00F83B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101B1E">
              <w:rPr>
                <w:rFonts w:ascii="Times New Roman" w:hAnsi="Times New Roman" w:cs="Times New Roman"/>
              </w:rPr>
              <w:t>Participating in REBOA is good for personal development (1)</w:t>
            </w:r>
            <w:r w:rsidRPr="00101B1E">
              <w:rPr>
                <w:rFonts w:ascii="Times New Roman" w:hAnsi="Times New Roman" w:cs="Times New Roman"/>
                <w:vertAlign w:val="superscript"/>
              </w:rPr>
              <w:t>2</w:t>
            </w:r>
          </w:p>
        </w:tc>
        <w:tc>
          <w:tcPr>
            <w:tcW w:w="6084" w:type="dxa"/>
          </w:tcPr>
          <w:p w14:paraId="217EAF42" w14:textId="7918C303" w:rsidR="00F83B38" w:rsidRPr="00101B1E" w:rsidRDefault="00F83B38" w:rsidP="0042310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guess everyone gets rewarded in the sense that on some level, I will put that I’ve been a part of this trial in my annual appraisal or whatever and I’ll feel proud about that. That’s a reward in itself. </w:t>
            </w:r>
            <w:r w:rsidR="00016917" w:rsidRPr="00101B1E">
              <w:rPr>
                <w:rFonts w:ascii="Times New Roman" w:hAnsi="Times New Roman" w:cs="Times New Roman"/>
                <w:i/>
                <w:iCs/>
              </w:rPr>
              <w:t xml:space="preserve">Participant 9,  </w:t>
            </w:r>
            <w:r w:rsidR="00380ECB" w:rsidRPr="00101B1E">
              <w:rPr>
                <w:rFonts w:ascii="Times New Roman" w:hAnsi="Times New Roman" w:cs="Times New Roman"/>
                <w:i/>
                <w:iCs/>
              </w:rPr>
              <w:t>Anaesthetist</w:t>
            </w:r>
            <w:r w:rsidR="00016917" w:rsidRPr="00101B1E">
              <w:rPr>
                <w:rFonts w:ascii="Times New Roman" w:hAnsi="Times New Roman" w:cs="Times New Roman"/>
                <w:i/>
                <w:iCs/>
              </w:rPr>
              <w:t>, Site 8</w:t>
            </w:r>
          </w:p>
        </w:tc>
      </w:tr>
      <w:tr w:rsidR="00194A2C" w:rsidRPr="00101B1E" w14:paraId="3071BF53" w14:textId="77777777" w:rsidTr="00B27EB8">
        <w:trPr>
          <w:trHeight w:val="369"/>
        </w:trPr>
        <w:tc>
          <w:tcPr>
            <w:cnfStyle w:val="001000000000" w:firstRow="0" w:lastRow="0" w:firstColumn="1" w:lastColumn="0" w:oddVBand="0" w:evenVBand="0" w:oddHBand="0" w:evenHBand="0" w:firstRowFirstColumn="0" w:firstRowLastColumn="0" w:lastRowFirstColumn="0" w:lastRowLastColumn="0"/>
            <w:tcW w:w="4459" w:type="dxa"/>
            <w:vMerge/>
          </w:tcPr>
          <w:p w14:paraId="72D75B8C" w14:textId="77777777" w:rsidR="00713761" w:rsidRPr="00101B1E" w:rsidRDefault="00713761" w:rsidP="00713761">
            <w:pPr>
              <w:rPr>
                <w:rFonts w:ascii="Times New Roman" w:hAnsi="Times New Roman" w:cs="Times New Roman"/>
              </w:rPr>
            </w:pPr>
          </w:p>
        </w:tc>
        <w:tc>
          <w:tcPr>
            <w:tcW w:w="4992" w:type="dxa"/>
          </w:tcPr>
          <w:p w14:paraId="0A06E69E" w14:textId="77777777"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Getting involved in cutting edge research is rewarding (5)</w:t>
            </w:r>
            <w:r w:rsidRPr="00101B1E">
              <w:rPr>
                <w:rFonts w:ascii="Times New Roman" w:hAnsi="Times New Roman" w:cs="Times New Roman"/>
                <w:vertAlign w:val="superscript"/>
              </w:rPr>
              <w:t>2</w:t>
            </w:r>
          </w:p>
          <w:p w14:paraId="4ADFEEA3" w14:textId="172A21F7"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p>
        </w:tc>
        <w:tc>
          <w:tcPr>
            <w:tcW w:w="6084" w:type="dxa"/>
          </w:tcPr>
          <w:p w14:paraId="45C9FA0A" w14:textId="079B1562"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Oh I see, okay, so not just to the centre itself. Yeah, so for I think as a trauma centre and even for the experience for the people who are recruiting, for the people who are involved that case, I think they probably feel quite proud that they were able to recruit a patient to a trial during quite stressful conditions and I think that probably improves their confidence in that they are able to conduct research during a stressful time. </w:t>
            </w:r>
            <w:r w:rsidR="00380ECB" w:rsidRPr="00101B1E">
              <w:rPr>
                <w:rFonts w:ascii="Times New Roman" w:hAnsi="Times New Roman" w:cs="Times New Roman"/>
                <w:i/>
                <w:iCs/>
              </w:rPr>
              <w:t xml:space="preserve">Participant </w:t>
            </w:r>
            <w:r w:rsidR="0020060D">
              <w:rPr>
                <w:rFonts w:ascii="Times New Roman" w:hAnsi="Times New Roman" w:cs="Times New Roman"/>
                <w:i/>
                <w:iCs/>
              </w:rPr>
              <w:t>3</w:t>
            </w:r>
            <w:r w:rsidR="00380ECB" w:rsidRPr="00101B1E">
              <w:rPr>
                <w:rFonts w:ascii="Times New Roman" w:hAnsi="Times New Roman" w:cs="Times New Roman"/>
                <w:i/>
                <w:iCs/>
              </w:rPr>
              <w:t>, Trauma Consultant, Site 6</w:t>
            </w:r>
          </w:p>
          <w:p w14:paraId="708A25C6" w14:textId="77777777"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0BD2C8E5" w14:textId="0F587C89"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What else makes it work well? I think the institution is quite proud of getting REBOA off in the UK, and there are a couple of real enthusiasts. </w:t>
            </w:r>
            <w:r w:rsidR="00016917" w:rsidRPr="00101B1E">
              <w:rPr>
                <w:rFonts w:ascii="Times New Roman" w:hAnsi="Times New Roman" w:cs="Times New Roman"/>
                <w:i/>
                <w:iCs/>
              </w:rPr>
              <w:t>Participant 6, Clinical Research Fellow, Site 5</w:t>
            </w:r>
          </w:p>
        </w:tc>
      </w:tr>
      <w:tr w:rsidR="00713761" w:rsidRPr="00101B1E" w14:paraId="581DA9EC" w14:textId="77777777" w:rsidTr="00B27EB8">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4459" w:type="dxa"/>
          </w:tcPr>
          <w:p w14:paraId="16312D7F" w14:textId="2B072552" w:rsidR="00713761" w:rsidRPr="00101B1E" w:rsidRDefault="00713761" w:rsidP="00713761">
            <w:pPr>
              <w:rPr>
                <w:rFonts w:ascii="Times New Roman" w:hAnsi="Times New Roman" w:cs="Times New Roman"/>
              </w:rPr>
            </w:pPr>
            <w:r w:rsidRPr="00101B1E">
              <w:rPr>
                <w:rFonts w:ascii="Times New Roman" w:hAnsi="Times New Roman" w:cs="Times New Roman"/>
              </w:rPr>
              <w:t>Goals (8)</w:t>
            </w:r>
          </w:p>
        </w:tc>
        <w:tc>
          <w:tcPr>
            <w:tcW w:w="4992" w:type="dxa"/>
          </w:tcPr>
          <w:p w14:paraId="0EFCEA0E" w14:textId="77777777" w:rsidR="00713761" w:rsidRPr="00101B1E" w:rsidRDefault="00713761" w:rsidP="007137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We have certain targets and quotas for recruitment (6)</w:t>
            </w:r>
            <w:r w:rsidRPr="00101B1E">
              <w:rPr>
                <w:rFonts w:ascii="Times New Roman" w:hAnsi="Times New Roman" w:cs="Times New Roman"/>
                <w:vertAlign w:val="superscript"/>
              </w:rPr>
              <w:t>1</w:t>
            </w:r>
          </w:p>
          <w:p w14:paraId="77AB1C67" w14:textId="06FA732A" w:rsidR="00713761" w:rsidRPr="00101B1E" w:rsidRDefault="00713761" w:rsidP="007137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6084" w:type="dxa"/>
          </w:tcPr>
          <w:p w14:paraId="34C9FFDD" w14:textId="0EC452CC" w:rsidR="00713761" w:rsidRPr="00101B1E" w:rsidRDefault="00713761" w:rsidP="007137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These patients are quite rare, so we do our numbers, they tell us we get a patient that is eligible for REBOA every other month, so we do aim to recruit a patient a month, a patient every two months. </w:t>
            </w:r>
            <w:r w:rsidR="00380ECB" w:rsidRPr="00101B1E">
              <w:rPr>
                <w:rFonts w:ascii="Times New Roman" w:hAnsi="Times New Roman" w:cs="Times New Roman"/>
                <w:i/>
                <w:iCs/>
              </w:rPr>
              <w:t>Participant 14, Research Nurse, Site 3</w:t>
            </w:r>
          </w:p>
          <w:p w14:paraId="4469A337" w14:textId="77777777" w:rsidR="00713761" w:rsidRPr="00101B1E" w:rsidRDefault="00713761" w:rsidP="007137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p>
          <w:p w14:paraId="7A6D8F41" w14:textId="2694A977" w:rsidR="00713761" w:rsidRPr="00101B1E" w:rsidRDefault="00713761" w:rsidP="0071376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lastRenderedPageBreak/>
              <w:t xml:space="preserve">Probably. I don’t know the answer to that. I’m not sure. There probably are, yes. I don’t know, I don’t know what the answer is. I think it’s just that we should trying to… we should be trying to… we should be considering any eligible patient; I think that’s sort of where the standard is. </w:t>
            </w:r>
            <w:r w:rsidR="00380ECB" w:rsidRPr="00101B1E">
              <w:rPr>
                <w:rFonts w:ascii="Times New Roman" w:hAnsi="Times New Roman" w:cs="Times New Roman"/>
                <w:i/>
                <w:iCs/>
              </w:rPr>
              <w:t>Participant 1</w:t>
            </w:r>
            <w:r w:rsidR="0020060D">
              <w:rPr>
                <w:rFonts w:ascii="Times New Roman" w:hAnsi="Times New Roman" w:cs="Times New Roman"/>
                <w:i/>
                <w:iCs/>
              </w:rPr>
              <w:t>7</w:t>
            </w:r>
            <w:r w:rsidR="00380ECB" w:rsidRPr="00101B1E">
              <w:rPr>
                <w:rFonts w:ascii="Times New Roman" w:hAnsi="Times New Roman" w:cs="Times New Roman"/>
                <w:i/>
                <w:iCs/>
              </w:rPr>
              <w:t>, Trauma Consultant, Site 6</w:t>
            </w:r>
          </w:p>
        </w:tc>
      </w:tr>
      <w:tr w:rsidR="00713761" w:rsidRPr="006154CB" w14:paraId="63C46819" w14:textId="77777777" w:rsidTr="00B27EB8">
        <w:trPr>
          <w:trHeight w:val="759"/>
        </w:trPr>
        <w:tc>
          <w:tcPr>
            <w:cnfStyle w:val="001000000000" w:firstRow="0" w:lastRow="0" w:firstColumn="1" w:lastColumn="0" w:oddVBand="0" w:evenVBand="0" w:oddHBand="0" w:evenHBand="0" w:firstRowFirstColumn="0" w:firstRowLastColumn="0" w:lastRowFirstColumn="0" w:lastRowLastColumn="0"/>
            <w:tcW w:w="4459" w:type="dxa"/>
          </w:tcPr>
          <w:p w14:paraId="26410092" w14:textId="6E24C9BC" w:rsidR="00713761" w:rsidRPr="00101B1E" w:rsidRDefault="00713761" w:rsidP="00713761">
            <w:pPr>
              <w:rPr>
                <w:rFonts w:ascii="Times New Roman" w:hAnsi="Times New Roman" w:cs="Times New Roman"/>
              </w:rPr>
            </w:pPr>
            <w:r w:rsidRPr="00101B1E">
              <w:rPr>
                <w:rFonts w:ascii="Times New Roman" w:hAnsi="Times New Roman" w:cs="Times New Roman"/>
              </w:rPr>
              <w:lastRenderedPageBreak/>
              <w:t>Emotion (7)</w:t>
            </w:r>
          </w:p>
        </w:tc>
        <w:tc>
          <w:tcPr>
            <w:tcW w:w="4992" w:type="dxa"/>
          </w:tcPr>
          <w:p w14:paraId="26BFA3E1" w14:textId="38E03BBF"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vertAlign w:val="superscript"/>
              </w:rPr>
            </w:pPr>
            <w:r w:rsidRPr="00101B1E">
              <w:rPr>
                <w:rFonts w:ascii="Times New Roman" w:hAnsi="Times New Roman" w:cs="Times New Roman"/>
              </w:rPr>
              <w:t>Stress creates the need for rapid decision-making (6)</w:t>
            </w:r>
            <w:r w:rsidRPr="00101B1E">
              <w:rPr>
                <w:rFonts w:ascii="Times New Roman" w:hAnsi="Times New Roman" w:cs="Times New Roman"/>
                <w:vertAlign w:val="superscript"/>
              </w:rPr>
              <w:t>1 2</w:t>
            </w:r>
          </w:p>
        </w:tc>
        <w:tc>
          <w:tcPr>
            <w:tcW w:w="6084" w:type="dxa"/>
          </w:tcPr>
          <w:p w14:paraId="56F0EAD0" w14:textId="2439F8E5"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I was just going to describe if we’re doing a chest drain, for example, so popping a tube between the ribs, then we’re used to performing semi-complex procedures under a bit of pressure. I guess that would be the other thing, another barrier is pressure and super sick patients look like they’re about to die, we’ve got to do something, so you probably need to be calm under pressure as well. </w:t>
            </w:r>
            <w:r w:rsidR="00380ECB" w:rsidRPr="00101B1E">
              <w:rPr>
                <w:rFonts w:ascii="Times New Roman" w:hAnsi="Times New Roman" w:cs="Times New Roman"/>
                <w:i/>
                <w:iCs/>
              </w:rPr>
              <w:t>Participant 1</w:t>
            </w:r>
            <w:r w:rsidR="0020060D">
              <w:rPr>
                <w:rFonts w:ascii="Times New Roman" w:hAnsi="Times New Roman" w:cs="Times New Roman"/>
                <w:i/>
                <w:iCs/>
              </w:rPr>
              <w:t>5</w:t>
            </w:r>
            <w:r w:rsidR="00380ECB" w:rsidRPr="00101B1E">
              <w:rPr>
                <w:rFonts w:ascii="Times New Roman" w:hAnsi="Times New Roman" w:cs="Times New Roman"/>
                <w:i/>
                <w:iCs/>
              </w:rPr>
              <w:t>, Trauma Consultant, Site 8</w:t>
            </w:r>
          </w:p>
          <w:p w14:paraId="736D1F87" w14:textId="77777777" w:rsidR="00713761" w:rsidRPr="00101B1E"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p>
          <w:p w14:paraId="20FEA31E" w14:textId="1D17882A" w:rsidR="00713761" w:rsidRPr="006154CB" w:rsidRDefault="00713761" w:rsidP="0071376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rPr>
            </w:pPr>
            <w:r w:rsidRPr="00101B1E">
              <w:rPr>
                <w:rFonts w:ascii="Times New Roman" w:hAnsi="Times New Roman" w:cs="Times New Roman"/>
                <w:i/>
                <w:iCs/>
              </w:rPr>
              <w:t xml:space="preserve">So, all we actually did was what we said we would do for all of the code red patients, we would put in a femoral arterial line, regardless, and if they needed randomising, then randomising, and then if they needed REBOA then dilating up from that.  I think we got a little bit ahead of ourselves in the heat of the moment and randomised the patient. </w:t>
            </w:r>
            <w:r w:rsidR="00016917" w:rsidRPr="00101B1E">
              <w:rPr>
                <w:rFonts w:ascii="Times New Roman" w:hAnsi="Times New Roman" w:cs="Times New Roman"/>
                <w:i/>
                <w:iCs/>
              </w:rPr>
              <w:t>Participant 7, Trauma Consultant, Site 3</w:t>
            </w:r>
          </w:p>
        </w:tc>
      </w:tr>
    </w:tbl>
    <w:p w14:paraId="670D41E0" w14:textId="77777777" w:rsidR="00976273" w:rsidRDefault="00976273">
      <w:pPr>
        <w:rPr>
          <w:rFonts w:ascii="Times New Roman" w:hAnsi="Times New Roman" w:cs="Times New Roman"/>
          <w:i/>
          <w:iCs/>
        </w:rPr>
      </w:pPr>
      <w:bookmarkStart w:id="21" w:name="_Hlk86922358"/>
    </w:p>
    <w:p w14:paraId="4C0DCB5B" w14:textId="1DC343D0" w:rsidR="00CC51B6" w:rsidRPr="007F15FA" w:rsidRDefault="007F15FA">
      <w:pPr>
        <w:rPr>
          <w:rFonts w:ascii="Times New Roman" w:hAnsi="Times New Roman" w:cs="Times New Roman"/>
        </w:rPr>
      </w:pPr>
      <w:r w:rsidRPr="00976273">
        <w:rPr>
          <w:rFonts w:ascii="Times New Roman" w:hAnsi="Times New Roman" w:cs="Times New Roman"/>
          <w:i/>
          <w:iCs/>
        </w:rPr>
        <w:t>Note</w:t>
      </w:r>
      <w:r w:rsidRPr="007F15FA">
        <w:rPr>
          <w:rFonts w:ascii="Times New Roman" w:hAnsi="Times New Roman" w:cs="Times New Roman"/>
        </w:rPr>
        <w:t xml:space="preserve">: </w:t>
      </w:r>
      <w:r>
        <w:rPr>
          <w:rFonts w:ascii="Times New Roman" w:hAnsi="Times New Roman" w:cs="Times New Roman"/>
        </w:rPr>
        <w:t xml:space="preserve">The domains Social Professional Role and Identity, Knowledge and Intentions were reported frequently, but did not </w:t>
      </w:r>
      <w:r w:rsidR="00976273">
        <w:rPr>
          <w:rFonts w:ascii="Times New Roman" w:hAnsi="Times New Roman" w:cs="Times New Roman"/>
        </w:rPr>
        <w:t>contain content that would suggest that these factors strongly affect recruitment and intervention delivery, nor were conflicting beliefs communicated. The B</w:t>
      </w:r>
      <w:r w:rsidRPr="007F15FA">
        <w:rPr>
          <w:rFonts w:ascii="Times New Roman" w:hAnsi="Times New Roman" w:cs="Times New Roman"/>
        </w:rPr>
        <w:t xml:space="preserve">eliefs about </w:t>
      </w:r>
      <w:r w:rsidR="00976273">
        <w:rPr>
          <w:rFonts w:ascii="Times New Roman" w:hAnsi="Times New Roman" w:cs="Times New Roman"/>
        </w:rPr>
        <w:t>C</w:t>
      </w:r>
      <w:r w:rsidRPr="007F15FA">
        <w:rPr>
          <w:rFonts w:ascii="Times New Roman" w:hAnsi="Times New Roman" w:cs="Times New Roman"/>
        </w:rPr>
        <w:t xml:space="preserve">apabilities </w:t>
      </w:r>
      <w:r w:rsidR="00976273">
        <w:rPr>
          <w:rFonts w:ascii="Times New Roman" w:hAnsi="Times New Roman" w:cs="Times New Roman"/>
        </w:rPr>
        <w:t xml:space="preserve">domain was regarded as relevant due to the presence of conflicting and strong beliefs around this domain affecting trial processes. </w:t>
      </w:r>
      <w:bookmarkEnd w:id="21"/>
    </w:p>
    <w:sectPr w:rsidR="00CC51B6" w:rsidRPr="007F15FA" w:rsidSect="00CF40B2">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F2584" w14:textId="77777777" w:rsidR="00186EF0" w:rsidRDefault="00186EF0" w:rsidP="00CF40B2">
      <w:pPr>
        <w:spacing w:after="0" w:line="240" w:lineRule="auto"/>
      </w:pPr>
      <w:r>
        <w:separator/>
      </w:r>
    </w:p>
  </w:endnote>
  <w:endnote w:type="continuationSeparator" w:id="0">
    <w:p w14:paraId="1F7BA52A" w14:textId="77777777" w:rsidR="00186EF0" w:rsidRDefault="00186EF0" w:rsidP="00CF4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D3A8" w14:textId="77777777" w:rsidR="00255E47" w:rsidRDefault="00255E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74242256"/>
      <w:docPartObj>
        <w:docPartGallery w:val="Page Numbers (Bottom of Page)"/>
        <w:docPartUnique/>
      </w:docPartObj>
    </w:sdtPr>
    <w:sdtEndPr/>
    <w:sdtContent>
      <w:sdt>
        <w:sdtPr>
          <w:rPr>
            <w:rFonts w:ascii="Times New Roman" w:hAnsi="Times New Roman" w:cs="Times New Roman"/>
            <w:sz w:val="24"/>
            <w:szCs w:val="24"/>
          </w:rPr>
          <w:id w:val="-1769616900"/>
          <w:docPartObj>
            <w:docPartGallery w:val="Page Numbers (Top of Page)"/>
            <w:docPartUnique/>
          </w:docPartObj>
        </w:sdtPr>
        <w:sdtEndPr/>
        <w:sdtContent>
          <w:p w14:paraId="2D800E61" w14:textId="367115A9" w:rsidR="00336538" w:rsidRPr="00EE10AC" w:rsidRDefault="00336538">
            <w:pPr>
              <w:pStyle w:val="Footer"/>
              <w:jc w:val="right"/>
              <w:rPr>
                <w:rFonts w:ascii="Times New Roman" w:hAnsi="Times New Roman" w:cs="Times New Roman"/>
                <w:sz w:val="24"/>
                <w:szCs w:val="24"/>
              </w:rPr>
            </w:pPr>
            <w:r w:rsidRPr="00EE10AC">
              <w:rPr>
                <w:rFonts w:ascii="Times New Roman" w:hAnsi="Times New Roman" w:cs="Times New Roman"/>
                <w:sz w:val="24"/>
                <w:szCs w:val="24"/>
              </w:rPr>
              <w:t xml:space="preserve">Page </w:t>
            </w:r>
            <w:r w:rsidRPr="00EE10AC">
              <w:rPr>
                <w:rFonts w:ascii="Times New Roman" w:hAnsi="Times New Roman" w:cs="Times New Roman"/>
                <w:b/>
                <w:bCs/>
                <w:sz w:val="24"/>
                <w:szCs w:val="24"/>
              </w:rPr>
              <w:fldChar w:fldCharType="begin"/>
            </w:r>
            <w:r w:rsidRPr="00EE10AC">
              <w:rPr>
                <w:rFonts w:ascii="Times New Roman" w:hAnsi="Times New Roman" w:cs="Times New Roman"/>
                <w:b/>
                <w:bCs/>
                <w:sz w:val="24"/>
                <w:szCs w:val="24"/>
              </w:rPr>
              <w:instrText xml:space="preserve"> PAGE </w:instrText>
            </w:r>
            <w:r w:rsidRPr="00EE10AC">
              <w:rPr>
                <w:rFonts w:ascii="Times New Roman" w:hAnsi="Times New Roman" w:cs="Times New Roman"/>
                <w:b/>
                <w:bCs/>
                <w:sz w:val="24"/>
                <w:szCs w:val="24"/>
              </w:rPr>
              <w:fldChar w:fldCharType="separate"/>
            </w:r>
            <w:r w:rsidRPr="00EE10AC">
              <w:rPr>
                <w:rFonts w:ascii="Times New Roman" w:hAnsi="Times New Roman" w:cs="Times New Roman"/>
                <w:b/>
                <w:bCs/>
                <w:noProof/>
                <w:sz w:val="24"/>
                <w:szCs w:val="24"/>
              </w:rPr>
              <w:t>2</w:t>
            </w:r>
            <w:r w:rsidRPr="00EE10AC">
              <w:rPr>
                <w:rFonts w:ascii="Times New Roman" w:hAnsi="Times New Roman" w:cs="Times New Roman"/>
                <w:b/>
                <w:bCs/>
                <w:sz w:val="24"/>
                <w:szCs w:val="24"/>
              </w:rPr>
              <w:fldChar w:fldCharType="end"/>
            </w:r>
            <w:r w:rsidRPr="00EE10AC">
              <w:rPr>
                <w:rFonts w:ascii="Times New Roman" w:hAnsi="Times New Roman" w:cs="Times New Roman"/>
                <w:sz w:val="24"/>
                <w:szCs w:val="24"/>
              </w:rPr>
              <w:t xml:space="preserve"> of </w:t>
            </w:r>
            <w:r w:rsidRPr="00EE10AC">
              <w:rPr>
                <w:rFonts w:ascii="Times New Roman" w:hAnsi="Times New Roman" w:cs="Times New Roman"/>
                <w:b/>
                <w:bCs/>
                <w:sz w:val="24"/>
                <w:szCs w:val="24"/>
              </w:rPr>
              <w:fldChar w:fldCharType="begin"/>
            </w:r>
            <w:r w:rsidRPr="00EE10AC">
              <w:rPr>
                <w:rFonts w:ascii="Times New Roman" w:hAnsi="Times New Roman" w:cs="Times New Roman"/>
                <w:b/>
                <w:bCs/>
                <w:sz w:val="24"/>
                <w:szCs w:val="24"/>
              </w:rPr>
              <w:instrText xml:space="preserve"> NUMPAGES  </w:instrText>
            </w:r>
            <w:r w:rsidRPr="00EE10AC">
              <w:rPr>
                <w:rFonts w:ascii="Times New Roman" w:hAnsi="Times New Roman" w:cs="Times New Roman"/>
                <w:b/>
                <w:bCs/>
                <w:sz w:val="24"/>
                <w:szCs w:val="24"/>
              </w:rPr>
              <w:fldChar w:fldCharType="separate"/>
            </w:r>
            <w:r w:rsidRPr="00EE10AC">
              <w:rPr>
                <w:rFonts w:ascii="Times New Roman" w:hAnsi="Times New Roman" w:cs="Times New Roman"/>
                <w:b/>
                <w:bCs/>
                <w:noProof/>
                <w:sz w:val="24"/>
                <w:szCs w:val="24"/>
              </w:rPr>
              <w:t>2</w:t>
            </w:r>
            <w:r w:rsidRPr="00EE10AC">
              <w:rPr>
                <w:rFonts w:ascii="Times New Roman" w:hAnsi="Times New Roman" w:cs="Times New Roman"/>
                <w:b/>
                <w:bCs/>
                <w:sz w:val="24"/>
                <w:szCs w:val="24"/>
              </w:rPr>
              <w:fldChar w:fldCharType="end"/>
            </w:r>
          </w:p>
        </w:sdtContent>
      </w:sdt>
    </w:sdtContent>
  </w:sdt>
  <w:p w14:paraId="4EDA124F" w14:textId="77777777" w:rsidR="00336538" w:rsidRDefault="003365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CEBA" w14:textId="77777777" w:rsidR="00255E47" w:rsidRDefault="00255E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745E" w14:textId="77777777" w:rsidR="00186EF0" w:rsidRDefault="00186EF0" w:rsidP="00CF40B2">
      <w:pPr>
        <w:spacing w:after="0" w:line="240" w:lineRule="auto"/>
      </w:pPr>
      <w:r>
        <w:separator/>
      </w:r>
    </w:p>
  </w:footnote>
  <w:footnote w:type="continuationSeparator" w:id="0">
    <w:p w14:paraId="0DD6E3E1" w14:textId="77777777" w:rsidR="00186EF0" w:rsidRDefault="00186EF0" w:rsidP="00CF40B2">
      <w:pPr>
        <w:spacing w:after="0" w:line="240" w:lineRule="auto"/>
      </w:pPr>
      <w:r>
        <w:continuationSeparator/>
      </w:r>
    </w:p>
  </w:footnote>
  <w:footnote w:id="1">
    <w:p w14:paraId="4F9E9BBA" w14:textId="13A04E1E" w:rsidR="006154CB" w:rsidRPr="00A945ED" w:rsidRDefault="006154CB">
      <w:pPr>
        <w:pStyle w:val="FootnoteText"/>
        <w:rPr>
          <w:rFonts w:ascii="Times New Roman" w:hAnsi="Times New Roman" w:cs="Times New Roman"/>
        </w:rPr>
      </w:pPr>
      <w:r w:rsidRPr="00A945ED">
        <w:rPr>
          <w:rStyle w:val="FootnoteReference"/>
          <w:rFonts w:ascii="Times New Roman" w:hAnsi="Times New Roman" w:cs="Times New Roman"/>
        </w:rPr>
        <w:footnoteRef/>
      </w:r>
      <w:r w:rsidR="00A945ED" w:rsidRPr="00A945ED">
        <w:rPr>
          <w:rFonts w:ascii="Times New Roman" w:hAnsi="Times New Roman" w:cs="Times New Roman"/>
        </w:rPr>
        <w:t xml:space="preserve"> </w:t>
      </w:r>
      <w:r w:rsidRPr="00A945ED">
        <w:rPr>
          <w:rFonts w:ascii="Times New Roman" w:hAnsi="Times New Roman" w:cs="Times New Roman"/>
        </w:rPr>
        <w:t>REBOA Recruitment</w:t>
      </w:r>
    </w:p>
    <w:p w14:paraId="6F53FC7F" w14:textId="4CF2D1EF" w:rsidR="00A945ED" w:rsidRPr="00A945ED" w:rsidRDefault="00A945ED">
      <w:pPr>
        <w:pStyle w:val="FootnoteText"/>
        <w:rPr>
          <w:rFonts w:ascii="Times New Roman" w:hAnsi="Times New Roman" w:cs="Times New Roman"/>
        </w:rPr>
      </w:pPr>
      <w:r w:rsidRPr="00A945ED">
        <w:rPr>
          <w:rFonts w:ascii="Times New Roman" w:hAnsi="Times New Roman" w:cs="Times New Roman"/>
          <w:vertAlign w:val="superscript"/>
        </w:rPr>
        <w:t xml:space="preserve">2 </w:t>
      </w:r>
      <w:r w:rsidR="00090905">
        <w:rPr>
          <w:rFonts w:ascii="Times New Roman" w:hAnsi="Times New Roman" w:cs="Times New Roman"/>
          <w:vertAlign w:val="superscript"/>
        </w:rPr>
        <w:t xml:space="preserve"> </w:t>
      </w:r>
      <w:r w:rsidRPr="00A945ED">
        <w:rPr>
          <w:rFonts w:ascii="Times New Roman" w:hAnsi="Times New Roman" w:cs="Times New Roman"/>
        </w:rPr>
        <w:t>REBOA Intervention delivery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9425" w14:textId="77777777" w:rsidR="00255E47" w:rsidRDefault="00255E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633E" w14:textId="3A759246" w:rsidR="00CF40B2" w:rsidRPr="00D24118" w:rsidRDefault="00946C36">
    <w:pPr>
      <w:pStyle w:val="Header"/>
      <w:rPr>
        <w:rFonts w:ascii="Times New Roman" w:hAnsi="Times New Roman" w:cs="Times New Roman"/>
        <w:b/>
        <w:bCs/>
      </w:rPr>
    </w:pPr>
    <w:r>
      <w:rPr>
        <w:rFonts w:ascii="Times New Roman" w:hAnsi="Times New Roman" w:cs="Times New Roman"/>
        <w:b/>
        <w:bCs/>
        <w:sz w:val="24"/>
        <w:szCs w:val="24"/>
      </w:rPr>
      <w:t xml:space="preserve">Additional file </w:t>
    </w:r>
    <w:r w:rsidR="00255E47">
      <w:rPr>
        <w:rFonts w:ascii="Times New Roman" w:hAnsi="Times New Roman" w:cs="Times New Roman"/>
        <w:b/>
        <w:bCs/>
        <w:sz w:val="24"/>
        <w:szCs w:val="24"/>
      </w:rPr>
      <w:t>4</w:t>
    </w:r>
    <w:r>
      <w:rPr>
        <w:rFonts w:ascii="Times New Roman" w:hAnsi="Times New Roman" w:cs="Times New Roman"/>
        <w:b/>
        <w:bCs/>
        <w:sz w:val="24"/>
        <w:szCs w:val="24"/>
      </w:rPr>
      <w:t xml:space="preserve">: </w:t>
    </w:r>
    <w:r w:rsidR="00D24118" w:rsidRPr="00D24118">
      <w:rPr>
        <w:rFonts w:ascii="Times New Roman" w:hAnsi="Times New Roman" w:cs="Times New Roman"/>
        <w:b/>
        <w:bCs/>
        <w:sz w:val="24"/>
        <w:szCs w:val="24"/>
      </w:rPr>
      <w:t>Table of TDF domains and belief statements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A2A53" w14:textId="77777777" w:rsidR="00255E47" w:rsidRDefault="00255E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B2"/>
    <w:rsid w:val="00016917"/>
    <w:rsid w:val="00017473"/>
    <w:rsid w:val="00030F89"/>
    <w:rsid w:val="0003507B"/>
    <w:rsid w:val="00043E8E"/>
    <w:rsid w:val="00052482"/>
    <w:rsid w:val="0006215D"/>
    <w:rsid w:val="000622DA"/>
    <w:rsid w:val="000673CE"/>
    <w:rsid w:val="0007379E"/>
    <w:rsid w:val="00075301"/>
    <w:rsid w:val="00090905"/>
    <w:rsid w:val="000A5E89"/>
    <w:rsid w:val="000B2959"/>
    <w:rsid w:val="000C5333"/>
    <w:rsid w:val="000D74EF"/>
    <w:rsid w:val="000E0351"/>
    <w:rsid w:val="00101B1E"/>
    <w:rsid w:val="00112666"/>
    <w:rsid w:val="001163A1"/>
    <w:rsid w:val="0013415E"/>
    <w:rsid w:val="001374C7"/>
    <w:rsid w:val="00144C38"/>
    <w:rsid w:val="00165FC9"/>
    <w:rsid w:val="00167A15"/>
    <w:rsid w:val="001726AB"/>
    <w:rsid w:val="00172EB4"/>
    <w:rsid w:val="00181B1B"/>
    <w:rsid w:val="00182ECF"/>
    <w:rsid w:val="00186EF0"/>
    <w:rsid w:val="00194A2C"/>
    <w:rsid w:val="0019541D"/>
    <w:rsid w:val="001A6FD0"/>
    <w:rsid w:val="001C1454"/>
    <w:rsid w:val="0020060D"/>
    <w:rsid w:val="002069B6"/>
    <w:rsid w:val="0021338E"/>
    <w:rsid w:val="00217589"/>
    <w:rsid w:val="002233DC"/>
    <w:rsid w:val="00255E47"/>
    <w:rsid w:val="00256DE2"/>
    <w:rsid w:val="00260F6B"/>
    <w:rsid w:val="00287E6F"/>
    <w:rsid w:val="002D6A69"/>
    <w:rsid w:val="002F1F62"/>
    <w:rsid w:val="00311EC0"/>
    <w:rsid w:val="00320966"/>
    <w:rsid w:val="003273A5"/>
    <w:rsid w:val="00336538"/>
    <w:rsid w:val="003451B0"/>
    <w:rsid w:val="0036582D"/>
    <w:rsid w:val="00380ECB"/>
    <w:rsid w:val="003A7D8D"/>
    <w:rsid w:val="003B2514"/>
    <w:rsid w:val="003C42C4"/>
    <w:rsid w:val="003C6547"/>
    <w:rsid w:val="003F0E81"/>
    <w:rsid w:val="00411E0A"/>
    <w:rsid w:val="00416883"/>
    <w:rsid w:val="0042310D"/>
    <w:rsid w:val="00440EAF"/>
    <w:rsid w:val="00442723"/>
    <w:rsid w:val="004431BA"/>
    <w:rsid w:val="00444C0C"/>
    <w:rsid w:val="00444EF5"/>
    <w:rsid w:val="004503E1"/>
    <w:rsid w:val="00461F33"/>
    <w:rsid w:val="004B607B"/>
    <w:rsid w:val="004B6AA5"/>
    <w:rsid w:val="004D1701"/>
    <w:rsid w:val="004E0507"/>
    <w:rsid w:val="004F5F5E"/>
    <w:rsid w:val="005017ED"/>
    <w:rsid w:val="00514A6A"/>
    <w:rsid w:val="005456DD"/>
    <w:rsid w:val="00560BB6"/>
    <w:rsid w:val="00564446"/>
    <w:rsid w:val="00571B54"/>
    <w:rsid w:val="005947C1"/>
    <w:rsid w:val="00594ED0"/>
    <w:rsid w:val="005B15EB"/>
    <w:rsid w:val="005C351D"/>
    <w:rsid w:val="005C639E"/>
    <w:rsid w:val="005D4B35"/>
    <w:rsid w:val="005E13DD"/>
    <w:rsid w:val="00612395"/>
    <w:rsid w:val="006154CB"/>
    <w:rsid w:val="00654C3B"/>
    <w:rsid w:val="006942A4"/>
    <w:rsid w:val="006A74DE"/>
    <w:rsid w:val="006B20D7"/>
    <w:rsid w:val="006C0CB1"/>
    <w:rsid w:val="006C4A19"/>
    <w:rsid w:val="006E156D"/>
    <w:rsid w:val="006E6A4F"/>
    <w:rsid w:val="006F1963"/>
    <w:rsid w:val="006F1FBF"/>
    <w:rsid w:val="006F6719"/>
    <w:rsid w:val="006F71DB"/>
    <w:rsid w:val="007111EF"/>
    <w:rsid w:val="00713761"/>
    <w:rsid w:val="007402E8"/>
    <w:rsid w:val="0074619E"/>
    <w:rsid w:val="00754C91"/>
    <w:rsid w:val="00756258"/>
    <w:rsid w:val="00761780"/>
    <w:rsid w:val="007865AF"/>
    <w:rsid w:val="007A6951"/>
    <w:rsid w:val="007C587A"/>
    <w:rsid w:val="007F09D5"/>
    <w:rsid w:val="007F15FA"/>
    <w:rsid w:val="007F4904"/>
    <w:rsid w:val="00850A0F"/>
    <w:rsid w:val="008521BB"/>
    <w:rsid w:val="00876B20"/>
    <w:rsid w:val="008815F2"/>
    <w:rsid w:val="00896920"/>
    <w:rsid w:val="008B6364"/>
    <w:rsid w:val="008E0704"/>
    <w:rsid w:val="00912B4F"/>
    <w:rsid w:val="00913162"/>
    <w:rsid w:val="0091564A"/>
    <w:rsid w:val="00916116"/>
    <w:rsid w:val="00922C68"/>
    <w:rsid w:val="009243A2"/>
    <w:rsid w:val="00946C36"/>
    <w:rsid w:val="00965E7D"/>
    <w:rsid w:val="009761FF"/>
    <w:rsid w:val="00976273"/>
    <w:rsid w:val="00983888"/>
    <w:rsid w:val="009B0527"/>
    <w:rsid w:val="00A13F21"/>
    <w:rsid w:val="00A42BC5"/>
    <w:rsid w:val="00A42D58"/>
    <w:rsid w:val="00A5379E"/>
    <w:rsid w:val="00A55DE6"/>
    <w:rsid w:val="00A63623"/>
    <w:rsid w:val="00A945ED"/>
    <w:rsid w:val="00A960AD"/>
    <w:rsid w:val="00AA7005"/>
    <w:rsid w:val="00AE04CD"/>
    <w:rsid w:val="00B03251"/>
    <w:rsid w:val="00B53737"/>
    <w:rsid w:val="00B5395C"/>
    <w:rsid w:val="00B5448D"/>
    <w:rsid w:val="00B64F94"/>
    <w:rsid w:val="00B65900"/>
    <w:rsid w:val="00B72D9D"/>
    <w:rsid w:val="00B802BD"/>
    <w:rsid w:val="00B955F9"/>
    <w:rsid w:val="00BA149A"/>
    <w:rsid w:val="00BA6AF4"/>
    <w:rsid w:val="00BE0CDA"/>
    <w:rsid w:val="00BF3B9E"/>
    <w:rsid w:val="00C2600F"/>
    <w:rsid w:val="00C71047"/>
    <w:rsid w:val="00C7124A"/>
    <w:rsid w:val="00C7384B"/>
    <w:rsid w:val="00C82C54"/>
    <w:rsid w:val="00C85D93"/>
    <w:rsid w:val="00CA3B0B"/>
    <w:rsid w:val="00CC51B6"/>
    <w:rsid w:val="00CF26C0"/>
    <w:rsid w:val="00CF40B2"/>
    <w:rsid w:val="00D16135"/>
    <w:rsid w:val="00D24118"/>
    <w:rsid w:val="00D36675"/>
    <w:rsid w:val="00D61999"/>
    <w:rsid w:val="00D83662"/>
    <w:rsid w:val="00E243FB"/>
    <w:rsid w:val="00E3110E"/>
    <w:rsid w:val="00E44C18"/>
    <w:rsid w:val="00E527E5"/>
    <w:rsid w:val="00E70D4C"/>
    <w:rsid w:val="00E755AD"/>
    <w:rsid w:val="00EC3C29"/>
    <w:rsid w:val="00ED2E14"/>
    <w:rsid w:val="00ED50DA"/>
    <w:rsid w:val="00ED70DC"/>
    <w:rsid w:val="00EE10AC"/>
    <w:rsid w:val="00EE37D7"/>
    <w:rsid w:val="00F2787F"/>
    <w:rsid w:val="00F336A2"/>
    <w:rsid w:val="00F71000"/>
    <w:rsid w:val="00F809E0"/>
    <w:rsid w:val="00F83B38"/>
    <w:rsid w:val="00F851F9"/>
    <w:rsid w:val="00F95FCC"/>
    <w:rsid w:val="00FB2AB1"/>
    <w:rsid w:val="00FC0752"/>
    <w:rsid w:val="00FC6C1D"/>
    <w:rsid w:val="00FD1D70"/>
    <w:rsid w:val="00FD22C9"/>
    <w:rsid w:val="00FE756C"/>
    <w:rsid w:val="00FF0FFE"/>
    <w:rsid w:val="00FF20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AD218"/>
  <w15:chartTrackingRefBased/>
  <w15:docId w15:val="{B46493BB-CE55-4B39-B841-D92EFC7CB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4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F40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CF40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40B2"/>
  </w:style>
  <w:style w:type="paragraph" w:styleId="Footer">
    <w:name w:val="footer"/>
    <w:basedOn w:val="Normal"/>
    <w:link w:val="FooterChar"/>
    <w:uiPriority w:val="99"/>
    <w:unhideWhenUsed/>
    <w:rsid w:val="00CF40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40B2"/>
  </w:style>
  <w:style w:type="table" w:styleId="TableGridLight">
    <w:name w:val="Grid Table Light"/>
    <w:basedOn w:val="TableNormal"/>
    <w:uiPriority w:val="40"/>
    <w:rsid w:val="00B537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unhideWhenUsed/>
    <w:rsid w:val="005E13DD"/>
    <w:rPr>
      <w:sz w:val="16"/>
      <w:szCs w:val="16"/>
    </w:rPr>
  </w:style>
  <w:style w:type="paragraph" w:styleId="CommentText">
    <w:name w:val="annotation text"/>
    <w:basedOn w:val="Normal"/>
    <w:link w:val="CommentTextChar"/>
    <w:uiPriority w:val="99"/>
    <w:unhideWhenUsed/>
    <w:rsid w:val="005E13DD"/>
    <w:pPr>
      <w:spacing w:line="240" w:lineRule="auto"/>
    </w:pPr>
    <w:rPr>
      <w:sz w:val="20"/>
      <w:szCs w:val="20"/>
    </w:rPr>
  </w:style>
  <w:style w:type="character" w:customStyle="1" w:styleId="CommentTextChar">
    <w:name w:val="Comment Text Char"/>
    <w:basedOn w:val="DefaultParagraphFont"/>
    <w:link w:val="CommentText"/>
    <w:uiPriority w:val="99"/>
    <w:rsid w:val="005E13DD"/>
    <w:rPr>
      <w:sz w:val="20"/>
      <w:szCs w:val="20"/>
    </w:rPr>
  </w:style>
  <w:style w:type="paragraph" w:styleId="CommentSubject">
    <w:name w:val="annotation subject"/>
    <w:basedOn w:val="CommentText"/>
    <w:next w:val="CommentText"/>
    <w:link w:val="CommentSubjectChar"/>
    <w:uiPriority w:val="99"/>
    <w:semiHidden/>
    <w:unhideWhenUsed/>
    <w:rsid w:val="005E13DD"/>
    <w:rPr>
      <w:b/>
      <w:bCs/>
    </w:rPr>
  </w:style>
  <w:style w:type="character" w:customStyle="1" w:styleId="CommentSubjectChar">
    <w:name w:val="Comment Subject Char"/>
    <w:basedOn w:val="CommentTextChar"/>
    <w:link w:val="CommentSubject"/>
    <w:uiPriority w:val="99"/>
    <w:semiHidden/>
    <w:rsid w:val="005E13DD"/>
    <w:rPr>
      <w:b/>
      <w:bCs/>
      <w:sz w:val="20"/>
      <w:szCs w:val="20"/>
    </w:rPr>
  </w:style>
  <w:style w:type="paragraph" w:styleId="BalloonText">
    <w:name w:val="Balloon Text"/>
    <w:basedOn w:val="Normal"/>
    <w:link w:val="BalloonTextChar"/>
    <w:uiPriority w:val="99"/>
    <w:semiHidden/>
    <w:unhideWhenUsed/>
    <w:rsid w:val="005E13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3DD"/>
    <w:rPr>
      <w:rFonts w:ascii="Segoe UI" w:hAnsi="Segoe UI" w:cs="Segoe UI"/>
      <w:sz w:val="18"/>
      <w:szCs w:val="18"/>
    </w:rPr>
  </w:style>
  <w:style w:type="paragraph" w:styleId="FootnoteText">
    <w:name w:val="footnote text"/>
    <w:basedOn w:val="Normal"/>
    <w:link w:val="FootnoteTextChar"/>
    <w:uiPriority w:val="99"/>
    <w:semiHidden/>
    <w:unhideWhenUsed/>
    <w:rsid w:val="003C42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42C4"/>
    <w:rPr>
      <w:sz w:val="20"/>
      <w:szCs w:val="20"/>
    </w:rPr>
  </w:style>
  <w:style w:type="character" w:styleId="FootnoteReference">
    <w:name w:val="footnote reference"/>
    <w:basedOn w:val="DefaultParagraphFont"/>
    <w:uiPriority w:val="99"/>
    <w:semiHidden/>
    <w:unhideWhenUsed/>
    <w:rsid w:val="003C42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0EDB9-EB17-449E-966B-CE7983514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4408</Words>
  <Characters>25127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Lawrie, Louisa</dc:creator>
  <cp:keywords/>
  <dc:description/>
  <cp:lastModifiedBy>Lawrie, Louisa</cp:lastModifiedBy>
  <cp:revision>2</cp:revision>
  <dcterms:created xsi:type="dcterms:W3CDTF">2022-03-29T11:12:00Z</dcterms:created>
  <dcterms:modified xsi:type="dcterms:W3CDTF">2022-03-29T11:12:00Z</dcterms:modified>
</cp:coreProperties>
</file>