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3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9"/>
        <w:gridCol w:w="4922"/>
      </w:tblGrid>
      <w:tr w:rsidR="00ED7DF6" w:rsidRPr="00A42C71" w14:paraId="3EFD59C9" w14:textId="77777777">
        <w:trPr>
          <w:trHeight w:val="1541"/>
        </w:trPr>
        <w:tc>
          <w:tcPr>
            <w:tcW w:w="49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78D3A" w14:textId="46DC1056" w:rsidR="00ED7DF6" w:rsidRPr="00A42C71" w:rsidRDefault="00B7714C">
            <w:pPr>
              <w:pStyle w:val="SanSmall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42C71">
              <w:rPr>
                <w:rFonts w:ascii="Times New Roman" w:hAnsi="Times New Roman" w:cs="Times New Roman"/>
                <w:b/>
                <w:sz w:val="20"/>
                <w:szCs w:val="20"/>
                <w:lang w:val="en"/>
              </w:rPr>
              <w:t>Abteilung Gefäß- und Thoraxchirurgie</w:t>
            </w:r>
          </w:p>
          <w:p w14:paraId="2051B051" w14:textId="77777777" w:rsidR="00ED7DF6" w:rsidRPr="00A42C71" w:rsidRDefault="00B7714C">
            <w:pPr>
              <w:pStyle w:val="SanSmall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42C71">
              <w:rPr>
                <w:rFonts w:ascii="Times New Roman" w:hAnsi="Times New Roman" w:cs="Times New Roman"/>
                <w:b/>
                <w:sz w:val="20"/>
                <w:szCs w:val="20"/>
                <w:lang w:val="en"/>
              </w:rPr>
              <w:t>Vascular and Thoracic Surgery Division</w:t>
            </w:r>
          </w:p>
          <w:p w14:paraId="78E5E522" w14:textId="77777777" w:rsidR="00ED7DF6" w:rsidRPr="00A42C71" w:rsidRDefault="00ED7DF6">
            <w:pPr>
              <w:pStyle w:val="SanSmall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14:paraId="26943969" w14:textId="57BD7091" w:rsidR="00ED7DF6" w:rsidRPr="00A42C71" w:rsidRDefault="000F4ADE">
            <w:pPr>
              <w:pStyle w:val="SanSmall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42C71">
              <w:rPr>
                <w:rFonts w:ascii="Times New Roman" w:hAnsi="Times New Roman" w:cs="Times New Roman"/>
                <w:b/>
                <w:sz w:val="20"/>
                <w:szCs w:val="20"/>
                <w:lang w:val="en"/>
              </w:rPr>
              <w:t>Head physician</w:t>
            </w:r>
          </w:p>
          <w:p w14:paraId="1F6B2A2B" w14:textId="77777777" w:rsidR="00ED7DF6" w:rsidRPr="00A42C71" w:rsidRDefault="00B7714C">
            <w:pPr>
              <w:pStyle w:val="SanSmall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2C71">
              <w:rPr>
                <w:rFonts w:ascii="Times New Roman" w:hAnsi="Times New Roman" w:cs="Times New Roman"/>
                <w:b/>
                <w:sz w:val="20"/>
                <w:szCs w:val="20"/>
                <w:lang w:val="en"/>
              </w:rPr>
              <w:t>Dr. R Perkmann</w:t>
            </w:r>
          </w:p>
        </w:tc>
        <w:tc>
          <w:tcPr>
            <w:tcW w:w="49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D6FDC" w14:textId="77777777" w:rsidR="00ED7DF6" w:rsidRPr="00A42C71" w:rsidRDefault="00ED7DF6">
            <w:pPr>
              <w:pStyle w:val="Standard"/>
              <w:jc w:val="both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68F94C9F" w14:textId="77777777" w:rsidR="00ED7DF6" w:rsidRPr="00A42C71" w:rsidRDefault="00ED7DF6">
            <w:pPr>
              <w:pStyle w:val="Standard"/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186A4EAF" w14:textId="77777777" w:rsidR="00ED7DF6" w:rsidRPr="00A42C71" w:rsidRDefault="00ED7DF6">
      <w:pPr>
        <w:pStyle w:val="Standard"/>
        <w:rPr>
          <w:sz w:val="20"/>
          <w:szCs w:val="20"/>
          <w:lang w:val="en-US"/>
        </w:rPr>
      </w:pPr>
    </w:p>
    <w:p w14:paraId="4159612C" w14:textId="77777777" w:rsidR="00ED7DF6" w:rsidRPr="00A42C71" w:rsidRDefault="00ED7DF6">
      <w:pPr>
        <w:pStyle w:val="Standard"/>
        <w:jc w:val="both"/>
        <w:rPr>
          <w:sz w:val="20"/>
          <w:szCs w:val="20"/>
          <w:lang w:val="en-US"/>
        </w:rPr>
      </w:pPr>
    </w:p>
    <w:p w14:paraId="2C2DA934" w14:textId="61F398FB" w:rsidR="00A45E61" w:rsidRPr="00A42C71" w:rsidRDefault="00A45E61" w:rsidP="00A45E61">
      <w:pPr>
        <w:spacing w:line="360" w:lineRule="auto"/>
        <w:jc w:val="both"/>
        <w:rPr>
          <w:rFonts w:cs="Times New Roman"/>
          <w:sz w:val="22"/>
          <w:szCs w:val="22"/>
          <w:lang w:val="en-US"/>
        </w:rPr>
      </w:pPr>
      <w:r w:rsidRPr="00A42C71">
        <w:rPr>
          <w:rFonts w:cs="Times New Roman"/>
          <w:sz w:val="22"/>
          <w:szCs w:val="22"/>
          <w:lang w:val="en"/>
        </w:rPr>
        <w:t>PROSPECTIVE RANDOMIZED STUDY ON THE EFFICACY OF THREE-DIMENSIONAL RECONSTRUCTIONS OF BRONCHOVASCULAR STRUCTURES ON PREOPERATIVE CHEST CT IN PATIENTS WHO ARE CANDIDATES FOR PULMONARY SEGMENTECTOMY SURGERY</w:t>
      </w:r>
    </w:p>
    <w:p w14:paraId="7DB01320" w14:textId="77777777" w:rsidR="00ED7DF6" w:rsidRPr="00A42C71" w:rsidRDefault="00ED7DF6">
      <w:pPr>
        <w:pStyle w:val="Standard"/>
        <w:jc w:val="center"/>
        <w:rPr>
          <w:sz w:val="20"/>
          <w:szCs w:val="20"/>
          <w:lang w:val="en-US"/>
        </w:rPr>
      </w:pPr>
    </w:p>
    <w:p w14:paraId="66DAA45D" w14:textId="77777777" w:rsidR="00ED7DF6" w:rsidRPr="00A42C71" w:rsidRDefault="00ED7DF6">
      <w:pPr>
        <w:pStyle w:val="Standard"/>
        <w:jc w:val="center"/>
        <w:rPr>
          <w:sz w:val="20"/>
          <w:szCs w:val="20"/>
          <w:lang w:val="en-US"/>
        </w:rPr>
      </w:pPr>
    </w:p>
    <w:p w14:paraId="6CE079CB" w14:textId="77777777" w:rsidR="00ED7DF6" w:rsidRPr="00A42C71" w:rsidRDefault="00ED7DF6">
      <w:pPr>
        <w:pStyle w:val="Standard"/>
        <w:jc w:val="center"/>
        <w:rPr>
          <w:sz w:val="20"/>
          <w:szCs w:val="20"/>
          <w:lang w:val="en-US"/>
        </w:rPr>
      </w:pPr>
    </w:p>
    <w:p w14:paraId="7AAD642B" w14:textId="78F1BC42" w:rsidR="00ED7DF6" w:rsidRPr="00A42C71" w:rsidRDefault="00B7714C">
      <w:pPr>
        <w:pStyle w:val="Textbody"/>
        <w:jc w:val="both"/>
        <w:rPr>
          <w:rFonts w:ascii="Times New Roman" w:hAnsi="Times New Roman" w:cs="Times New Roman"/>
          <w:szCs w:val="24"/>
          <w:lang w:val="en-US"/>
        </w:rPr>
      </w:pPr>
      <w:r w:rsidRPr="00A42C71">
        <w:rPr>
          <w:rFonts w:ascii="Times New Roman" w:hAnsi="Times New Roman" w:cs="Times New Roman"/>
          <w:szCs w:val="24"/>
          <w:lang w:val="en"/>
        </w:rPr>
        <w:t xml:space="preserve">Dear patient you have been chosen to participate in a prospective multicenter randomized study as you will undergo thoracoscopic/robotic segmental lung resection surgery, i.e. the removal of a lung segment through </w:t>
      </w:r>
      <w:r w:rsidR="00192F3D">
        <w:rPr>
          <w:rFonts w:ascii="Times New Roman" w:hAnsi="Times New Roman" w:cs="Times New Roman"/>
          <w:szCs w:val="24"/>
          <w:lang w:val="en"/>
        </w:rPr>
        <w:t xml:space="preserve">small </w:t>
      </w:r>
      <w:r w:rsidRPr="00A42C71">
        <w:rPr>
          <w:rFonts w:ascii="Times New Roman" w:hAnsi="Times New Roman" w:cs="Times New Roman"/>
          <w:szCs w:val="24"/>
          <w:lang w:val="en"/>
        </w:rPr>
        <w:t>incisions and with the use of an optic connected to a camera that allows a complete view of the chest cavity.</w:t>
      </w:r>
    </w:p>
    <w:p w14:paraId="68E8B689" w14:textId="77777777" w:rsidR="00ED7DF6" w:rsidRPr="00A42C71" w:rsidRDefault="00ED7DF6">
      <w:pPr>
        <w:pStyle w:val="Textbody"/>
        <w:jc w:val="both"/>
        <w:rPr>
          <w:rFonts w:ascii="Times New Roman" w:hAnsi="Times New Roman" w:cs="Times New Roman"/>
          <w:szCs w:val="24"/>
          <w:lang w:val="en-US"/>
        </w:rPr>
      </w:pPr>
    </w:p>
    <w:p w14:paraId="42AF9BC8" w14:textId="7F7F812F" w:rsidR="00ED7DF6" w:rsidRPr="00A42C71" w:rsidRDefault="00B7714C">
      <w:pPr>
        <w:pStyle w:val="Textbody"/>
        <w:jc w:val="both"/>
        <w:rPr>
          <w:rFonts w:ascii="Times New Roman" w:hAnsi="Times New Roman" w:cs="Times New Roman"/>
          <w:szCs w:val="24"/>
          <w:lang w:val="en-US"/>
        </w:rPr>
      </w:pPr>
      <w:r w:rsidRPr="00A42C71">
        <w:rPr>
          <w:rFonts w:ascii="Times New Roman" w:hAnsi="Times New Roman" w:cs="Times New Roman"/>
          <w:szCs w:val="24"/>
          <w:lang w:val="en"/>
        </w:rPr>
        <w:t xml:space="preserve">We will now explain the meaning and </w:t>
      </w:r>
      <w:r w:rsidR="00B4178A" w:rsidRPr="00A42C71">
        <w:rPr>
          <w:rFonts w:ascii="Times New Roman" w:hAnsi="Times New Roman" w:cs="Times New Roman"/>
          <w:szCs w:val="24"/>
          <w:lang w:val="en"/>
        </w:rPr>
        <w:t>objective of the</w:t>
      </w:r>
      <w:r w:rsidRPr="00A42C71">
        <w:rPr>
          <w:rFonts w:ascii="Times New Roman" w:hAnsi="Times New Roman" w:cs="Times New Roman"/>
          <w:szCs w:val="24"/>
          <w:lang w:val="en"/>
        </w:rPr>
        <w:t xml:space="preserve"> study.</w:t>
      </w:r>
    </w:p>
    <w:p w14:paraId="65F824B7" w14:textId="77777777" w:rsidR="00ED7DF6" w:rsidRPr="00A42C71" w:rsidRDefault="00ED7DF6">
      <w:pPr>
        <w:pStyle w:val="Textbody"/>
        <w:jc w:val="both"/>
        <w:rPr>
          <w:rFonts w:ascii="Times New Roman" w:hAnsi="Times New Roman" w:cs="Times New Roman"/>
          <w:szCs w:val="24"/>
          <w:lang w:val="en-US"/>
        </w:rPr>
      </w:pPr>
    </w:p>
    <w:p w14:paraId="7BA5713F" w14:textId="157F1DAB" w:rsidR="00ED7DF6" w:rsidRPr="00A42C71" w:rsidRDefault="000A0ABB">
      <w:pPr>
        <w:pStyle w:val="Textbody"/>
        <w:jc w:val="both"/>
        <w:rPr>
          <w:rFonts w:ascii="Times New Roman" w:hAnsi="Times New Roman" w:cs="Times New Roman"/>
          <w:szCs w:val="24"/>
          <w:lang w:val="en-US"/>
        </w:rPr>
      </w:pPr>
      <w:r w:rsidRPr="00A42C71">
        <w:rPr>
          <w:rFonts w:ascii="Times New Roman" w:hAnsi="Times New Roman" w:cs="Times New Roman"/>
          <w:szCs w:val="24"/>
          <w:lang w:val="en"/>
        </w:rPr>
        <w:t>First of all,</w:t>
      </w:r>
      <w:r w:rsidR="00B7714C" w:rsidRPr="00A42C71">
        <w:rPr>
          <w:rFonts w:ascii="Times New Roman" w:hAnsi="Times New Roman" w:cs="Times New Roman"/>
          <w:b/>
          <w:bCs/>
          <w:szCs w:val="24"/>
          <w:lang w:val="en"/>
        </w:rPr>
        <w:t xml:space="preserve"> prospective</w:t>
      </w:r>
      <w:r w:rsidRPr="00A42C71">
        <w:rPr>
          <w:rFonts w:ascii="Times New Roman" w:hAnsi="Times New Roman" w:cs="Times New Roman"/>
          <w:szCs w:val="24"/>
          <w:lang w:val="en"/>
        </w:rPr>
        <w:t xml:space="preserve"> means that </w:t>
      </w:r>
      <w:r w:rsidR="00192F3D" w:rsidRPr="00A42C71">
        <w:rPr>
          <w:rFonts w:ascii="Times New Roman" w:hAnsi="Times New Roman" w:cs="Times New Roman"/>
          <w:szCs w:val="24"/>
          <w:lang w:val="en"/>
        </w:rPr>
        <w:t>the necessary</w:t>
      </w:r>
      <w:r w:rsidR="00B7714C" w:rsidRPr="00A42C71">
        <w:rPr>
          <w:rFonts w:ascii="Times New Roman" w:hAnsi="Times New Roman" w:cs="Times New Roman"/>
          <w:szCs w:val="24"/>
          <w:lang w:val="en"/>
        </w:rPr>
        <w:t xml:space="preserve"> data</w:t>
      </w:r>
      <w:r w:rsidR="00192F3D">
        <w:rPr>
          <w:rFonts w:ascii="Times New Roman" w:hAnsi="Times New Roman" w:cs="Times New Roman"/>
          <w:szCs w:val="24"/>
          <w:lang w:val="en"/>
        </w:rPr>
        <w:t xml:space="preserve"> for this study</w:t>
      </w:r>
      <w:r w:rsidR="00B7714C" w:rsidRPr="00A42C71">
        <w:rPr>
          <w:rFonts w:ascii="Times New Roman" w:hAnsi="Times New Roman" w:cs="Times New Roman"/>
          <w:szCs w:val="24"/>
          <w:lang w:val="en"/>
        </w:rPr>
        <w:t xml:space="preserve"> will be recorded immediately by the medical staff</w:t>
      </w:r>
      <w:r w:rsidR="00192F3D">
        <w:rPr>
          <w:rFonts w:ascii="Times New Roman" w:hAnsi="Times New Roman" w:cs="Times New Roman"/>
          <w:szCs w:val="24"/>
          <w:lang w:val="en"/>
        </w:rPr>
        <w:t xml:space="preserve">, </w:t>
      </w:r>
      <w:r w:rsidR="00B7714C" w:rsidRPr="00A42C71">
        <w:rPr>
          <w:rFonts w:ascii="Times New Roman" w:hAnsi="Times New Roman" w:cs="Times New Roman"/>
          <w:b/>
          <w:bCs/>
          <w:szCs w:val="24"/>
          <w:lang w:val="en"/>
        </w:rPr>
        <w:t>multicenter</w:t>
      </w:r>
      <w:r w:rsidRPr="00A42C71">
        <w:rPr>
          <w:rFonts w:ascii="Times New Roman" w:hAnsi="Times New Roman" w:cs="Times New Roman"/>
          <w:szCs w:val="24"/>
          <w:lang w:val="en"/>
        </w:rPr>
        <w:t xml:space="preserve"> </w:t>
      </w:r>
      <w:r w:rsidR="00192F3D">
        <w:rPr>
          <w:rFonts w:ascii="Times New Roman" w:hAnsi="Times New Roman" w:cs="Times New Roman"/>
          <w:szCs w:val="24"/>
          <w:lang w:val="en"/>
        </w:rPr>
        <w:t xml:space="preserve">means </w:t>
      </w:r>
      <w:r w:rsidRPr="00A42C71">
        <w:rPr>
          <w:rFonts w:ascii="Times New Roman" w:hAnsi="Times New Roman" w:cs="Times New Roman"/>
          <w:szCs w:val="24"/>
          <w:lang w:val="en"/>
        </w:rPr>
        <w:t>that</w:t>
      </w:r>
      <w:r w:rsidR="00B7714C" w:rsidRPr="00A42C71">
        <w:rPr>
          <w:rFonts w:ascii="Times New Roman" w:hAnsi="Times New Roman" w:cs="Times New Roman"/>
          <w:szCs w:val="24"/>
          <w:lang w:val="en"/>
        </w:rPr>
        <w:t xml:space="preserve"> patients like you will be enrolled in other hospitals in </w:t>
      </w:r>
      <w:r w:rsidR="00192F3D">
        <w:rPr>
          <w:rFonts w:ascii="Times New Roman" w:hAnsi="Times New Roman" w:cs="Times New Roman"/>
          <w:szCs w:val="24"/>
          <w:lang w:val="en"/>
        </w:rPr>
        <w:t xml:space="preserve">different </w:t>
      </w:r>
      <w:r w:rsidR="00B7714C" w:rsidRPr="00A42C71">
        <w:rPr>
          <w:rFonts w:ascii="Times New Roman" w:hAnsi="Times New Roman" w:cs="Times New Roman"/>
          <w:szCs w:val="24"/>
          <w:lang w:val="en"/>
        </w:rPr>
        <w:t>cities</w:t>
      </w:r>
      <w:r w:rsidR="00192F3D">
        <w:rPr>
          <w:rFonts w:ascii="Times New Roman" w:hAnsi="Times New Roman" w:cs="Times New Roman"/>
          <w:szCs w:val="24"/>
          <w:lang w:val="en"/>
        </w:rPr>
        <w:t>,</w:t>
      </w:r>
      <w:r w:rsidR="00B7714C" w:rsidRPr="00A42C71">
        <w:rPr>
          <w:rFonts w:ascii="Times New Roman" w:hAnsi="Times New Roman" w:cs="Times New Roman"/>
          <w:szCs w:val="24"/>
          <w:lang w:val="en"/>
        </w:rPr>
        <w:t xml:space="preserve"> </w:t>
      </w:r>
      <w:r w:rsidR="00192F3D" w:rsidRPr="00192F3D">
        <w:rPr>
          <w:rFonts w:ascii="Times New Roman" w:hAnsi="Times New Roman" w:cs="Times New Roman"/>
          <w:szCs w:val="24"/>
          <w:lang w:val="en"/>
        </w:rPr>
        <w:t xml:space="preserve">and </w:t>
      </w:r>
      <w:r w:rsidR="00192F3D" w:rsidRPr="00192F3D">
        <w:rPr>
          <w:rFonts w:ascii="Times New Roman" w:hAnsi="Times New Roman" w:cs="Times New Roman"/>
          <w:b/>
          <w:bCs/>
          <w:szCs w:val="24"/>
          <w:lang w:val="en"/>
        </w:rPr>
        <w:t xml:space="preserve">randomized </w:t>
      </w:r>
      <w:r w:rsidR="00192F3D" w:rsidRPr="00192F3D">
        <w:rPr>
          <w:rFonts w:ascii="Times New Roman" w:hAnsi="Times New Roman" w:cs="Times New Roman"/>
          <w:szCs w:val="24"/>
          <w:lang w:val="en"/>
        </w:rPr>
        <w:t>means that neither the patient nor the surgeon but a random selection method determines to which group the patient belongs</w:t>
      </w:r>
      <w:r w:rsidR="00B7714C" w:rsidRPr="00A42C71">
        <w:rPr>
          <w:rFonts w:ascii="Times New Roman" w:hAnsi="Times New Roman" w:cs="Times New Roman"/>
          <w:szCs w:val="24"/>
          <w:lang w:val="en"/>
        </w:rPr>
        <w:t>.</w:t>
      </w:r>
    </w:p>
    <w:p w14:paraId="14F665E4" w14:textId="77777777" w:rsidR="00ED7DF6" w:rsidRPr="00A42C71" w:rsidRDefault="00ED7DF6">
      <w:pPr>
        <w:pStyle w:val="Textbody"/>
        <w:jc w:val="both"/>
        <w:rPr>
          <w:rFonts w:ascii="Times New Roman" w:hAnsi="Times New Roman" w:cs="Times New Roman"/>
          <w:szCs w:val="24"/>
          <w:lang w:val="en-US"/>
        </w:rPr>
      </w:pPr>
    </w:p>
    <w:p w14:paraId="4BAF93CD" w14:textId="262E385D" w:rsidR="00ED7DF6" w:rsidRPr="00A42C71" w:rsidRDefault="00085702">
      <w:pPr>
        <w:pStyle w:val="Textbody"/>
        <w:jc w:val="both"/>
        <w:rPr>
          <w:rFonts w:ascii="Times New Roman" w:hAnsi="Times New Roman" w:cs="Times New Roman"/>
          <w:szCs w:val="24"/>
          <w:lang w:val="en-US"/>
        </w:rPr>
      </w:pPr>
      <w:r w:rsidRPr="00A42C71">
        <w:rPr>
          <w:rFonts w:ascii="Times New Roman" w:hAnsi="Times New Roman" w:cs="Times New Roman"/>
          <w:szCs w:val="24"/>
          <w:lang w:val="en"/>
        </w:rPr>
        <w:t>Before performing the surgery, you performed a chest CT scan with contrast medium and standard two-dimensional (2D) reconstructions were performed to study the lesion, the anatomy of the bronchi and the pulmonary venous and arterial vessels.</w:t>
      </w:r>
    </w:p>
    <w:p w14:paraId="29C5ED40" w14:textId="77777777" w:rsidR="00ED7DF6" w:rsidRPr="00A42C71" w:rsidRDefault="00ED7DF6">
      <w:pPr>
        <w:pStyle w:val="Textbody"/>
        <w:jc w:val="both"/>
        <w:rPr>
          <w:rFonts w:ascii="Times New Roman" w:hAnsi="Times New Roman" w:cs="Times New Roman"/>
          <w:szCs w:val="24"/>
          <w:lang w:val="en-US"/>
        </w:rPr>
      </w:pPr>
    </w:p>
    <w:p w14:paraId="292B788F" w14:textId="6278D280" w:rsidR="00ED7DF6" w:rsidRPr="00A42C71" w:rsidRDefault="00BC5C1A">
      <w:pPr>
        <w:pStyle w:val="Textbody"/>
        <w:jc w:val="both"/>
        <w:rPr>
          <w:rFonts w:ascii="Times New Roman" w:hAnsi="Times New Roman" w:cs="Times New Roman"/>
          <w:szCs w:val="24"/>
          <w:lang w:val="en-US"/>
        </w:rPr>
      </w:pPr>
      <w:r w:rsidRPr="00A42C71">
        <w:rPr>
          <w:rFonts w:ascii="Times New Roman" w:hAnsi="Times New Roman" w:cs="Times New Roman"/>
          <w:szCs w:val="24"/>
          <w:lang w:val="en"/>
        </w:rPr>
        <w:t xml:space="preserve">The surgeon's goal is to study the lung anatomy through preoperative CT and plan surgery. The three-dimensional (3D) reconstruction of anatomical structures, already widely used in endovascular surgery, </w:t>
      </w:r>
      <w:r w:rsidR="00192F3D">
        <w:rPr>
          <w:rFonts w:ascii="Times New Roman" w:hAnsi="Times New Roman" w:cs="Times New Roman"/>
          <w:szCs w:val="24"/>
          <w:lang w:val="en"/>
        </w:rPr>
        <w:t xml:space="preserve">could </w:t>
      </w:r>
      <w:r w:rsidRPr="00A42C71">
        <w:rPr>
          <w:rFonts w:ascii="Times New Roman" w:hAnsi="Times New Roman" w:cs="Times New Roman"/>
          <w:szCs w:val="24"/>
          <w:lang w:val="en"/>
        </w:rPr>
        <w:t>provide the surgeon with useful information, which reduces operating times, blood losses and conversions from minimally invasive procedure (thoracoscopy) to thoracotomic (traditional incision).  The studies performed to date,</w:t>
      </w:r>
      <w:r w:rsidR="00B7714C" w:rsidRPr="00A42C71">
        <w:rPr>
          <w:rFonts w:ascii="Times New Roman" w:hAnsi="Times New Roman" w:cs="Times New Roman"/>
          <w:color w:val="000000"/>
          <w:szCs w:val="24"/>
          <w:lang w:val="en"/>
        </w:rPr>
        <w:t xml:space="preserve"> however, are currently discordant, and an accurate analysis of the international literature concludes that there is insufficient scientific evidence to support the routine use of 3D reconstruction to reduce </w:t>
      </w:r>
      <w:r w:rsidR="002319CB" w:rsidRPr="00A42C71">
        <w:rPr>
          <w:rFonts w:ascii="Times New Roman" w:hAnsi="Times New Roman" w:cs="Times New Roman"/>
          <w:szCs w:val="24"/>
          <w:lang w:val="en"/>
        </w:rPr>
        <w:t>operating times, blood loss and conversions and</w:t>
      </w:r>
      <w:r w:rsidR="00B7714C" w:rsidRPr="00A42C71">
        <w:rPr>
          <w:rFonts w:ascii="Times New Roman" w:hAnsi="Times New Roman" w:cs="Times New Roman"/>
          <w:color w:val="000000"/>
          <w:szCs w:val="24"/>
          <w:lang w:val="en"/>
        </w:rPr>
        <w:t xml:space="preserve"> that there is a need to perform further prospective randomized studies.</w:t>
      </w:r>
    </w:p>
    <w:p w14:paraId="03BCC44B" w14:textId="77777777" w:rsidR="00ED7DF6" w:rsidRPr="00A42C71" w:rsidRDefault="00B7714C">
      <w:pPr>
        <w:pStyle w:val="Textbody"/>
        <w:rPr>
          <w:rFonts w:ascii="Times New Roman" w:hAnsi="Times New Roman" w:cs="Times New Roman"/>
          <w:szCs w:val="24"/>
          <w:lang w:val="en-US"/>
        </w:rPr>
      </w:pPr>
      <w:r w:rsidRPr="00A42C71">
        <w:rPr>
          <w:rFonts w:ascii="Times New Roman" w:hAnsi="Times New Roman" w:cs="Times New Roman"/>
          <w:szCs w:val="24"/>
          <w:lang w:val="en-US"/>
        </w:rPr>
        <w:t xml:space="preserve"> </w:t>
      </w:r>
    </w:p>
    <w:p w14:paraId="7ECE6420" w14:textId="77777777" w:rsidR="00ED7DF6" w:rsidRPr="00A42C71" w:rsidRDefault="00ED7DF6">
      <w:pPr>
        <w:pStyle w:val="Standard"/>
        <w:jc w:val="both"/>
        <w:rPr>
          <w:lang w:val="en-US"/>
        </w:rPr>
      </w:pPr>
    </w:p>
    <w:p w14:paraId="4EE42AC4" w14:textId="50B753D3" w:rsidR="00ED7DF6" w:rsidRPr="00A42C71" w:rsidRDefault="00F14CF7">
      <w:pPr>
        <w:pStyle w:val="Standard"/>
        <w:jc w:val="both"/>
        <w:rPr>
          <w:lang w:val="en-US"/>
        </w:rPr>
      </w:pPr>
      <w:r w:rsidRPr="00A42C71">
        <w:rPr>
          <w:lang w:val="en"/>
        </w:rPr>
        <w:lastRenderedPageBreak/>
        <w:t xml:space="preserve">With this </w:t>
      </w:r>
      <w:r w:rsidR="003B7821">
        <w:rPr>
          <w:lang w:val="en"/>
        </w:rPr>
        <w:t>project</w:t>
      </w:r>
      <w:r w:rsidRPr="00A42C71">
        <w:rPr>
          <w:lang w:val="en"/>
        </w:rPr>
        <w:t xml:space="preserve"> we want to study the effectiveness of 3D reconstruction of preoperative CT to reduce </w:t>
      </w:r>
      <w:r w:rsidR="001C6A08" w:rsidRPr="00A42C71">
        <w:rPr>
          <w:lang w:val="en"/>
        </w:rPr>
        <w:t>operating times, blood loss and conversions after segmentectomy performed in thoracoscopy</w:t>
      </w:r>
      <w:r w:rsidR="00B7714C" w:rsidRPr="00A42C71">
        <w:rPr>
          <w:lang w:val="en"/>
        </w:rPr>
        <w:t xml:space="preserve"> </w:t>
      </w:r>
      <w:r w:rsidR="001C6A08" w:rsidRPr="00A42C71">
        <w:rPr>
          <w:lang w:val="en"/>
        </w:rPr>
        <w:t>/</w:t>
      </w:r>
      <w:r w:rsidR="00B7714C" w:rsidRPr="00A42C71">
        <w:rPr>
          <w:lang w:val="en"/>
        </w:rPr>
        <w:t xml:space="preserve"> </w:t>
      </w:r>
      <w:r w:rsidR="00CD3F7C" w:rsidRPr="00A42C71">
        <w:rPr>
          <w:lang w:val="en"/>
        </w:rPr>
        <w:t>robotics.</w:t>
      </w:r>
    </w:p>
    <w:p w14:paraId="224986E2" w14:textId="77777777" w:rsidR="00ED7DF6" w:rsidRPr="00A42C71" w:rsidRDefault="00ED7DF6">
      <w:pPr>
        <w:pStyle w:val="Standard"/>
        <w:jc w:val="both"/>
        <w:rPr>
          <w:lang w:val="en-US"/>
        </w:rPr>
      </w:pPr>
    </w:p>
    <w:p w14:paraId="60E7BAED" w14:textId="421C9DBE" w:rsidR="00ED7DF6" w:rsidRPr="00A42C71" w:rsidRDefault="00B7714C" w:rsidP="00A23271">
      <w:pPr>
        <w:pStyle w:val="Standard"/>
        <w:jc w:val="both"/>
        <w:rPr>
          <w:lang w:val="en-US"/>
        </w:rPr>
      </w:pPr>
      <w:r w:rsidRPr="00A42C71">
        <w:rPr>
          <w:lang w:val="en"/>
        </w:rPr>
        <w:t xml:space="preserve">Therefore, after your signature of the </w:t>
      </w:r>
      <w:r w:rsidR="0098718B">
        <w:rPr>
          <w:lang w:val="en"/>
        </w:rPr>
        <w:t xml:space="preserve">informed </w:t>
      </w:r>
      <w:r w:rsidRPr="00A42C71">
        <w:rPr>
          <w:lang w:val="en"/>
        </w:rPr>
        <w:t>consent</w:t>
      </w:r>
      <w:r w:rsidR="001F0882" w:rsidRPr="00A42C71">
        <w:rPr>
          <w:lang w:val="en"/>
        </w:rPr>
        <w:t>,</w:t>
      </w:r>
      <w:r w:rsidRPr="00A42C71">
        <w:rPr>
          <w:lang w:val="en"/>
        </w:rPr>
        <w:t xml:space="preserve"> you will </w:t>
      </w:r>
      <w:r w:rsidR="00A23271" w:rsidRPr="00A42C71">
        <w:rPr>
          <w:lang w:val="en"/>
        </w:rPr>
        <w:t>be enrolled in the study and a</w:t>
      </w:r>
      <w:r w:rsidR="0098718B">
        <w:rPr>
          <w:lang w:val="en"/>
        </w:rPr>
        <w:t xml:space="preserve"> collaborator</w:t>
      </w:r>
      <w:r w:rsidR="00A23271" w:rsidRPr="00A42C71">
        <w:rPr>
          <w:lang w:val="en"/>
        </w:rPr>
        <w:t xml:space="preserve"> will record your personal data</w:t>
      </w:r>
      <w:r w:rsidR="0098718B">
        <w:rPr>
          <w:lang w:val="en"/>
        </w:rPr>
        <w:t>. The data will be</w:t>
      </w:r>
      <w:r w:rsidR="00A23271" w:rsidRPr="00A42C71">
        <w:rPr>
          <w:lang w:val="en"/>
        </w:rPr>
        <w:t xml:space="preserve"> encrypted and protected in a database</w:t>
      </w:r>
      <w:r w:rsidR="0098718B">
        <w:rPr>
          <w:lang w:val="en"/>
        </w:rPr>
        <w:t>.</w:t>
      </w:r>
      <w:r w:rsidR="00A23271" w:rsidRPr="00A42C71">
        <w:rPr>
          <w:lang w:val="en"/>
        </w:rPr>
        <w:t xml:space="preserve"> </w:t>
      </w:r>
      <w:r w:rsidR="0098718B" w:rsidRPr="0098718B">
        <w:rPr>
          <w:lang w:val="en"/>
        </w:rPr>
        <w:t>You will be randomly assigned to a study group.</w:t>
      </w:r>
    </w:p>
    <w:p w14:paraId="34FAFBDA" w14:textId="77777777" w:rsidR="00ED7DF6" w:rsidRPr="00A42C71" w:rsidRDefault="00ED7DF6">
      <w:pPr>
        <w:pStyle w:val="Standard"/>
        <w:jc w:val="both"/>
        <w:rPr>
          <w:lang w:val="en-US"/>
        </w:rPr>
      </w:pPr>
    </w:p>
    <w:p w14:paraId="1B9CA74D" w14:textId="77777777" w:rsidR="00ED7DF6" w:rsidRPr="00A42C71" w:rsidRDefault="00B7714C">
      <w:pPr>
        <w:pStyle w:val="Standard"/>
        <w:jc w:val="both"/>
        <w:rPr>
          <w:lang w:val="en-US"/>
        </w:rPr>
      </w:pPr>
      <w:r w:rsidRPr="00A42C71">
        <w:rPr>
          <w:lang w:val="en"/>
        </w:rPr>
        <w:t>The study involves enrolling patients in 2 different groups:</w:t>
      </w:r>
    </w:p>
    <w:p w14:paraId="63CAE4ED" w14:textId="757B54C4" w:rsidR="00ED7DF6" w:rsidRPr="00A42C71" w:rsidRDefault="00B7714C">
      <w:pPr>
        <w:pStyle w:val="Paragrafoelenco"/>
        <w:numPr>
          <w:ilvl w:val="0"/>
          <w:numId w:val="2"/>
        </w:numPr>
        <w:jc w:val="both"/>
      </w:pPr>
      <w:r w:rsidRPr="00A42C71">
        <w:rPr>
          <w:lang w:val="en"/>
        </w:rPr>
        <w:t>group "A": reconstruction 2D+3D</w:t>
      </w:r>
    </w:p>
    <w:p w14:paraId="79BD3B86" w14:textId="62C95805" w:rsidR="00ED7DF6" w:rsidRPr="00A42C71" w:rsidRDefault="00B7714C">
      <w:pPr>
        <w:pStyle w:val="Paragrafoelenco"/>
        <w:numPr>
          <w:ilvl w:val="0"/>
          <w:numId w:val="1"/>
        </w:numPr>
        <w:jc w:val="both"/>
      </w:pPr>
      <w:r w:rsidRPr="00A42C71">
        <w:rPr>
          <w:lang w:val="en"/>
        </w:rPr>
        <w:t>group "B": 2D reconstruction</w:t>
      </w:r>
    </w:p>
    <w:p w14:paraId="6BA1854E" w14:textId="77777777" w:rsidR="00ED7DF6" w:rsidRPr="00A42C71" w:rsidRDefault="00ED7DF6">
      <w:pPr>
        <w:pStyle w:val="Standard"/>
        <w:jc w:val="both"/>
      </w:pPr>
    </w:p>
    <w:p w14:paraId="0B4FEE84" w14:textId="77777777" w:rsidR="00ED7DF6" w:rsidRPr="00A42C71" w:rsidRDefault="00ED7DF6">
      <w:pPr>
        <w:pStyle w:val="Standard"/>
        <w:jc w:val="both"/>
      </w:pPr>
    </w:p>
    <w:p w14:paraId="147DFB66" w14:textId="42778F5E" w:rsidR="00ED7DF6" w:rsidRPr="00A42C71" w:rsidRDefault="00B7714C">
      <w:pPr>
        <w:pStyle w:val="Standard"/>
        <w:jc w:val="both"/>
        <w:rPr>
          <w:lang w:val="en-US"/>
        </w:rPr>
      </w:pPr>
      <w:r w:rsidRPr="00A42C71">
        <w:rPr>
          <w:lang w:val="en"/>
        </w:rPr>
        <w:t>At the end of the study, operating times, blood loss, the possible need for a conversion to traditional surgery, the duration of drainage and hospital stay are examined.</w:t>
      </w:r>
    </w:p>
    <w:p w14:paraId="4022296F" w14:textId="77777777" w:rsidR="00ED7DF6" w:rsidRPr="00A42C71" w:rsidRDefault="00ED7DF6">
      <w:pPr>
        <w:pStyle w:val="Standard"/>
        <w:jc w:val="both"/>
        <w:rPr>
          <w:lang w:val="en-US"/>
        </w:rPr>
      </w:pPr>
    </w:p>
    <w:p w14:paraId="799C55B2" w14:textId="62BD6837" w:rsidR="00ED7DF6" w:rsidRPr="00A42C71" w:rsidRDefault="00B7714C">
      <w:pPr>
        <w:pStyle w:val="Standard"/>
        <w:jc w:val="both"/>
        <w:rPr>
          <w:lang w:val="en-US"/>
        </w:rPr>
      </w:pPr>
      <w:r w:rsidRPr="00A42C71">
        <w:rPr>
          <w:lang w:val="en"/>
        </w:rPr>
        <w:t>We expect at most a difference in conversions to traditional surgery of about 6%.</w:t>
      </w:r>
    </w:p>
    <w:p w14:paraId="7D908DB7" w14:textId="77777777" w:rsidR="00ED7DF6" w:rsidRPr="00A42C71" w:rsidRDefault="00ED7DF6">
      <w:pPr>
        <w:pStyle w:val="Standard"/>
        <w:jc w:val="both"/>
        <w:rPr>
          <w:lang w:val="en-US"/>
        </w:rPr>
      </w:pPr>
    </w:p>
    <w:p w14:paraId="2D998FA8" w14:textId="5DFBC827" w:rsidR="00ED7DF6" w:rsidRPr="00A42C71" w:rsidRDefault="00B7714C">
      <w:pPr>
        <w:pStyle w:val="Standard"/>
        <w:jc w:val="both"/>
        <w:rPr>
          <w:lang w:val="en-US"/>
        </w:rPr>
      </w:pPr>
      <w:r w:rsidRPr="00A42C71">
        <w:rPr>
          <w:lang w:val="en"/>
        </w:rPr>
        <w:t xml:space="preserve">This study will be conducted in accordance with national legislation on </w:t>
      </w:r>
      <w:r w:rsidR="002D00E5">
        <w:rPr>
          <w:lang w:val="en"/>
        </w:rPr>
        <w:t>self</w:t>
      </w:r>
      <w:r w:rsidR="002D00E5" w:rsidRPr="002D00E5">
        <w:rPr>
          <w:lang w:val="en"/>
        </w:rPr>
        <w:t xml:space="preserve">-funded trials </w:t>
      </w:r>
      <w:r w:rsidRPr="00A42C71">
        <w:rPr>
          <w:lang w:val="en"/>
        </w:rPr>
        <w:t>and with the approval of the ethics committee.</w:t>
      </w:r>
    </w:p>
    <w:p w14:paraId="7728E257" w14:textId="77777777" w:rsidR="00ED7DF6" w:rsidRPr="00A42C71" w:rsidRDefault="00ED7DF6">
      <w:pPr>
        <w:pStyle w:val="Standard"/>
        <w:jc w:val="both"/>
        <w:rPr>
          <w:lang w:val="en-US"/>
        </w:rPr>
      </w:pPr>
    </w:p>
    <w:p w14:paraId="76801A4A" w14:textId="507DDE19" w:rsidR="00ED7DF6" w:rsidRPr="00A42C71" w:rsidRDefault="00B7714C">
      <w:pPr>
        <w:pStyle w:val="Standard"/>
        <w:jc w:val="both"/>
        <w:rPr>
          <w:color w:val="000000"/>
          <w:lang w:val="en-US"/>
        </w:rPr>
      </w:pPr>
      <w:r w:rsidRPr="00A42C71">
        <w:rPr>
          <w:color w:val="000000"/>
          <w:lang w:val="en"/>
        </w:rPr>
        <w:t xml:space="preserve">The results will allow to define whether the 3D reconstruction of the preoperative chest CT is </w:t>
      </w:r>
      <w:r w:rsidR="000E07A3" w:rsidRPr="00A42C71">
        <w:rPr>
          <w:color w:val="000000"/>
          <w:lang w:val="en"/>
        </w:rPr>
        <w:t>useful</w:t>
      </w:r>
      <w:r w:rsidRPr="00A42C71">
        <w:rPr>
          <w:color w:val="000000"/>
          <w:lang w:val="en"/>
        </w:rPr>
        <w:t xml:space="preserve"> for the surgeon and for the patient.</w:t>
      </w:r>
    </w:p>
    <w:p w14:paraId="42F994E9" w14:textId="7BD27AFE" w:rsidR="00D604C7" w:rsidRPr="00A42C71" w:rsidRDefault="00D604C7">
      <w:pPr>
        <w:pStyle w:val="Standard"/>
        <w:jc w:val="both"/>
        <w:rPr>
          <w:color w:val="000000"/>
          <w:lang w:val="en-US"/>
        </w:rPr>
      </w:pPr>
    </w:p>
    <w:p w14:paraId="54C565FF" w14:textId="14AD126E" w:rsidR="00D604C7" w:rsidRPr="00A42C71" w:rsidRDefault="00D604C7">
      <w:pPr>
        <w:pStyle w:val="Standard"/>
        <w:jc w:val="both"/>
        <w:rPr>
          <w:color w:val="000000"/>
          <w:lang w:val="en-US"/>
        </w:rPr>
      </w:pPr>
      <w:r w:rsidRPr="00A42C71">
        <w:rPr>
          <w:color w:val="000000"/>
          <w:lang w:val="en"/>
        </w:rPr>
        <w:t>Thank you for your attention</w:t>
      </w:r>
      <w:r w:rsidR="000E07A3">
        <w:rPr>
          <w:color w:val="000000"/>
          <w:lang w:val="en"/>
        </w:rPr>
        <w:t xml:space="preserve"> and cooperation</w:t>
      </w:r>
      <w:r w:rsidRPr="00A42C71">
        <w:rPr>
          <w:color w:val="000000"/>
          <w:lang w:val="en"/>
        </w:rPr>
        <w:t>.</w:t>
      </w:r>
    </w:p>
    <w:p w14:paraId="67208AA4" w14:textId="52C2F25D" w:rsidR="001F0882" w:rsidRPr="00A42C71" w:rsidRDefault="001F0882">
      <w:pPr>
        <w:pStyle w:val="Standard"/>
        <w:jc w:val="both"/>
        <w:rPr>
          <w:color w:val="000000"/>
          <w:lang w:val="en-US"/>
        </w:rPr>
      </w:pPr>
    </w:p>
    <w:p w14:paraId="57E9814C" w14:textId="58080607" w:rsidR="001C548F" w:rsidRPr="00A42C71" w:rsidRDefault="001C548F">
      <w:pPr>
        <w:pStyle w:val="Standard"/>
        <w:jc w:val="both"/>
        <w:rPr>
          <w:color w:val="000000"/>
          <w:lang w:val="en-US"/>
        </w:rPr>
      </w:pPr>
    </w:p>
    <w:sectPr w:rsidR="001C548F" w:rsidRPr="00A42C71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59C08" w14:textId="77777777" w:rsidR="002274B3" w:rsidRDefault="002274B3">
      <w:r>
        <w:rPr>
          <w:lang w:val="en"/>
        </w:rPr>
        <w:separator/>
      </w:r>
    </w:p>
  </w:endnote>
  <w:endnote w:type="continuationSeparator" w:id="0">
    <w:p w14:paraId="5B168E7D" w14:textId="77777777" w:rsidR="002274B3" w:rsidRDefault="002274B3"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0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790"/>
      <w:gridCol w:w="4790"/>
    </w:tblGrid>
    <w:tr w:rsidR="00B2654C" w14:paraId="3976A90C" w14:textId="77777777">
      <w:trPr>
        <w:trHeight w:val="851"/>
        <w:tblHeader/>
        <w:jc w:val="center"/>
      </w:trPr>
      <w:tc>
        <w:tcPr>
          <w:tcW w:w="479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24A2274" w14:textId="77777777" w:rsidR="00000000" w:rsidRPr="00B7714C" w:rsidRDefault="00B7714C">
          <w:pPr>
            <w:pStyle w:val="SanSmall02"/>
            <w:jc w:val="right"/>
            <w:rPr>
              <w:lang w:val="de-DE"/>
            </w:rPr>
          </w:pPr>
          <w:r w:rsidRPr="000F4ADE">
            <w:rPr>
              <w:lang w:val="de-A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14:paraId="41188100" w14:textId="77777777" w:rsidR="00000000" w:rsidRPr="00B7714C" w:rsidRDefault="00B7714C">
          <w:pPr>
            <w:pStyle w:val="SanSmall02"/>
            <w:jc w:val="right"/>
            <w:rPr>
              <w:lang w:val="de-DE"/>
            </w:rPr>
          </w:pPr>
          <w:r w:rsidRPr="000F4ADE">
            <w:rPr>
              <w:lang w:val="de-AT"/>
            </w:rPr>
            <w:t>Lorenz-Böhler-Straße 5 39100 Bozen</w:t>
          </w:r>
        </w:p>
        <w:p w14:paraId="6419B411" w14:textId="77777777" w:rsidR="00000000" w:rsidRPr="00B7714C" w:rsidRDefault="00B7714C">
          <w:pPr>
            <w:pStyle w:val="SanSmall02"/>
            <w:jc w:val="right"/>
            <w:rPr>
              <w:lang w:val="de-DE"/>
            </w:rPr>
          </w:pPr>
          <w:r w:rsidRPr="000F4ADE">
            <w:rPr>
              <w:lang w:val="de-AT"/>
            </w:rPr>
            <w:t>Phone 0471 909 700 – Fax 0471 909 718</w:t>
          </w:r>
        </w:p>
        <w:p w14:paraId="491DCC90" w14:textId="77777777" w:rsidR="00000000" w:rsidRPr="00B7714C" w:rsidRDefault="00B7714C">
          <w:pPr>
            <w:pStyle w:val="SanSmall02"/>
            <w:jc w:val="right"/>
            <w:rPr>
              <w:lang w:val="de-DE"/>
            </w:rPr>
          </w:pPr>
          <w:r w:rsidRPr="000F4ADE">
            <w:rPr>
              <w:lang w:val="de-DE"/>
            </w:rPr>
            <w:t>http://www.sbbz.it | gefchir@sbbz.it</w:t>
          </w:r>
        </w:p>
        <w:p w14:paraId="173D88BB" w14:textId="77777777" w:rsidR="00000000" w:rsidRPr="00B7714C" w:rsidRDefault="00B7714C">
          <w:pPr>
            <w:pStyle w:val="SanSmall02"/>
            <w:jc w:val="right"/>
            <w:rPr>
              <w:lang w:val="de-DE"/>
            </w:rPr>
          </w:pPr>
          <w:r w:rsidRPr="000F4ADE">
            <w:rPr>
              <w:lang w:val="de-DE"/>
            </w:rPr>
            <w:t>http://www.gefaess-thoraxchirurgiebozen.it</w:t>
          </w:r>
        </w:p>
        <w:p w14:paraId="2EB32E4C" w14:textId="77777777" w:rsidR="00000000" w:rsidRPr="00B7714C" w:rsidRDefault="00B7714C">
          <w:pPr>
            <w:pStyle w:val="SanSmall02"/>
            <w:jc w:val="right"/>
            <w:rPr>
              <w:lang w:val="de-DE"/>
            </w:rPr>
          </w:pPr>
          <w:r w:rsidRPr="000F4ADE">
            <w:rPr>
              <w:lang w:val="de-DE"/>
            </w:rPr>
            <w:t>···················································</w:t>
          </w:r>
        </w:p>
        <w:p w14:paraId="2B03F493" w14:textId="77777777" w:rsidR="00000000" w:rsidRPr="00B7714C" w:rsidRDefault="00B7714C">
          <w:pPr>
            <w:pStyle w:val="SanSmall02"/>
            <w:jc w:val="right"/>
            <w:rPr>
              <w:b/>
              <w:bCs/>
              <w:lang w:val="de-DE"/>
            </w:rPr>
          </w:pPr>
          <w:r w:rsidRPr="000F4ADE">
            <w:rPr>
              <w:b/>
              <w:bCs/>
              <w:lang w:val="de-AT"/>
            </w:rPr>
            <w:t>Firmenbezeichnung:</w:t>
          </w:r>
        </w:p>
        <w:p w14:paraId="51CA7282" w14:textId="77777777" w:rsidR="00000000" w:rsidRPr="00B7714C" w:rsidRDefault="00B7714C">
          <w:pPr>
            <w:pStyle w:val="SanSmall02"/>
            <w:jc w:val="right"/>
            <w:rPr>
              <w:lang w:val="de-DE"/>
            </w:rPr>
          </w:pPr>
          <w:r w:rsidRPr="000F4ADE">
            <w:rPr>
              <w:lang w:val="de-AT"/>
            </w:rPr>
            <w:t>Sanitätsbetrieb der Autonomen Provinz Bozen</w:t>
          </w:r>
        </w:p>
        <w:p w14:paraId="5E97CD86" w14:textId="77777777" w:rsidR="00000000" w:rsidRPr="00A45E61" w:rsidRDefault="00B7714C">
          <w:pPr>
            <w:pStyle w:val="SanSmall02"/>
            <w:jc w:val="right"/>
            <w:rPr>
              <w:lang w:val="en-US"/>
            </w:rPr>
          </w:pPr>
          <w:r w:rsidRPr="00A45E61">
            <w:rPr>
              <w:lang w:val="en"/>
            </w:rPr>
            <w:t>Steuernummer/MwSt.-No. 00773750211</w:t>
          </w:r>
        </w:p>
      </w:tc>
      <w:tc>
        <w:tcPr>
          <w:tcW w:w="479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0B487E4" w14:textId="77777777" w:rsidR="00000000" w:rsidRPr="000F4ADE" w:rsidRDefault="00B7714C">
          <w:pPr>
            <w:pStyle w:val="SanSmall02"/>
            <w:rPr>
              <w:lang w:val="de-AT"/>
            </w:rPr>
          </w:pPr>
          <w:r w:rsidRPr="000F4ADE">
            <w:rPr>
              <w:lang w:val="de-A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14:paraId="28CDF31F" w14:textId="77777777" w:rsidR="00000000" w:rsidRPr="000F4ADE" w:rsidRDefault="00B7714C">
          <w:pPr>
            <w:pStyle w:val="SanSmall02"/>
            <w:rPr>
              <w:lang w:val="de-AT"/>
            </w:rPr>
          </w:pPr>
          <w:r w:rsidRPr="000F4ADE">
            <w:rPr>
              <w:lang w:val="de-AT"/>
            </w:rPr>
            <w:t>Lorenz Street Böhler 5 39100 Bozen</w:t>
          </w:r>
        </w:p>
        <w:p w14:paraId="7FF4B610" w14:textId="77777777" w:rsidR="00000000" w:rsidRPr="000F4ADE" w:rsidRDefault="00B7714C">
          <w:pPr>
            <w:pStyle w:val="SanSmall02"/>
            <w:rPr>
              <w:lang w:val="de-AT"/>
            </w:rPr>
          </w:pPr>
          <w:r w:rsidRPr="000F4ADE">
            <w:rPr>
              <w:lang w:val="de-AT"/>
            </w:rPr>
            <w:t>Phone 0471 909 700 – Fax 0471 909 718</w:t>
          </w:r>
        </w:p>
        <w:p w14:paraId="69F98C4B" w14:textId="77777777" w:rsidR="00000000" w:rsidRPr="000F4ADE" w:rsidRDefault="00B7714C">
          <w:pPr>
            <w:pStyle w:val="SanSmall02"/>
            <w:rPr>
              <w:lang w:val="de-AT"/>
            </w:rPr>
          </w:pPr>
          <w:r w:rsidRPr="000F4ADE">
            <w:rPr>
              <w:lang w:val="de-AT"/>
            </w:rPr>
            <w:t>http://www.asbz.it | chirvas@asbz.it</w:t>
          </w:r>
        </w:p>
        <w:p w14:paraId="258800E0" w14:textId="77777777" w:rsidR="00000000" w:rsidRPr="000F4ADE" w:rsidRDefault="00B7714C">
          <w:pPr>
            <w:pStyle w:val="SanSmall02"/>
            <w:rPr>
              <w:lang w:val="de-AT"/>
            </w:rPr>
          </w:pPr>
          <w:r w:rsidRPr="000F4ADE">
            <w:rPr>
              <w:lang w:val="de-AT"/>
            </w:rPr>
            <w:t>http://www.chirurgiavascolaretoracicabolzano.it</w:t>
          </w:r>
        </w:p>
        <w:p w14:paraId="6D964CDE" w14:textId="77777777" w:rsidR="00000000" w:rsidRPr="000F4ADE" w:rsidRDefault="00B7714C">
          <w:pPr>
            <w:pStyle w:val="SanSmall02"/>
            <w:rPr>
              <w:lang w:val="de-AT"/>
            </w:rPr>
          </w:pPr>
          <w:r w:rsidRPr="000F4ADE">
            <w:rPr>
              <w:lang w:val="de-AT"/>
            </w:rPr>
            <w:t>··················································</w:t>
          </w:r>
        </w:p>
        <w:p w14:paraId="3A0FC308" w14:textId="77777777" w:rsidR="00000000" w:rsidRPr="000F4ADE" w:rsidRDefault="00B7714C">
          <w:pPr>
            <w:pStyle w:val="SanSmall02"/>
            <w:rPr>
              <w:b/>
              <w:bCs/>
              <w:lang w:val="de-AT"/>
            </w:rPr>
          </w:pPr>
          <w:r w:rsidRPr="000F4ADE">
            <w:rPr>
              <w:b/>
              <w:bCs/>
              <w:lang w:val="de-AT"/>
            </w:rPr>
            <w:t>Name:</w:t>
          </w:r>
        </w:p>
        <w:p w14:paraId="09B9D06B" w14:textId="77777777" w:rsidR="00000000" w:rsidRPr="000F4ADE" w:rsidRDefault="00B7714C">
          <w:pPr>
            <w:pStyle w:val="SanSmall02"/>
            <w:rPr>
              <w:lang w:val="en-US"/>
            </w:rPr>
          </w:pPr>
          <w:r>
            <w:rPr>
              <w:lang w:val="en"/>
            </w:rPr>
            <w:t>Health Authority of the Autonomous Province of Bolzano</w:t>
          </w:r>
        </w:p>
        <w:p w14:paraId="387D496D" w14:textId="77777777" w:rsidR="00000000" w:rsidRDefault="00B7714C">
          <w:pPr>
            <w:pStyle w:val="SanSmall02"/>
          </w:pPr>
          <w:r>
            <w:rPr>
              <w:lang w:val="en"/>
            </w:rPr>
            <w:t>Cod. revenue./VAT 00773750211</w:t>
          </w:r>
        </w:p>
      </w:tc>
    </w:tr>
  </w:tbl>
  <w:p w14:paraId="18401205" w14:textId="77777777" w:rsidR="00000000" w:rsidRDefault="00000000">
    <w:pPr>
      <w:pStyle w:val="SanSmall02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F1F72" w14:textId="77777777" w:rsidR="002274B3" w:rsidRDefault="002274B3">
      <w:r>
        <w:rPr>
          <w:color w:val="000000"/>
          <w:lang w:val="en"/>
        </w:rPr>
        <w:separator/>
      </w:r>
    </w:p>
  </w:footnote>
  <w:footnote w:type="continuationSeparator" w:id="0">
    <w:p w14:paraId="281A7B19" w14:textId="77777777" w:rsidR="002274B3" w:rsidRDefault="002274B3"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CF54C" w14:textId="77777777" w:rsidR="00000000" w:rsidRDefault="00B7714C">
    <w:pPr>
      <w:pStyle w:val="Intestazione"/>
    </w:pPr>
    <w:r>
      <w:rPr>
        <w:noProof/>
        <w:lang w:val="en"/>
      </w:rPr>
      <w:drawing>
        <wp:inline distT="0" distB="0" distL="0" distR="0" wp14:anchorId="2356CE0D" wp14:editId="542B86EA">
          <wp:extent cx="6117479" cy="1752119"/>
          <wp:effectExtent l="0" t="0" r="0" b="481"/>
          <wp:docPr id="1" name="immagini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7479" cy="1752119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52FB7"/>
    <w:multiLevelType w:val="multilevel"/>
    <w:tmpl w:val="90DCC17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83170364">
    <w:abstractNumId w:val="0"/>
  </w:num>
  <w:num w:numId="2" w16cid:durableId="10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defaultTabStop w:val="4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DF6"/>
    <w:rsid w:val="00085702"/>
    <w:rsid w:val="000A0142"/>
    <w:rsid w:val="000A0ABB"/>
    <w:rsid w:val="000E07A3"/>
    <w:rsid w:val="000E3164"/>
    <w:rsid w:val="000F4ADE"/>
    <w:rsid w:val="001627E3"/>
    <w:rsid w:val="001766B0"/>
    <w:rsid w:val="00192F3D"/>
    <w:rsid w:val="001B0AB4"/>
    <w:rsid w:val="001C548F"/>
    <w:rsid w:val="001C6A08"/>
    <w:rsid w:val="001F0882"/>
    <w:rsid w:val="002035B5"/>
    <w:rsid w:val="002274B3"/>
    <w:rsid w:val="002319CB"/>
    <w:rsid w:val="002440AA"/>
    <w:rsid w:val="0024722D"/>
    <w:rsid w:val="00282CA3"/>
    <w:rsid w:val="00293FC1"/>
    <w:rsid w:val="002C7145"/>
    <w:rsid w:val="002D00E5"/>
    <w:rsid w:val="003472E4"/>
    <w:rsid w:val="00395697"/>
    <w:rsid w:val="003B7821"/>
    <w:rsid w:val="003E69C1"/>
    <w:rsid w:val="00411332"/>
    <w:rsid w:val="00422D4C"/>
    <w:rsid w:val="00453F42"/>
    <w:rsid w:val="004B6400"/>
    <w:rsid w:val="00595BD8"/>
    <w:rsid w:val="006809F5"/>
    <w:rsid w:val="00692F14"/>
    <w:rsid w:val="0073556F"/>
    <w:rsid w:val="00763EA6"/>
    <w:rsid w:val="007C495B"/>
    <w:rsid w:val="00827C0D"/>
    <w:rsid w:val="00854E55"/>
    <w:rsid w:val="0089504B"/>
    <w:rsid w:val="008A36E0"/>
    <w:rsid w:val="008C46C5"/>
    <w:rsid w:val="0098718B"/>
    <w:rsid w:val="00A23271"/>
    <w:rsid w:val="00A32442"/>
    <w:rsid w:val="00A42C71"/>
    <w:rsid w:val="00A45E61"/>
    <w:rsid w:val="00A70216"/>
    <w:rsid w:val="00A958C6"/>
    <w:rsid w:val="00AC2293"/>
    <w:rsid w:val="00AD7139"/>
    <w:rsid w:val="00AF2D15"/>
    <w:rsid w:val="00B4178A"/>
    <w:rsid w:val="00B50AEC"/>
    <w:rsid w:val="00B50E50"/>
    <w:rsid w:val="00B7714C"/>
    <w:rsid w:val="00BC5C1A"/>
    <w:rsid w:val="00C13700"/>
    <w:rsid w:val="00C23266"/>
    <w:rsid w:val="00C36EB1"/>
    <w:rsid w:val="00C40521"/>
    <w:rsid w:val="00CD3F7C"/>
    <w:rsid w:val="00D604C7"/>
    <w:rsid w:val="00DF084F"/>
    <w:rsid w:val="00E932F8"/>
    <w:rsid w:val="00ED7DF6"/>
    <w:rsid w:val="00EF273D"/>
    <w:rsid w:val="00F14CF7"/>
    <w:rsid w:val="00F153AF"/>
    <w:rsid w:val="00F16EC1"/>
    <w:rsid w:val="00FA2F3A"/>
    <w:rsid w:val="00FB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CDE48"/>
  <w15:docId w15:val="{5ED40F04-8F31-4D36-9807-B9B17B68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ind w:left="2124" w:firstLine="708"/>
      <w:outlineLvl w:val="0"/>
    </w:pPr>
    <w:rPr>
      <w:b/>
      <w:szCs w:val="20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tabs>
        <w:tab w:val="left" w:pos="4820"/>
      </w:tabs>
      <w:outlineLvl w:val="1"/>
    </w:pPr>
    <w:rPr>
      <w:b/>
      <w:szCs w:val="20"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b/>
      <w:szCs w:val="20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jc w:val="both"/>
      <w:outlineLvl w:val="3"/>
    </w:pPr>
    <w:rPr>
      <w:bCs/>
      <w:szCs w:val="20"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keepNext/>
      <w:outlineLvl w:val="4"/>
    </w:pPr>
    <w:rPr>
      <w:i/>
      <w:szCs w:val="20"/>
    </w:rPr>
  </w:style>
  <w:style w:type="paragraph" w:styleId="Titolo7">
    <w:name w:val="heading 7"/>
    <w:basedOn w:val="Standard"/>
    <w:next w:val="Standard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Pr>
      <w:rFonts w:ascii="Courier New" w:eastAsia="Courier New" w:hAnsi="Courier New" w:cs="Courier New"/>
      <w:szCs w:val="20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SanSmall02">
    <w:name w:val="San_Small_02"/>
    <w:basedOn w:val="Standard"/>
    <w:pPr>
      <w:spacing w:line="264" w:lineRule="auto"/>
    </w:pPr>
    <w:rPr>
      <w:rFonts w:ascii="Verdana" w:eastAsia="Verdana" w:hAnsi="Verdana" w:cs="Verdana"/>
      <w:spacing w:val="5"/>
      <w:sz w:val="12"/>
      <w:szCs w:val="22"/>
    </w:rPr>
  </w:style>
  <w:style w:type="paragraph" w:customStyle="1" w:styleId="SanTxt">
    <w:name w:val="San_Txt"/>
    <w:pPr>
      <w:widowControl/>
      <w:spacing w:line="264" w:lineRule="auto"/>
    </w:pPr>
    <w:rPr>
      <w:rFonts w:ascii="Verdana" w:eastAsia="Times New Roman" w:hAnsi="Verdana" w:cs="Verdana"/>
      <w:spacing w:val="2"/>
      <w:sz w:val="18"/>
      <w:lang w:bidi="ar-SA"/>
    </w:rPr>
  </w:style>
  <w:style w:type="paragraph" w:customStyle="1" w:styleId="SanSmall">
    <w:name w:val="San_Small"/>
    <w:basedOn w:val="SanTxt"/>
    <w:rPr>
      <w:spacing w:val="4"/>
      <w:sz w:val="14"/>
    </w:rPr>
  </w:style>
  <w:style w:type="paragraph" w:customStyle="1" w:styleId="Unterschrift1">
    <w:name w:val="Unterschrift1"/>
    <w:basedOn w:val="Titolo7"/>
    <w:pPr>
      <w:keepNext/>
      <w:spacing w:before="0" w:after="0"/>
      <w:ind w:left="4963" w:firstLine="709"/>
      <w:jc w:val="center"/>
    </w:pPr>
    <w:rPr>
      <w:sz w:val="26"/>
      <w:szCs w:val="20"/>
    </w:rPr>
  </w:style>
  <w:style w:type="paragraph" w:styleId="Corpodeltesto2">
    <w:name w:val="Body Text 2"/>
    <w:basedOn w:val="Standard"/>
    <w:rPr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aragrafoelenco">
    <w:name w:val="List Paragraph"/>
    <w:basedOn w:val="Standard"/>
    <w:pPr>
      <w:ind w:left="720"/>
      <w:contextualSpacing/>
    </w:pPr>
  </w:style>
  <w:style w:type="character" w:customStyle="1" w:styleId="Caratterepredefinitoparagrafo">
    <w:name w:val="Carattere predefinito paragrafo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character" w:styleId="Testosegnaposto">
    <w:name w:val="Placeholder Text"/>
    <w:basedOn w:val="Carpredefinitoparagrafo"/>
    <w:uiPriority w:val="99"/>
    <w:semiHidden/>
    <w:rsid w:val="000F4A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Abteilung Gefäß- und Thoraxchirurgie</vt:lpstr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Gefäß- und Thoraxchirurgie</dc:title>
  <dc:subject/>
  <dc:creator>Azienda Sanitaria di Bolzano</dc:creator>
  <dc:description/>
  <cp:lastModifiedBy>Zaraca Dr. Francesco</cp:lastModifiedBy>
  <cp:revision>2</cp:revision>
  <cp:lastPrinted>2014-07-02T12:34:00Z</cp:lastPrinted>
  <dcterms:created xsi:type="dcterms:W3CDTF">2023-07-30T21:43:00Z</dcterms:created>
  <dcterms:modified xsi:type="dcterms:W3CDTF">2023-07-30T21:43:00Z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