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5A377A" w14:textId="3428EFE5" w:rsidR="007A730D" w:rsidRDefault="007A730D" w:rsidP="007A730D">
      <w:pPr>
        <w:rPr>
          <w:rStyle w:val="normaltextrun"/>
        </w:rPr>
      </w:pPr>
      <w:r>
        <w:rPr>
          <w:rStyle w:val="normaltextrun"/>
        </w:rPr>
        <w:t>Supplementary Material</w:t>
      </w:r>
      <w:r w:rsidR="00DC59DF">
        <w:rPr>
          <w:rStyle w:val="normaltextrun"/>
        </w:rPr>
        <w:t>, accompanying</w:t>
      </w:r>
    </w:p>
    <w:p w14:paraId="1A10C564" w14:textId="11AD3719" w:rsidR="007A730D" w:rsidRDefault="007A730D" w:rsidP="007A730D">
      <w:pPr>
        <w:pStyle w:val="Title"/>
        <w:rPr>
          <w:rStyle w:val="eop"/>
        </w:rPr>
      </w:pPr>
      <w:proofErr w:type="gramStart"/>
      <w:r w:rsidRPr="6E0A0D7F">
        <w:rPr>
          <w:rStyle w:val="normaltextrun"/>
        </w:rPr>
        <w:t>Theoretically-informed</w:t>
      </w:r>
      <w:proofErr w:type="gramEnd"/>
      <w:r w:rsidRPr="6E0A0D7F">
        <w:rPr>
          <w:rStyle w:val="normaltextrun"/>
        </w:rPr>
        <w:t xml:space="preserve"> </w:t>
      </w:r>
      <w:r w:rsidR="22DEEF21" w:rsidRPr="6E0A0D7F">
        <w:rPr>
          <w:rStyle w:val="normaltextrun"/>
        </w:rPr>
        <w:t xml:space="preserve">vs standard </w:t>
      </w:r>
      <w:r w:rsidRPr="6E0A0D7F">
        <w:rPr>
          <w:rStyle w:val="normaltextrun"/>
        </w:rPr>
        <w:t xml:space="preserve">cover letter to improve participant response to mailed questionnaire: results of an embedded randomised retention trial </w:t>
      </w:r>
    </w:p>
    <w:p w14:paraId="16D6EFC2" w14:textId="6B4EE460" w:rsidR="0693DBC9" w:rsidRDefault="0693DBC9" w:rsidP="6E0A0D7F">
      <w:r>
        <w:t>Colin C Everett, Sarah T Brown, Joanna L Dennett, Howard Collier, Claire L Davies, Frances Game, E Andrea Nelson.</w:t>
      </w:r>
    </w:p>
    <w:p w14:paraId="0E0CBE3F" w14:textId="2A495DBA" w:rsidR="6E0A0D7F" w:rsidRDefault="6E0A0D7F" w:rsidP="6E0A0D7F"/>
    <w:p w14:paraId="2D32D9BB" w14:textId="58F60514" w:rsidR="007A730D" w:rsidRDefault="4F7E0BC4" w:rsidP="004A372A">
      <w:pPr>
        <w:rPr>
          <w:b/>
          <w:bCs/>
          <w:sz w:val="32"/>
          <w:szCs w:val="32"/>
        </w:rPr>
      </w:pPr>
      <w:r w:rsidRPr="7DFEE2F7">
        <w:rPr>
          <w:b/>
          <w:bCs/>
          <w:sz w:val="32"/>
          <w:szCs w:val="32"/>
        </w:rPr>
        <w:t xml:space="preserve">Supplementary Appendix </w:t>
      </w:r>
      <w:r w:rsidR="0015071D">
        <w:rPr>
          <w:b/>
          <w:bCs/>
          <w:sz w:val="32"/>
          <w:szCs w:val="32"/>
        </w:rPr>
        <w:t>4</w:t>
      </w:r>
      <w:r w:rsidRPr="7DFEE2F7">
        <w:rPr>
          <w:b/>
          <w:bCs/>
          <w:sz w:val="32"/>
          <w:szCs w:val="32"/>
        </w:rPr>
        <w:t xml:space="preserve">: </w:t>
      </w:r>
      <w:r w:rsidR="00FC60BC" w:rsidRPr="7DFEE2F7">
        <w:rPr>
          <w:b/>
          <w:bCs/>
          <w:sz w:val="32"/>
          <w:szCs w:val="32"/>
        </w:rPr>
        <w:t>Baseline Characteristics by arm for those still on study at each timepoint</w:t>
      </w:r>
    </w:p>
    <w:p w14:paraId="4C583156" w14:textId="77777777" w:rsidR="004954DD" w:rsidRDefault="004954DD" w:rsidP="004A372A">
      <w:pPr>
        <w:pStyle w:val="Heading2"/>
      </w:pPr>
    </w:p>
    <w:p w14:paraId="473411B4" w14:textId="12F14106" w:rsidR="004A372A" w:rsidRDefault="004A372A" w:rsidP="004A372A">
      <w:pPr>
        <w:pStyle w:val="Heading2"/>
      </w:pPr>
      <w:r>
        <w:t>Introduction</w:t>
      </w:r>
    </w:p>
    <w:p w14:paraId="577F971A" w14:textId="4DF33A62" w:rsidR="003D7079" w:rsidRDefault="00EB2EB4" w:rsidP="0036339B">
      <w:pPr>
        <w:rPr>
          <w:rFonts w:eastAsia="Times New Roman"/>
          <w:kern w:val="0"/>
          <w:lang w:eastAsia="en-GB"/>
          <w14:ligatures w14:val="none"/>
        </w:rPr>
      </w:pPr>
      <w:r>
        <w:rPr>
          <w:rFonts w:eastAsia="Times New Roman"/>
          <w:kern w:val="0"/>
          <w:lang w:eastAsia="en-GB"/>
          <w14:ligatures w14:val="none"/>
        </w:rPr>
        <w:t>The table of baseline characteristics in the main body summarises baseline characteristics in all randomised participants. Since the analysis excludes participants not sent letters at each timepoint, the following table</w:t>
      </w:r>
      <w:r w:rsidR="00E604C0">
        <w:rPr>
          <w:rFonts w:eastAsia="Times New Roman"/>
          <w:kern w:val="0"/>
          <w:lang w:eastAsia="en-GB"/>
          <w14:ligatures w14:val="none"/>
        </w:rPr>
        <w:t>s</w:t>
      </w:r>
      <w:r>
        <w:rPr>
          <w:rFonts w:eastAsia="Times New Roman"/>
          <w:kern w:val="0"/>
          <w:lang w:eastAsia="en-GB"/>
          <w14:ligatures w14:val="none"/>
        </w:rPr>
        <w:t xml:space="preserve"> provide</w:t>
      </w:r>
      <w:r w:rsidR="00E604C0">
        <w:rPr>
          <w:rFonts w:eastAsia="Times New Roman"/>
          <w:kern w:val="0"/>
          <w:lang w:eastAsia="en-GB"/>
          <w14:ligatures w14:val="none"/>
        </w:rPr>
        <w:t>s</w:t>
      </w:r>
      <w:r>
        <w:rPr>
          <w:rFonts w:eastAsia="Times New Roman"/>
          <w:kern w:val="0"/>
          <w:lang w:eastAsia="en-GB"/>
          <w14:ligatures w14:val="none"/>
        </w:rPr>
        <w:t xml:space="preserve"> the baseline characteristics by arm for each of the analysis sets.</w:t>
      </w:r>
    </w:p>
    <w:p w14:paraId="4BCB3C00" w14:textId="77777777" w:rsidR="00FC60BC" w:rsidRDefault="00FC60BC" w:rsidP="0036339B">
      <w:pPr>
        <w:rPr>
          <w:rFonts w:eastAsia="Times New Roman"/>
          <w:kern w:val="0"/>
          <w:lang w:eastAsia="en-GB"/>
          <w14:ligatures w14:val="none"/>
        </w:rPr>
      </w:pPr>
    </w:p>
    <w:p w14:paraId="2BD47949" w14:textId="77777777" w:rsidR="00FC60BC" w:rsidRDefault="00FC60BC" w:rsidP="0036339B">
      <w:pPr>
        <w:rPr>
          <w:rFonts w:eastAsia="Times New Roman"/>
          <w:kern w:val="0"/>
          <w:lang w:eastAsia="en-GB"/>
          <w14:ligatures w14:val="none"/>
        </w:rPr>
      </w:pPr>
    </w:p>
    <w:p w14:paraId="04179552" w14:textId="77777777" w:rsidR="00FC60BC" w:rsidRDefault="00FC60BC" w:rsidP="0036339B">
      <w:pPr>
        <w:rPr>
          <w:rFonts w:eastAsia="Times New Roman"/>
          <w:kern w:val="0"/>
          <w:lang w:eastAsia="en-GB"/>
          <w14:ligatures w14:val="none"/>
        </w:rPr>
      </w:pPr>
    </w:p>
    <w:p w14:paraId="7EF52977" w14:textId="77777777" w:rsidR="00FC60BC" w:rsidRDefault="00FC60BC" w:rsidP="0036339B">
      <w:pPr>
        <w:rPr>
          <w:rFonts w:eastAsiaTheme="majorEastAsia"/>
          <w:b/>
          <w:bCs/>
          <w:sz w:val="28"/>
          <w:szCs w:val="26"/>
        </w:rPr>
        <w:sectPr w:rsidR="00FC60BC" w:rsidSect="00645506">
          <w:headerReference w:type="default" r:id="rId10"/>
          <w:pgSz w:w="11906" w:h="16838"/>
          <w:pgMar w:top="1440" w:right="1080" w:bottom="1440" w:left="1080" w:header="708" w:footer="708" w:gutter="0"/>
          <w:cols w:space="708"/>
          <w:docGrid w:linePitch="360"/>
        </w:sectPr>
      </w:pPr>
    </w:p>
    <w:tbl>
      <w:tblPr>
        <w:tblW w:w="13943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5"/>
        <w:gridCol w:w="1255"/>
        <w:gridCol w:w="1331"/>
        <w:gridCol w:w="1325"/>
        <w:gridCol w:w="1322"/>
        <w:gridCol w:w="1331"/>
        <w:gridCol w:w="1325"/>
        <w:gridCol w:w="1322"/>
        <w:gridCol w:w="1331"/>
        <w:gridCol w:w="1326"/>
      </w:tblGrid>
      <w:tr w:rsidR="00FC60BC" w:rsidRPr="00FC60BC" w14:paraId="25B222DD" w14:textId="77777777" w:rsidTr="003D5874">
        <w:trPr>
          <w:trHeight w:val="300"/>
          <w:tblHeader/>
        </w:trPr>
        <w:tc>
          <w:tcPr>
            <w:tcW w:w="2075" w:type="dxa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57C966E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lang w:eastAsia="en-GB"/>
                <w14:ligatures w14:val="none"/>
              </w:rPr>
              <w:lastRenderedPageBreak/>
              <w:t> </w:t>
            </w:r>
          </w:p>
        </w:tc>
        <w:tc>
          <w:tcPr>
            <w:tcW w:w="3911" w:type="dxa"/>
            <w:gridSpan w:val="3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7A3B4DB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Sent a letter at week 39</w:t>
            </w:r>
            <w:r w:rsidRPr="00FC60BC">
              <w:rPr>
                <w:rFonts w:eastAsia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978" w:type="dxa"/>
            <w:gridSpan w:val="3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E5E068D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Sent a letter at week 52</w:t>
            </w:r>
            <w:r w:rsidRPr="00FC60BC">
              <w:rPr>
                <w:rFonts w:eastAsia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979" w:type="dxa"/>
            <w:gridSpan w:val="3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  <w:hideMark/>
          </w:tcPr>
          <w:p w14:paraId="782E5CF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Sent a letter at week 104</w:t>
            </w:r>
            <w:r w:rsidRPr="00FC60BC">
              <w:rPr>
                <w:rFonts w:eastAsia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F22B14" w:rsidRPr="00FC60BC" w14:paraId="4706F371" w14:textId="77777777" w:rsidTr="003D5874">
        <w:trPr>
          <w:trHeight w:val="300"/>
          <w:tblHeader/>
        </w:trPr>
        <w:tc>
          <w:tcPr>
            <w:tcW w:w="2075" w:type="dxa"/>
            <w:tcBorders>
              <w:top w:val="nil"/>
              <w:left w:val="single" w:sz="12" w:space="0" w:color="000000"/>
              <w:bottom w:val="single" w:sz="6" w:space="0" w:color="000000"/>
              <w:right w:val="nil"/>
            </w:tcBorders>
            <w:shd w:val="clear" w:color="auto" w:fill="FFFFFF"/>
            <w:vAlign w:val="bottom"/>
            <w:hideMark/>
          </w:tcPr>
          <w:p w14:paraId="3DF040BE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Variable</w:t>
            </w: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vAlign w:val="bottom"/>
            <w:hideMark/>
          </w:tcPr>
          <w:p w14:paraId="44F0854D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Standard Letter (n=67)</w:t>
            </w: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vAlign w:val="bottom"/>
            <w:hideMark/>
          </w:tcPr>
          <w:p w14:paraId="5A36B15D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Enhanced Letter (n=67)</w:t>
            </w: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vAlign w:val="bottom"/>
            <w:hideMark/>
          </w:tcPr>
          <w:p w14:paraId="7F3F272E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Total (n=134)</w:t>
            </w: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vAlign w:val="bottom"/>
            <w:hideMark/>
          </w:tcPr>
          <w:p w14:paraId="34CF0D38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Standard Letter (n=63)</w:t>
            </w: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vAlign w:val="bottom"/>
            <w:hideMark/>
          </w:tcPr>
          <w:p w14:paraId="063ADA6A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Enhanced Letter (n=64)</w:t>
            </w: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vAlign w:val="bottom"/>
            <w:hideMark/>
          </w:tcPr>
          <w:p w14:paraId="1AD9C969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Total (n=127)</w:t>
            </w: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vAlign w:val="bottom"/>
            <w:hideMark/>
          </w:tcPr>
          <w:p w14:paraId="30107DC3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Standard Letter (n=33)</w:t>
            </w: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vAlign w:val="bottom"/>
            <w:hideMark/>
          </w:tcPr>
          <w:p w14:paraId="03B579A9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Enhanced Letter (n=33)</w:t>
            </w: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  <w:hideMark/>
          </w:tcPr>
          <w:p w14:paraId="6408F75F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Total (n=66)</w:t>
            </w: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F22B14" w:rsidRPr="00FC60BC" w14:paraId="215384FE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70B62085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Age, years</w:t>
            </w: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60A92CB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EAE2E9E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B3F3811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356C7C1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33A2063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7F957BF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3A815CD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2592407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50C7F01E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F22B14" w:rsidRPr="00FC60BC" w14:paraId="094B6BCF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1C21D2CD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Mean (SD)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8A0C3B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61.3 (11.78)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A81E528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62.4 (11.70)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440EB8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61.9 (11.71)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99946A7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61.3 (11.80)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8386AFA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62.2 (11.39)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76CF1C1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61.8 (11.56)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9835966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60.0 (12.08)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F096132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59.9 (10.00)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75E2650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59.9 (11.00) </w:t>
            </w:r>
          </w:p>
        </w:tc>
      </w:tr>
      <w:tr w:rsidR="00F22B14" w:rsidRPr="00FC60BC" w14:paraId="05AA15E5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2D738DC9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Range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5132A97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(31 to 83.0)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B55C324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(32 to 92)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42BFF36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(31 to 92)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6EAB13A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(31 to 83)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49DEC98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(32 to 92)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98A33A0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(31 to 92)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5EB41A4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(31 to 81)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D41F31E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(32 to 75)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561884C3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(31 to 81) </w:t>
            </w:r>
          </w:p>
        </w:tc>
      </w:tr>
      <w:tr w:rsidR="00F22B14" w:rsidRPr="00FC60BC" w14:paraId="6BD00FE7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691698A1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2EA394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EA4E62A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71E8CA8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A06FA1A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8B56E98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3608B13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9C400D1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F600C25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02BEC674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F22B14" w:rsidRPr="00FC60BC" w14:paraId="19EA0DCD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27FF00DD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Gender</w:t>
            </w: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CD0F712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7A3771B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51D3387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C4EB176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1FAD987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F77EBD5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69F1169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F6BCA7A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55438249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F22B14" w:rsidRPr="00FC60BC" w14:paraId="67F8AF07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43203ECC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Male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7160355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56 (83.6%)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28AAAF2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56 (83.6%)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CCCE24E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112 (83.6%)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B127C64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52 (82.5%)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F3AC8B0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53 (82.8%)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D320944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105 (82.7%)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39A3CF6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26 (78.8%)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F21793D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29 (87.9%)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22350B21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55 (83.3%) </w:t>
            </w:r>
          </w:p>
        </w:tc>
      </w:tr>
      <w:tr w:rsidR="00F22B14" w:rsidRPr="00FC60BC" w14:paraId="5B1F0749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4A5F88AB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Female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E0ADBE4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11 (16.4%)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1A29684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11 (16.4%)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57513E1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22 (16.4%)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78874F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11 (17.5%)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8FC9DA5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11 (17.2%)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E38A253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22 (17.3%)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DB82CC3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 (21.2%)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D99E9D1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 (12.1%)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54ABBA83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11 (16.7%) </w:t>
            </w:r>
          </w:p>
        </w:tc>
      </w:tr>
      <w:tr w:rsidR="00F22B14" w:rsidRPr="00FC60BC" w14:paraId="32147EAB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5067513D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6A46335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B7EBE20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8508B3F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4FABD83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2452B54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29BD5B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F636B30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413CB68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466F2CBF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F22B14" w:rsidRPr="00FC60BC" w14:paraId="4D30F8B5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574C3372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Ethnicity</w:t>
            </w: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15E87A3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2864F48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59C598B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A2401E9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26A2E5F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E81CD7A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4B4886D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CE2A5E6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2E033C67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F22B14" w:rsidRPr="00FC60BC" w14:paraId="0F161D78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6AC227EB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White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5825F5A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64 (95.5%)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590D8A2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65 (97.0%)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0D3AFFF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129 (96.3%)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41387C0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60 (95.2%)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C4BC0D9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62 (96.9%)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131F995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122 (96.1%)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5409E2D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33 (100.0%)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B00DE0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32 (97.0%)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0B532098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65 (98.5%) </w:t>
            </w:r>
          </w:p>
        </w:tc>
      </w:tr>
      <w:tr w:rsidR="00F22B14" w:rsidRPr="00FC60BC" w14:paraId="57C9A5B0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5E754B8D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Mixed - White and Black Caribbean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4E03A96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-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9346894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(1.5%)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A9CD8A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(0.7%)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E310F55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-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B260959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(1.6%)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D414A2A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(0.8%)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CC6F4E3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-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7AD9B2F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(3.0%)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4A271125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(1.5%) </w:t>
            </w:r>
          </w:p>
        </w:tc>
      </w:tr>
      <w:tr w:rsidR="00F22B14" w:rsidRPr="00FC60BC" w14:paraId="6690B4CC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6DE62455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Asian - Pakistani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10CB117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-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EF27B86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(1.5%)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779980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(0.7%)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ECAF26E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-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AC33947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(1.6%)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E795865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(0.8%)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0410157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-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8DD60F8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-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2FDDAF09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- </w:t>
            </w:r>
          </w:p>
        </w:tc>
      </w:tr>
      <w:tr w:rsidR="00F22B14" w:rsidRPr="00FC60BC" w14:paraId="238FF950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5874EFB8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Other Asian background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91D381E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(1.5%)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0FE9B50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-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298F953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(0.7%)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1A18D8B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(1.6%)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DBFBD4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-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FCE0877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(0.8%)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E27A0CF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-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1510E66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-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0DA239C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- </w:t>
            </w:r>
          </w:p>
        </w:tc>
      </w:tr>
      <w:tr w:rsidR="00F22B14" w:rsidRPr="00FC60BC" w14:paraId="28D20682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655C405C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Black - African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F1E0282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 (3.0%)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D52FD15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-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3C3EFE3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 (1.5%)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ED6A877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 (3.2%)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C099E45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-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8098A06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 (1.6%)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100AA32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-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18E2BD6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-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06348B56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- </w:t>
            </w:r>
          </w:p>
        </w:tc>
      </w:tr>
      <w:tr w:rsidR="00F22B14" w:rsidRPr="00FC60BC" w14:paraId="16DB11CB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1C507FC5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7427A89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C63CF09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C0A4A04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1C62258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92047D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6719E1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FCB8B2F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EA78350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1B65437F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F22B14" w:rsidRPr="00FC60BC" w14:paraId="3D911541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6D464421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Smoking Status</w:t>
            </w: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BB08659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E1ECE95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EE82A8D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BB57050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AA28819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84C1B84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AC8A180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DE8596F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75BBB80F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F22B14" w:rsidRPr="00FC60BC" w14:paraId="2425C1BC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01E9378F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Current smoker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B050D5D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 (7.5%)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BDE8D44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 (10.4%)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3DE4A6F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12 (9.0%)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1DA7145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 (7.9%)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43841F4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 (10.9%)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D46F7F8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12 (9.4%)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6A3C620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 (6.1%)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3F49C15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 (12.1%)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1A149F08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6 (9.1%) </w:t>
            </w:r>
          </w:p>
        </w:tc>
      </w:tr>
      <w:tr w:rsidR="00F22B14" w:rsidRPr="00FC60BC" w14:paraId="6155F0A0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57861C3E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Former smoker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EF65349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35 (52.2%)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AE5EC69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29 (43.3%)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1AB70A1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64 (47.8%)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90CAD52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34 (54.0%)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6622504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29 (45.3%)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E32D875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63 (49.6%)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FA6B75B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16 (48.5%)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9D4D009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13 (39.4%)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543DC907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29 (43.9%) </w:t>
            </w:r>
          </w:p>
        </w:tc>
      </w:tr>
      <w:tr w:rsidR="00F22B14" w:rsidRPr="00FC60BC" w14:paraId="2D61C930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38FD1739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Never smoked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070AB2A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27 (40.3%)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D6352B5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31 (46.3%)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668CB89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58 (43.3%)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D55222F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24 (38.1%)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60D2FA2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28 (43.8%)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2E90310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52 (40.9%)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02752E9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15 (45.5%)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FA45CCD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16 (48.5%)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5F893276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31 (47.0%) </w:t>
            </w:r>
          </w:p>
        </w:tc>
      </w:tr>
      <w:tr w:rsidR="00F22B14" w:rsidRPr="00FC60BC" w14:paraId="67321F54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1B6FF4A1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1089530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1501DF7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99A6A2A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3E7BA80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BEABA42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6F85630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00F2B9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108ADAD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24FBB3E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F22B14" w:rsidRPr="00FC60BC" w14:paraId="4FC5E24C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08E8B502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Allocation</w:t>
            </w: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274B8E2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2E5A7EB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F67B8D7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92ADB1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C249431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255FF87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838D52F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7571835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43488292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F22B14" w:rsidRPr="00FC60BC" w14:paraId="7261A8B9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75874D7B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Swab sampling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2B459A6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31 (46.3%)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BE019C9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34 (50.7%)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F49FDC0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65 (48.5%)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4987E65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30 (47.6%)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935EC1E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32 (50.0%)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4B00574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62 (48.8%)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FCE02B7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15 (45.5%)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D4AFC94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15 (45.5%)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10C861EE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30 (45.5%) </w:t>
            </w:r>
          </w:p>
        </w:tc>
      </w:tr>
      <w:tr w:rsidR="00F22B14" w:rsidRPr="00FC60BC" w14:paraId="0E3F135F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2792A311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Tissue sampling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F867F58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36 (53.7%)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5D02757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33 (49.3%)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D81FC50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69 (51.5%)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EB95C62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33 (52.4%)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819F4D7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32 (50.0%)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6D2C2C2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65 (51.2%)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E866079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18 (54.5%)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42FCD30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18 (54.5%)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58DF6C00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36 (54.5%) </w:t>
            </w:r>
          </w:p>
        </w:tc>
      </w:tr>
      <w:tr w:rsidR="00F22B14" w:rsidRPr="00FC60BC" w14:paraId="2CC8C4F5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24D6CF0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FD1C74A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DD74A1D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742E10D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BC07122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0C11526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A550695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AEA4950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90B4AF8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3147DBD2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F22B14" w:rsidRPr="00FC60BC" w14:paraId="1CAB50D4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2D38B14A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Diabetes Type</w:t>
            </w: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2F625E4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8189D01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34C0EE6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7E457BB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E069A65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E5DD907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15BAE33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536870A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17E73A11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F22B14" w:rsidRPr="00FC60BC" w14:paraId="0611F661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7348A6C2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Type 1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5326733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10 (14.9%)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9ADD9C8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6 (9.0%)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D88A7B8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16 (11.9%)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E97246B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10 (15.9%)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75D1042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 (7.8%)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845A9B0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15 (11.8%)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38BAC7E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 (21.2%)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0651273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 (12.1%)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008193DB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11 (16.7%) </w:t>
            </w:r>
          </w:p>
        </w:tc>
      </w:tr>
      <w:tr w:rsidR="00F22B14" w:rsidRPr="00FC60BC" w14:paraId="4F8FAD3D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7A259518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Type 2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ED5A55A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56 (83.6%)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5352A03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61 (91.0%)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3999765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117 (87.3%)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651E385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52 (82.5%)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E923963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59 (92.2%)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AB05D29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111 (87.4%)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AF2D1B3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26 (78.8%)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06397C6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29 (87.9%)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57C22EF1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55 (83.3%) </w:t>
            </w:r>
          </w:p>
        </w:tc>
      </w:tr>
      <w:tr w:rsidR="00F22B14" w:rsidRPr="00FC60BC" w14:paraId="62AC8C93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55F5E742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Other - Monogenic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5B5B09B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(1.5%)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6451E26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-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4A26A9A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(0.7%)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5E064C5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(1.6%)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C86B6B3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-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71BE8C3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(0.8%)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4BD64DE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-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0D3854B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-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5DAD769F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- </w:t>
            </w:r>
          </w:p>
        </w:tc>
      </w:tr>
      <w:tr w:rsidR="00F22B14" w:rsidRPr="00FC60BC" w14:paraId="2C50E6F4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1099C2F0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5D83B5D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36A583F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1C82D4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77E903B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D6FF62E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B443F3D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43B032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6F553C6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6C9BB3E2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F22B14" w:rsidRPr="00FC60BC" w14:paraId="4B656489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36B8F03D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lastRenderedPageBreak/>
              <w:t>Duration of diabetes (years)</w:t>
            </w: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FE52694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505F47A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080B7C7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516FD66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E03FD0F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A0FFB79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22F0E53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24556EE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39249498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F22B14" w:rsidRPr="00FC60BC" w14:paraId="4C445F2F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0BCEBA08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Median (Interquartile Range)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4C38BB7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15.0  </w:t>
            </w: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br/>
              <w:t>(10.0 to 24.0)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CD3B7E9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15.0  </w:t>
            </w: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br/>
              <w:t>(10.0 to 20.0)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143239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15.0  </w:t>
            </w: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br/>
              <w:t>(10.0 to 21.0)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7B9F9D5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15.0  </w:t>
            </w: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br/>
              <w:t>(10.0 to 24.0)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4B211E8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15.0  </w:t>
            </w: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br/>
              <w:t>(10.5 to 20.0)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E65CD98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15.0  </w:t>
            </w: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br/>
              <w:t>(10.0 to 21.0)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28D11AB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13.0  </w:t>
            </w: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br/>
              <w:t>(8.0 to 20.0)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8EB919A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15.0  </w:t>
            </w: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br/>
              <w:t>(13.0 to 20.0)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303DC1E6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15.0  </w:t>
            </w: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br/>
              <w:t>(10.0 to 20.0) </w:t>
            </w:r>
          </w:p>
        </w:tc>
      </w:tr>
      <w:tr w:rsidR="00F22B14" w:rsidRPr="00FC60BC" w14:paraId="633D9715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7604649D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194D35F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57DB28F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23809FE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AE41A48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BD12128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0F1F60B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D78B6DE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B0C6FAB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4724A0E7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F22B14" w14:paraId="4BDDEFC2" w14:textId="77777777" w:rsidTr="003D5874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2075" w:type="dxa"/>
            <w:tcBorders>
              <w:top w:val="nil"/>
              <w:left w:val="single" w:sz="11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149BE5F" w14:textId="77777777" w:rsidR="00F22B14" w:rsidRDefault="00F22B14" w:rsidP="003A096E">
            <w:pPr>
              <w:adjustRightInd w:val="0"/>
              <w:spacing w:before="67" w:after="67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Currently taking treatment for their diabetes? (not </w:t>
            </w:r>
            <w:proofErr w:type="gramStart"/>
            <w:r>
              <w:rPr>
                <w:b/>
                <w:bCs/>
                <w:color w:val="000000"/>
                <w:sz w:val="16"/>
                <w:szCs w:val="16"/>
              </w:rPr>
              <w:t>mutually-exclusive</w:t>
            </w:r>
            <w:proofErr w:type="gramEnd"/>
            <w:r>
              <w:rPr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5191874" w14:textId="77777777" w:rsidR="00F22B14" w:rsidRDefault="00F22B14" w:rsidP="003A096E">
            <w:pPr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ECC0117" w14:textId="77777777" w:rsidR="00F22B14" w:rsidRDefault="00F22B14" w:rsidP="003A096E">
            <w:pPr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352BF5F" w14:textId="77777777" w:rsidR="00F22B14" w:rsidRDefault="00F22B14" w:rsidP="003A096E">
            <w:pPr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8848E8F" w14:textId="77777777" w:rsidR="00F22B14" w:rsidRDefault="00F22B14" w:rsidP="003A096E">
            <w:pPr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05DBEC6" w14:textId="77777777" w:rsidR="00F22B14" w:rsidRDefault="00F22B14" w:rsidP="003A096E">
            <w:pPr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76C5599" w14:textId="77777777" w:rsidR="00F22B14" w:rsidRDefault="00F22B14" w:rsidP="003A096E">
            <w:pPr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21C93BF" w14:textId="77777777" w:rsidR="00F22B14" w:rsidRDefault="00F22B14" w:rsidP="003A096E">
            <w:pPr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D5CBAFD" w14:textId="77777777" w:rsidR="00F22B14" w:rsidRDefault="00F22B14" w:rsidP="003A096E">
            <w:pPr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1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97E4306" w14:textId="77777777" w:rsidR="00F22B14" w:rsidRDefault="00F22B14" w:rsidP="003A096E">
            <w:pPr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22B14" w14:paraId="016E9B59" w14:textId="77777777" w:rsidTr="003D5874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2075" w:type="dxa"/>
            <w:tcBorders>
              <w:top w:val="nil"/>
              <w:left w:val="single" w:sz="11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C43B042" w14:textId="77777777" w:rsidR="00F22B14" w:rsidRDefault="00F22B14" w:rsidP="003A096E">
            <w:pPr>
              <w:adjustRightInd w:val="0"/>
              <w:spacing w:before="67" w:after="67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Yes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BCD9217" w14:textId="77777777" w:rsidR="00F22B14" w:rsidRDefault="00F22B14" w:rsidP="003A096E">
            <w:pPr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 (100.0%)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86A6C73" w14:textId="77777777" w:rsidR="00F22B14" w:rsidRDefault="00F22B14" w:rsidP="003A096E">
            <w:pPr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 (100.0%)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5CF476D" w14:textId="77777777" w:rsidR="00F22B14" w:rsidRDefault="00F22B14" w:rsidP="003A096E">
            <w:pPr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134 (100.0%)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BF3FDA8" w14:textId="77777777" w:rsidR="00F22B14" w:rsidRDefault="00F22B14" w:rsidP="003A096E">
            <w:pPr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 (100.0%)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A5706CD" w14:textId="77777777" w:rsidR="00F22B14" w:rsidRDefault="00F22B14" w:rsidP="003A096E">
            <w:pPr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64 (100.0%)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7ACA82F" w14:textId="77777777" w:rsidR="00F22B14" w:rsidRDefault="00F22B14" w:rsidP="003A096E">
            <w:pPr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127 (100.0%)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5BCF861" w14:textId="77777777" w:rsidR="00F22B14" w:rsidRDefault="00F22B14" w:rsidP="003A096E">
            <w:pPr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 (100.0%)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D916AE4" w14:textId="77777777" w:rsidR="00F22B14" w:rsidRDefault="00F22B14" w:rsidP="003A096E">
            <w:pPr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 (100.0%)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1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EBE9BDF" w14:textId="77777777" w:rsidR="00F22B14" w:rsidRDefault="00F22B14" w:rsidP="003A096E">
            <w:pPr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66 (100.0%)</w:t>
            </w:r>
          </w:p>
        </w:tc>
      </w:tr>
      <w:tr w:rsidR="00F22B14" w14:paraId="030B4B07" w14:textId="77777777" w:rsidTr="003D5874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2075" w:type="dxa"/>
            <w:tcBorders>
              <w:top w:val="nil"/>
              <w:left w:val="single" w:sz="11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B4A56F0" w14:textId="77777777" w:rsidR="00F22B14" w:rsidRDefault="00F22B14" w:rsidP="003A096E">
            <w:pPr>
              <w:adjustRightInd w:val="0"/>
              <w:spacing w:before="67" w:after="67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-- Oral hypoglycaemic agent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DF5F21B" w14:textId="77777777" w:rsidR="00F22B14" w:rsidRDefault="00F22B14" w:rsidP="003A096E">
            <w:pPr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 (62.7%)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F55CEA3" w14:textId="77777777" w:rsidR="00F22B14" w:rsidRDefault="00F22B14" w:rsidP="003A096E">
            <w:pPr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 (68.7%)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9E516B0" w14:textId="77777777" w:rsidR="00F22B14" w:rsidRDefault="00F22B14" w:rsidP="003A096E">
            <w:pPr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88 (65.7%)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4A41EC1" w14:textId="77777777" w:rsidR="00F22B14" w:rsidRDefault="00F22B14" w:rsidP="003A096E">
            <w:pPr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 (63.5%)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73C8A29" w14:textId="77777777" w:rsidR="00F22B14" w:rsidRDefault="00F22B14" w:rsidP="003A096E">
            <w:pPr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 (68.8%)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88D1BA3" w14:textId="77777777" w:rsidR="00F22B14" w:rsidRDefault="00F22B14" w:rsidP="003A096E">
            <w:pPr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84 (66.1%)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86A26C3" w14:textId="77777777" w:rsidR="00F22B14" w:rsidRDefault="00F22B14" w:rsidP="003A096E">
            <w:pPr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 (66.7%)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B5DEC11" w14:textId="77777777" w:rsidR="00F22B14" w:rsidRDefault="00F22B14" w:rsidP="003A096E">
            <w:pPr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 (63.6%)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1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D363139" w14:textId="77777777" w:rsidR="00F22B14" w:rsidRDefault="00F22B14" w:rsidP="003A096E">
            <w:pPr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 (65.2%)</w:t>
            </w:r>
          </w:p>
        </w:tc>
      </w:tr>
      <w:tr w:rsidR="00F22B14" w14:paraId="50DBB4B3" w14:textId="77777777" w:rsidTr="003D5874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2075" w:type="dxa"/>
            <w:tcBorders>
              <w:top w:val="nil"/>
              <w:left w:val="single" w:sz="11" w:space="0" w:color="000000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349ED8F" w14:textId="77777777" w:rsidR="00F22B14" w:rsidRDefault="00F22B14" w:rsidP="003A096E">
            <w:pPr>
              <w:adjustRightInd w:val="0"/>
              <w:spacing w:before="67" w:after="67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-- Insulin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62B72A0" w14:textId="77777777" w:rsidR="00F22B14" w:rsidRDefault="00F22B14" w:rsidP="003A096E">
            <w:pPr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39 (58.2%)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BD92F47" w14:textId="77777777" w:rsidR="00F22B14" w:rsidRDefault="00F22B14" w:rsidP="003A096E">
            <w:pPr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 (53.7%)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5F797C1" w14:textId="77777777" w:rsidR="00F22B14" w:rsidRDefault="00F22B14" w:rsidP="003A096E">
            <w:pPr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 (56.0%)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6857C64" w14:textId="77777777" w:rsidR="00F22B14" w:rsidRDefault="00F22B14" w:rsidP="003A096E">
            <w:pPr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37 (58.7%)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A01C16C" w14:textId="77777777" w:rsidR="00F22B14" w:rsidRDefault="00F22B14" w:rsidP="003A096E">
            <w:pPr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 (53.1%)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06635CF" w14:textId="77777777" w:rsidR="00F22B14" w:rsidRDefault="00F22B14" w:rsidP="003A096E">
            <w:pPr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 (55.9%)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C2B1D6B" w14:textId="77777777" w:rsidR="00F22B14" w:rsidRDefault="00F22B14" w:rsidP="003A096E">
            <w:pPr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 (51.5%)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D1455D6" w14:textId="77777777" w:rsidR="00F22B14" w:rsidRDefault="00F22B14" w:rsidP="003A096E">
            <w:pPr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 (51.5%)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1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02D9C8D" w14:textId="77777777" w:rsidR="00F22B14" w:rsidRDefault="00F22B14" w:rsidP="003A096E">
            <w:pPr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 (51.5%)</w:t>
            </w:r>
          </w:p>
        </w:tc>
      </w:tr>
      <w:tr w:rsidR="00F22B14" w14:paraId="50D47868" w14:textId="77777777" w:rsidTr="003D5874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2075" w:type="dxa"/>
            <w:tcBorders>
              <w:top w:val="nil"/>
              <w:left w:val="single" w:sz="11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7B00AF3" w14:textId="77777777" w:rsidR="00F22B14" w:rsidRDefault="00F22B14" w:rsidP="003A096E">
            <w:pPr>
              <w:keepNext/>
              <w:adjustRightInd w:val="0"/>
              <w:spacing w:before="67" w:after="67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-- Other non-insulin injectables</w:t>
            </w:r>
          </w:p>
        </w:tc>
        <w:tc>
          <w:tcPr>
            <w:tcW w:w="12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7A0D089" w14:textId="77777777" w:rsidR="00F22B14" w:rsidRDefault="00F22B14" w:rsidP="003A096E">
            <w:pPr>
              <w:keepNext/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 (9.0%)</w:t>
            </w:r>
          </w:p>
        </w:tc>
        <w:tc>
          <w:tcPr>
            <w:tcW w:w="1331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F6D03D1" w14:textId="77777777" w:rsidR="00F22B14" w:rsidRDefault="00F22B14" w:rsidP="003A096E">
            <w:pPr>
              <w:keepNext/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 (7.5%)</w:t>
            </w:r>
          </w:p>
        </w:tc>
        <w:tc>
          <w:tcPr>
            <w:tcW w:w="132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4383FEB" w14:textId="77777777" w:rsidR="00F22B14" w:rsidRDefault="00F22B14" w:rsidP="003A096E">
            <w:pPr>
              <w:keepNext/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 (8.2%)</w:t>
            </w:r>
          </w:p>
        </w:tc>
        <w:tc>
          <w:tcPr>
            <w:tcW w:w="1322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CF8EFCB" w14:textId="77777777" w:rsidR="00F22B14" w:rsidRDefault="00F22B14" w:rsidP="003A096E">
            <w:pPr>
              <w:keepNext/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 (9.5%)</w:t>
            </w:r>
          </w:p>
        </w:tc>
        <w:tc>
          <w:tcPr>
            <w:tcW w:w="1331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513F4EC" w14:textId="77777777" w:rsidR="00F22B14" w:rsidRDefault="00F22B14" w:rsidP="003A096E">
            <w:pPr>
              <w:keepNext/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 (7.8%)</w:t>
            </w:r>
          </w:p>
        </w:tc>
        <w:tc>
          <w:tcPr>
            <w:tcW w:w="132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9A7C1B9" w14:textId="77777777" w:rsidR="00F22B14" w:rsidRDefault="00F22B14" w:rsidP="003A096E">
            <w:pPr>
              <w:keepNext/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 (8.7%)</w:t>
            </w:r>
          </w:p>
        </w:tc>
        <w:tc>
          <w:tcPr>
            <w:tcW w:w="1322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3BFB4B0" w14:textId="77777777" w:rsidR="00F22B14" w:rsidRDefault="00F22B14" w:rsidP="003A096E">
            <w:pPr>
              <w:keepNext/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(9.1%)</w:t>
            </w:r>
          </w:p>
        </w:tc>
        <w:tc>
          <w:tcPr>
            <w:tcW w:w="1331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C83C604" w14:textId="77777777" w:rsidR="00F22B14" w:rsidRDefault="00F22B14" w:rsidP="003A096E">
            <w:pPr>
              <w:keepNext/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(9.1%)</w:t>
            </w:r>
          </w:p>
        </w:tc>
        <w:tc>
          <w:tcPr>
            <w:tcW w:w="1326" w:type="dxa"/>
            <w:tcBorders>
              <w:top w:val="nil"/>
              <w:left w:val="nil"/>
              <w:right w:val="single" w:sz="11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6504785" w14:textId="77777777" w:rsidR="00F22B14" w:rsidRDefault="00F22B14" w:rsidP="003A096E">
            <w:pPr>
              <w:keepNext/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 (9.1%)</w:t>
            </w:r>
          </w:p>
        </w:tc>
      </w:tr>
      <w:tr w:rsidR="00F22B14" w14:paraId="468EEBB3" w14:textId="77777777" w:rsidTr="003D5874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2075" w:type="dxa"/>
            <w:tcBorders>
              <w:top w:val="nil"/>
              <w:left w:val="single" w:sz="11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21C0560" w14:textId="77777777" w:rsidR="00F22B14" w:rsidRDefault="00F22B14" w:rsidP="003A096E">
            <w:pPr>
              <w:adjustRightInd w:val="0"/>
              <w:spacing w:before="67" w:after="67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-- Diet alone</w:t>
            </w:r>
          </w:p>
        </w:tc>
        <w:tc>
          <w:tcPr>
            <w:tcW w:w="12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806F451" w14:textId="77777777" w:rsidR="00F22B14" w:rsidRDefault="00F22B14" w:rsidP="003A096E">
            <w:pPr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 (7.5%)</w:t>
            </w:r>
          </w:p>
        </w:tc>
        <w:tc>
          <w:tcPr>
            <w:tcW w:w="1331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DD78300" w14:textId="77777777" w:rsidR="00F22B14" w:rsidRDefault="00F22B14" w:rsidP="003A096E">
            <w:pPr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 (6.0%)</w:t>
            </w:r>
          </w:p>
        </w:tc>
        <w:tc>
          <w:tcPr>
            <w:tcW w:w="132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FC94A9E" w14:textId="77777777" w:rsidR="00F22B14" w:rsidRDefault="00F22B14" w:rsidP="003A096E">
            <w:pPr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 (6.7%)</w:t>
            </w:r>
          </w:p>
        </w:tc>
        <w:tc>
          <w:tcPr>
            <w:tcW w:w="1322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8405FC3" w14:textId="77777777" w:rsidR="00F22B14" w:rsidRDefault="00F22B14" w:rsidP="003A096E">
            <w:pPr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 (6.3%)</w:t>
            </w:r>
          </w:p>
        </w:tc>
        <w:tc>
          <w:tcPr>
            <w:tcW w:w="1331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8A67B32" w14:textId="77777777" w:rsidR="00F22B14" w:rsidRDefault="00F22B14" w:rsidP="003A096E">
            <w:pPr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 (6.3%)</w:t>
            </w:r>
          </w:p>
        </w:tc>
        <w:tc>
          <w:tcPr>
            <w:tcW w:w="132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5D0E39A" w14:textId="77777777" w:rsidR="00F22B14" w:rsidRDefault="00F22B14" w:rsidP="003A096E">
            <w:pPr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 (6.3%)</w:t>
            </w:r>
          </w:p>
        </w:tc>
        <w:tc>
          <w:tcPr>
            <w:tcW w:w="1322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9B85025" w14:textId="77777777" w:rsidR="00F22B14" w:rsidRDefault="00F22B14" w:rsidP="003A096E">
            <w:pPr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(6.1%)</w:t>
            </w:r>
          </w:p>
        </w:tc>
        <w:tc>
          <w:tcPr>
            <w:tcW w:w="1331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EE75851" w14:textId="77777777" w:rsidR="00F22B14" w:rsidRDefault="00F22B14" w:rsidP="003A096E">
            <w:pPr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(9.1%)</w:t>
            </w:r>
          </w:p>
        </w:tc>
        <w:tc>
          <w:tcPr>
            <w:tcW w:w="1326" w:type="dxa"/>
            <w:tcBorders>
              <w:top w:val="nil"/>
              <w:left w:val="nil"/>
              <w:right w:val="single" w:sz="11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C341ED1" w14:textId="77777777" w:rsidR="00F22B14" w:rsidRDefault="00F22B14" w:rsidP="003A096E">
            <w:pPr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 (7.6%)</w:t>
            </w:r>
          </w:p>
        </w:tc>
      </w:tr>
      <w:tr w:rsidR="00F22B14" w14:paraId="376AEF46" w14:textId="77777777" w:rsidTr="00F22B14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2075" w:type="dxa"/>
            <w:tcBorders>
              <w:top w:val="nil"/>
              <w:left w:val="single" w:sz="11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ACD7C2C" w14:textId="77777777" w:rsidR="00F22B14" w:rsidRDefault="00F22B14" w:rsidP="003A096E">
            <w:pPr>
              <w:adjustRightInd w:val="0"/>
              <w:spacing w:before="67" w:after="67"/>
              <w:rPr>
                <w:color w:val="000000"/>
                <w:sz w:val="16"/>
                <w:szCs w:val="16"/>
              </w:rPr>
            </w:pPr>
          </w:p>
        </w:tc>
        <w:tc>
          <w:tcPr>
            <w:tcW w:w="12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821A097" w14:textId="77777777" w:rsidR="00F22B14" w:rsidRDefault="00F22B14" w:rsidP="003A096E">
            <w:pPr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31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D1A9D64" w14:textId="77777777" w:rsidR="00F22B14" w:rsidRDefault="00F22B14" w:rsidP="003A096E">
            <w:pPr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2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114EBAE" w14:textId="77777777" w:rsidR="00F22B14" w:rsidRDefault="00F22B14" w:rsidP="003A096E">
            <w:pPr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AA250D9" w14:textId="77777777" w:rsidR="00F22B14" w:rsidRDefault="00F22B14" w:rsidP="003A096E">
            <w:pPr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31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004581F" w14:textId="77777777" w:rsidR="00F22B14" w:rsidRDefault="00F22B14" w:rsidP="003A096E">
            <w:pPr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2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1B55516" w14:textId="77777777" w:rsidR="00F22B14" w:rsidRDefault="00F22B14" w:rsidP="003A096E">
            <w:pPr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48DECD4" w14:textId="77777777" w:rsidR="00F22B14" w:rsidRDefault="00F22B14" w:rsidP="003A096E">
            <w:pPr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31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3C377EE" w14:textId="77777777" w:rsidR="00F22B14" w:rsidRDefault="00F22B14" w:rsidP="003A096E">
            <w:pPr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26" w:type="dxa"/>
            <w:tcBorders>
              <w:top w:val="nil"/>
              <w:left w:val="nil"/>
              <w:right w:val="single" w:sz="11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CDCA320" w14:textId="77777777" w:rsidR="00F22B14" w:rsidRDefault="00F22B14" w:rsidP="003A096E">
            <w:pPr>
              <w:adjustRightInd w:val="0"/>
              <w:spacing w:before="67" w:after="67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22B14" w:rsidRPr="00FC60BC" w14:paraId="136C6CD9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4CD9E050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One DFU, or multiple</w:t>
            </w: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D7F352D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427F090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B44AFC3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5179199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439788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BD23DCB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B9971A8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8AA1CDE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0122142B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F22B14" w:rsidRPr="00FC60BC" w14:paraId="131BDF2F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41986F4A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One ulcer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FF2408A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52 (77.6%)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BA2B769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44 (65.7%)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C6329B7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96 (71.6%)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343FA8A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50 (79.4%)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1EF6EA6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42 (65.6%)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974D370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92 (72.4%)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1E03059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25 (75.8%)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0ABBD2A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22 (66.7%)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0784F79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47 (71.2%) </w:t>
            </w:r>
          </w:p>
        </w:tc>
      </w:tr>
      <w:tr w:rsidR="00F22B14" w:rsidRPr="00FC60BC" w14:paraId="6D7DD74F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2F4DDACD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More than one ulcer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8CFC44F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15 (22.4%)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5AB02B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23 (34.3%)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C94BFAF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38 (28.4%)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18A9129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13 (20.6%)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BEFC402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22 (34.4%)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83F7324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35 (27.6%)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5311400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8 (24.2%)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6D941BB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11 (33.3%)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77BB74D4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19 (28.8%) </w:t>
            </w:r>
          </w:p>
        </w:tc>
      </w:tr>
      <w:tr w:rsidR="00F22B14" w:rsidRPr="00FC60BC" w14:paraId="24A0BBFC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0FB9D9EE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7EA260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CC2891B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E12961D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A15D769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2F5C12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9006948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FD3E71E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F563C66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4A57C801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F22B14" w:rsidRPr="00FC60BC" w14:paraId="20B6E0B1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4558826C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Current pain score before sampling</w:t>
            </w: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F9034D6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A47DA26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188A692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26ADC71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897DE1B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53064F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C9EF3B5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8F850A1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5939FD4A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F22B14" w:rsidRPr="00FC60BC" w14:paraId="33954099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22D6B3DB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 Pain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1BE8BF6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41 (61.2%)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60C2713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35 (52.2%)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B43BB0D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76 (56.7%)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06BAF93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38 (60.3%)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E3B69AE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33 (51.6%)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851F26E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71 (55.9%)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ACE44F8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17 (51.5%)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638C439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18 (54.5%)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1ACC884A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35 (53.0%) </w:t>
            </w:r>
          </w:p>
        </w:tc>
      </w:tr>
      <w:tr w:rsidR="00F22B14" w:rsidRPr="00FC60BC" w14:paraId="6468EEB9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7FDBEC85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Mild Pain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30D9A56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15 (22.4%)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BE69E00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15 (22.4%)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94827C9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30 (22.4%)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02B364A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14 (22.2%)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4CEA0C8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14 (21.9%)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5FAE1B6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28 (22.0%)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4B1E0C7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10 (30.3%)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7090E14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 (15.2%)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316E02AA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15 (22.7%) </w:t>
            </w:r>
          </w:p>
        </w:tc>
      </w:tr>
      <w:tr w:rsidR="00F22B14" w:rsidRPr="00FC60BC" w14:paraId="2EB376E8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289B2D8A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Moderate Pain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42EC40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 (10.4%)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123F40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12 (17.9%)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B565B96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19 (14.2%)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B043A46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 (11.1%)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C3C4C6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12 (18.8%)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04C9F87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19 (15.0%)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690E525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 (15.2%)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FB393E2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 (21.2%)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673D1DF7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12 (18.2%) </w:t>
            </w:r>
          </w:p>
        </w:tc>
      </w:tr>
      <w:tr w:rsidR="00F22B14" w:rsidRPr="00FC60BC" w14:paraId="7266BC05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35E56485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Severe Pain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C4E0BA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 (6.0%)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92298A8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 (7.5%)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F473055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9 (6.7%)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9161BC6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 (6.3%)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0344E2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 (7.8%)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1A7E69F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9 (7.1%)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1472652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(3.0%)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195F958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 (9.1%)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518B91D7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 (6.1%) </w:t>
            </w:r>
          </w:p>
        </w:tc>
      </w:tr>
      <w:tr w:rsidR="00F22B14" w:rsidRPr="00FC60BC" w14:paraId="7190C2CC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6A4800A1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74D0138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034AE4B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00F2AC4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0E891E5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531DF3A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54D703E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6D7A889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A69311E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508DF8DB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F22B14" w:rsidRPr="00FC60BC" w14:paraId="7D685181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598DF2C3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Mobility</w:t>
            </w: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5A6F6F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15DFAB6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D67F7C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89A4B97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252AAB5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86BCD34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AAC097F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4F54386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402C4538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F22B14" w:rsidRPr="00FC60BC" w14:paraId="03DFF733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260BABBD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 problems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8C83E77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21 (31.3%)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51115AD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9 (13.4%)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B795B67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30 (22.4%)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9B431D2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21 (33.3%)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0E80FFE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9 (14.1%)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1BA60C8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30 (23.6%)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61FCCDE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12 (36.4%)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D035649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 (6.1%)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44120F41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14 (21.2%) </w:t>
            </w:r>
          </w:p>
        </w:tc>
      </w:tr>
      <w:tr w:rsidR="00F22B14" w:rsidRPr="00FC60BC" w14:paraId="7134CF93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421B170D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Some problems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450180E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42 (62.7%)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FB78BC2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54 (80.6%)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F794D92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96 (71.6%)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BA1A770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38 (60.3%)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3A165E0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51 (79.7%)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1CE3BAF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89 (70.1%)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FD48556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19 (57.6%)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70C0923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29 (87.9%)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63C755D6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48 (72.7%) </w:t>
            </w:r>
          </w:p>
        </w:tc>
      </w:tr>
      <w:tr w:rsidR="00F22B14" w:rsidRPr="00FC60BC" w14:paraId="73A68BAD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120C3CA1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 am confined to bed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A7EBAA3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 (3.0%)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ACAEA5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 (3.0%)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58DC20A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 (3.0%)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A599B6D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 (3.2%)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AAC7B5D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 (3.1%)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60585A9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 (3.1%)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CE58D4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(3.0%)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D6A5B79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(3.0%)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74441A01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 (3.0%) </w:t>
            </w:r>
          </w:p>
        </w:tc>
      </w:tr>
      <w:tr w:rsidR="00F22B14" w:rsidRPr="00FC60BC" w14:paraId="583CA5CD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57495AAA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lastRenderedPageBreak/>
              <w:t>No problems and Some problems selected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4281E79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(1.5%)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225E552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(1.5%)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2DB3AB5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 (1.5%)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F67E2E9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(1.6%)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F78D51D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(1.6%)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9948EE2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 (1.6%)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33A234E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-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86951D0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-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1B745063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- </w:t>
            </w:r>
          </w:p>
        </w:tc>
      </w:tr>
      <w:tr w:rsidR="00F22B14" w:rsidRPr="00FC60BC" w14:paraId="0769FD09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29B1A063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Missing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E62B38F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(1.5%)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B8F3443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(1.5%)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FD4DAD6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 (1.5%)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3DC1E2F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(1.6%)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E7EADC5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(1.6%)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CDD16F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 (1.6%)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8C7B922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(3.0%)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116234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(3.0%)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3954DB33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 (3.0%) </w:t>
            </w:r>
          </w:p>
        </w:tc>
      </w:tr>
      <w:tr w:rsidR="00F22B14" w:rsidRPr="00FC60BC" w14:paraId="5246B0B5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081CFD04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B234583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32EA23B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F12A3FF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92A637F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A37F4A0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FB070C5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EE31CD1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9D56374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1A5537B4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F22B14" w:rsidRPr="00FC60BC" w14:paraId="58F4A7EE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7CF5F20E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Self-care</w:t>
            </w: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2540F48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DDAEAEF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273D25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059BD75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DC60785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11B7E3E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6C6CCFF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3B2F628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539A13C1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F22B14" w:rsidRPr="00FC60BC" w14:paraId="3390C0A3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3CDB46FA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 problems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33EC5C7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43 (64.2%)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A363EC7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39 (58.2%)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E13502D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82 (61.2%)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5F7C029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42 (66.7%)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C93E1CD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36 (56.3%)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04A4786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78 (61.4%)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CA68F30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23 (69.7%)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CCFDE0E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19 (57.6%)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7D86B312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42 (63.6%) </w:t>
            </w:r>
          </w:p>
        </w:tc>
      </w:tr>
      <w:tr w:rsidR="00F22B14" w:rsidRPr="00FC60BC" w14:paraId="7050FA86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533AF3DF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Some problems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7AA96DE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22 (32.8%)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66A88D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22 (32.8%)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0111AF7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44 (32.8%)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B4454AA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19 (30.2%)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770DCEB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22 (34.4%)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FD7F138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41 (32.3%)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A4DE6F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8 (24.2%)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9A30BEB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12 (36.4%)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3F0CFCF4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20 (30.3%) </w:t>
            </w:r>
          </w:p>
        </w:tc>
      </w:tr>
      <w:tr w:rsidR="00F22B14" w:rsidRPr="00FC60BC" w14:paraId="43FDC156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6DA7D75F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Unable to wash or dress myself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AFE388B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(1.5%)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5CC0F06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 (6.0%)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06953E9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 (3.7%)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3C4FFB7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(1.6%)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792E2C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 (6.3%)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913ABB6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 (3.9%)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2AF4BD8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(3.0%)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9FD786E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-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0C02016F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(1.5%) </w:t>
            </w:r>
          </w:p>
        </w:tc>
      </w:tr>
      <w:tr w:rsidR="00F22B14" w:rsidRPr="00FC60BC" w14:paraId="16BDA716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78EEDB0D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 problems and Some problems selected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E56879E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-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89DA904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(1.5%)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369D898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(0.7%)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EA70666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-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8AD6652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(1.6%)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F3B4DF3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(0.8%)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12A4E47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-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F09BBF4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(3.0%)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437C6864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(1.5%) </w:t>
            </w:r>
          </w:p>
        </w:tc>
      </w:tr>
      <w:tr w:rsidR="00F22B14" w:rsidRPr="00FC60BC" w14:paraId="1108003B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04BFB9E8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Missing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A4BB4A0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(1.5%)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55D3291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(1.5%)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369D9B6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 (1.5%)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ED210AE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(1.6%)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BD6BCE7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(1.6%)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819ADA8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 (1.6%)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C27C14D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(3.0%)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C2F7474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(3.0%)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13933293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 (3.0%) </w:t>
            </w:r>
          </w:p>
        </w:tc>
      </w:tr>
      <w:tr w:rsidR="00F22B14" w:rsidRPr="00FC60BC" w14:paraId="3B76F3EF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7AFD8E34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C4558A0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B65D628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CD582E3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60B2DCF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5E934E4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E9EEEBD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2398F51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53BFB48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0923BF85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F22B14" w:rsidRPr="00FC60BC" w14:paraId="15262D4F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5D78EE84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Usual Activities</w:t>
            </w: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3631DDE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C7D6DF2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2EF9B68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D29AAF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2918D51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4E73B5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5DD1795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DDE7CD4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3B67B8B8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F22B14" w:rsidRPr="00FC60BC" w14:paraId="2CF70588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74A4E798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 problems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5559F63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26 (38.8%)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0D08BD4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23 (34.3%)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B912F64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49 (36.6%)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BD3CE0B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26 (41.3%)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794571B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23 (35.9%)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0DEA237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49 (38.6%)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801F80A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12 (36.4%)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E956C3A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 (21.2%)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0565C9B0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19 (28.8%) </w:t>
            </w:r>
          </w:p>
        </w:tc>
      </w:tr>
      <w:tr w:rsidR="00F22B14" w:rsidRPr="00FC60BC" w14:paraId="40E01288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1B9C0CC6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Some problems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CA2BDA7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28 (41.8%)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A529293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32 (47.8%)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CCDE23F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60 (44.8%)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16D8AB7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26 (41.3%)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26F63D3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29 (45.3%)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6556B39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55 (43.3%)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5FF2DD1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13 (39.4%)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98D890A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20 (60.6%)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15CEFD82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33 (50.0%) </w:t>
            </w:r>
          </w:p>
        </w:tc>
      </w:tr>
      <w:tr w:rsidR="00F22B14" w:rsidRPr="00FC60BC" w14:paraId="2B95317A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6F33CEFC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Unable to perform my usual activities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19882BF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11 (16.4%)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2DCB420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11 (16.4%)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7F70831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22 (16.4%)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B020E1A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9 (14.3%)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8E3CE2B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11 (17.2%)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6690F7A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20 (15.7%)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7839C94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6 (18.2%)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F1AAAC4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 (15.2%)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5D15E23D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11 (16.7%) </w:t>
            </w:r>
          </w:p>
        </w:tc>
      </w:tr>
      <w:tr w:rsidR="00F22B14" w:rsidRPr="00FC60BC" w14:paraId="41994F40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1597DDB4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Missing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E2107B2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 (3.0%)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431388A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(1.5%)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F52F027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 (2.2%)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BD40932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 (3.2%)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07194EA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(1.6%)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06A8F01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 (2.4%)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2FCE378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 (6.1%)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AAF4A39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(3.0%)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21BF43D0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 (4.5%) </w:t>
            </w:r>
          </w:p>
        </w:tc>
      </w:tr>
      <w:tr w:rsidR="00F22B14" w:rsidRPr="00FC60BC" w14:paraId="4370D738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318233CA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B098CF8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871F5F6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6F5BF8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CC24E40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540D8C5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3C8F082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EBF7721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24A06E7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7CF7A48E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F22B14" w:rsidRPr="00FC60BC" w14:paraId="0D6D0735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5AFD4E18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Pain / Discomfort</w:t>
            </w: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2A9C4E3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5F30DF6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86B5382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86F8476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9395B5D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872D6FB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8AE06A5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741A8E8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7CF99243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F22B14" w:rsidRPr="00FC60BC" w14:paraId="53D38EC1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2ABA4144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 pain or discomfort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6668C58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23 (34.3%)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722E01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18 (26.9%)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FFC91B3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41 (30.6%)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76E5FB6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23 (36.5%)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05AA13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18 (28.1%)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FE845A6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41 (32.3%)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CC4DCC1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10 (30.3%)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7559DDF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8 (24.2%)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5A9651F8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18 (27.3%) </w:t>
            </w:r>
          </w:p>
        </w:tc>
      </w:tr>
      <w:tr w:rsidR="00F22B14" w:rsidRPr="00FC60BC" w14:paraId="070C71C4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76185F05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Moderate pain or discomfort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0024C03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38 (56.7%)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32AD90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36 (53.7%)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DD55F8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74 (55.2%)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DBF74E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35 (55.6%)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4F54D57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33 (51.6%)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1A4C0A5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68 (53.5%)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87F6311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20 (60.6%)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A085706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17 (51.5%)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1CFF3E79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37 (56.1%) </w:t>
            </w:r>
          </w:p>
        </w:tc>
      </w:tr>
      <w:tr w:rsidR="00F22B14" w:rsidRPr="00FC60BC" w14:paraId="106F8005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03751C76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Extreme pain or discomfort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ED18D72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 (7.5%)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82C1932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12 (17.9%)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ECF5148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17 (12.7%)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26E00E4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 (6.3%)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124D41E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12 (18.8%)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CEA3999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16 (12.6%)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0B06CF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 (6.1%)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B51E78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 (21.2%)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402CC432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9 (13.6%) </w:t>
            </w:r>
          </w:p>
        </w:tc>
      </w:tr>
      <w:tr w:rsidR="00F22B14" w:rsidRPr="00FC60BC" w14:paraId="627AFF79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208EE8BB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Missing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5830828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(1.5%)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EDC9F2E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(1.5%)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0D36779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 (1.5%)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9357CE7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(1.6%)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4056BA2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(1.6%)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EFEE4CA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 (1.6%)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39C0966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(3.0%)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4217D19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(3.0%)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53C9096A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 (3.0%) </w:t>
            </w:r>
          </w:p>
        </w:tc>
      </w:tr>
      <w:tr w:rsidR="00F22B14" w:rsidRPr="00FC60BC" w14:paraId="39DAF63F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23A7A83D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1EDF97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188F545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E362F36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FBDE79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36B1FF7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FB62DD4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B091BD3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77D203A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164A4237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F22B14" w:rsidRPr="00FC60BC" w14:paraId="7EDCF7F2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2025A68E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Anxiety / Depression</w:t>
            </w: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F735CFE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7C35A15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C63C15A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9FD7EDA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CF82CE9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7DFDDEE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251D3E5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83AC943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6247FDB5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F22B14" w:rsidRPr="00FC60BC" w14:paraId="2218A587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7E20EE07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Not anxious or depressed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0589121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42 (62.7%)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0C4924D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33 (49.3%)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02D82B8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75 (56.0%)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CFC924E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42 (66.7%)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0857C6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30 (46.9%)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C031D04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72 (56.7%)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E7CFDF1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22 (66.7%)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C26D814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18 (54.5%)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493C1C5B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40 (60.6%) </w:t>
            </w:r>
          </w:p>
        </w:tc>
      </w:tr>
      <w:tr w:rsidR="00F22B14" w:rsidRPr="00FC60BC" w14:paraId="37961E5C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2692F70C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Moderately anxious or depressed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F1C5A61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23 (34.3%)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DC41EF8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28 (41.8%)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7E4E0F1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51 (38.1%)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2965705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19 (30.2%)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C9509A5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28 (43.8%)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C9FECF0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47 (37.0%)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E51968A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10 (30.3%)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B0926CB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13 (39.4%)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4921FA8F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23 (34.8%) </w:t>
            </w:r>
          </w:p>
        </w:tc>
      </w:tr>
      <w:tr w:rsidR="00F22B14" w:rsidRPr="00FC60BC" w14:paraId="55B98BE6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1517842B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Extremely anxious or depressed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23629CE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-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2EEA8EA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 (6.0%)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8D2F420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 (3.0%)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FEC1E4F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-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0537665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 (6.3%)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CF1D549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 (3.1%)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4902E22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-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A46954E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(3.0%)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30DAD210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(1.5%) </w:t>
            </w:r>
          </w:p>
        </w:tc>
      </w:tr>
      <w:tr w:rsidR="00F22B14" w:rsidRPr="00FC60BC" w14:paraId="5921D329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hideMark/>
          </w:tcPr>
          <w:p w14:paraId="4A38D976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Missing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1FB54B8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 (3.0%)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1EDC9F2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 (3.0%)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A691E1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 (3.0%)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DB4F6CE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 (3.2%)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26D267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 (3.1%)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06A4162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 (3.1%)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75B1A61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(3.0%)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D0FC38C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 (3.0%)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hideMark/>
          </w:tcPr>
          <w:p w14:paraId="30CD9033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 (3.0%) </w:t>
            </w:r>
          </w:p>
        </w:tc>
      </w:tr>
      <w:tr w:rsidR="00F22B14" w:rsidRPr="00FC60BC" w14:paraId="45A8DF1D" w14:textId="77777777" w:rsidTr="003D5874">
        <w:trPr>
          <w:trHeight w:val="300"/>
        </w:trPr>
        <w:tc>
          <w:tcPr>
            <w:tcW w:w="2075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shd w:val="clear" w:color="auto" w:fill="FFFFFF"/>
            <w:hideMark/>
          </w:tcPr>
          <w:p w14:paraId="01AEB58C" w14:textId="77777777" w:rsidR="00FC60BC" w:rsidRPr="00FC60BC" w:rsidRDefault="00FC60BC" w:rsidP="00FC60BC">
            <w:pPr>
              <w:spacing w:before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hideMark/>
          </w:tcPr>
          <w:p w14:paraId="267773AF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hideMark/>
          </w:tcPr>
          <w:p w14:paraId="4F9DC06A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hideMark/>
          </w:tcPr>
          <w:p w14:paraId="71EB8A0E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hideMark/>
          </w:tcPr>
          <w:p w14:paraId="741C3C56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hideMark/>
          </w:tcPr>
          <w:p w14:paraId="7A4395D1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hideMark/>
          </w:tcPr>
          <w:p w14:paraId="0DD76665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hideMark/>
          </w:tcPr>
          <w:p w14:paraId="1B7FE0B9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hideMark/>
          </w:tcPr>
          <w:p w14:paraId="13DCDD3F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hideMark/>
          </w:tcPr>
          <w:p w14:paraId="1B206AAB" w14:textId="77777777" w:rsidR="00FC60BC" w:rsidRPr="00FC60BC" w:rsidRDefault="00FC60BC" w:rsidP="00FC60BC">
            <w:pPr>
              <w:spacing w:before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C60BC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</w:tbl>
    <w:p w14:paraId="6B2A5726" w14:textId="77777777" w:rsidR="009D72E4" w:rsidRDefault="009D72E4" w:rsidP="00626288"/>
    <w:sectPr w:rsidR="009D72E4" w:rsidSect="00FC60BC">
      <w:pgSz w:w="16838" w:h="11906" w:orient="landscape"/>
      <w:pgMar w:top="1080" w:right="1440" w:bottom="108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6519C6" w14:textId="77777777" w:rsidR="001A3622" w:rsidRDefault="001A3622" w:rsidP="00AE573E">
      <w:pPr>
        <w:spacing w:before="0" w:line="240" w:lineRule="auto"/>
      </w:pPr>
      <w:r>
        <w:separator/>
      </w:r>
    </w:p>
  </w:endnote>
  <w:endnote w:type="continuationSeparator" w:id="0">
    <w:p w14:paraId="2160A483" w14:textId="77777777" w:rsidR="001A3622" w:rsidRDefault="001A3622" w:rsidP="00AE573E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1E6B82" w14:textId="77777777" w:rsidR="001A3622" w:rsidRDefault="001A3622" w:rsidP="00AE573E">
      <w:pPr>
        <w:spacing w:before="0" w:line="240" w:lineRule="auto"/>
      </w:pPr>
      <w:r>
        <w:separator/>
      </w:r>
    </w:p>
  </w:footnote>
  <w:footnote w:type="continuationSeparator" w:id="0">
    <w:p w14:paraId="174A3678" w14:textId="77777777" w:rsidR="001A3622" w:rsidRDefault="001A3622" w:rsidP="00AE573E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7963444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2234871" w14:textId="10D30ED7" w:rsidR="00AE573E" w:rsidRDefault="00AE573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0AD4880" w14:textId="77777777" w:rsidR="00AE573E" w:rsidRDefault="00AE57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215E78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6964D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D2C5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FFE02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A20344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D02CF0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1093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26A5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DCCD14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5502A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2B6882"/>
    <w:multiLevelType w:val="multilevel"/>
    <w:tmpl w:val="048E14C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99141A7"/>
    <w:multiLevelType w:val="hybridMultilevel"/>
    <w:tmpl w:val="F86275C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280EF5"/>
    <w:multiLevelType w:val="multilevel"/>
    <w:tmpl w:val="1C4E62B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EAF5194"/>
    <w:multiLevelType w:val="hybridMultilevel"/>
    <w:tmpl w:val="22C2F33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6444121">
    <w:abstractNumId w:val="9"/>
  </w:num>
  <w:num w:numId="2" w16cid:durableId="1123422345">
    <w:abstractNumId w:val="8"/>
  </w:num>
  <w:num w:numId="3" w16cid:durableId="174153765">
    <w:abstractNumId w:val="7"/>
  </w:num>
  <w:num w:numId="4" w16cid:durableId="1606231448">
    <w:abstractNumId w:val="6"/>
  </w:num>
  <w:num w:numId="5" w16cid:durableId="91244501">
    <w:abstractNumId w:val="5"/>
  </w:num>
  <w:num w:numId="6" w16cid:durableId="825628664">
    <w:abstractNumId w:val="4"/>
  </w:num>
  <w:num w:numId="7" w16cid:durableId="1152217583">
    <w:abstractNumId w:val="3"/>
  </w:num>
  <w:num w:numId="8" w16cid:durableId="797604159">
    <w:abstractNumId w:val="2"/>
  </w:num>
  <w:num w:numId="9" w16cid:durableId="1745567367">
    <w:abstractNumId w:val="1"/>
  </w:num>
  <w:num w:numId="10" w16cid:durableId="37366263">
    <w:abstractNumId w:val="0"/>
  </w:num>
  <w:num w:numId="11" w16cid:durableId="1952711456">
    <w:abstractNumId w:val="13"/>
  </w:num>
  <w:num w:numId="12" w16cid:durableId="763646814">
    <w:abstractNumId w:val="11"/>
  </w:num>
  <w:num w:numId="13" w16cid:durableId="1088037815">
    <w:abstractNumId w:val="12"/>
  </w:num>
  <w:num w:numId="14" w16cid:durableId="12505755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30D"/>
    <w:rsid w:val="000076B9"/>
    <w:rsid w:val="00010668"/>
    <w:rsid w:val="00021D70"/>
    <w:rsid w:val="000404B6"/>
    <w:rsid w:val="000405E7"/>
    <w:rsid w:val="0004175D"/>
    <w:rsid w:val="00047890"/>
    <w:rsid w:val="00052817"/>
    <w:rsid w:val="00057974"/>
    <w:rsid w:val="00060740"/>
    <w:rsid w:val="00066988"/>
    <w:rsid w:val="00073694"/>
    <w:rsid w:val="0007610F"/>
    <w:rsid w:val="00080857"/>
    <w:rsid w:val="00081962"/>
    <w:rsid w:val="00090D04"/>
    <w:rsid w:val="00091FC5"/>
    <w:rsid w:val="00092B1F"/>
    <w:rsid w:val="000A2881"/>
    <w:rsid w:val="000A3893"/>
    <w:rsid w:val="000A395C"/>
    <w:rsid w:val="000B0982"/>
    <w:rsid w:val="000B266E"/>
    <w:rsid w:val="000B6476"/>
    <w:rsid w:val="000B6E47"/>
    <w:rsid w:val="000C1A14"/>
    <w:rsid w:val="000C1DDE"/>
    <w:rsid w:val="000C4743"/>
    <w:rsid w:val="000C5A02"/>
    <w:rsid w:val="000C68F4"/>
    <w:rsid w:val="000D3005"/>
    <w:rsid w:val="000E021B"/>
    <w:rsid w:val="000F00D9"/>
    <w:rsid w:val="000F0164"/>
    <w:rsid w:val="000F67CA"/>
    <w:rsid w:val="000F6928"/>
    <w:rsid w:val="000F6984"/>
    <w:rsid w:val="001037E7"/>
    <w:rsid w:val="001038FC"/>
    <w:rsid w:val="001068DA"/>
    <w:rsid w:val="00122F19"/>
    <w:rsid w:val="001262AA"/>
    <w:rsid w:val="00131A6F"/>
    <w:rsid w:val="001346A8"/>
    <w:rsid w:val="0014161D"/>
    <w:rsid w:val="00147E38"/>
    <w:rsid w:val="0015071D"/>
    <w:rsid w:val="00150AB6"/>
    <w:rsid w:val="00156017"/>
    <w:rsid w:val="00156C78"/>
    <w:rsid w:val="001570FB"/>
    <w:rsid w:val="0016061F"/>
    <w:rsid w:val="001630FA"/>
    <w:rsid w:val="00163C98"/>
    <w:rsid w:val="00164D80"/>
    <w:rsid w:val="00164EAF"/>
    <w:rsid w:val="00165388"/>
    <w:rsid w:val="001668A5"/>
    <w:rsid w:val="0017105D"/>
    <w:rsid w:val="00172AF8"/>
    <w:rsid w:val="00176ABE"/>
    <w:rsid w:val="00180767"/>
    <w:rsid w:val="0019052F"/>
    <w:rsid w:val="001A0AB4"/>
    <w:rsid w:val="001A3622"/>
    <w:rsid w:val="001A5A9A"/>
    <w:rsid w:val="001A5B85"/>
    <w:rsid w:val="001B1535"/>
    <w:rsid w:val="001B5412"/>
    <w:rsid w:val="001C2F45"/>
    <w:rsid w:val="001C4001"/>
    <w:rsid w:val="001C5506"/>
    <w:rsid w:val="001D33AF"/>
    <w:rsid w:val="001D5ED7"/>
    <w:rsid w:val="001E13DC"/>
    <w:rsid w:val="001E1569"/>
    <w:rsid w:val="001F1762"/>
    <w:rsid w:val="001F1F9D"/>
    <w:rsid w:val="001F28E2"/>
    <w:rsid w:val="001F5E57"/>
    <w:rsid w:val="002000F1"/>
    <w:rsid w:val="00200967"/>
    <w:rsid w:val="0020297D"/>
    <w:rsid w:val="002078CE"/>
    <w:rsid w:val="00212D1D"/>
    <w:rsid w:val="00214DAF"/>
    <w:rsid w:val="00217AD2"/>
    <w:rsid w:val="00222C53"/>
    <w:rsid w:val="00222D40"/>
    <w:rsid w:val="00223BB6"/>
    <w:rsid w:val="00223EC4"/>
    <w:rsid w:val="0023597D"/>
    <w:rsid w:val="00251A47"/>
    <w:rsid w:val="00257EF5"/>
    <w:rsid w:val="002612AB"/>
    <w:rsid w:val="00263071"/>
    <w:rsid w:val="0026489F"/>
    <w:rsid w:val="00267E5C"/>
    <w:rsid w:val="002703DB"/>
    <w:rsid w:val="002708B3"/>
    <w:rsid w:val="00273123"/>
    <w:rsid w:val="002744AB"/>
    <w:rsid w:val="00277E5A"/>
    <w:rsid w:val="002828A1"/>
    <w:rsid w:val="00283999"/>
    <w:rsid w:val="00284371"/>
    <w:rsid w:val="002876F6"/>
    <w:rsid w:val="002A237B"/>
    <w:rsid w:val="002B64D5"/>
    <w:rsid w:val="002B6735"/>
    <w:rsid w:val="002C1921"/>
    <w:rsid w:val="002D060F"/>
    <w:rsid w:val="002D0B87"/>
    <w:rsid w:val="002D24AE"/>
    <w:rsid w:val="002D2F61"/>
    <w:rsid w:val="002E07C9"/>
    <w:rsid w:val="002E1517"/>
    <w:rsid w:val="002E2F03"/>
    <w:rsid w:val="002E35AF"/>
    <w:rsid w:val="002E5C15"/>
    <w:rsid w:val="002F27C1"/>
    <w:rsid w:val="002F4ABB"/>
    <w:rsid w:val="002F6CBC"/>
    <w:rsid w:val="003016C4"/>
    <w:rsid w:val="00304CF4"/>
    <w:rsid w:val="003147D4"/>
    <w:rsid w:val="00314B2C"/>
    <w:rsid w:val="0032106E"/>
    <w:rsid w:val="00325EDD"/>
    <w:rsid w:val="00327F18"/>
    <w:rsid w:val="00330467"/>
    <w:rsid w:val="0033601A"/>
    <w:rsid w:val="003367ED"/>
    <w:rsid w:val="003400F1"/>
    <w:rsid w:val="003401FE"/>
    <w:rsid w:val="003409B0"/>
    <w:rsid w:val="003456DA"/>
    <w:rsid w:val="00346156"/>
    <w:rsid w:val="00347518"/>
    <w:rsid w:val="00351034"/>
    <w:rsid w:val="003512C2"/>
    <w:rsid w:val="00352A27"/>
    <w:rsid w:val="00354BC8"/>
    <w:rsid w:val="00357C84"/>
    <w:rsid w:val="0036339B"/>
    <w:rsid w:val="00364A2F"/>
    <w:rsid w:val="00371AEA"/>
    <w:rsid w:val="00376719"/>
    <w:rsid w:val="00385BAE"/>
    <w:rsid w:val="003939B9"/>
    <w:rsid w:val="00396C82"/>
    <w:rsid w:val="00397776"/>
    <w:rsid w:val="003B7BE8"/>
    <w:rsid w:val="003C2032"/>
    <w:rsid w:val="003C6F6E"/>
    <w:rsid w:val="003D15BA"/>
    <w:rsid w:val="003D2644"/>
    <w:rsid w:val="003D305D"/>
    <w:rsid w:val="003D30C7"/>
    <w:rsid w:val="003D3DB8"/>
    <w:rsid w:val="003D5874"/>
    <w:rsid w:val="003D7079"/>
    <w:rsid w:val="003E0330"/>
    <w:rsid w:val="003E1962"/>
    <w:rsid w:val="003E5D95"/>
    <w:rsid w:val="003E5ECF"/>
    <w:rsid w:val="0040125B"/>
    <w:rsid w:val="004037D6"/>
    <w:rsid w:val="00403A5D"/>
    <w:rsid w:val="00404948"/>
    <w:rsid w:val="00404E20"/>
    <w:rsid w:val="0040617D"/>
    <w:rsid w:val="00411A02"/>
    <w:rsid w:val="00412CF1"/>
    <w:rsid w:val="004154A1"/>
    <w:rsid w:val="00416154"/>
    <w:rsid w:val="00416AA0"/>
    <w:rsid w:val="0042038D"/>
    <w:rsid w:val="004232E7"/>
    <w:rsid w:val="00423FC6"/>
    <w:rsid w:val="00424CB1"/>
    <w:rsid w:val="004322CA"/>
    <w:rsid w:val="0043256D"/>
    <w:rsid w:val="00432748"/>
    <w:rsid w:val="00437409"/>
    <w:rsid w:val="00437DC8"/>
    <w:rsid w:val="00440E1A"/>
    <w:rsid w:val="00443F38"/>
    <w:rsid w:val="00446B93"/>
    <w:rsid w:val="00453362"/>
    <w:rsid w:val="00453B2E"/>
    <w:rsid w:val="00460A35"/>
    <w:rsid w:val="00461313"/>
    <w:rsid w:val="00462236"/>
    <w:rsid w:val="004630D2"/>
    <w:rsid w:val="0046734C"/>
    <w:rsid w:val="00475569"/>
    <w:rsid w:val="00477FB2"/>
    <w:rsid w:val="00482F4E"/>
    <w:rsid w:val="004837ED"/>
    <w:rsid w:val="00493F2C"/>
    <w:rsid w:val="004954DD"/>
    <w:rsid w:val="0049564A"/>
    <w:rsid w:val="00496C3A"/>
    <w:rsid w:val="004A372A"/>
    <w:rsid w:val="004A3D6F"/>
    <w:rsid w:val="004A45F9"/>
    <w:rsid w:val="004B05A1"/>
    <w:rsid w:val="004B0C1E"/>
    <w:rsid w:val="004B2A5B"/>
    <w:rsid w:val="004B5F29"/>
    <w:rsid w:val="004C07B9"/>
    <w:rsid w:val="004C11A6"/>
    <w:rsid w:val="004C2517"/>
    <w:rsid w:val="004C2A14"/>
    <w:rsid w:val="004C3449"/>
    <w:rsid w:val="004C6BDF"/>
    <w:rsid w:val="004D18AE"/>
    <w:rsid w:val="004D2672"/>
    <w:rsid w:val="004D66B3"/>
    <w:rsid w:val="004D749D"/>
    <w:rsid w:val="004E0E4A"/>
    <w:rsid w:val="004E1281"/>
    <w:rsid w:val="00501163"/>
    <w:rsid w:val="005022B3"/>
    <w:rsid w:val="0050435C"/>
    <w:rsid w:val="0050456A"/>
    <w:rsid w:val="00505CE7"/>
    <w:rsid w:val="00506839"/>
    <w:rsid w:val="0052125E"/>
    <w:rsid w:val="005222A0"/>
    <w:rsid w:val="00522B8C"/>
    <w:rsid w:val="005254E7"/>
    <w:rsid w:val="005309CC"/>
    <w:rsid w:val="005348B5"/>
    <w:rsid w:val="00535483"/>
    <w:rsid w:val="0055612B"/>
    <w:rsid w:val="005575B1"/>
    <w:rsid w:val="0056264E"/>
    <w:rsid w:val="0056600B"/>
    <w:rsid w:val="00566B1B"/>
    <w:rsid w:val="00570727"/>
    <w:rsid w:val="00572A2C"/>
    <w:rsid w:val="005740AE"/>
    <w:rsid w:val="00575FBB"/>
    <w:rsid w:val="00576280"/>
    <w:rsid w:val="00586269"/>
    <w:rsid w:val="005947CD"/>
    <w:rsid w:val="00595536"/>
    <w:rsid w:val="00595907"/>
    <w:rsid w:val="005B05C8"/>
    <w:rsid w:val="005B084A"/>
    <w:rsid w:val="005B0D14"/>
    <w:rsid w:val="005B2AEE"/>
    <w:rsid w:val="005C161B"/>
    <w:rsid w:val="005C4852"/>
    <w:rsid w:val="005C5316"/>
    <w:rsid w:val="005C612D"/>
    <w:rsid w:val="005C7775"/>
    <w:rsid w:val="005D0D3A"/>
    <w:rsid w:val="005D21A2"/>
    <w:rsid w:val="005D728E"/>
    <w:rsid w:val="005E0245"/>
    <w:rsid w:val="005E60FD"/>
    <w:rsid w:val="005E7721"/>
    <w:rsid w:val="005F69C4"/>
    <w:rsid w:val="005F7469"/>
    <w:rsid w:val="006005FA"/>
    <w:rsid w:val="00602983"/>
    <w:rsid w:val="00603D60"/>
    <w:rsid w:val="00607358"/>
    <w:rsid w:val="00612193"/>
    <w:rsid w:val="00612B54"/>
    <w:rsid w:val="00617662"/>
    <w:rsid w:val="006203B1"/>
    <w:rsid w:val="006220B0"/>
    <w:rsid w:val="00623123"/>
    <w:rsid w:val="00626288"/>
    <w:rsid w:val="00634D52"/>
    <w:rsid w:val="006422C8"/>
    <w:rsid w:val="00643ADF"/>
    <w:rsid w:val="0064526F"/>
    <w:rsid w:val="00645506"/>
    <w:rsid w:val="006460C6"/>
    <w:rsid w:val="00650BCD"/>
    <w:rsid w:val="00653CF3"/>
    <w:rsid w:val="0066086C"/>
    <w:rsid w:val="00662FB0"/>
    <w:rsid w:val="00665102"/>
    <w:rsid w:val="0066553E"/>
    <w:rsid w:val="0066679A"/>
    <w:rsid w:val="006709A8"/>
    <w:rsid w:val="00672D37"/>
    <w:rsid w:val="00673D1A"/>
    <w:rsid w:val="0067582E"/>
    <w:rsid w:val="0068152A"/>
    <w:rsid w:val="00685058"/>
    <w:rsid w:val="00685491"/>
    <w:rsid w:val="006A4D3E"/>
    <w:rsid w:val="006C104D"/>
    <w:rsid w:val="006C26F8"/>
    <w:rsid w:val="006C5510"/>
    <w:rsid w:val="006C5BA7"/>
    <w:rsid w:val="006C5C95"/>
    <w:rsid w:val="006D19CD"/>
    <w:rsid w:val="006E704F"/>
    <w:rsid w:val="006F163E"/>
    <w:rsid w:val="006F1B30"/>
    <w:rsid w:val="006F263D"/>
    <w:rsid w:val="0070000C"/>
    <w:rsid w:val="0070450C"/>
    <w:rsid w:val="00704900"/>
    <w:rsid w:val="007056AE"/>
    <w:rsid w:val="00706911"/>
    <w:rsid w:val="00707EEF"/>
    <w:rsid w:val="00710DB1"/>
    <w:rsid w:val="007125D2"/>
    <w:rsid w:val="007127BC"/>
    <w:rsid w:val="00722873"/>
    <w:rsid w:val="00743057"/>
    <w:rsid w:val="007435E0"/>
    <w:rsid w:val="00745197"/>
    <w:rsid w:val="007452B3"/>
    <w:rsid w:val="007510B1"/>
    <w:rsid w:val="007550C5"/>
    <w:rsid w:val="00755C94"/>
    <w:rsid w:val="00760517"/>
    <w:rsid w:val="00762793"/>
    <w:rsid w:val="00774E84"/>
    <w:rsid w:val="007932EB"/>
    <w:rsid w:val="007A3F53"/>
    <w:rsid w:val="007A5436"/>
    <w:rsid w:val="007A56B5"/>
    <w:rsid w:val="007A730D"/>
    <w:rsid w:val="007A75BA"/>
    <w:rsid w:val="007B5C01"/>
    <w:rsid w:val="007B7F29"/>
    <w:rsid w:val="007B7FDB"/>
    <w:rsid w:val="007C1DA0"/>
    <w:rsid w:val="007C21D6"/>
    <w:rsid w:val="007C247D"/>
    <w:rsid w:val="007C29D5"/>
    <w:rsid w:val="007C54B7"/>
    <w:rsid w:val="007C77D6"/>
    <w:rsid w:val="007C7948"/>
    <w:rsid w:val="007D2548"/>
    <w:rsid w:val="007D4496"/>
    <w:rsid w:val="007D7580"/>
    <w:rsid w:val="007E08AD"/>
    <w:rsid w:val="007F1693"/>
    <w:rsid w:val="007F7528"/>
    <w:rsid w:val="007F7DF4"/>
    <w:rsid w:val="008019CC"/>
    <w:rsid w:val="0080469B"/>
    <w:rsid w:val="00804F27"/>
    <w:rsid w:val="00810DB6"/>
    <w:rsid w:val="00811212"/>
    <w:rsid w:val="008163BB"/>
    <w:rsid w:val="00823137"/>
    <w:rsid w:val="0082465A"/>
    <w:rsid w:val="008312CC"/>
    <w:rsid w:val="00835C88"/>
    <w:rsid w:val="00837C5F"/>
    <w:rsid w:val="0084249A"/>
    <w:rsid w:val="00842F35"/>
    <w:rsid w:val="00850FF7"/>
    <w:rsid w:val="00855DCA"/>
    <w:rsid w:val="0086096E"/>
    <w:rsid w:val="008618B4"/>
    <w:rsid w:val="0086293B"/>
    <w:rsid w:val="00864FE3"/>
    <w:rsid w:val="00867F95"/>
    <w:rsid w:val="00873AC3"/>
    <w:rsid w:val="00873D7B"/>
    <w:rsid w:val="00875360"/>
    <w:rsid w:val="00880119"/>
    <w:rsid w:val="00890E90"/>
    <w:rsid w:val="00895B77"/>
    <w:rsid w:val="008A184A"/>
    <w:rsid w:val="008A1C47"/>
    <w:rsid w:val="008A64C8"/>
    <w:rsid w:val="008B174F"/>
    <w:rsid w:val="008B1AB4"/>
    <w:rsid w:val="008B3C2A"/>
    <w:rsid w:val="008B59A1"/>
    <w:rsid w:val="008B6974"/>
    <w:rsid w:val="008C0FF5"/>
    <w:rsid w:val="008C111C"/>
    <w:rsid w:val="008C32C8"/>
    <w:rsid w:val="008C721C"/>
    <w:rsid w:val="008D195C"/>
    <w:rsid w:val="008D1BB0"/>
    <w:rsid w:val="008D38E0"/>
    <w:rsid w:val="008D757A"/>
    <w:rsid w:val="008D79E4"/>
    <w:rsid w:val="008D7F6F"/>
    <w:rsid w:val="008E080D"/>
    <w:rsid w:val="008E2DEF"/>
    <w:rsid w:val="008E4DB7"/>
    <w:rsid w:val="008F01CB"/>
    <w:rsid w:val="008F3C85"/>
    <w:rsid w:val="008F7045"/>
    <w:rsid w:val="00904CC2"/>
    <w:rsid w:val="00907C90"/>
    <w:rsid w:val="0091059B"/>
    <w:rsid w:val="0091457E"/>
    <w:rsid w:val="00914E21"/>
    <w:rsid w:val="00917421"/>
    <w:rsid w:val="00925703"/>
    <w:rsid w:val="00926CC8"/>
    <w:rsid w:val="00930117"/>
    <w:rsid w:val="0093717E"/>
    <w:rsid w:val="00946C26"/>
    <w:rsid w:val="009472F0"/>
    <w:rsid w:val="00947FA3"/>
    <w:rsid w:val="00956F15"/>
    <w:rsid w:val="00961AF2"/>
    <w:rsid w:val="00961F1E"/>
    <w:rsid w:val="00961FDE"/>
    <w:rsid w:val="0096249C"/>
    <w:rsid w:val="00971522"/>
    <w:rsid w:val="00973F6B"/>
    <w:rsid w:val="00975486"/>
    <w:rsid w:val="00994F93"/>
    <w:rsid w:val="009A0AC1"/>
    <w:rsid w:val="009B0D6E"/>
    <w:rsid w:val="009B1A5B"/>
    <w:rsid w:val="009B239E"/>
    <w:rsid w:val="009C3E53"/>
    <w:rsid w:val="009C6C6D"/>
    <w:rsid w:val="009C7531"/>
    <w:rsid w:val="009D099E"/>
    <w:rsid w:val="009D0EB8"/>
    <w:rsid w:val="009D1462"/>
    <w:rsid w:val="009D149D"/>
    <w:rsid w:val="009D440F"/>
    <w:rsid w:val="009D72E4"/>
    <w:rsid w:val="009E0CFC"/>
    <w:rsid w:val="009E571F"/>
    <w:rsid w:val="009F0359"/>
    <w:rsid w:val="009F0917"/>
    <w:rsid w:val="009F2005"/>
    <w:rsid w:val="00A012C5"/>
    <w:rsid w:val="00A01A01"/>
    <w:rsid w:val="00A036F5"/>
    <w:rsid w:val="00A053A0"/>
    <w:rsid w:val="00A063E6"/>
    <w:rsid w:val="00A06451"/>
    <w:rsid w:val="00A14C3C"/>
    <w:rsid w:val="00A16027"/>
    <w:rsid w:val="00A21AFB"/>
    <w:rsid w:val="00A23D38"/>
    <w:rsid w:val="00A307DC"/>
    <w:rsid w:val="00A31A5D"/>
    <w:rsid w:val="00A32194"/>
    <w:rsid w:val="00A33159"/>
    <w:rsid w:val="00A337DF"/>
    <w:rsid w:val="00A36CF5"/>
    <w:rsid w:val="00A36D34"/>
    <w:rsid w:val="00A40385"/>
    <w:rsid w:val="00A46A11"/>
    <w:rsid w:val="00A47A49"/>
    <w:rsid w:val="00A5045E"/>
    <w:rsid w:val="00A50A60"/>
    <w:rsid w:val="00A510FA"/>
    <w:rsid w:val="00A54DB8"/>
    <w:rsid w:val="00A557A9"/>
    <w:rsid w:val="00A62036"/>
    <w:rsid w:val="00A6293C"/>
    <w:rsid w:val="00A65F41"/>
    <w:rsid w:val="00A72047"/>
    <w:rsid w:val="00A7646C"/>
    <w:rsid w:val="00A77ECE"/>
    <w:rsid w:val="00A81E18"/>
    <w:rsid w:val="00A82622"/>
    <w:rsid w:val="00A97854"/>
    <w:rsid w:val="00AA03F5"/>
    <w:rsid w:val="00AA0AA6"/>
    <w:rsid w:val="00AA36B0"/>
    <w:rsid w:val="00AA46C1"/>
    <w:rsid w:val="00AA6E7D"/>
    <w:rsid w:val="00AB0AF9"/>
    <w:rsid w:val="00AB0F40"/>
    <w:rsid w:val="00AB22E1"/>
    <w:rsid w:val="00AC15C2"/>
    <w:rsid w:val="00AC503E"/>
    <w:rsid w:val="00AC5578"/>
    <w:rsid w:val="00AC5DAC"/>
    <w:rsid w:val="00AC7336"/>
    <w:rsid w:val="00AD1B4C"/>
    <w:rsid w:val="00AD2061"/>
    <w:rsid w:val="00AD24FC"/>
    <w:rsid w:val="00AD3173"/>
    <w:rsid w:val="00AD376F"/>
    <w:rsid w:val="00AD41F4"/>
    <w:rsid w:val="00AE2456"/>
    <w:rsid w:val="00AE27AA"/>
    <w:rsid w:val="00AE4EBF"/>
    <w:rsid w:val="00AE573E"/>
    <w:rsid w:val="00AF1823"/>
    <w:rsid w:val="00AF20F9"/>
    <w:rsid w:val="00AF63F1"/>
    <w:rsid w:val="00B00E36"/>
    <w:rsid w:val="00B0743B"/>
    <w:rsid w:val="00B0779D"/>
    <w:rsid w:val="00B11BF0"/>
    <w:rsid w:val="00B23E4E"/>
    <w:rsid w:val="00B3062A"/>
    <w:rsid w:val="00B307BE"/>
    <w:rsid w:val="00B33B35"/>
    <w:rsid w:val="00B3772F"/>
    <w:rsid w:val="00B43C0E"/>
    <w:rsid w:val="00B46C2E"/>
    <w:rsid w:val="00B60580"/>
    <w:rsid w:val="00B64A68"/>
    <w:rsid w:val="00B704AE"/>
    <w:rsid w:val="00B73992"/>
    <w:rsid w:val="00B7564E"/>
    <w:rsid w:val="00B80385"/>
    <w:rsid w:val="00B815E0"/>
    <w:rsid w:val="00B8523F"/>
    <w:rsid w:val="00B85DC0"/>
    <w:rsid w:val="00B875EF"/>
    <w:rsid w:val="00B8761E"/>
    <w:rsid w:val="00B87F74"/>
    <w:rsid w:val="00B918F7"/>
    <w:rsid w:val="00B91F21"/>
    <w:rsid w:val="00B94560"/>
    <w:rsid w:val="00B97C87"/>
    <w:rsid w:val="00BA7B52"/>
    <w:rsid w:val="00BB3EC5"/>
    <w:rsid w:val="00BB7D88"/>
    <w:rsid w:val="00BC34CA"/>
    <w:rsid w:val="00BC3972"/>
    <w:rsid w:val="00BD3266"/>
    <w:rsid w:val="00BD4F4A"/>
    <w:rsid w:val="00BD7B58"/>
    <w:rsid w:val="00BE0639"/>
    <w:rsid w:val="00BE1239"/>
    <w:rsid w:val="00BE14FE"/>
    <w:rsid w:val="00BF5C0B"/>
    <w:rsid w:val="00BF7C01"/>
    <w:rsid w:val="00BF7F63"/>
    <w:rsid w:val="00C05C31"/>
    <w:rsid w:val="00C07973"/>
    <w:rsid w:val="00C10A3A"/>
    <w:rsid w:val="00C12AFA"/>
    <w:rsid w:val="00C169D5"/>
    <w:rsid w:val="00C16B2E"/>
    <w:rsid w:val="00C21DA7"/>
    <w:rsid w:val="00C259E8"/>
    <w:rsid w:val="00C32CD9"/>
    <w:rsid w:val="00C3429B"/>
    <w:rsid w:val="00C34FDE"/>
    <w:rsid w:val="00C35692"/>
    <w:rsid w:val="00C37714"/>
    <w:rsid w:val="00C41B7B"/>
    <w:rsid w:val="00C43089"/>
    <w:rsid w:val="00C444BD"/>
    <w:rsid w:val="00C467E8"/>
    <w:rsid w:val="00C504EC"/>
    <w:rsid w:val="00C52861"/>
    <w:rsid w:val="00C538F5"/>
    <w:rsid w:val="00C54407"/>
    <w:rsid w:val="00C5789D"/>
    <w:rsid w:val="00C6105E"/>
    <w:rsid w:val="00C655B0"/>
    <w:rsid w:val="00C672A4"/>
    <w:rsid w:val="00C74E48"/>
    <w:rsid w:val="00C757D3"/>
    <w:rsid w:val="00C7622D"/>
    <w:rsid w:val="00C926F5"/>
    <w:rsid w:val="00CA19CD"/>
    <w:rsid w:val="00CA20EE"/>
    <w:rsid w:val="00CA2B9A"/>
    <w:rsid w:val="00CA2C5F"/>
    <w:rsid w:val="00CA45C3"/>
    <w:rsid w:val="00CA55B2"/>
    <w:rsid w:val="00CB052A"/>
    <w:rsid w:val="00CB1499"/>
    <w:rsid w:val="00CB5345"/>
    <w:rsid w:val="00CC3D78"/>
    <w:rsid w:val="00CC736E"/>
    <w:rsid w:val="00CD34A4"/>
    <w:rsid w:val="00CD3B4C"/>
    <w:rsid w:val="00CD58A1"/>
    <w:rsid w:val="00CE0CD3"/>
    <w:rsid w:val="00CE1FA1"/>
    <w:rsid w:val="00CE34F4"/>
    <w:rsid w:val="00CF0438"/>
    <w:rsid w:val="00CF3091"/>
    <w:rsid w:val="00CF729D"/>
    <w:rsid w:val="00D00D33"/>
    <w:rsid w:val="00D02AC3"/>
    <w:rsid w:val="00D04EEB"/>
    <w:rsid w:val="00D066C6"/>
    <w:rsid w:val="00D10821"/>
    <w:rsid w:val="00D12FB3"/>
    <w:rsid w:val="00D14C2A"/>
    <w:rsid w:val="00D178CA"/>
    <w:rsid w:val="00D2095D"/>
    <w:rsid w:val="00D25041"/>
    <w:rsid w:val="00D32514"/>
    <w:rsid w:val="00D35B56"/>
    <w:rsid w:val="00D36AD0"/>
    <w:rsid w:val="00D43055"/>
    <w:rsid w:val="00D4750A"/>
    <w:rsid w:val="00D4793E"/>
    <w:rsid w:val="00D479EB"/>
    <w:rsid w:val="00D47F58"/>
    <w:rsid w:val="00D51D0B"/>
    <w:rsid w:val="00D54D94"/>
    <w:rsid w:val="00D557A6"/>
    <w:rsid w:val="00D700C0"/>
    <w:rsid w:val="00D72A54"/>
    <w:rsid w:val="00D802ED"/>
    <w:rsid w:val="00D805E7"/>
    <w:rsid w:val="00D865CD"/>
    <w:rsid w:val="00D86E97"/>
    <w:rsid w:val="00D87564"/>
    <w:rsid w:val="00D90E62"/>
    <w:rsid w:val="00D96C30"/>
    <w:rsid w:val="00DA0B2C"/>
    <w:rsid w:val="00DB318D"/>
    <w:rsid w:val="00DB32D0"/>
    <w:rsid w:val="00DB7E73"/>
    <w:rsid w:val="00DC0954"/>
    <w:rsid w:val="00DC3FE5"/>
    <w:rsid w:val="00DC59DF"/>
    <w:rsid w:val="00DD7415"/>
    <w:rsid w:val="00DD78D9"/>
    <w:rsid w:val="00DE0C03"/>
    <w:rsid w:val="00DE1224"/>
    <w:rsid w:val="00DF0A6F"/>
    <w:rsid w:val="00DF2FFC"/>
    <w:rsid w:val="00DF427E"/>
    <w:rsid w:val="00DF581C"/>
    <w:rsid w:val="00DF76FE"/>
    <w:rsid w:val="00E004CA"/>
    <w:rsid w:val="00E0215A"/>
    <w:rsid w:val="00E0553B"/>
    <w:rsid w:val="00E057DF"/>
    <w:rsid w:val="00E14564"/>
    <w:rsid w:val="00E1591A"/>
    <w:rsid w:val="00E16359"/>
    <w:rsid w:val="00E16A86"/>
    <w:rsid w:val="00E209F2"/>
    <w:rsid w:val="00E214E2"/>
    <w:rsid w:val="00E221CF"/>
    <w:rsid w:val="00E4613B"/>
    <w:rsid w:val="00E476DF"/>
    <w:rsid w:val="00E50849"/>
    <w:rsid w:val="00E51EEB"/>
    <w:rsid w:val="00E54CF4"/>
    <w:rsid w:val="00E54EE9"/>
    <w:rsid w:val="00E604C0"/>
    <w:rsid w:val="00E630D2"/>
    <w:rsid w:val="00E705A3"/>
    <w:rsid w:val="00E76668"/>
    <w:rsid w:val="00E77AF3"/>
    <w:rsid w:val="00E80682"/>
    <w:rsid w:val="00E8527C"/>
    <w:rsid w:val="00E86F2A"/>
    <w:rsid w:val="00E87836"/>
    <w:rsid w:val="00E901A2"/>
    <w:rsid w:val="00E958C3"/>
    <w:rsid w:val="00EA04DA"/>
    <w:rsid w:val="00EA1A0E"/>
    <w:rsid w:val="00EA45FF"/>
    <w:rsid w:val="00EA46D6"/>
    <w:rsid w:val="00EA4BAC"/>
    <w:rsid w:val="00EB2EB4"/>
    <w:rsid w:val="00EB32F7"/>
    <w:rsid w:val="00EB3318"/>
    <w:rsid w:val="00EB66B1"/>
    <w:rsid w:val="00EC0E04"/>
    <w:rsid w:val="00EC2CB2"/>
    <w:rsid w:val="00EC4F6D"/>
    <w:rsid w:val="00EC5269"/>
    <w:rsid w:val="00ED2949"/>
    <w:rsid w:val="00ED6C9D"/>
    <w:rsid w:val="00EE2D10"/>
    <w:rsid w:val="00EE409E"/>
    <w:rsid w:val="00EF1A86"/>
    <w:rsid w:val="00EF28D9"/>
    <w:rsid w:val="00EF32B2"/>
    <w:rsid w:val="00EF6D00"/>
    <w:rsid w:val="00F01F4C"/>
    <w:rsid w:val="00F03986"/>
    <w:rsid w:val="00F10325"/>
    <w:rsid w:val="00F107B3"/>
    <w:rsid w:val="00F15C90"/>
    <w:rsid w:val="00F1730D"/>
    <w:rsid w:val="00F22B14"/>
    <w:rsid w:val="00F23F90"/>
    <w:rsid w:val="00F35D89"/>
    <w:rsid w:val="00F367F1"/>
    <w:rsid w:val="00F37272"/>
    <w:rsid w:val="00F419B2"/>
    <w:rsid w:val="00F46F85"/>
    <w:rsid w:val="00F47488"/>
    <w:rsid w:val="00F61DA9"/>
    <w:rsid w:val="00F62336"/>
    <w:rsid w:val="00F657DC"/>
    <w:rsid w:val="00F96A33"/>
    <w:rsid w:val="00FA37E7"/>
    <w:rsid w:val="00FA510C"/>
    <w:rsid w:val="00FA6F10"/>
    <w:rsid w:val="00FA7F17"/>
    <w:rsid w:val="00FB6C4A"/>
    <w:rsid w:val="00FC1A68"/>
    <w:rsid w:val="00FC41AC"/>
    <w:rsid w:val="00FC52CF"/>
    <w:rsid w:val="00FC60BC"/>
    <w:rsid w:val="00FD29BC"/>
    <w:rsid w:val="00FE0C5E"/>
    <w:rsid w:val="00FE6476"/>
    <w:rsid w:val="00FF5385"/>
    <w:rsid w:val="00FF6279"/>
    <w:rsid w:val="0693DBC9"/>
    <w:rsid w:val="22DEEF21"/>
    <w:rsid w:val="4F7E0BC4"/>
    <w:rsid w:val="4FB4CD89"/>
    <w:rsid w:val="6E0A0D7F"/>
    <w:rsid w:val="7DFEE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B7373"/>
  <w15:chartTrackingRefBased/>
  <w15:docId w15:val="{368B4C30-BB98-4A82-9CB5-862E34C31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rial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264E"/>
    <w:pPr>
      <w:spacing w:before="120" w:after="0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B66B1"/>
    <w:pPr>
      <w:keepNext/>
      <w:keepLines/>
      <w:outlineLvl w:val="0"/>
    </w:pPr>
    <w:rPr>
      <w:rFonts w:eastAsiaTheme="majorEastAsia"/>
      <w:b/>
      <w:bCs/>
      <w:sz w:val="36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EB66B1"/>
    <w:pPr>
      <w:keepNext/>
      <w:keepLines/>
      <w:spacing w:before="240" w:after="120"/>
      <w:outlineLvl w:val="1"/>
    </w:pPr>
    <w:rPr>
      <w:rFonts w:eastAsiaTheme="majorEastAsia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EB66B1"/>
    <w:pPr>
      <w:keepNext/>
      <w:keepLines/>
      <w:spacing w:before="240" w:after="120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EB66B1"/>
    <w:pPr>
      <w:keepNext/>
      <w:keepLines/>
      <w:spacing w:before="240" w:after="120"/>
      <w:outlineLvl w:val="3"/>
    </w:pPr>
    <w:rPr>
      <w:rFonts w:eastAsiaTheme="majorEastAsia"/>
      <w:b/>
      <w:bCs/>
      <w:iCs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273123"/>
    <w:pPr>
      <w:keepNext/>
      <w:keepLines/>
      <w:spacing w:before="240" w:after="120"/>
      <w:outlineLvl w:val="4"/>
    </w:pPr>
    <w:rPr>
      <w:rFonts w:eastAsiaTheme="majorEastAsia"/>
      <w:b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F163E"/>
    <w:pPr>
      <w:keepNext/>
      <w:keepLines/>
      <w:spacing w:before="240" w:after="120"/>
      <w:outlineLvl w:val="5"/>
    </w:pPr>
    <w:rPr>
      <w:rFonts w:eastAsiaTheme="majorEastAsia"/>
      <w:b/>
      <w:i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F163E"/>
    <w:pPr>
      <w:keepNext/>
      <w:keepLines/>
      <w:spacing w:before="240" w:after="120"/>
      <w:outlineLvl w:val="6"/>
    </w:pPr>
    <w:rPr>
      <w:rFonts w:eastAsiaTheme="majorEastAsia" w:cstheme="majorBidi"/>
      <w:b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F163E"/>
    <w:pPr>
      <w:keepNext/>
      <w:keepLines/>
      <w:spacing w:before="240" w:after="120"/>
      <w:outlineLvl w:val="7"/>
    </w:pPr>
    <w:rPr>
      <w:rFonts w:eastAsiaTheme="majorEastAsia" w:cstheme="majorBidi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F163E"/>
    <w:pPr>
      <w:keepNext/>
      <w:keepLines/>
      <w:spacing w:before="240" w:after="120"/>
      <w:outlineLvl w:val="8"/>
    </w:pPr>
    <w:rPr>
      <w:rFonts w:eastAsiaTheme="majorEastAsia" w:cstheme="majorBidi"/>
      <w:i/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bheading">
    <w:name w:val="Subheading"/>
    <w:basedOn w:val="Normal"/>
    <w:next w:val="Normal"/>
    <w:link w:val="SubheadingChar"/>
    <w:rsid w:val="00E209F2"/>
    <w:pPr>
      <w:keepNext/>
    </w:pPr>
    <w:rPr>
      <w:b/>
    </w:rPr>
  </w:style>
  <w:style w:type="character" w:customStyle="1" w:styleId="SubheadingChar">
    <w:name w:val="Subheading Char"/>
    <w:basedOn w:val="DefaultParagraphFont"/>
    <w:link w:val="Subheading"/>
    <w:rsid w:val="00E209F2"/>
    <w:rPr>
      <w:rFonts w:ascii="Arial" w:hAnsi="Arial" w:cs="Arial"/>
      <w:b/>
      <w:sz w:val="28"/>
    </w:rPr>
  </w:style>
  <w:style w:type="paragraph" w:styleId="Caption">
    <w:name w:val="caption"/>
    <w:basedOn w:val="Normal"/>
    <w:next w:val="Normal"/>
    <w:uiPriority w:val="35"/>
    <w:unhideWhenUsed/>
    <w:qFormat/>
    <w:rsid w:val="000A395C"/>
    <w:pPr>
      <w:spacing w:line="240" w:lineRule="auto"/>
    </w:pPr>
    <w:rPr>
      <w:b/>
      <w:bCs/>
      <w:szCs w:val="18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5B0D14"/>
    <w:pPr>
      <w:keepNext/>
      <w:pBdr>
        <w:bottom w:val="single" w:sz="8" w:space="4" w:color="auto"/>
      </w:pBdr>
      <w:spacing w:before="240" w:after="120" w:line="240" w:lineRule="auto"/>
      <w:contextualSpacing/>
      <w:outlineLvl w:val="0"/>
    </w:pPr>
    <w:rPr>
      <w:rFonts w:eastAsiaTheme="majorEastAsia"/>
      <w:b/>
      <w:spacing w:val="5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B0D14"/>
    <w:rPr>
      <w:rFonts w:eastAsiaTheme="majorEastAsia"/>
      <w:b/>
      <w:spacing w:val="5"/>
      <w:sz w:val="36"/>
      <w:szCs w:val="52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EB66B1"/>
    <w:pPr>
      <w:keepNext/>
      <w:numPr>
        <w:ilvl w:val="1"/>
      </w:numPr>
    </w:pPr>
    <w:rPr>
      <w:rFonts w:eastAsiaTheme="majorEastAsia"/>
      <w:iCs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66B1"/>
    <w:rPr>
      <w:rFonts w:ascii="Arial" w:eastAsiaTheme="majorEastAsia" w:hAnsi="Arial" w:cs="Arial"/>
      <w:iCs/>
      <w:spacing w:val="15"/>
      <w:sz w:val="28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B66B1"/>
    <w:rPr>
      <w:rFonts w:ascii="Arial" w:eastAsiaTheme="majorEastAsia" w:hAnsi="Arial" w:cs="Arial"/>
      <w:b/>
      <w:bCs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B66B1"/>
    <w:rPr>
      <w:rFonts w:ascii="Arial" w:eastAsiaTheme="majorEastAsia" w:hAnsi="Arial" w:cs="Arial"/>
      <w:b/>
      <w:bC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B66B1"/>
    <w:rPr>
      <w:rFonts w:ascii="Arial" w:eastAsiaTheme="majorEastAsia" w:hAnsi="Arial" w:cs="Arial"/>
      <w:b/>
      <w:bCs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B66B1"/>
    <w:rPr>
      <w:rFonts w:ascii="Arial" w:eastAsiaTheme="majorEastAsia" w:hAnsi="Arial" w:cs="Arial"/>
      <w:b/>
      <w:bCs/>
      <w:i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273123"/>
    <w:rPr>
      <w:rFonts w:ascii="Arial" w:eastAsiaTheme="majorEastAsia" w:hAnsi="Arial" w:cs="Arial"/>
      <w:b/>
      <w:sz w:val="24"/>
    </w:rPr>
  </w:style>
  <w:style w:type="character" w:customStyle="1" w:styleId="Heading6Char">
    <w:name w:val="Heading 6 Char"/>
    <w:basedOn w:val="DefaultParagraphFont"/>
    <w:link w:val="Heading6"/>
    <w:uiPriority w:val="9"/>
    <w:rsid w:val="006F163E"/>
    <w:rPr>
      <w:rFonts w:ascii="Arial" w:eastAsiaTheme="majorEastAsia" w:hAnsi="Arial" w:cs="Arial"/>
      <w:b/>
      <w:iCs/>
      <w:sz w:val="24"/>
    </w:rPr>
  </w:style>
  <w:style w:type="paragraph" w:styleId="Quote">
    <w:name w:val="Quote"/>
    <w:basedOn w:val="Normal"/>
    <w:next w:val="Normal"/>
    <w:link w:val="QuoteChar1"/>
    <w:uiPriority w:val="29"/>
    <w:qFormat/>
    <w:rsid w:val="00AD1B4C"/>
    <w:pPr>
      <w:ind w:left="794" w:right="794"/>
    </w:pPr>
    <w:rPr>
      <w:i/>
      <w:iCs/>
    </w:rPr>
  </w:style>
  <w:style w:type="character" w:customStyle="1" w:styleId="QuoteChar">
    <w:name w:val="Quote Char"/>
    <w:basedOn w:val="DefaultParagraphFont"/>
    <w:uiPriority w:val="29"/>
    <w:rsid w:val="00E209F2"/>
    <w:rPr>
      <w:rFonts w:ascii="Arial" w:hAnsi="Arial" w:cs="Arial"/>
      <w:i/>
      <w:iCs/>
      <w:color w:val="000000" w:themeColor="text1"/>
      <w:sz w:val="28"/>
    </w:rPr>
  </w:style>
  <w:style w:type="character" w:customStyle="1" w:styleId="QuoteChar1">
    <w:name w:val="Quote Char1"/>
    <w:basedOn w:val="DefaultParagraphFont"/>
    <w:link w:val="Quote"/>
    <w:uiPriority w:val="29"/>
    <w:rsid w:val="00AD1B4C"/>
    <w:rPr>
      <w:i/>
      <w:iCs/>
    </w:rPr>
  </w:style>
  <w:style w:type="paragraph" w:styleId="ListBullet">
    <w:name w:val="List Bullet"/>
    <w:basedOn w:val="Normal"/>
    <w:uiPriority w:val="99"/>
    <w:semiHidden/>
    <w:unhideWhenUsed/>
    <w:rsid w:val="00E209F2"/>
    <w:pPr>
      <w:numPr>
        <w:numId w:val="1"/>
      </w:numPr>
      <w:contextualSpacing/>
    </w:pPr>
  </w:style>
  <w:style w:type="paragraph" w:styleId="ListNumber">
    <w:name w:val="List Number"/>
    <w:basedOn w:val="Normal"/>
    <w:uiPriority w:val="99"/>
    <w:semiHidden/>
    <w:unhideWhenUsed/>
    <w:rsid w:val="00E209F2"/>
    <w:pPr>
      <w:numPr>
        <w:numId w:val="2"/>
      </w:numPr>
      <w:contextualSpacing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E209F2"/>
  </w:style>
  <w:style w:type="character" w:styleId="IntenseEmphasis">
    <w:name w:val="Intense Emphasis"/>
    <w:basedOn w:val="DefaultParagraphFont"/>
    <w:uiPriority w:val="21"/>
    <w:qFormat/>
    <w:rsid w:val="00416A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2F4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2F45"/>
    <w:rPr>
      <w:rFonts w:ascii="Arial" w:hAnsi="Arial" w:cs="Arial"/>
      <w:b/>
      <w:bCs/>
      <w:i/>
      <w:iCs/>
      <w:sz w:val="24"/>
    </w:rPr>
  </w:style>
  <w:style w:type="character" w:styleId="SubtleReference">
    <w:name w:val="Subtle Reference"/>
    <w:basedOn w:val="DefaultParagraphFont"/>
    <w:uiPriority w:val="31"/>
    <w:qFormat/>
    <w:rsid w:val="00B7564E"/>
    <w:rPr>
      <w:smallCaps/>
      <w:color w:val="auto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rsid w:val="006F163E"/>
    <w:rPr>
      <w:rFonts w:ascii="Arial" w:eastAsiaTheme="majorEastAsia" w:hAnsi="Arial" w:cstheme="majorBidi"/>
      <w:b/>
      <w:i/>
      <w:iCs/>
      <w:sz w:val="24"/>
    </w:rPr>
  </w:style>
  <w:style w:type="character" w:customStyle="1" w:styleId="Heading8Char">
    <w:name w:val="Heading 8 Char"/>
    <w:basedOn w:val="DefaultParagraphFont"/>
    <w:link w:val="Heading8"/>
    <w:uiPriority w:val="9"/>
    <w:rsid w:val="006F163E"/>
    <w:rPr>
      <w:rFonts w:ascii="Arial" w:eastAsiaTheme="majorEastAsia" w:hAnsi="Arial" w:cstheme="majorBidi"/>
      <w:sz w:val="24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6F163E"/>
    <w:rPr>
      <w:rFonts w:ascii="Arial" w:eastAsiaTheme="majorEastAsia" w:hAnsi="Arial" w:cstheme="majorBidi"/>
      <w:i/>
      <w:iCs/>
      <w:sz w:val="24"/>
      <w:szCs w:val="20"/>
    </w:rPr>
  </w:style>
  <w:style w:type="character" w:styleId="IntenseReference">
    <w:name w:val="Intense Reference"/>
    <w:basedOn w:val="DefaultParagraphFont"/>
    <w:uiPriority w:val="32"/>
    <w:qFormat/>
    <w:rsid w:val="00AD1B4C"/>
    <w:rPr>
      <w:b/>
      <w:bCs/>
      <w:smallCaps/>
      <w:color w:val="auto"/>
      <w:spacing w:val="5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A237B"/>
    <w:pPr>
      <w:spacing w:before="480"/>
      <w:outlineLvl w:val="9"/>
    </w:pPr>
    <w:rPr>
      <w:rFonts w:cstheme="majorBidi"/>
      <w:sz w:val="28"/>
    </w:rPr>
  </w:style>
  <w:style w:type="paragraph" w:styleId="BlockText">
    <w:name w:val="Block Text"/>
    <w:basedOn w:val="Normal"/>
    <w:uiPriority w:val="99"/>
    <w:semiHidden/>
    <w:unhideWhenUsed/>
    <w:rsid w:val="00B23E4E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52" w:right="1152"/>
    </w:pPr>
    <w:rPr>
      <w:rFonts w:eastAsiaTheme="minorEastAsia" w:cstheme="minorBidi"/>
      <w:i/>
      <w:iCs/>
    </w:rPr>
  </w:style>
  <w:style w:type="character" w:styleId="PlaceholderText">
    <w:name w:val="Placeholder Text"/>
    <w:basedOn w:val="DefaultParagraphFont"/>
    <w:uiPriority w:val="99"/>
    <w:semiHidden/>
    <w:rsid w:val="00AD3173"/>
    <w:rPr>
      <w:color w:val="auto"/>
    </w:rPr>
  </w:style>
  <w:style w:type="paragraph" w:styleId="TOAHeading">
    <w:name w:val="toa heading"/>
    <w:basedOn w:val="Normal"/>
    <w:next w:val="Normal"/>
    <w:uiPriority w:val="99"/>
    <w:semiHidden/>
    <w:unhideWhenUsed/>
    <w:rsid w:val="00BF7C01"/>
    <w:rPr>
      <w:rFonts w:eastAsiaTheme="majorEastAsia" w:cstheme="majorBidi"/>
      <w:b/>
      <w:bCs/>
      <w:sz w:val="2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30467"/>
    <w:pPr>
      <w:spacing w:before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30467"/>
    <w:rPr>
      <w:rFonts w:ascii="Consolas" w:hAnsi="Consolas"/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90E90"/>
    <w:pPr>
      <w:spacing w:after="120"/>
    </w:pPr>
    <w:rPr>
      <w:sz w:val="20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890E90"/>
    <w:rPr>
      <w:sz w:val="20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890E9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90E90"/>
  </w:style>
  <w:style w:type="paragraph" w:styleId="BodyTextFirstIndent">
    <w:name w:val="Body Text First Indent"/>
    <w:basedOn w:val="BodyText"/>
    <w:link w:val="BodyTextFirstIndentChar"/>
    <w:uiPriority w:val="99"/>
    <w:unhideWhenUsed/>
    <w:rsid w:val="00890E90"/>
    <w:pPr>
      <w:spacing w:after="32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890E90"/>
  </w:style>
  <w:style w:type="paragraph" w:styleId="BodyTextIndent3">
    <w:name w:val="Body Text Indent 3"/>
    <w:basedOn w:val="Normal"/>
    <w:link w:val="BodyTextIndent3Char"/>
    <w:uiPriority w:val="99"/>
    <w:unhideWhenUsed/>
    <w:rsid w:val="00D00D33"/>
    <w:pPr>
      <w:spacing w:after="120"/>
      <w:ind w:left="283"/>
    </w:pPr>
    <w:rPr>
      <w:sz w:val="20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D00D33"/>
    <w:rPr>
      <w:sz w:val="20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3772F"/>
    <w:pPr>
      <w:spacing w:before="0" w:line="240" w:lineRule="auto"/>
    </w:pPr>
    <w:rPr>
      <w:rFonts w:cs="Tahoma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3772F"/>
    <w:rPr>
      <w:rFonts w:cs="Tahoma"/>
      <w:szCs w:val="16"/>
    </w:rPr>
  </w:style>
  <w:style w:type="paragraph" w:styleId="EndnoteText">
    <w:name w:val="endnote text"/>
    <w:basedOn w:val="Normal"/>
    <w:link w:val="EndnoteTextChar"/>
    <w:uiPriority w:val="99"/>
    <w:unhideWhenUsed/>
    <w:rsid w:val="00B3772F"/>
    <w:pPr>
      <w:spacing w:before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B3772F"/>
    <w:rPr>
      <w:szCs w:val="20"/>
    </w:rPr>
  </w:style>
  <w:style w:type="character" w:styleId="Emphasis">
    <w:name w:val="Emphasis"/>
    <w:basedOn w:val="DefaultParagraphFont"/>
    <w:uiPriority w:val="20"/>
    <w:qFormat/>
    <w:rsid w:val="00B3772F"/>
    <w:rPr>
      <w:i/>
      <w:iCs/>
    </w:rPr>
  </w:style>
  <w:style w:type="paragraph" w:styleId="EnvelopeReturn">
    <w:name w:val="envelope return"/>
    <w:basedOn w:val="Normal"/>
    <w:uiPriority w:val="99"/>
    <w:semiHidden/>
    <w:unhideWhenUsed/>
    <w:rsid w:val="00B3772F"/>
    <w:pPr>
      <w:spacing w:before="0" w:line="240" w:lineRule="auto"/>
    </w:pPr>
    <w:rPr>
      <w:rFonts w:eastAsiaTheme="majorEastAsia" w:cstheme="majorBidi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400F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line="240" w:lineRule="auto"/>
      <w:ind w:left="1134" w:hanging="1134"/>
    </w:pPr>
    <w:rPr>
      <w:rFonts w:eastAsiaTheme="majorEastAsia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400F1"/>
    <w:rPr>
      <w:rFonts w:eastAsiaTheme="majorEastAsia" w:cstheme="majorBidi"/>
      <w:shd w:val="pct20" w:color="auto" w:fill="auto"/>
    </w:rPr>
  </w:style>
  <w:style w:type="paragraph" w:styleId="NoSpacing">
    <w:name w:val="No Spacing"/>
    <w:uiPriority w:val="1"/>
    <w:qFormat/>
    <w:rsid w:val="003400F1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930117"/>
    <w:rPr>
      <w:rFonts w:cs="Times New Roman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873D7B"/>
    <w:pPr>
      <w:spacing w:before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873D7B"/>
    <w:rPr>
      <w:rFonts w:eastAsiaTheme="majorEastAsia" w:cstheme="majorBidi"/>
      <w:b/>
      <w:bCs/>
    </w:rPr>
  </w:style>
  <w:style w:type="paragraph" w:customStyle="1" w:styleId="paragraph">
    <w:name w:val="paragraph"/>
    <w:basedOn w:val="Normal"/>
    <w:rsid w:val="007A73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</w:rPr>
  </w:style>
  <w:style w:type="character" w:customStyle="1" w:styleId="normaltextrun">
    <w:name w:val="normaltextrun"/>
    <w:basedOn w:val="DefaultParagraphFont"/>
    <w:rsid w:val="007A730D"/>
  </w:style>
  <w:style w:type="character" w:customStyle="1" w:styleId="eop">
    <w:name w:val="eop"/>
    <w:basedOn w:val="DefaultParagraphFont"/>
    <w:rsid w:val="007A730D"/>
  </w:style>
  <w:style w:type="table" w:styleId="TableGrid">
    <w:name w:val="Table Grid"/>
    <w:basedOn w:val="TableNormal"/>
    <w:uiPriority w:val="59"/>
    <w:rsid w:val="009B0D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B0D6E"/>
    <w:pPr>
      <w:ind w:left="720"/>
      <w:contextualSpacing/>
    </w:pPr>
  </w:style>
  <w:style w:type="character" w:customStyle="1" w:styleId="scxw185887445">
    <w:name w:val="scxw185887445"/>
    <w:basedOn w:val="DefaultParagraphFont"/>
    <w:rsid w:val="009D72E4"/>
  </w:style>
  <w:style w:type="paragraph" w:customStyle="1" w:styleId="msonormal0">
    <w:name w:val="msonormal"/>
    <w:basedOn w:val="Normal"/>
    <w:rsid w:val="00FC60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textrun">
    <w:name w:val="textrun"/>
    <w:basedOn w:val="DefaultParagraphFont"/>
    <w:rsid w:val="00FC60BC"/>
  </w:style>
  <w:style w:type="character" w:customStyle="1" w:styleId="linebreakblob">
    <w:name w:val="linebreakblob"/>
    <w:basedOn w:val="DefaultParagraphFont"/>
    <w:rsid w:val="00FC60BC"/>
  </w:style>
  <w:style w:type="character" w:customStyle="1" w:styleId="scxw99613363">
    <w:name w:val="scxw99613363"/>
    <w:basedOn w:val="DefaultParagraphFont"/>
    <w:rsid w:val="00FC60BC"/>
  </w:style>
  <w:style w:type="paragraph" w:styleId="Header">
    <w:name w:val="header"/>
    <w:basedOn w:val="Normal"/>
    <w:link w:val="HeaderChar"/>
    <w:uiPriority w:val="99"/>
    <w:unhideWhenUsed/>
    <w:rsid w:val="00AE573E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573E"/>
  </w:style>
  <w:style w:type="paragraph" w:styleId="Footer">
    <w:name w:val="footer"/>
    <w:basedOn w:val="Normal"/>
    <w:link w:val="FooterChar"/>
    <w:uiPriority w:val="99"/>
    <w:unhideWhenUsed/>
    <w:rsid w:val="00AE573E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573E"/>
  </w:style>
  <w:style w:type="paragraph" w:styleId="Revision">
    <w:name w:val="Revision"/>
    <w:hidden/>
    <w:uiPriority w:val="99"/>
    <w:semiHidden/>
    <w:rsid w:val="00F22B1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149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86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40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72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8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70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09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61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54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82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5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80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1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6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63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45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07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70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51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53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82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9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85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2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26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14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35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07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8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29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2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53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06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26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79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82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1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63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90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75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70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44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5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5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2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85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31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96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60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47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83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08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70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14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97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23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72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36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30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1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38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81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70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97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23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63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62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74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65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47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4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90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98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8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49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63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45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05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7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81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33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82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63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4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36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02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08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5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12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01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06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17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83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96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9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5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2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50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26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41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62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97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62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58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15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74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44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67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09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73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08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36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83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19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81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99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09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40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67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82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93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26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50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6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0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60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74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68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65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76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58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81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7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7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85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22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21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33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40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99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38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79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3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44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77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8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8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8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16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50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44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37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2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06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6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11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63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33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05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58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8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8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19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23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12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06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50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51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62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44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16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69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1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23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99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62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68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98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51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94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27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86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11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42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43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01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2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08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98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56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56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1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77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68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85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64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00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01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78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00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43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53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5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0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46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12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14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78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7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53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34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93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07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84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38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66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25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69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17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83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6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50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22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72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24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60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40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89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61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73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6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98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11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03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57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01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61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95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94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06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56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25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0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2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11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18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90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27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35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71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97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24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9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72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78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33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99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56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5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94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88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44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63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80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65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6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86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75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67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51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26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73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28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65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98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79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72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3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62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46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79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71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75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11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32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4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4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56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95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47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95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9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30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25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88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83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79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6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12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64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32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4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45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16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50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73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1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2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9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23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99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58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43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5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38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64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52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26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35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11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59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47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79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84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11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9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67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20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62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13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59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36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65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72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73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50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36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7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82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42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96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55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64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6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26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1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66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6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01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71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7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22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14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61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8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22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46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88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0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63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03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58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5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8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39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4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1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43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90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32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89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0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34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79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34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52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78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4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24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41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83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2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29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36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00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76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34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82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90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2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46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77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97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1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25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53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75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35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63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20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97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46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84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48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16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25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44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97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6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36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2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6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72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77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36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13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9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94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8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30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00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45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1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96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81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49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20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90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0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23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42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1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58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48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0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02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53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43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03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86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27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4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54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64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45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06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19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04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42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76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0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97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44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13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20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18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60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63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28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91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06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74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33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4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55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38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57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53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61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45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43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49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04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22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83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6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26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17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9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38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61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38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55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38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9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44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77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97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65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58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94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16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85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61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86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94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80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56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98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37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14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76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59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68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23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00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99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52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61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39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5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25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53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59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59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95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26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18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7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90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4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28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67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4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4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0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51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70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15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0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03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38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20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38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8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99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24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09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92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49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19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82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19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9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32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8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92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25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0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19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3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66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96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79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74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8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01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35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52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94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1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95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23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19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1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70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09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87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4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54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93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5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79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64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72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26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74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70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85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8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52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96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4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9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84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57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20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57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4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81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52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57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33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8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13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11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8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5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61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10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68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24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71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31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70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73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5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48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6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58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87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2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71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26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48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65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90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04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96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05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5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09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18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1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97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1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35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8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32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22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0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57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1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88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29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72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23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23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39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46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82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75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82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44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97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8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39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48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07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2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08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70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10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25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3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59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27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59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56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23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37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10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11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42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89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68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99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93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51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57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3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26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04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48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19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63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16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72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96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65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3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07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33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82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97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42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66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09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21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98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23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21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8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99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0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31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0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82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1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2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99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02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78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77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55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36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08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31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6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06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09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6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49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36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59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91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69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81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84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85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91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84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74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7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35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03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22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84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20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35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9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68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08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0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44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20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24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99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97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82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0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23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61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46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7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45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12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11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30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43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47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6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91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69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78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39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39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31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11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33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05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13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13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70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81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55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95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9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99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03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1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15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32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7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98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92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53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15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83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0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52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56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45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82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5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44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7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05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55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37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20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55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75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51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48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48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41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52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51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30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55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69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41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7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23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20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3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90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47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85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90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38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1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11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40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94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6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8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26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19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62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99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0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71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76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3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43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62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63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87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83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05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69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98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02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14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80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51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73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04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55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8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88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45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28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23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60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30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74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4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82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37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93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1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94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8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53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32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0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44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44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48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38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96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52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05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11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41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15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91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82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22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16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75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48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80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57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32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05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9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2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53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4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57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97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43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95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00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39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94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16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66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24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83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00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83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30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50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9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0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65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37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74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26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89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27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62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27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55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8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94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9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34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9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25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16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84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01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26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25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63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02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20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45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85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85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65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53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90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54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90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0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49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97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54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32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01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06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81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20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18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20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57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39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5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92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55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52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51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86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50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9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78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41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67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60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20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60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77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7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02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65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31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99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96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94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20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21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19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24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0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20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80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41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57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74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66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1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08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42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05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32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86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8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00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24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82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29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54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46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27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52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88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89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96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26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58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01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05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67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5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89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96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60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96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84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13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47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17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35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80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63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57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29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40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90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70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69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4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39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53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93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97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03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24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69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99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95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00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36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26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45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5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49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6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15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1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99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19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67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31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31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76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21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85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20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3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85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93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15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14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78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8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5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94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4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47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35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31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22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43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65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00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90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8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73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3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01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55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88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03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08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64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47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47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2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87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89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53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04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95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3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32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11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0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8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51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89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14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12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38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2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09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23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17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99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1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14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61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02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98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41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41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63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67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50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05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53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4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46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86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35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74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27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93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12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00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05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47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8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78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11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05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1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36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85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51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37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87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35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27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7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12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38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48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72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61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34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49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37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38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7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77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8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74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00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78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26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9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77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83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40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92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16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39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03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63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72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47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76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42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3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44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62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6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77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39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32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69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85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80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8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91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6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70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80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50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85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36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90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57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90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23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49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36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43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83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64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7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75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0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69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53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22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87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0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91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1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93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7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59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74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09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56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17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57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05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05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12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4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77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69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91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53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34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32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75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18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43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83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35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25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93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02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63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91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39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74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52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32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61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4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84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88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38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91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61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26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05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02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57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82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96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63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12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13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80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58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67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2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41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49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05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33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44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57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36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4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01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00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66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93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53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67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71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92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49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5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2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1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20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89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8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29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35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8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72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38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60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39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10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70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23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37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1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16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53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57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41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8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11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19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46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33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67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72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32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63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4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35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4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5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62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06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48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7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50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44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09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3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40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04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1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76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47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38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03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88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03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77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78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8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3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23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04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34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3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04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67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68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59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63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7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30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38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54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0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90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22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75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09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24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75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97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00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6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65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1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66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90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00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10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13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0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14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25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11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07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87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62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51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14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56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0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5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85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49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64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58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91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83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63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99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25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05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95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51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12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13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45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17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32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78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47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86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31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14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8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71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95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56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74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5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86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14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55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43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58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8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85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8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72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09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74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72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18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65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48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86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12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57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57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92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83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45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3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36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93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03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06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6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19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61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37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8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13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84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96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13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48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38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46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32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72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29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56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35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9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0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65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3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116406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46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13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0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30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57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31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78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52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29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54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207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41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59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20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73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546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71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715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0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2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5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149DE84E402945BD3477C8E6DFDFCD" ma:contentTypeVersion="6" ma:contentTypeDescription="Create a new document." ma:contentTypeScope="" ma:versionID="925ceaa796681684d551af17de806d53">
  <xsd:schema xmlns:xsd="http://www.w3.org/2001/XMLSchema" xmlns:xs="http://www.w3.org/2001/XMLSchema" xmlns:p="http://schemas.microsoft.com/office/2006/metadata/properties" xmlns:ns2="5fb8b9eb-7336-4796-bbaa-dcdc99288ea5" xmlns:ns3="62f87798-9550-4c42-87e4-c08e1b6ef83f" targetNamespace="http://schemas.microsoft.com/office/2006/metadata/properties" ma:root="true" ma:fieldsID="d1487e4416d55d4d7ea8a9ef8455d6b6" ns2:_="" ns3:_="">
    <xsd:import namespace="5fb8b9eb-7336-4796-bbaa-dcdc99288ea5"/>
    <xsd:import namespace="62f87798-9550-4c42-87e4-c08e1b6ef8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b8b9eb-7336-4796-bbaa-dcdc99288e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f87798-9550-4c42-87e4-c08e1b6ef83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F43888-DC8D-4973-B8F1-CCF22E60CE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2D51E7-94CD-401F-9228-B4EA51AFBC7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5EC4452-1906-498C-A261-A70D15EE7E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b8b9eb-7336-4796-bbaa-dcdc99288ea5"/>
    <ds:schemaRef ds:uri="62f87798-9550-4c42-87e4-c08e1b6ef8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1174</Words>
  <Characters>6698</Characters>
  <Application>Microsoft Office Word</Application>
  <DocSecurity>0</DocSecurity>
  <Lines>55</Lines>
  <Paragraphs>15</Paragraphs>
  <ScaleCrop>false</ScaleCrop>
  <Company/>
  <LinksUpToDate>false</LinksUpToDate>
  <CharactersWithSpaces>7857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Colin Everett</dc:creator>
  <cp:keywords/>
  <dc:description/>
  <cp:lastModifiedBy>Colin Everett</cp:lastModifiedBy>
  <cp:revision>35</cp:revision>
  <dcterms:created xsi:type="dcterms:W3CDTF">2024-02-12T13:48:00Z</dcterms:created>
  <dcterms:modified xsi:type="dcterms:W3CDTF">2024-08-13T12:47:00Z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0x0101005D149DE84E402945BD3477C8E6DFDFCD</vt:lpwstr>
  </property>
</Properties>
</file>