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A3883" w14:textId="77777777" w:rsidR="009839AE" w:rsidRPr="009839AE" w:rsidRDefault="009839AE" w:rsidP="009839AE">
      <w:pPr>
        <w:textAlignment w:val="baseline"/>
        <w:rPr>
          <w:rFonts w:ascii="Segoe UI" w:eastAsia="Times New Roman" w:hAnsi="Segoe UI" w:cs="Segoe UI"/>
          <w:kern w:val="0"/>
          <w:sz w:val="18"/>
          <w:szCs w:val="18"/>
          <w:lang w:eastAsia="en-GB"/>
          <w14:ligatures w14:val="none"/>
        </w:rPr>
      </w:pPr>
      <w:r w:rsidRPr="009839AE">
        <w:rPr>
          <w:rFonts w:ascii="Arial" w:eastAsia="Times New Roman" w:hAnsi="Arial" w:cs="Arial"/>
          <w:b/>
          <w:bCs/>
          <w:kern w:val="0"/>
          <w:sz w:val="28"/>
          <w:szCs w:val="28"/>
          <w:lang w:eastAsia="en-GB"/>
          <w14:ligatures w14:val="none"/>
        </w:rPr>
        <w:t>Appendix 5:</w:t>
      </w:r>
      <w:r w:rsidRPr="009839AE">
        <w:rPr>
          <w:rFonts w:ascii="Helvetica Neue" w:eastAsia="Times New Roman" w:hAnsi="Helvetica Neue" w:cs="Segoe UI"/>
          <w:color w:val="000000"/>
          <w:kern w:val="0"/>
          <w:sz w:val="26"/>
          <w:szCs w:val="26"/>
          <w:lang w:val="en-GB" w:eastAsia="en-GB"/>
          <w14:ligatures w14:val="none"/>
        </w:rPr>
        <w:t xml:space="preserve"> </w:t>
      </w:r>
      <w:r w:rsidRPr="009839AE">
        <w:rPr>
          <w:rFonts w:ascii="Arial" w:eastAsia="Times New Roman" w:hAnsi="Arial" w:cs="Arial"/>
          <w:b/>
          <w:bCs/>
          <w:color w:val="000000"/>
          <w:kern w:val="0"/>
          <w:sz w:val="28"/>
          <w:szCs w:val="28"/>
          <w:lang w:val="en-GB" w:eastAsia="en-GB"/>
          <w14:ligatures w14:val="none"/>
        </w:rPr>
        <w:t>Assessment of Methodological Limitations of the Included Studies</w:t>
      </w:r>
      <w:r w:rsidRPr="009839AE">
        <w:rPr>
          <w:rFonts w:ascii="Arial" w:eastAsia="Times New Roman" w:hAnsi="Arial" w:cs="Arial"/>
          <w:color w:val="000000"/>
          <w:kern w:val="0"/>
          <w:sz w:val="28"/>
          <w:szCs w:val="28"/>
          <w:lang w:eastAsia="en-GB"/>
          <w14:ligatures w14:val="none"/>
        </w:rPr>
        <w:t> </w:t>
      </w:r>
    </w:p>
    <w:p w14:paraId="26C6C964" w14:textId="77777777" w:rsidR="009839AE" w:rsidRPr="009839AE" w:rsidRDefault="009839AE" w:rsidP="009839AE">
      <w:pPr>
        <w:textAlignment w:val="baseline"/>
        <w:rPr>
          <w:rFonts w:ascii="Segoe UI" w:eastAsia="Times New Roman" w:hAnsi="Segoe UI" w:cs="Segoe UI"/>
          <w:kern w:val="0"/>
          <w:sz w:val="18"/>
          <w:szCs w:val="18"/>
          <w:lang w:eastAsia="en-GB"/>
          <w14:ligatures w14:val="none"/>
        </w:rPr>
      </w:pPr>
      <w:r w:rsidRPr="009839AE">
        <w:rPr>
          <w:rFonts w:ascii="Arial" w:eastAsia="Times New Roman" w:hAnsi="Arial" w:cs="Arial"/>
          <w:kern w:val="0"/>
          <w:sz w:val="28"/>
          <w:szCs w:val="28"/>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1410"/>
        <w:gridCol w:w="1440"/>
        <w:gridCol w:w="1440"/>
        <w:gridCol w:w="1440"/>
        <w:gridCol w:w="1575"/>
        <w:gridCol w:w="1275"/>
        <w:gridCol w:w="1425"/>
        <w:gridCol w:w="1260"/>
        <w:gridCol w:w="1410"/>
      </w:tblGrid>
      <w:tr w:rsidR="009839AE" w:rsidRPr="009839AE" w14:paraId="2F96FB91"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3328C5F7"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Study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E3F56E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Are the setting(s) and context described adequately?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EF5519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Is the sample strategy described, and is this appropriate?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447720F"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Is the data collection strategy described and is this appropriate?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3EF746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Is the data analysis described, and is this appropriate? </w:t>
            </w:r>
          </w:p>
          <w:p w14:paraId="1450794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E49F3B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Are the claims made/findings supported by sufficient evidence?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61843B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Is there evidence of reflexivity? </w:t>
            </w:r>
          </w:p>
          <w:p w14:paraId="0BE9D9C3"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2553B60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Does the study demonstrate sensitivity to ethical concerns?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77A05A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Any other concerns?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F36ACF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Overall Assessment  </w:t>
            </w:r>
          </w:p>
        </w:tc>
      </w:tr>
      <w:tr w:rsidR="009839AE" w:rsidRPr="009839AE" w14:paraId="1D509C42"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4E3DB01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Anderson et al 2021 [60] </w:t>
            </w:r>
          </w:p>
          <w:p w14:paraId="2F99F21F"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FEA61D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DB808AA"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83124E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061357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C4BF82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97B0026"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0EC19CCE"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34A94D0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DFBBB63"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Concerns  </w:t>
            </w:r>
          </w:p>
        </w:tc>
      </w:tr>
      <w:tr w:rsidR="009839AE" w:rsidRPr="009839AE" w14:paraId="5B84F495"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38875AE8"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Ekezie et al 2020 [59] </w:t>
            </w:r>
          </w:p>
          <w:p w14:paraId="3BB74256"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0789EB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(in Ekezie et al 2020) [58]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E6E3C5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(in Ekezie et al 2020) [58]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60D5EE6"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9FE709D"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1330B1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E3DDD0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5654532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C07705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46E6E29"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Minor Concerns  </w:t>
            </w:r>
          </w:p>
        </w:tc>
      </w:tr>
      <w:tr w:rsidR="009839AE" w:rsidRPr="009839AE" w14:paraId="0E81EEF8"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16A7E23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Nguyen et al 2022 [61] </w:t>
            </w:r>
          </w:p>
          <w:p w14:paraId="419EACB4"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F5442DD"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E96117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E28115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22D0E2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58554E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5715D344"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7B56B2E3"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819B0D7"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1CA2040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Moderate Concerns  </w:t>
            </w:r>
          </w:p>
        </w:tc>
      </w:tr>
      <w:tr w:rsidR="009839AE" w:rsidRPr="009839AE" w14:paraId="5A1AF05A"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29B952D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xml:space="preserve">Wentzel &amp; </w:t>
            </w:r>
            <w:proofErr w:type="spellStart"/>
            <w:r w:rsidRPr="009839AE">
              <w:rPr>
                <w:rFonts w:ascii="Arial" w:eastAsia="Times New Roman" w:hAnsi="Arial" w:cs="Arial"/>
                <w:kern w:val="0"/>
                <w:sz w:val="20"/>
                <w:szCs w:val="20"/>
                <w:lang w:eastAsia="en-GB"/>
                <w14:ligatures w14:val="none"/>
              </w:rPr>
              <w:t>Racila</w:t>
            </w:r>
            <w:proofErr w:type="spellEnd"/>
            <w:r w:rsidRPr="009839AE">
              <w:rPr>
                <w:rFonts w:ascii="Arial" w:eastAsia="Times New Roman" w:hAnsi="Arial" w:cs="Arial"/>
                <w:kern w:val="0"/>
                <w:sz w:val="20"/>
                <w:szCs w:val="20"/>
                <w:lang w:eastAsia="en-GB"/>
                <w14:ligatures w14:val="none"/>
              </w:rPr>
              <w:t xml:space="preserve"> 2021 [36] </w:t>
            </w:r>
          </w:p>
          <w:p w14:paraId="45AB1B0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037D199"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870CB6E"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A38DD33"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28AEE1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6DD4FF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33515527"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523C8944"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76AD63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8A8ADA8"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Concerns </w:t>
            </w:r>
          </w:p>
        </w:tc>
      </w:tr>
      <w:tr w:rsidR="009839AE" w:rsidRPr="009839AE" w14:paraId="1BCF48AB"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5683A33B"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xml:space="preserve">Wentzel &amp; </w:t>
            </w:r>
            <w:proofErr w:type="spellStart"/>
            <w:r w:rsidRPr="009839AE">
              <w:rPr>
                <w:rFonts w:ascii="Arial" w:eastAsia="Times New Roman" w:hAnsi="Arial" w:cs="Arial"/>
                <w:kern w:val="0"/>
                <w:sz w:val="20"/>
                <w:szCs w:val="20"/>
                <w:lang w:eastAsia="en-GB"/>
                <w14:ligatures w14:val="none"/>
              </w:rPr>
              <w:t>Racila</w:t>
            </w:r>
            <w:proofErr w:type="spellEnd"/>
            <w:r w:rsidRPr="009839AE">
              <w:rPr>
                <w:rFonts w:ascii="Arial" w:eastAsia="Times New Roman" w:hAnsi="Arial" w:cs="Arial"/>
                <w:kern w:val="0"/>
                <w:sz w:val="20"/>
                <w:szCs w:val="20"/>
                <w:lang w:eastAsia="en-GB"/>
                <w14:ligatures w14:val="none"/>
              </w:rPr>
              <w:t xml:space="preserve"> 2022 [37] </w:t>
            </w:r>
          </w:p>
          <w:p w14:paraId="1319F5EA"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65FBBF9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5F0E1F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51879E0"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708370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132F6C8"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0B32333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1FE2C528"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59B247A7"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773AD6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Concerns  </w:t>
            </w:r>
          </w:p>
        </w:tc>
      </w:tr>
      <w:tr w:rsidR="009839AE" w:rsidRPr="009839AE" w14:paraId="508AE437" w14:textId="77777777" w:rsidTr="009839AE">
        <w:trPr>
          <w:trHeight w:val="300"/>
        </w:trPr>
        <w:tc>
          <w:tcPr>
            <w:tcW w:w="1185" w:type="dxa"/>
            <w:tcBorders>
              <w:top w:val="single" w:sz="6" w:space="0" w:color="auto"/>
              <w:left w:val="single" w:sz="6" w:space="0" w:color="auto"/>
              <w:bottom w:val="single" w:sz="6" w:space="0" w:color="auto"/>
              <w:right w:val="single" w:sz="6" w:space="0" w:color="auto"/>
            </w:tcBorders>
            <w:shd w:val="clear" w:color="auto" w:fill="auto"/>
            <w:hideMark/>
          </w:tcPr>
          <w:p w14:paraId="7A23873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Yuh et al 2022  [62]** </w:t>
            </w:r>
          </w:p>
          <w:p w14:paraId="4006FA35"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66B9AA21"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BC09CE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Yes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74F95B2"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32E906D"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Can’t tell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C67795F"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8A7E7D6"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25" w:type="dxa"/>
            <w:tcBorders>
              <w:top w:val="single" w:sz="6" w:space="0" w:color="auto"/>
              <w:left w:val="single" w:sz="6" w:space="0" w:color="auto"/>
              <w:bottom w:val="single" w:sz="6" w:space="0" w:color="auto"/>
              <w:right w:val="single" w:sz="6" w:space="0" w:color="auto"/>
            </w:tcBorders>
            <w:shd w:val="clear" w:color="auto" w:fill="auto"/>
            <w:hideMark/>
          </w:tcPr>
          <w:p w14:paraId="6C75CAAA"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DECD85C"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No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2354453" w14:textId="77777777" w:rsidR="009839AE" w:rsidRPr="009839AE" w:rsidRDefault="009839AE" w:rsidP="009839AE">
            <w:pPr>
              <w:textAlignment w:val="baseline"/>
              <w:rPr>
                <w:rFonts w:ascii="Times New Roman" w:eastAsia="Times New Roman" w:hAnsi="Times New Roman" w:cs="Times New Roman"/>
                <w:kern w:val="0"/>
                <w:lang w:eastAsia="en-GB"/>
                <w14:ligatures w14:val="none"/>
              </w:rPr>
            </w:pPr>
            <w:r w:rsidRPr="009839AE">
              <w:rPr>
                <w:rFonts w:ascii="Arial" w:eastAsia="Times New Roman" w:hAnsi="Arial" w:cs="Arial"/>
                <w:kern w:val="0"/>
                <w:sz w:val="20"/>
                <w:szCs w:val="20"/>
                <w:lang w:eastAsia="en-GB"/>
                <w14:ligatures w14:val="none"/>
              </w:rPr>
              <w:t>Major Concerns  </w:t>
            </w:r>
          </w:p>
        </w:tc>
      </w:tr>
    </w:tbl>
    <w:p w14:paraId="7B61F76F" w14:textId="77777777" w:rsidR="009839AE" w:rsidRPr="009839AE" w:rsidRDefault="009839AE" w:rsidP="009839AE">
      <w:pPr>
        <w:textAlignment w:val="baseline"/>
        <w:rPr>
          <w:rFonts w:ascii="Segoe UI" w:eastAsia="Times New Roman" w:hAnsi="Segoe UI" w:cs="Segoe UI"/>
          <w:kern w:val="0"/>
          <w:sz w:val="18"/>
          <w:szCs w:val="18"/>
          <w:lang w:eastAsia="en-GB"/>
          <w14:ligatures w14:val="none"/>
        </w:rPr>
      </w:pPr>
      <w:r w:rsidRPr="009839AE">
        <w:rPr>
          <w:rFonts w:ascii="Arial" w:eastAsia="Times New Roman" w:hAnsi="Arial" w:cs="Arial"/>
          <w:kern w:val="0"/>
          <w:sz w:val="22"/>
          <w:szCs w:val="22"/>
          <w:lang w:eastAsia="en-GB"/>
          <w14:ligatures w14:val="none"/>
        </w:rPr>
        <w:t> </w:t>
      </w:r>
    </w:p>
    <w:p w14:paraId="785E4BEA" w14:textId="77777777" w:rsidR="009839AE" w:rsidRPr="009839AE" w:rsidRDefault="009839AE" w:rsidP="009839AE">
      <w:pPr>
        <w:jc w:val="both"/>
        <w:textAlignment w:val="baseline"/>
        <w:rPr>
          <w:rFonts w:ascii="Segoe UI" w:eastAsia="Times New Roman" w:hAnsi="Segoe UI" w:cs="Segoe UI"/>
          <w:kern w:val="0"/>
          <w:sz w:val="18"/>
          <w:szCs w:val="18"/>
          <w:lang w:eastAsia="en-GB"/>
          <w14:ligatures w14:val="none"/>
        </w:rPr>
      </w:pPr>
      <w:r w:rsidRPr="009839AE">
        <w:rPr>
          <w:rFonts w:ascii="Arial" w:eastAsia="Times New Roman" w:hAnsi="Arial" w:cs="Arial"/>
          <w:kern w:val="0"/>
          <w:sz w:val="20"/>
          <w:szCs w:val="20"/>
          <w:lang w:eastAsia="en-GB"/>
          <w14:ligatures w14:val="none"/>
        </w:rPr>
        <w:t>* Some of the information required for this assessment was not reported in Ekezie et al 2020b, however, we were able to obtain information in the commentary published by Ekezie et al 2020a to inform our assessment of methodological limitations of this study </w:t>
      </w:r>
    </w:p>
    <w:p w14:paraId="5493541B" w14:textId="77777777" w:rsidR="009839AE" w:rsidRPr="009839AE" w:rsidRDefault="009839AE" w:rsidP="009839AE">
      <w:pPr>
        <w:jc w:val="both"/>
        <w:textAlignment w:val="baseline"/>
        <w:rPr>
          <w:rFonts w:ascii="Segoe UI" w:eastAsia="Times New Roman" w:hAnsi="Segoe UI" w:cs="Segoe UI"/>
          <w:kern w:val="0"/>
          <w:sz w:val="18"/>
          <w:szCs w:val="18"/>
          <w:lang w:eastAsia="en-GB"/>
          <w14:ligatures w14:val="none"/>
        </w:rPr>
      </w:pPr>
      <w:r w:rsidRPr="009839AE">
        <w:rPr>
          <w:rFonts w:ascii="Arial" w:eastAsia="Times New Roman" w:hAnsi="Arial" w:cs="Arial"/>
          <w:kern w:val="0"/>
          <w:sz w:val="20"/>
          <w:szCs w:val="20"/>
          <w:lang w:eastAsia="en-GB"/>
          <w14:ligatures w14:val="none"/>
        </w:rPr>
        <w:t>** Mixed methods study, the assessment was conducted on the qualitative aspects of the study.  </w:t>
      </w:r>
    </w:p>
    <w:p w14:paraId="6749202D" w14:textId="77777777" w:rsidR="0000780F" w:rsidRDefault="0000780F"/>
    <w:sectPr w:rsidR="0000780F" w:rsidSect="002C59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AE"/>
    <w:rsid w:val="0000780F"/>
    <w:rsid w:val="002C5911"/>
    <w:rsid w:val="007D36C5"/>
    <w:rsid w:val="009839AE"/>
    <w:rsid w:val="00C913F5"/>
    <w:rsid w:val="00EB3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DD3EBF3"/>
  <w15:chartTrackingRefBased/>
  <w15:docId w15:val="{9103767E-BAC0-FC43-8416-44648412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839A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9839AE"/>
  </w:style>
  <w:style w:type="character" w:customStyle="1" w:styleId="eop">
    <w:name w:val="eop"/>
    <w:basedOn w:val="DefaultParagraphFont"/>
    <w:rsid w:val="0098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862756">
      <w:bodyDiv w:val="1"/>
      <w:marLeft w:val="0"/>
      <w:marRight w:val="0"/>
      <w:marTop w:val="0"/>
      <w:marBottom w:val="0"/>
      <w:divBdr>
        <w:top w:val="none" w:sz="0" w:space="0" w:color="auto"/>
        <w:left w:val="none" w:sz="0" w:space="0" w:color="auto"/>
        <w:bottom w:val="none" w:sz="0" w:space="0" w:color="auto"/>
        <w:right w:val="none" w:sz="0" w:space="0" w:color="auto"/>
      </w:divBdr>
      <w:divsChild>
        <w:div w:id="649872726">
          <w:marLeft w:val="0"/>
          <w:marRight w:val="0"/>
          <w:marTop w:val="0"/>
          <w:marBottom w:val="0"/>
          <w:divBdr>
            <w:top w:val="none" w:sz="0" w:space="0" w:color="auto"/>
            <w:left w:val="none" w:sz="0" w:space="0" w:color="auto"/>
            <w:bottom w:val="none" w:sz="0" w:space="0" w:color="auto"/>
            <w:right w:val="none" w:sz="0" w:space="0" w:color="auto"/>
          </w:divBdr>
        </w:div>
        <w:div w:id="545987925">
          <w:marLeft w:val="0"/>
          <w:marRight w:val="0"/>
          <w:marTop w:val="0"/>
          <w:marBottom w:val="0"/>
          <w:divBdr>
            <w:top w:val="none" w:sz="0" w:space="0" w:color="auto"/>
            <w:left w:val="none" w:sz="0" w:space="0" w:color="auto"/>
            <w:bottom w:val="none" w:sz="0" w:space="0" w:color="auto"/>
            <w:right w:val="none" w:sz="0" w:space="0" w:color="auto"/>
          </w:divBdr>
        </w:div>
        <w:div w:id="1560745641">
          <w:marLeft w:val="0"/>
          <w:marRight w:val="0"/>
          <w:marTop w:val="0"/>
          <w:marBottom w:val="0"/>
          <w:divBdr>
            <w:top w:val="none" w:sz="0" w:space="0" w:color="auto"/>
            <w:left w:val="none" w:sz="0" w:space="0" w:color="auto"/>
            <w:bottom w:val="none" w:sz="0" w:space="0" w:color="auto"/>
            <w:right w:val="none" w:sz="0" w:space="0" w:color="auto"/>
          </w:divBdr>
          <w:divsChild>
            <w:div w:id="650519497">
              <w:marLeft w:val="-75"/>
              <w:marRight w:val="0"/>
              <w:marTop w:val="30"/>
              <w:marBottom w:val="30"/>
              <w:divBdr>
                <w:top w:val="none" w:sz="0" w:space="0" w:color="auto"/>
                <w:left w:val="none" w:sz="0" w:space="0" w:color="auto"/>
                <w:bottom w:val="none" w:sz="0" w:space="0" w:color="auto"/>
                <w:right w:val="none" w:sz="0" w:space="0" w:color="auto"/>
              </w:divBdr>
              <w:divsChild>
                <w:div w:id="183638552">
                  <w:marLeft w:val="0"/>
                  <w:marRight w:val="0"/>
                  <w:marTop w:val="0"/>
                  <w:marBottom w:val="0"/>
                  <w:divBdr>
                    <w:top w:val="none" w:sz="0" w:space="0" w:color="auto"/>
                    <w:left w:val="none" w:sz="0" w:space="0" w:color="auto"/>
                    <w:bottom w:val="none" w:sz="0" w:space="0" w:color="auto"/>
                    <w:right w:val="none" w:sz="0" w:space="0" w:color="auto"/>
                  </w:divBdr>
                  <w:divsChild>
                    <w:div w:id="1302661668">
                      <w:marLeft w:val="0"/>
                      <w:marRight w:val="0"/>
                      <w:marTop w:val="0"/>
                      <w:marBottom w:val="0"/>
                      <w:divBdr>
                        <w:top w:val="none" w:sz="0" w:space="0" w:color="auto"/>
                        <w:left w:val="none" w:sz="0" w:space="0" w:color="auto"/>
                        <w:bottom w:val="none" w:sz="0" w:space="0" w:color="auto"/>
                        <w:right w:val="none" w:sz="0" w:space="0" w:color="auto"/>
                      </w:divBdr>
                    </w:div>
                  </w:divsChild>
                </w:div>
                <w:div w:id="935791379">
                  <w:marLeft w:val="0"/>
                  <w:marRight w:val="0"/>
                  <w:marTop w:val="0"/>
                  <w:marBottom w:val="0"/>
                  <w:divBdr>
                    <w:top w:val="none" w:sz="0" w:space="0" w:color="auto"/>
                    <w:left w:val="none" w:sz="0" w:space="0" w:color="auto"/>
                    <w:bottom w:val="none" w:sz="0" w:space="0" w:color="auto"/>
                    <w:right w:val="none" w:sz="0" w:space="0" w:color="auto"/>
                  </w:divBdr>
                  <w:divsChild>
                    <w:div w:id="160388320">
                      <w:marLeft w:val="0"/>
                      <w:marRight w:val="0"/>
                      <w:marTop w:val="0"/>
                      <w:marBottom w:val="0"/>
                      <w:divBdr>
                        <w:top w:val="none" w:sz="0" w:space="0" w:color="auto"/>
                        <w:left w:val="none" w:sz="0" w:space="0" w:color="auto"/>
                        <w:bottom w:val="none" w:sz="0" w:space="0" w:color="auto"/>
                        <w:right w:val="none" w:sz="0" w:space="0" w:color="auto"/>
                      </w:divBdr>
                    </w:div>
                  </w:divsChild>
                </w:div>
                <w:div w:id="90709620">
                  <w:marLeft w:val="0"/>
                  <w:marRight w:val="0"/>
                  <w:marTop w:val="0"/>
                  <w:marBottom w:val="0"/>
                  <w:divBdr>
                    <w:top w:val="none" w:sz="0" w:space="0" w:color="auto"/>
                    <w:left w:val="none" w:sz="0" w:space="0" w:color="auto"/>
                    <w:bottom w:val="none" w:sz="0" w:space="0" w:color="auto"/>
                    <w:right w:val="none" w:sz="0" w:space="0" w:color="auto"/>
                  </w:divBdr>
                  <w:divsChild>
                    <w:div w:id="1431198780">
                      <w:marLeft w:val="0"/>
                      <w:marRight w:val="0"/>
                      <w:marTop w:val="0"/>
                      <w:marBottom w:val="0"/>
                      <w:divBdr>
                        <w:top w:val="none" w:sz="0" w:space="0" w:color="auto"/>
                        <w:left w:val="none" w:sz="0" w:space="0" w:color="auto"/>
                        <w:bottom w:val="none" w:sz="0" w:space="0" w:color="auto"/>
                        <w:right w:val="none" w:sz="0" w:space="0" w:color="auto"/>
                      </w:divBdr>
                    </w:div>
                  </w:divsChild>
                </w:div>
                <w:div w:id="1493525443">
                  <w:marLeft w:val="0"/>
                  <w:marRight w:val="0"/>
                  <w:marTop w:val="0"/>
                  <w:marBottom w:val="0"/>
                  <w:divBdr>
                    <w:top w:val="none" w:sz="0" w:space="0" w:color="auto"/>
                    <w:left w:val="none" w:sz="0" w:space="0" w:color="auto"/>
                    <w:bottom w:val="none" w:sz="0" w:space="0" w:color="auto"/>
                    <w:right w:val="none" w:sz="0" w:space="0" w:color="auto"/>
                  </w:divBdr>
                  <w:divsChild>
                    <w:div w:id="1347437495">
                      <w:marLeft w:val="0"/>
                      <w:marRight w:val="0"/>
                      <w:marTop w:val="0"/>
                      <w:marBottom w:val="0"/>
                      <w:divBdr>
                        <w:top w:val="none" w:sz="0" w:space="0" w:color="auto"/>
                        <w:left w:val="none" w:sz="0" w:space="0" w:color="auto"/>
                        <w:bottom w:val="none" w:sz="0" w:space="0" w:color="auto"/>
                        <w:right w:val="none" w:sz="0" w:space="0" w:color="auto"/>
                      </w:divBdr>
                    </w:div>
                  </w:divsChild>
                </w:div>
                <w:div w:id="2064134133">
                  <w:marLeft w:val="0"/>
                  <w:marRight w:val="0"/>
                  <w:marTop w:val="0"/>
                  <w:marBottom w:val="0"/>
                  <w:divBdr>
                    <w:top w:val="none" w:sz="0" w:space="0" w:color="auto"/>
                    <w:left w:val="none" w:sz="0" w:space="0" w:color="auto"/>
                    <w:bottom w:val="none" w:sz="0" w:space="0" w:color="auto"/>
                    <w:right w:val="none" w:sz="0" w:space="0" w:color="auto"/>
                  </w:divBdr>
                  <w:divsChild>
                    <w:div w:id="1357737275">
                      <w:marLeft w:val="0"/>
                      <w:marRight w:val="0"/>
                      <w:marTop w:val="0"/>
                      <w:marBottom w:val="0"/>
                      <w:divBdr>
                        <w:top w:val="none" w:sz="0" w:space="0" w:color="auto"/>
                        <w:left w:val="none" w:sz="0" w:space="0" w:color="auto"/>
                        <w:bottom w:val="none" w:sz="0" w:space="0" w:color="auto"/>
                        <w:right w:val="none" w:sz="0" w:space="0" w:color="auto"/>
                      </w:divBdr>
                    </w:div>
                    <w:div w:id="454563728">
                      <w:marLeft w:val="0"/>
                      <w:marRight w:val="0"/>
                      <w:marTop w:val="0"/>
                      <w:marBottom w:val="0"/>
                      <w:divBdr>
                        <w:top w:val="none" w:sz="0" w:space="0" w:color="auto"/>
                        <w:left w:val="none" w:sz="0" w:space="0" w:color="auto"/>
                        <w:bottom w:val="none" w:sz="0" w:space="0" w:color="auto"/>
                        <w:right w:val="none" w:sz="0" w:space="0" w:color="auto"/>
                      </w:divBdr>
                    </w:div>
                  </w:divsChild>
                </w:div>
                <w:div w:id="620915143">
                  <w:marLeft w:val="0"/>
                  <w:marRight w:val="0"/>
                  <w:marTop w:val="0"/>
                  <w:marBottom w:val="0"/>
                  <w:divBdr>
                    <w:top w:val="none" w:sz="0" w:space="0" w:color="auto"/>
                    <w:left w:val="none" w:sz="0" w:space="0" w:color="auto"/>
                    <w:bottom w:val="none" w:sz="0" w:space="0" w:color="auto"/>
                    <w:right w:val="none" w:sz="0" w:space="0" w:color="auto"/>
                  </w:divBdr>
                  <w:divsChild>
                    <w:div w:id="1679233977">
                      <w:marLeft w:val="0"/>
                      <w:marRight w:val="0"/>
                      <w:marTop w:val="0"/>
                      <w:marBottom w:val="0"/>
                      <w:divBdr>
                        <w:top w:val="none" w:sz="0" w:space="0" w:color="auto"/>
                        <w:left w:val="none" w:sz="0" w:space="0" w:color="auto"/>
                        <w:bottom w:val="none" w:sz="0" w:space="0" w:color="auto"/>
                        <w:right w:val="none" w:sz="0" w:space="0" w:color="auto"/>
                      </w:divBdr>
                    </w:div>
                  </w:divsChild>
                </w:div>
                <w:div w:id="2003700476">
                  <w:marLeft w:val="0"/>
                  <w:marRight w:val="0"/>
                  <w:marTop w:val="0"/>
                  <w:marBottom w:val="0"/>
                  <w:divBdr>
                    <w:top w:val="none" w:sz="0" w:space="0" w:color="auto"/>
                    <w:left w:val="none" w:sz="0" w:space="0" w:color="auto"/>
                    <w:bottom w:val="none" w:sz="0" w:space="0" w:color="auto"/>
                    <w:right w:val="none" w:sz="0" w:space="0" w:color="auto"/>
                  </w:divBdr>
                  <w:divsChild>
                    <w:div w:id="704989347">
                      <w:marLeft w:val="0"/>
                      <w:marRight w:val="0"/>
                      <w:marTop w:val="0"/>
                      <w:marBottom w:val="0"/>
                      <w:divBdr>
                        <w:top w:val="none" w:sz="0" w:space="0" w:color="auto"/>
                        <w:left w:val="none" w:sz="0" w:space="0" w:color="auto"/>
                        <w:bottom w:val="none" w:sz="0" w:space="0" w:color="auto"/>
                        <w:right w:val="none" w:sz="0" w:space="0" w:color="auto"/>
                      </w:divBdr>
                    </w:div>
                    <w:div w:id="575550047">
                      <w:marLeft w:val="0"/>
                      <w:marRight w:val="0"/>
                      <w:marTop w:val="0"/>
                      <w:marBottom w:val="0"/>
                      <w:divBdr>
                        <w:top w:val="none" w:sz="0" w:space="0" w:color="auto"/>
                        <w:left w:val="none" w:sz="0" w:space="0" w:color="auto"/>
                        <w:bottom w:val="none" w:sz="0" w:space="0" w:color="auto"/>
                        <w:right w:val="none" w:sz="0" w:space="0" w:color="auto"/>
                      </w:divBdr>
                    </w:div>
                  </w:divsChild>
                </w:div>
                <w:div w:id="1699313750">
                  <w:marLeft w:val="0"/>
                  <w:marRight w:val="0"/>
                  <w:marTop w:val="0"/>
                  <w:marBottom w:val="0"/>
                  <w:divBdr>
                    <w:top w:val="none" w:sz="0" w:space="0" w:color="auto"/>
                    <w:left w:val="none" w:sz="0" w:space="0" w:color="auto"/>
                    <w:bottom w:val="none" w:sz="0" w:space="0" w:color="auto"/>
                    <w:right w:val="none" w:sz="0" w:space="0" w:color="auto"/>
                  </w:divBdr>
                  <w:divsChild>
                    <w:div w:id="30302741">
                      <w:marLeft w:val="0"/>
                      <w:marRight w:val="0"/>
                      <w:marTop w:val="0"/>
                      <w:marBottom w:val="0"/>
                      <w:divBdr>
                        <w:top w:val="none" w:sz="0" w:space="0" w:color="auto"/>
                        <w:left w:val="none" w:sz="0" w:space="0" w:color="auto"/>
                        <w:bottom w:val="none" w:sz="0" w:space="0" w:color="auto"/>
                        <w:right w:val="none" w:sz="0" w:space="0" w:color="auto"/>
                      </w:divBdr>
                    </w:div>
                  </w:divsChild>
                </w:div>
                <w:div w:id="2103598112">
                  <w:marLeft w:val="0"/>
                  <w:marRight w:val="0"/>
                  <w:marTop w:val="0"/>
                  <w:marBottom w:val="0"/>
                  <w:divBdr>
                    <w:top w:val="none" w:sz="0" w:space="0" w:color="auto"/>
                    <w:left w:val="none" w:sz="0" w:space="0" w:color="auto"/>
                    <w:bottom w:val="none" w:sz="0" w:space="0" w:color="auto"/>
                    <w:right w:val="none" w:sz="0" w:space="0" w:color="auto"/>
                  </w:divBdr>
                  <w:divsChild>
                    <w:div w:id="494035514">
                      <w:marLeft w:val="0"/>
                      <w:marRight w:val="0"/>
                      <w:marTop w:val="0"/>
                      <w:marBottom w:val="0"/>
                      <w:divBdr>
                        <w:top w:val="none" w:sz="0" w:space="0" w:color="auto"/>
                        <w:left w:val="none" w:sz="0" w:space="0" w:color="auto"/>
                        <w:bottom w:val="none" w:sz="0" w:space="0" w:color="auto"/>
                        <w:right w:val="none" w:sz="0" w:space="0" w:color="auto"/>
                      </w:divBdr>
                    </w:div>
                  </w:divsChild>
                </w:div>
                <w:div w:id="1374505117">
                  <w:marLeft w:val="0"/>
                  <w:marRight w:val="0"/>
                  <w:marTop w:val="0"/>
                  <w:marBottom w:val="0"/>
                  <w:divBdr>
                    <w:top w:val="none" w:sz="0" w:space="0" w:color="auto"/>
                    <w:left w:val="none" w:sz="0" w:space="0" w:color="auto"/>
                    <w:bottom w:val="none" w:sz="0" w:space="0" w:color="auto"/>
                    <w:right w:val="none" w:sz="0" w:space="0" w:color="auto"/>
                  </w:divBdr>
                  <w:divsChild>
                    <w:div w:id="1621835639">
                      <w:marLeft w:val="0"/>
                      <w:marRight w:val="0"/>
                      <w:marTop w:val="0"/>
                      <w:marBottom w:val="0"/>
                      <w:divBdr>
                        <w:top w:val="none" w:sz="0" w:space="0" w:color="auto"/>
                        <w:left w:val="none" w:sz="0" w:space="0" w:color="auto"/>
                        <w:bottom w:val="none" w:sz="0" w:space="0" w:color="auto"/>
                        <w:right w:val="none" w:sz="0" w:space="0" w:color="auto"/>
                      </w:divBdr>
                    </w:div>
                  </w:divsChild>
                </w:div>
                <w:div w:id="88819159">
                  <w:marLeft w:val="0"/>
                  <w:marRight w:val="0"/>
                  <w:marTop w:val="0"/>
                  <w:marBottom w:val="0"/>
                  <w:divBdr>
                    <w:top w:val="none" w:sz="0" w:space="0" w:color="auto"/>
                    <w:left w:val="none" w:sz="0" w:space="0" w:color="auto"/>
                    <w:bottom w:val="none" w:sz="0" w:space="0" w:color="auto"/>
                    <w:right w:val="none" w:sz="0" w:space="0" w:color="auto"/>
                  </w:divBdr>
                  <w:divsChild>
                    <w:div w:id="1283414517">
                      <w:marLeft w:val="0"/>
                      <w:marRight w:val="0"/>
                      <w:marTop w:val="0"/>
                      <w:marBottom w:val="0"/>
                      <w:divBdr>
                        <w:top w:val="none" w:sz="0" w:space="0" w:color="auto"/>
                        <w:left w:val="none" w:sz="0" w:space="0" w:color="auto"/>
                        <w:bottom w:val="none" w:sz="0" w:space="0" w:color="auto"/>
                        <w:right w:val="none" w:sz="0" w:space="0" w:color="auto"/>
                      </w:divBdr>
                    </w:div>
                    <w:div w:id="957224571">
                      <w:marLeft w:val="0"/>
                      <w:marRight w:val="0"/>
                      <w:marTop w:val="0"/>
                      <w:marBottom w:val="0"/>
                      <w:divBdr>
                        <w:top w:val="none" w:sz="0" w:space="0" w:color="auto"/>
                        <w:left w:val="none" w:sz="0" w:space="0" w:color="auto"/>
                        <w:bottom w:val="none" w:sz="0" w:space="0" w:color="auto"/>
                        <w:right w:val="none" w:sz="0" w:space="0" w:color="auto"/>
                      </w:divBdr>
                    </w:div>
                  </w:divsChild>
                </w:div>
                <w:div w:id="1037124255">
                  <w:marLeft w:val="0"/>
                  <w:marRight w:val="0"/>
                  <w:marTop w:val="0"/>
                  <w:marBottom w:val="0"/>
                  <w:divBdr>
                    <w:top w:val="none" w:sz="0" w:space="0" w:color="auto"/>
                    <w:left w:val="none" w:sz="0" w:space="0" w:color="auto"/>
                    <w:bottom w:val="none" w:sz="0" w:space="0" w:color="auto"/>
                    <w:right w:val="none" w:sz="0" w:space="0" w:color="auto"/>
                  </w:divBdr>
                  <w:divsChild>
                    <w:div w:id="1407268869">
                      <w:marLeft w:val="0"/>
                      <w:marRight w:val="0"/>
                      <w:marTop w:val="0"/>
                      <w:marBottom w:val="0"/>
                      <w:divBdr>
                        <w:top w:val="none" w:sz="0" w:space="0" w:color="auto"/>
                        <w:left w:val="none" w:sz="0" w:space="0" w:color="auto"/>
                        <w:bottom w:val="none" w:sz="0" w:space="0" w:color="auto"/>
                        <w:right w:val="none" w:sz="0" w:space="0" w:color="auto"/>
                      </w:divBdr>
                    </w:div>
                  </w:divsChild>
                </w:div>
                <w:div w:id="451897644">
                  <w:marLeft w:val="0"/>
                  <w:marRight w:val="0"/>
                  <w:marTop w:val="0"/>
                  <w:marBottom w:val="0"/>
                  <w:divBdr>
                    <w:top w:val="none" w:sz="0" w:space="0" w:color="auto"/>
                    <w:left w:val="none" w:sz="0" w:space="0" w:color="auto"/>
                    <w:bottom w:val="none" w:sz="0" w:space="0" w:color="auto"/>
                    <w:right w:val="none" w:sz="0" w:space="0" w:color="auto"/>
                  </w:divBdr>
                  <w:divsChild>
                    <w:div w:id="1526365150">
                      <w:marLeft w:val="0"/>
                      <w:marRight w:val="0"/>
                      <w:marTop w:val="0"/>
                      <w:marBottom w:val="0"/>
                      <w:divBdr>
                        <w:top w:val="none" w:sz="0" w:space="0" w:color="auto"/>
                        <w:left w:val="none" w:sz="0" w:space="0" w:color="auto"/>
                        <w:bottom w:val="none" w:sz="0" w:space="0" w:color="auto"/>
                        <w:right w:val="none" w:sz="0" w:space="0" w:color="auto"/>
                      </w:divBdr>
                    </w:div>
                  </w:divsChild>
                </w:div>
                <w:div w:id="1356223906">
                  <w:marLeft w:val="0"/>
                  <w:marRight w:val="0"/>
                  <w:marTop w:val="0"/>
                  <w:marBottom w:val="0"/>
                  <w:divBdr>
                    <w:top w:val="none" w:sz="0" w:space="0" w:color="auto"/>
                    <w:left w:val="none" w:sz="0" w:space="0" w:color="auto"/>
                    <w:bottom w:val="none" w:sz="0" w:space="0" w:color="auto"/>
                    <w:right w:val="none" w:sz="0" w:space="0" w:color="auto"/>
                  </w:divBdr>
                  <w:divsChild>
                    <w:div w:id="1983733115">
                      <w:marLeft w:val="0"/>
                      <w:marRight w:val="0"/>
                      <w:marTop w:val="0"/>
                      <w:marBottom w:val="0"/>
                      <w:divBdr>
                        <w:top w:val="none" w:sz="0" w:space="0" w:color="auto"/>
                        <w:left w:val="none" w:sz="0" w:space="0" w:color="auto"/>
                        <w:bottom w:val="none" w:sz="0" w:space="0" w:color="auto"/>
                        <w:right w:val="none" w:sz="0" w:space="0" w:color="auto"/>
                      </w:divBdr>
                    </w:div>
                  </w:divsChild>
                </w:div>
                <w:div w:id="531187659">
                  <w:marLeft w:val="0"/>
                  <w:marRight w:val="0"/>
                  <w:marTop w:val="0"/>
                  <w:marBottom w:val="0"/>
                  <w:divBdr>
                    <w:top w:val="none" w:sz="0" w:space="0" w:color="auto"/>
                    <w:left w:val="none" w:sz="0" w:space="0" w:color="auto"/>
                    <w:bottom w:val="none" w:sz="0" w:space="0" w:color="auto"/>
                    <w:right w:val="none" w:sz="0" w:space="0" w:color="auto"/>
                  </w:divBdr>
                  <w:divsChild>
                    <w:div w:id="1495024679">
                      <w:marLeft w:val="0"/>
                      <w:marRight w:val="0"/>
                      <w:marTop w:val="0"/>
                      <w:marBottom w:val="0"/>
                      <w:divBdr>
                        <w:top w:val="none" w:sz="0" w:space="0" w:color="auto"/>
                        <w:left w:val="none" w:sz="0" w:space="0" w:color="auto"/>
                        <w:bottom w:val="none" w:sz="0" w:space="0" w:color="auto"/>
                        <w:right w:val="none" w:sz="0" w:space="0" w:color="auto"/>
                      </w:divBdr>
                    </w:div>
                  </w:divsChild>
                </w:div>
                <w:div w:id="762997127">
                  <w:marLeft w:val="0"/>
                  <w:marRight w:val="0"/>
                  <w:marTop w:val="0"/>
                  <w:marBottom w:val="0"/>
                  <w:divBdr>
                    <w:top w:val="none" w:sz="0" w:space="0" w:color="auto"/>
                    <w:left w:val="none" w:sz="0" w:space="0" w:color="auto"/>
                    <w:bottom w:val="none" w:sz="0" w:space="0" w:color="auto"/>
                    <w:right w:val="none" w:sz="0" w:space="0" w:color="auto"/>
                  </w:divBdr>
                  <w:divsChild>
                    <w:div w:id="1474178149">
                      <w:marLeft w:val="0"/>
                      <w:marRight w:val="0"/>
                      <w:marTop w:val="0"/>
                      <w:marBottom w:val="0"/>
                      <w:divBdr>
                        <w:top w:val="none" w:sz="0" w:space="0" w:color="auto"/>
                        <w:left w:val="none" w:sz="0" w:space="0" w:color="auto"/>
                        <w:bottom w:val="none" w:sz="0" w:space="0" w:color="auto"/>
                        <w:right w:val="none" w:sz="0" w:space="0" w:color="auto"/>
                      </w:divBdr>
                    </w:div>
                  </w:divsChild>
                </w:div>
                <w:div w:id="1786193768">
                  <w:marLeft w:val="0"/>
                  <w:marRight w:val="0"/>
                  <w:marTop w:val="0"/>
                  <w:marBottom w:val="0"/>
                  <w:divBdr>
                    <w:top w:val="none" w:sz="0" w:space="0" w:color="auto"/>
                    <w:left w:val="none" w:sz="0" w:space="0" w:color="auto"/>
                    <w:bottom w:val="none" w:sz="0" w:space="0" w:color="auto"/>
                    <w:right w:val="none" w:sz="0" w:space="0" w:color="auto"/>
                  </w:divBdr>
                  <w:divsChild>
                    <w:div w:id="211499215">
                      <w:marLeft w:val="0"/>
                      <w:marRight w:val="0"/>
                      <w:marTop w:val="0"/>
                      <w:marBottom w:val="0"/>
                      <w:divBdr>
                        <w:top w:val="none" w:sz="0" w:space="0" w:color="auto"/>
                        <w:left w:val="none" w:sz="0" w:space="0" w:color="auto"/>
                        <w:bottom w:val="none" w:sz="0" w:space="0" w:color="auto"/>
                        <w:right w:val="none" w:sz="0" w:space="0" w:color="auto"/>
                      </w:divBdr>
                    </w:div>
                  </w:divsChild>
                </w:div>
                <w:div w:id="30040570">
                  <w:marLeft w:val="0"/>
                  <w:marRight w:val="0"/>
                  <w:marTop w:val="0"/>
                  <w:marBottom w:val="0"/>
                  <w:divBdr>
                    <w:top w:val="none" w:sz="0" w:space="0" w:color="auto"/>
                    <w:left w:val="none" w:sz="0" w:space="0" w:color="auto"/>
                    <w:bottom w:val="none" w:sz="0" w:space="0" w:color="auto"/>
                    <w:right w:val="none" w:sz="0" w:space="0" w:color="auto"/>
                  </w:divBdr>
                  <w:divsChild>
                    <w:div w:id="1547182696">
                      <w:marLeft w:val="0"/>
                      <w:marRight w:val="0"/>
                      <w:marTop w:val="0"/>
                      <w:marBottom w:val="0"/>
                      <w:divBdr>
                        <w:top w:val="none" w:sz="0" w:space="0" w:color="auto"/>
                        <w:left w:val="none" w:sz="0" w:space="0" w:color="auto"/>
                        <w:bottom w:val="none" w:sz="0" w:space="0" w:color="auto"/>
                        <w:right w:val="none" w:sz="0" w:space="0" w:color="auto"/>
                      </w:divBdr>
                    </w:div>
                  </w:divsChild>
                </w:div>
                <w:div w:id="1948854575">
                  <w:marLeft w:val="0"/>
                  <w:marRight w:val="0"/>
                  <w:marTop w:val="0"/>
                  <w:marBottom w:val="0"/>
                  <w:divBdr>
                    <w:top w:val="none" w:sz="0" w:space="0" w:color="auto"/>
                    <w:left w:val="none" w:sz="0" w:space="0" w:color="auto"/>
                    <w:bottom w:val="none" w:sz="0" w:space="0" w:color="auto"/>
                    <w:right w:val="none" w:sz="0" w:space="0" w:color="auto"/>
                  </w:divBdr>
                  <w:divsChild>
                    <w:div w:id="1257517876">
                      <w:marLeft w:val="0"/>
                      <w:marRight w:val="0"/>
                      <w:marTop w:val="0"/>
                      <w:marBottom w:val="0"/>
                      <w:divBdr>
                        <w:top w:val="none" w:sz="0" w:space="0" w:color="auto"/>
                        <w:left w:val="none" w:sz="0" w:space="0" w:color="auto"/>
                        <w:bottom w:val="none" w:sz="0" w:space="0" w:color="auto"/>
                        <w:right w:val="none" w:sz="0" w:space="0" w:color="auto"/>
                      </w:divBdr>
                    </w:div>
                  </w:divsChild>
                </w:div>
                <w:div w:id="1475102925">
                  <w:marLeft w:val="0"/>
                  <w:marRight w:val="0"/>
                  <w:marTop w:val="0"/>
                  <w:marBottom w:val="0"/>
                  <w:divBdr>
                    <w:top w:val="none" w:sz="0" w:space="0" w:color="auto"/>
                    <w:left w:val="none" w:sz="0" w:space="0" w:color="auto"/>
                    <w:bottom w:val="none" w:sz="0" w:space="0" w:color="auto"/>
                    <w:right w:val="none" w:sz="0" w:space="0" w:color="auto"/>
                  </w:divBdr>
                  <w:divsChild>
                    <w:div w:id="15085960">
                      <w:marLeft w:val="0"/>
                      <w:marRight w:val="0"/>
                      <w:marTop w:val="0"/>
                      <w:marBottom w:val="0"/>
                      <w:divBdr>
                        <w:top w:val="none" w:sz="0" w:space="0" w:color="auto"/>
                        <w:left w:val="none" w:sz="0" w:space="0" w:color="auto"/>
                        <w:bottom w:val="none" w:sz="0" w:space="0" w:color="auto"/>
                        <w:right w:val="none" w:sz="0" w:space="0" w:color="auto"/>
                      </w:divBdr>
                    </w:div>
                  </w:divsChild>
                </w:div>
                <w:div w:id="655499174">
                  <w:marLeft w:val="0"/>
                  <w:marRight w:val="0"/>
                  <w:marTop w:val="0"/>
                  <w:marBottom w:val="0"/>
                  <w:divBdr>
                    <w:top w:val="none" w:sz="0" w:space="0" w:color="auto"/>
                    <w:left w:val="none" w:sz="0" w:space="0" w:color="auto"/>
                    <w:bottom w:val="none" w:sz="0" w:space="0" w:color="auto"/>
                    <w:right w:val="none" w:sz="0" w:space="0" w:color="auto"/>
                  </w:divBdr>
                  <w:divsChild>
                    <w:div w:id="29110359">
                      <w:marLeft w:val="0"/>
                      <w:marRight w:val="0"/>
                      <w:marTop w:val="0"/>
                      <w:marBottom w:val="0"/>
                      <w:divBdr>
                        <w:top w:val="none" w:sz="0" w:space="0" w:color="auto"/>
                        <w:left w:val="none" w:sz="0" w:space="0" w:color="auto"/>
                        <w:bottom w:val="none" w:sz="0" w:space="0" w:color="auto"/>
                        <w:right w:val="none" w:sz="0" w:space="0" w:color="auto"/>
                      </w:divBdr>
                    </w:div>
                    <w:div w:id="501506740">
                      <w:marLeft w:val="0"/>
                      <w:marRight w:val="0"/>
                      <w:marTop w:val="0"/>
                      <w:marBottom w:val="0"/>
                      <w:divBdr>
                        <w:top w:val="none" w:sz="0" w:space="0" w:color="auto"/>
                        <w:left w:val="none" w:sz="0" w:space="0" w:color="auto"/>
                        <w:bottom w:val="none" w:sz="0" w:space="0" w:color="auto"/>
                        <w:right w:val="none" w:sz="0" w:space="0" w:color="auto"/>
                      </w:divBdr>
                    </w:div>
                  </w:divsChild>
                </w:div>
                <w:div w:id="871847340">
                  <w:marLeft w:val="0"/>
                  <w:marRight w:val="0"/>
                  <w:marTop w:val="0"/>
                  <w:marBottom w:val="0"/>
                  <w:divBdr>
                    <w:top w:val="none" w:sz="0" w:space="0" w:color="auto"/>
                    <w:left w:val="none" w:sz="0" w:space="0" w:color="auto"/>
                    <w:bottom w:val="none" w:sz="0" w:space="0" w:color="auto"/>
                    <w:right w:val="none" w:sz="0" w:space="0" w:color="auto"/>
                  </w:divBdr>
                  <w:divsChild>
                    <w:div w:id="1003508323">
                      <w:marLeft w:val="0"/>
                      <w:marRight w:val="0"/>
                      <w:marTop w:val="0"/>
                      <w:marBottom w:val="0"/>
                      <w:divBdr>
                        <w:top w:val="none" w:sz="0" w:space="0" w:color="auto"/>
                        <w:left w:val="none" w:sz="0" w:space="0" w:color="auto"/>
                        <w:bottom w:val="none" w:sz="0" w:space="0" w:color="auto"/>
                        <w:right w:val="none" w:sz="0" w:space="0" w:color="auto"/>
                      </w:divBdr>
                    </w:div>
                  </w:divsChild>
                </w:div>
                <w:div w:id="1488941262">
                  <w:marLeft w:val="0"/>
                  <w:marRight w:val="0"/>
                  <w:marTop w:val="0"/>
                  <w:marBottom w:val="0"/>
                  <w:divBdr>
                    <w:top w:val="none" w:sz="0" w:space="0" w:color="auto"/>
                    <w:left w:val="none" w:sz="0" w:space="0" w:color="auto"/>
                    <w:bottom w:val="none" w:sz="0" w:space="0" w:color="auto"/>
                    <w:right w:val="none" w:sz="0" w:space="0" w:color="auto"/>
                  </w:divBdr>
                  <w:divsChild>
                    <w:div w:id="1441098628">
                      <w:marLeft w:val="0"/>
                      <w:marRight w:val="0"/>
                      <w:marTop w:val="0"/>
                      <w:marBottom w:val="0"/>
                      <w:divBdr>
                        <w:top w:val="none" w:sz="0" w:space="0" w:color="auto"/>
                        <w:left w:val="none" w:sz="0" w:space="0" w:color="auto"/>
                        <w:bottom w:val="none" w:sz="0" w:space="0" w:color="auto"/>
                        <w:right w:val="none" w:sz="0" w:space="0" w:color="auto"/>
                      </w:divBdr>
                    </w:div>
                  </w:divsChild>
                </w:div>
                <w:div w:id="1745058659">
                  <w:marLeft w:val="0"/>
                  <w:marRight w:val="0"/>
                  <w:marTop w:val="0"/>
                  <w:marBottom w:val="0"/>
                  <w:divBdr>
                    <w:top w:val="none" w:sz="0" w:space="0" w:color="auto"/>
                    <w:left w:val="none" w:sz="0" w:space="0" w:color="auto"/>
                    <w:bottom w:val="none" w:sz="0" w:space="0" w:color="auto"/>
                    <w:right w:val="none" w:sz="0" w:space="0" w:color="auto"/>
                  </w:divBdr>
                  <w:divsChild>
                    <w:div w:id="823164846">
                      <w:marLeft w:val="0"/>
                      <w:marRight w:val="0"/>
                      <w:marTop w:val="0"/>
                      <w:marBottom w:val="0"/>
                      <w:divBdr>
                        <w:top w:val="none" w:sz="0" w:space="0" w:color="auto"/>
                        <w:left w:val="none" w:sz="0" w:space="0" w:color="auto"/>
                        <w:bottom w:val="none" w:sz="0" w:space="0" w:color="auto"/>
                        <w:right w:val="none" w:sz="0" w:space="0" w:color="auto"/>
                      </w:divBdr>
                    </w:div>
                  </w:divsChild>
                </w:div>
                <w:div w:id="1786732390">
                  <w:marLeft w:val="0"/>
                  <w:marRight w:val="0"/>
                  <w:marTop w:val="0"/>
                  <w:marBottom w:val="0"/>
                  <w:divBdr>
                    <w:top w:val="none" w:sz="0" w:space="0" w:color="auto"/>
                    <w:left w:val="none" w:sz="0" w:space="0" w:color="auto"/>
                    <w:bottom w:val="none" w:sz="0" w:space="0" w:color="auto"/>
                    <w:right w:val="none" w:sz="0" w:space="0" w:color="auto"/>
                  </w:divBdr>
                  <w:divsChild>
                    <w:div w:id="772280841">
                      <w:marLeft w:val="0"/>
                      <w:marRight w:val="0"/>
                      <w:marTop w:val="0"/>
                      <w:marBottom w:val="0"/>
                      <w:divBdr>
                        <w:top w:val="none" w:sz="0" w:space="0" w:color="auto"/>
                        <w:left w:val="none" w:sz="0" w:space="0" w:color="auto"/>
                        <w:bottom w:val="none" w:sz="0" w:space="0" w:color="auto"/>
                        <w:right w:val="none" w:sz="0" w:space="0" w:color="auto"/>
                      </w:divBdr>
                    </w:div>
                  </w:divsChild>
                </w:div>
                <w:div w:id="382683318">
                  <w:marLeft w:val="0"/>
                  <w:marRight w:val="0"/>
                  <w:marTop w:val="0"/>
                  <w:marBottom w:val="0"/>
                  <w:divBdr>
                    <w:top w:val="none" w:sz="0" w:space="0" w:color="auto"/>
                    <w:left w:val="none" w:sz="0" w:space="0" w:color="auto"/>
                    <w:bottom w:val="none" w:sz="0" w:space="0" w:color="auto"/>
                    <w:right w:val="none" w:sz="0" w:space="0" w:color="auto"/>
                  </w:divBdr>
                  <w:divsChild>
                    <w:div w:id="2080589279">
                      <w:marLeft w:val="0"/>
                      <w:marRight w:val="0"/>
                      <w:marTop w:val="0"/>
                      <w:marBottom w:val="0"/>
                      <w:divBdr>
                        <w:top w:val="none" w:sz="0" w:space="0" w:color="auto"/>
                        <w:left w:val="none" w:sz="0" w:space="0" w:color="auto"/>
                        <w:bottom w:val="none" w:sz="0" w:space="0" w:color="auto"/>
                        <w:right w:val="none" w:sz="0" w:space="0" w:color="auto"/>
                      </w:divBdr>
                    </w:div>
                  </w:divsChild>
                </w:div>
                <w:div w:id="974408933">
                  <w:marLeft w:val="0"/>
                  <w:marRight w:val="0"/>
                  <w:marTop w:val="0"/>
                  <w:marBottom w:val="0"/>
                  <w:divBdr>
                    <w:top w:val="none" w:sz="0" w:space="0" w:color="auto"/>
                    <w:left w:val="none" w:sz="0" w:space="0" w:color="auto"/>
                    <w:bottom w:val="none" w:sz="0" w:space="0" w:color="auto"/>
                    <w:right w:val="none" w:sz="0" w:space="0" w:color="auto"/>
                  </w:divBdr>
                  <w:divsChild>
                    <w:div w:id="406224266">
                      <w:marLeft w:val="0"/>
                      <w:marRight w:val="0"/>
                      <w:marTop w:val="0"/>
                      <w:marBottom w:val="0"/>
                      <w:divBdr>
                        <w:top w:val="none" w:sz="0" w:space="0" w:color="auto"/>
                        <w:left w:val="none" w:sz="0" w:space="0" w:color="auto"/>
                        <w:bottom w:val="none" w:sz="0" w:space="0" w:color="auto"/>
                        <w:right w:val="none" w:sz="0" w:space="0" w:color="auto"/>
                      </w:divBdr>
                    </w:div>
                  </w:divsChild>
                </w:div>
                <w:div w:id="1067604731">
                  <w:marLeft w:val="0"/>
                  <w:marRight w:val="0"/>
                  <w:marTop w:val="0"/>
                  <w:marBottom w:val="0"/>
                  <w:divBdr>
                    <w:top w:val="none" w:sz="0" w:space="0" w:color="auto"/>
                    <w:left w:val="none" w:sz="0" w:space="0" w:color="auto"/>
                    <w:bottom w:val="none" w:sz="0" w:space="0" w:color="auto"/>
                    <w:right w:val="none" w:sz="0" w:space="0" w:color="auto"/>
                  </w:divBdr>
                  <w:divsChild>
                    <w:div w:id="80953233">
                      <w:marLeft w:val="0"/>
                      <w:marRight w:val="0"/>
                      <w:marTop w:val="0"/>
                      <w:marBottom w:val="0"/>
                      <w:divBdr>
                        <w:top w:val="none" w:sz="0" w:space="0" w:color="auto"/>
                        <w:left w:val="none" w:sz="0" w:space="0" w:color="auto"/>
                        <w:bottom w:val="none" w:sz="0" w:space="0" w:color="auto"/>
                        <w:right w:val="none" w:sz="0" w:space="0" w:color="auto"/>
                      </w:divBdr>
                    </w:div>
                  </w:divsChild>
                </w:div>
                <w:div w:id="2025209265">
                  <w:marLeft w:val="0"/>
                  <w:marRight w:val="0"/>
                  <w:marTop w:val="0"/>
                  <w:marBottom w:val="0"/>
                  <w:divBdr>
                    <w:top w:val="none" w:sz="0" w:space="0" w:color="auto"/>
                    <w:left w:val="none" w:sz="0" w:space="0" w:color="auto"/>
                    <w:bottom w:val="none" w:sz="0" w:space="0" w:color="auto"/>
                    <w:right w:val="none" w:sz="0" w:space="0" w:color="auto"/>
                  </w:divBdr>
                  <w:divsChild>
                    <w:div w:id="1740325295">
                      <w:marLeft w:val="0"/>
                      <w:marRight w:val="0"/>
                      <w:marTop w:val="0"/>
                      <w:marBottom w:val="0"/>
                      <w:divBdr>
                        <w:top w:val="none" w:sz="0" w:space="0" w:color="auto"/>
                        <w:left w:val="none" w:sz="0" w:space="0" w:color="auto"/>
                        <w:bottom w:val="none" w:sz="0" w:space="0" w:color="auto"/>
                        <w:right w:val="none" w:sz="0" w:space="0" w:color="auto"/>
                      </w:divBdr>
                    </w:div>
                  </w:divsChild>
                </w:div>
                <w:div w:id="995567248">
                  <w:marLeft w:val="0"/>
                  <w:marRight w:val="0"/>
                  <w:marTop w:val="0"/>
                  <w:marBottom w:val="0"/>
                  <w:divBdr>
                    <w:top w:val="none" w:sz="0" w:space="0" w:color="auto"/>
                    <w:left w:val="none" w:sz="0" w:space="0" w:color="auto"/>
                    <w:bottom w:val="none" w:sz="0" w:space="0" w:color="auto"/>
                    <w:right w:val="none" w:sz="0" w:space="0" w:color="auto"/>
                  </w:divBdr>
                  <w:divsChild>
                    <w:div w:id="1214848390">
                      <w:marLeft w:val="0"/>
                      <w:marRight w:val="0"/>
                      <w:marTop w:val="0"/>
                      <w:marBottom w:val="0"/>
                      <w:divBdr>
                        <w:top w:val="none" w:sz="0" w:space="0" w:color="auto"/>
                        <w:left w:val="none" w:sz="0" w:space="0" w:color="auto"/>
                        <w:bottom w:val="none" w:sz="0" w:space="0" w:color="auto"/>
                        <w:right w:val="none" w:sz="0" w:space="0" w:color="auto"/>
                      </w:divBdr>
                    </w:div>
                  </w:divsChild>
                </w:div>
                <w:div w:id="321009014">
                  <w:marLeft w:val="0"/>
                  <w:marRight w:val="0"/>
                  <w:marTop w:val="0"/>
                  <w:marBottom w:val="0"/>
                  <w:divBdr>
                    <w:top w:val="none" w:sz="0" w:space="0" w:color="auto"/>
                    <w:left w:val="none" w:sz="0" w:space="0" w:color="auto"/>
                    <w:bottom w:val="none" w:sz="0" w:space="0" w:color="auto"/>
                    <w:right w:val="none" w:sz="0" w:space="0" w:color="auto"/>
                  </w:divBdr>
                  <w:divsChild>
                    <w:div w:id="1811970958">
                      <w:marLeft w:val="0"/>
                      <w:marRight w:val="0"/>
                      <w:marTop w:val="0"/>
                      <w:marBottom w:val="0"/>
                      <w:divBdr>
                        <w:top w:val="none" w:sz="0" w:space="0" w:color="auto"/>
                        <w:left w:val="none" w:sz="0" w:space="0" w:color="auto"/>
                        <w:bottom w:val="none" w:sz="0" w:space="0" w:color="auto"/>
                        <w:right w:val="none" w:sz="0" w:space="0" w:color="auto"/>
                      </w:divBdr>
                    </w:div>
                    <w:div w:id="630357248">
                      <w:marLeft w:val="0"/>
                      <w:marRight w:val="0"/>
                      <w:marTop w:val="0"/>
                      <w:marBottom w:val="0"/>
                      <w:divBdr>
                        <w:top w:val="none" w:sz="0" w:space="0" w:color="auto"/>
                        <w:left w:val="none" w:sz="0" w:space="0" w:color="auto"/>
                        <w:bottom w:val="none" w:sz="0" w:space="0" w:color="auto"/>
                        <w:right w:val="none" w:sz="0" w:space="0" w:color="auto"/>
                      </w:divBdr>
                    </w:div>
                  </w:divsChild>
                </w:div>
                <w:div w:id="1130248098">
                  <w:marLeft w:val="0"/>
                  <w:marRight w:val="0"/>
                  <w:marTop w:val="0"/>
                  <w:marBottom w:val="0"/>
                  <w:divBdr>
                    <w:top w:val="none" w:sz="0" w:space="0" w:color="auto"/>
                    <w:left w:val="none" w:sz="0" w:space="0" w:color="auto"/>
                    <w:bottom w:val="none" w:sz="0" w:space="0" w:color="auto"/>
                    <w:right w:val="none" w:sz="0" w:space="0" w:color="auto"/>
                  </w:divBdr>
                  <w:divsChild>
                    <w:div w:id="2139181687">
                      <w:marLeft w:val="0"/>
                      <w:marRight w:val="0"/>
                      <w:marTop w:val="0"/>
                      <w:marBottom w:val="0"/>
                      <w:divBdr>
                        <w:top w:val="none" w:sz="0" w:space="0" w:color="auto"/>
                        <w:left w:val="none" w:sz="0" w:space="0" w:color="auto"/>
                        <w:bottom w:val="none" w:sz="0" w:space="0" w:color="auto"/>
                        <w:right w:val="none" w:sz="0" w:space="0" w:color="auto"/>
                      </w:divBdr>
                    </w:div>
                  </w:divsChild>
                </w:div>
                <w:div w:id="2094470352">
                  <w:marLeft w:val="0"/>
                  <w:marRight w:val="0"/>
                  <w:marTop w:val="0"/>
                  <w:marBottom w:val="0"/>
                  <w:divBdr>
                    <w:top w:val="none" w:sz="0" w:space="0" w:color="auto"/>
                    <w:left w:val="none" w:sz="0" w:space="0" w:color="auto"/>
                    <w:bottom w:val="none" w:sz="0" w:space="0" w:color="auto"/>
                    <w:right w:val="none" w:sz="0" w:space="0" w:color="auto"/>
                  </w:divBdr>
                  <w:divsChild>
                    <w:div w:id="1277831141">
                      <w:marLeft w:val="0"/>
                      <w:marRight w:val="0"/>
                      <w:marTop w:val="0"/>
                      <w:marBottom w:val="0"/>
                      <w:divBdr>
                        <w:top w:val="none" w:sz="0" w:space="0" w:color="auto"/>
                        <w:left w:val="none" w:sz="0" w:space="0" w:color="auto"/>
                        <w:bottom w:val="none" w:sz="0" w:space="0" w:color="auto"/>
                        <w:right w:val="none" w:sz="0" w:space="0" w:color="auto"/>
                      </w:divBdr>
                    </w:div>
                  </w:divsChild>
                </w:div>
                <w:div w:id="1321811729">
                  <w:marLeft w:val="0"/>
                  <w:marRight w:val="0"/>
                  <w:marTop w:val="0"/>
                  <w:marBottom w:val="0"/>
                  <w:divBdr>
                    <w:top w:val="none" w:sz="0" w:space="0" w:color="auto"/>
                    <w:left w:val="none" w:sz="0" w:space="0" w:color="auto"/>
                    <w:bottom w:val="none" w:sz="0" w:space="0" w:color="auto"/>
                    <w:right w:val="none" w:sz="0" w:space="0" w:color="auto"/>
                  </w:divBdr>
                  <w:divsChild>
                    <w:div w:id="1972319905">
                      <w:marLeft w:val="0"/>
                      <w:marRight w:val="0"/>
                      <w:marTop w:val="0"/>
                      <w:marBottom w:val="0"/>
                      <w:divBdr>
                        <w:top w:val="none" w:sz="0" w:space="0" w:color="auto"/>
                        <w:left w:val="none" w:sz="0" w:space="0" w:color="auto"/>
                        <w:bottom w:val="none" w:sz="0" w:space="0" w:color="auto"/>
                        <w:right w:val="none" w:sz="0" w:space="0" w:color="auto"/>
                      </w:divBdr>
                    </w:div>
                  </w:divsChild>
                </w:div>
                <w:div w:id="1648129606">
                  <w:marLeft w:val="0"/>
                  <w:marRight w:val="0"/>
                  <w:marTop w:val="0"/>
                  <w:marBottom w:val="0"/>
                  <w:divBdr>
                    <w:top w:val="none" w:sz="0" w:space="0" w:color="auto"/>
                    <w:left w:val="none" w:sz="0" w:space="0" w:color="auto"/>
                    <w:bottom w:val="none" w:sz="0" w:space="0" w:color="auto"/>
                    <w:right w:val="none" w:sz="0" w:space="0" w:color="auto"/>
                  </w:divBdr>
                  <w:divsChild>
                    <w:div w:id="115953168">
                      <w:marLeft w:val="0"/>
                      <w:marRight w:val="0"/>
                      <w:marTop w:val="0"/>
                      <w:marBottom w:val="0"/>
                      <w:divBdr>
                        <w:top w:val="none" w:sz="0" w:space="0" w:color="auto"/>
                        <w:left w:val="none" w:sz="0" w:space="0" w:color="auto"/>
                        <w:bottom w:val="none" w:sz="0" w:space="0" w:color="auto"/>
                        <w:right w:val="none" w:sz="0" w:space="0" w:color="auto"/>
                      </w:divBdr>
                    </w:div>
                  </w:divsChild>
                </w:div>
                <w:div w:id="2133282402">
                  <w:marLeft w:val="0"/>
                  <w:marRight w:val="0"/>
                  <w:marTop w:val="0"/>
                  <w:marBottom w:val="0"/>
                  <w:divBdr>
                    <w:top w:val="none" w:sz="0" w:space="0" w:color="auto"/>
                    <w:left w:val="none" w:sz="0" w:space="0" w:color="auto"/>
                    <w:bottom w:val="none" w:sz="0" w:space="0" w:color="auto"/>
                    <w:right w:val="none" w:sz="0" w:space="0" w:color="auto"/>
                  </w:divBdr>
                  <w:divsChild>
                    <w:div w:id="134372111">
                      <w:marLeft w:val="0"/>
                      <w:marRight w:val="0"/>
                      <w:marTop w:val="0"/>
                      <w:marBottom w:val="0"/>
                      <w:divBdr>
                        <w:top w:val="none" w:sz="0" w:space="0" w:color="auto"/>
                        <w:left w:val="none" w:sz="0" w:space="0" w:color="auto"/>
                        <w:bottom w:val="none" w:sz="0" w:space="0" w:color="auto"/>
                        <w:right w:val="none" w:sz="0" w:space="0" w:color="auto"/>
                      </w:divBdr>
                    </w:div>
                  </w:divsChild>
                </w:div>
                <w:div w:id="211045944">
                  <w:marLeft w:val="0"/>
                  <w:marRight w:val="0"/>
                  <w:marTop w:val="0"/>
                  <w:marBottom w:val="0"/>
                  <w:divBdr>
                    <w:top w:val="none" w:sz="0" w:space="0" w:color="auto"/>
                    <w:left w:val="none" w:sz="0" w:space="0" w:color="auto"/>
                    <w:bottom w:val="none" w:sz="0" w:space="0" w:color="auto"/>
                    <w:right w:val="none" w:sz="0" w:space="0" w:color="auto"/>
                  </w:divBdr>
                  <w:divsChild>
                    <w:div w:id="560018256">
                      <w:marLeft w:val="0"/>
                      <w:marRight w:val="0"/>
                      <w:marTop w:val="0"/>
                      <w:marBottom w:val="0"/>
                      <w:divBdr>
                        <w:top w:val="none" w:sz="0" w:space="0" w:color="auto"/>
                        <w:left w:val="none" w:sz="0" w:space="0" w:color="auto"/>
                        <w:bottom w:val="none" w:sz="0" w:space="0" w:color="auto"/>
                        <w:right w:val="none" w:sz="0" w:space="0" w:color="auto"/>
                      </w:divBdr>
                    </w:div>
                  </w:divsChild>
                </w:div>
                <w:div w:id="636573495">
                  <w:marLeft w:val="0"/>
                  <w:marRight w:val="0"/>
                  <w:marTop w:val="0"/>
                  <w:marBottom w:val="0"/>
                  <w:divBdr>
                    <w:top w:val="none" w:sz="0" w:space="0" w:color="auto"/>
                    <w:left w:val="none" w:sz="0" w:space="0" w:color="auto"/>
                    <w:bottom w:val="none" w:sz="0" w:space="0" w:color="auto"/>
                    <w:right w:val="none" w:sz="0" w:space="0" w:color="auto"/>
                  </w:divBdr>
                  <w:divsChild>
                    <w:div w:id="1495678571">
                      <w:marLeft w:val="0"/>
                      <w:marRight w:val="0"/>
                      <w:marTop w:val="0"/>
                      <w:marBottom w:val="0"/>
                      <w:divBdr>
                        <w:top w:val="none" w:sz="0" w:space="0" w:color="auto"/>
                        <w:left w:val="none" w:sz="0" w:space="0" w:color="auto"/>
                        <w:bottom w:val="none" w:sz="0" w:space="0" w:color="auto"/>
                        <w:right w:val="none" w:sz="0" w:space="0" w:color="auto"/>
                      </w:divBdr>
                    </w:div>
                  </w:divsChild>
                </w:div>
                <w:div w:id="1756899658">
                  <w:marLeft w:val="0"/>
                  <w:marRight w:val="0"/>
                  <w:marTop w:val="0"/>
                  <w:marBottom w:val="0"/>
                  <w:divBdr>
                    <w:top w:val="none" w:sz="0" w:space="0" w:color="auto"/>
                    <w:left w:val="none" w:sz="0" w:space="0" w:color="auto"/>
                    <w:bottom w:val="none" w:sz="0" w:space="0" w:color="auto"/>
                    <w:right w:val="none" w:sz="0" w:space="0" w:color="auto"/>
                  </w:divBdr>
                  <w:divsChild>
                    <w:div w:id="24404314">
                      <w:marLeft w:val="0"/>
                      <w:marRight w:val="0"/>
                      <w:marTop w:val="0"/>
                      <w:marBottom w:val="0"/>
                      <w:divBdr>
                        <w:top w:val="none" w:sz="0" w:space="0" w:color="auto"/>
                        <w:left w:val="none" w:sz="0" w:space="0" w:color="auto"/>
                        <w:bottom w:val="none" w:sz="0" w:space="0" w:color="auto"/>
                        <w:right w:val="none" w:sz="0" w:space="0" w:color="auto"/>
                      </w:divBdr>
                    </w:div>
                  </w:divsChild>
                </w:div>
                <w:div w:id="1914118419">
                  <w:marLeft w:val="0"/>
                  <w:marRight w:val="0"/>
                  <w:marTop w:val="0"/>
                  <w:marBottom w:val="0"/>
                  <w:divBdr>
                    <w:top w:val="none" w:sz="0" w:space="0" w:color="auto"/>
                    <w:left w:val="none" w:sz="0" w:space="0" w:color="auto"/>
                    <w:bottom w:val="none" w:sz="0" w:space="0" w:color="auto"/>
                    <w:right w:val="none" w:sz="0" w:space="0" w:color="auto"/>
                  </w:divBdr>
                  <w:divsChild>
                    <w:div w:id="276184999">
                      <w:marLeft w:val="0"/>
                      <w:marRight w:val="0"/>
                      <w:marTop w:val="0"/>
                      <w:marBottom w:val="0"/>
                      <w:divBdr>
                        <w:top w:val="none" w:sz="0" w:space="0" w:color="auto"/>
                        <w:left w:val="none" w:sz="0" w:space="0" w:color="auto"/>
                        <w:bottom w:val="none" w:sz="0" w:space="0" w:color="auto"/>
                        <w:right w:val="none" w:sz="0" w:space="0" w:color="auto"/>
                      </w:divBdr>
                    </w:div>
                  </w:divsChild>
                </w:div>
                <w:div w:id="43064307">
                  <w:marLeft w:val="0"/>
                  <w:marRight w:val="0"/>
                  <w:marTop w:val="0"/>
                  <w:marBottom w:val="0"/>
                  <w:divBdr>
                    <w:top w:val="none" w:sz="0" w:space="0" w:color="auto"/>
                    <w:left w:val="none" w:sz="0" w:space="0" w:color="auto"/>
                    <w:bottom w:val="none" w:sz="0" w:space="0" w:color="auto"/>
                    <w:right w:val="none" w:sz="0" w:space="0" w:color="auto"/>
                  </w:divBdr>
                  <w:divsChild>
                    <w:div w:id="1499150543">
                      <w:marLeft w:val="0"/>
                      <w:marRight w:val="0"/>
                      <w:marTop w:val="0"/>
                      <w:marBottom w:val="0"/>
                      <w:divBdr>
                        <w:top w:val="none" w:sz="0" w:space="0" w:color="auto"/>
                        <w:left w:val="none" w:sz="0" w:space="0" w:color="auto"/>
                        <w:bottom w:val="none" w:sz="0" w:space="0" w:color="auto"/>
                        <w:right w:val="none" w:sz="0" w:space="0" w:color="auto"/>
                      </w:divBdr>
                    </w:div>
                    <w:div w:id="1795054952">
                      <w:marLeft w:val="0"/>
                      <w:marRight w:val="0"/>
                      <w:marTop w:val="0"/>
                      <w:marBottom w:val="0"/>
                      <w:divBdr>
                        <w:top w:val="none" w:sz="0" w:space="0" w:color="auto"/>
                        <w:left w:val="none" w:sz="0" w:space="0" w:color="auto"/>
                        <w:bottom w:val="none" w:sz="0" w:space="0" w:color="auto"/>
                        <w:right w:val="none" w:sz="0" w:space="0" w:color="auto"/>
                      </w:divBdr>
                    </w:div>
                  </w:divsChild>
                </w:div>
                <w:div w:id="1557549317">
                  <w:marLeft w:val="0"/>
                  <w:marRight w:val="0"/>
                  <w:marTop w:val="0"/>
                  <w:marBottom w:val="0"/>
                  <w:divBdr>
                    <w:top w:val="none" w:sz="0" w:space="0" w:color="auto"/>
                    <w:left w:val="none" w:sz="0" w:space="0" w:color="auto"/>
                    <w:bottom w:val="none" w:sz="0" w:space="0" w:color="auto"/>
                    <w:right w:val="none" w:sz="0" w:space="0" w:color="auto"/>
                  </w:divBdr>
                  <w:divsChild>
                    <w:div w:id="924001592">
                      <w:marLeft w:val="0"/>
                      <w:marRight w:val="0"/>
                      <w:marTop w:val="0"/>
                      <w:marBottom w:val="0"/>
                      <w:divBdr>
                        <w:top w:val="none" w:sz="0" w:space="0" w:color="auto"/>
                        <w:left w:val="none" w:sz="0" w:space="0" w:color="auto"/>
                        <w:bottom w:val="none" w:sz="0" w:space="0" w:color="auto"/>
                        <w:right w:val="none" w:sz="0" w:space="0" w:color="auto"/>
                      </w:divBdr>
                    </w:div>
                  </w:divsChild>
                </w:div>
                <w:div w:id="792483676">
                  <w:marLeft w:val="0"/>
                  <w:marRight w:val="0"/>
                  <w:marTop w:val="0"/>
                  <w:marBottom w:val="0"/>
                  <w:divBdr>
                    <w:top w:val="none" w:sz="0" w:space="0" w:color="auto"/>
                    <w:left w:val="none" w:sz="0" w:space="0" w:color="auto"/>
                    <w:bottom w:val="none" w:sz="0" w:space="0" w:color="auto"/>
                    <w:right w:val="none" w:sz="0" w:space="0" w:color="auto"/>
                  </w:divBdr>
                  <w:divsChild>
                    <w:div w:id="1377318009">
                      <w:marLeft w:val="0"/>
                      <w:marRight w:val="0"/>
                      <w:marTop w:val="0"/>
                      <w:marBottom w:val="0"/>
                      <w:divBdr>
                        <w:top w:val="none" w:sz="0" w:space="0" w:color="auto"/>
                        <w:left w:val="none" w:sz="0" w:space="0" w:color="auto"/>
                        <w:bottom w:val="none" w:sz="0" w:space="0" w:color="auto"/>
                        <w:right w:val="none" w:sz="0" w:space="0" w:color="auto"/>
                      </w:divBdr>
                    </w:div>
                  </w:divsChild>
                </w:div>
                <w:div w:id="1292706529">
                  <w:marLeft w:val="0"/>
                  <w:marRight w:val="0"/>
                  <w:marTop w:val="0"/>
                  <w:marBottom w:val="0"/>
                  <w:divBdr>
                    <w:top w:val="none" w:sz="0" w:space="0" w:color="auto"/>
                    <w:left w:val="none" w:sz="0" w:space="0" w:color="auto"/>
                    <w:bottom w:val="none" w:sz="0" w:space="0" w:color="auto"/>
                    <w:right w:val="none" w:sz="0" w:space="0" w:color="auto"/>
                  </w:divBdr>
                  <w:divsChild>
                    <w:div w:id="123273732">
                      <w:marLeft w:val="0"/>
                      <w:marRight w:val="0"/>
                      <w:marTop w:val="0"/>
                      <w:marBottom w:val="0"/>
                      <w:divBdr>
                        <w:top w:val="none" w:sz="0" w:space="0" w:color="auto"/>
                        <w:left w:val="none" w:sz="0" w:space="0" w:color="auto"/>
                        <w:bottom w:val="none" w:sz="0" w:space="0" w:color="auto"/>
                        <w:right w:val="none" w:sz="0" w:space="0" w:color="auto"/>
                      </w:divBdr>
                    </w:div>
                  </w:divsChild>
                </w:div>
                <w:div w:id="1707365939">
                  <w:marLeft w:val="0"/>
                  <w:marRight w:val="0"/>
                  <w:marTop w:val="0"/>
                  <w:marBottom w:val="0"/>
                  <w:divBdr>
                    <w:top w:val="none" w:sz="0" w:space="0" w:color="auto"/>
                    <w:left w:val="none" w:sz="0" w:space="0" w:color="auto"/>
                    <w:bottom w:val="none" w:sz="0" w:space="0" w:color="auto"/>
                    <w:right w:val="none" w:sz="0" w:space="0" w:color="auto"/>
                  </w:divBdr>
                  <w:divsChild>
                    <w:div w:id="685325993">
                      <w:marLeft w:val="0"/>
                      <w:marRight w:val="0"/>
                      <w:marTop w:val="0"/>
                      <w:marBottom w:val="0"/>
                      <w:divBdr>
                        <w:top w:val="none" w:sz="0" w:space="0" w:color="auto"/>
                        <w:left w:val="none" w:sz="0" w:space="0" w:color="auto"/>
                        <w:bottom w:val="none" w:sz="0" w:space="0" w:color="auto"/>
                        <w:right w:val="none" w:sz="0" w:space="0" w:color="auto"/>
                      </w:divBdr>
                    </w:div>
                  </w:divsChild>
                </w:div>
                <w:div w:id="1324511563">
                  <w:marLeft w:val="0"/>
                  <w:marRight w:val="0"/>
                  <w:marTop w:val="0"/>
                  <w:marBottom w:val="0"/>
                  <w:divBdr>
                    <w:top w:val="none" w:sz="0" w:space="0" w:color="auto"/>
                    <w:left w:val="none" w:sz="0" w:space="0" w:color="auto"/>
                    <w:bottom w:val="none" w:sz="0" w:space="0" w:color="auto"/>
                    <w:right w:val="none" w:sz="0" w:space="0" w:color="auto"/>
                  </w:divBdr>
                  <w:divsChild>
                    <w:div w:id="101653558">
                      <w:marLeft w:val="0"/>
                      <w:marRight w:val="0"/>
                      <w:marTop w:val="0"/>
                      <w:marBottom w:val="0"/>
                      <w:divBdr>
                        <w:top w:val="none" w:sz="0" w:space="0" w:color="auto"/>
                        <w:left w:val="none" w:sz="0" w:space="0" w:color="auto"/>
                        <w:bottom w:val="none" w:sz="0" w:space="0" w:color="auto"/>
                        <w:right w:val="none" w:sz="0" w:space="0" w:color="auto"/>
                      </w:divBdr>
                    </w:div>
                  </w:divsChild>
                </w:div>
                <w:div w:id="1144860149">
                  <w:marLeft w:val="0"/>
                  <w:marRight w:val="0"/>
                  <w:marTop w:val="0"/>
                  <w:marBottom w:val="0"/>
                  <w:divBdr>
                    <w:top w:val="none" w:sz="0" w:space="0" w:color="auto"/>
                    <w:left w:val="none" w:sz="0" w:space="0" w:color="auto"/>
                    <w:bottom w:val="none" w:sz="0" w:space="0" w:color="auto"/>
                    <w:right w:val="none" w:sz="0" w:space="0" w:color="auto"/>
                  </w:divBdr>
                  <w:divsChild>
                    <w:div w:id="53817733">
                      <w:marLeft w:val="0"/>
                      <w:marRight w:val="0"/>
                      <w:marTop w:val="0"/>
                      <w:marBottom w:val="0"/>
                      <w:divBdr>
                        <w:top w:val="none" w:sz="0" w:space="0" w:color="auto"/>
                        <w:left w:val="none" w:sz="0" w:space="0" w:color="auto"/>
                        <w:bottom w:val="none" w:sz="0" w:space="0" w:color="auto"/>
                        <w:right w:val="none" w:sz="0" w:space="0" w:color="auto"/>
                      </w:divBdr>
                    </w:div>
                  </w:divsChild>
                </w:div>
                <w:div w:id="1621885031">
                  <w:marLeft w:val="0"/>
                  <w:marRight w:val="0"/>
                  <w:marTop w:val="0"/>
                  <w:marBottom w:val="0"/>
                  <w:divBdr>
                    <w:top w:val="none" w:sz="0" w:space="0" w:color="auto"/>
                    <w:left w:val="none" w:sz="0" w:space="0" w:color="auto"/>
                    <w:bottom w:val="none" w:sz="0" w:space="0" w:color="auto"/>
                    <w:right w:val="none" w:sz="0" w:space="0" w:color="auto"/>
                  </w:divBdr>
                  <w:divsChild>
                    <w:div w:id="740982001">
                      <w:marLeft w:val="0"/>
                      <w:marRight w:val="0"/>
                      <w:marTop w:val="0"/>
                      <w:marBottom w:val="0"/>
                      <w:divBdr>
                        <w:top w:val="none" w:sz="0" w:space="0" w:color="auto"/>
                        <w:left w:val="none" w:sz="0" w:space="0" w:color="auto"/>
                        <w:bottom w:val="none" w:sz="0" w:space="0" w:color="auto"/>
                        <w:right w:val="none" w:sz="0" w:space="0" w:color="auto"/>
                      </w:divBdr>
                    </w:div>
                  </w:divsChild>
                </w:div>
                <w:div w:id="227497640">
                  <w:marLeft w:val="0"/>
                  <w:marRight w:val="0"/>
                  <w:marTop w:val="0"/>
                  <w:marBottom w:val="0"/>
                  <w:divBdr>
                    <w:top w:val="none" w:sz="0" w:space="0" w:color="auto"/>
                    <w:left w:val="none" w:sz="0" w:space="0" w:color="auto"/>
                    <w:bottom w:val="none" w:sz="0" w:space="0" w:color="auto"/>
                    <w:right w:val="none" w:sz="0" w:space="0" w:color="auto"/>
                  </w:divBdr>
                  <w:divsChild>
                    <w:div w:id="1700424165">
                      <w:marLeft w:val="0"/>
                      <w:marRight w:val="0"/>
                      <w:marTop w:val="0"/>
                      <w:marBottom w:val="0"/>
                      <w:divBdr>
                        <w:top w:val="none" w:sz="0" w:space="0" w:color="auto"/>
                        <w:left w:val="none" w:sz="0" w:space="0" w:color="auto"/>
                        <w:bottom w:val="none" w:sz="0" w:space="0" w:color="auto"/>
                        <w:right w:val="none" w:sz="0" w:space="0" w:color="auto"/>
                      </w:divBdr>
                    </w:div>
                  </w:divsChild>
                </w:div>
                <w:div w:id="1276015712">
                  <w:marLeft w:val="0"/>
                  <w:marRight w:val="0"/>
                  <w:marTop w:val="0"/>
                  <w:marBottom w:val="0"/>
                  <w:divBdr>
                    <w:top w:val="none" w:sz="0" w:space="0" w:color="auto"/>
                    <w:left w:val="none" w:sz="0" w:space="0" w:color="auto"/>
                    <w:bottom w:val="none" w:sz="0" w:space="0" w:color="auto"/>
                    <w:right w:val="none" w:sz="0" w:space="0" w:color="auto"/>
                  </w:divBdr>
                  <w:divsChild>
                    <w:div w:id="373627190">
                      <w:marLeft w:val="0"/>
                      <w:marRight w:val="0"/>
                      <w:marTop w:val="0"/>
                      <w:marBottom w:val="0"/>
                      <w:divBdr>
                        <w:top w:val="none" w:sz="0" w:space="0" w:color="auto"/>
                        <w:left w:val="none" w:sz="0" w:space="0" w:color="auto"/>
                        <w:bottom w:val="none" w:sz="0" w:space="0" w:color="auto"/>
                        <w:right w:val="none" w:sz="0" w:space="0" w:color="auto"/>
                      </w:divBdr>
                    </w:div>
                  </w:divsChild>
                </w:div>
                <w:div w:id="942608219">
                  <w:marLeft w:val="0"/>
                  <w:marRight w:val="0"/>
                  <w:marTop w:val="0"/>
                  <w:marBottom w:val="0"/>
                  <w:divBdr>
                    <w:top w:val="none" w:sz="0" w:space="0" w:color="auto"/>
                    <w:left w:val="none" w:sz="0" w:space="0" w:color="auto"/>
                    <w:bottom w:val="none" w:sz="0" w:space="0" w:color="auto"/>
                    <w:right w:val="none" w:sz="0" w:space="0" w:color="auto"/>
                  </w:divBdr>
                  <w:divsChild>
                    <w:div w:id="771704803">
                      <w:marLeft w:val="0"/>
                      <w:marRight w:val="0"/>
                      <w:marTop w:val="0"/>
                      <w:marBottom w:val="0"/>
                      <w:divBdr>
                        <w:top w:val="none" w:sz="0" w:space="0" w:color="auto"/>
                        <w:left w:val="none" w:sz="0" w:space="0" w:color="auto"/>
                        <w:bottom w:val="none" w:sz="0" w:space="0" w:color="auto"/>
                        <w:right w:val="none" w:sz="0" w:space="0" w:color="auto"/>
                      </w:divBdr>
                    </w:div>
                    <w:div w:id="2011329849">
                      <w:marLeft w:val="0"/>
                      <w:marRight w:val="0"/>
                      <w:marTop w:val="0"/>
                      <w:marBottom w:val="0"/>
                      <w:divBdr>
                        <w:top w:val="none" w:sz="0" w:space="0" w:color="auto"/>
                        <w:left w:val="none" w:sz="0" w:space="0" w:color="auto"/>
                        <w:bottom w:val="none" w:sz="0" w:space="0" w:color="auto"/>
                        <w:right w:val="none" w:sz="0" w:space="0" w:color="auto"/>
                      </w:divBdr>
                    </w:div>
                  </w:divsChild>
                </w:div>
                <w:div w:id="1365790733">
                  <w:marLeft w:val="0"/>
                  <w:marRight w:val="0"/>
                  <w:marTop w:val="0"/>
                  <w:marBottom w:val="0"/>
                  <w:divBdr>
                    <w:top w:val="none" w:sz="0" w:space="0" w:color="auto"/>
                    <w:left w:val="none" w:sz="0" w:space="0" w:color="auto"/>
                    <w:bottom w:val="none" w:sz="0" w:space="0" w:color="auto"/>
                    <w:right w:val="none" w:sz="0" w:space="0" w:color="auto"/>
                  </w:divBdr>
                  <w:divsChild>
                    <w:div w:id="774249229">
                      <w:marLeft w:val="0"/>
                      <w:marRight w:val="0"/>
                      <w:marTop w:val="0"/>
                      <w:marBottom w:val="0"/>
                      <w:divBdr>
                        <w:top w:val="none" w:sz="0" w:space="0" w:color="auto"/>
                        <w:left w:val="none" w:sz="0" w:space="0" w:color="auto"/>
                        <w:bottom w:val="none" w:sz="0" w:space="0" w:color="auto"/>
                        <w:right w:val="none" w:sz="0" w:space="0" w:color="auto"/>
                      </w:divBdr>
                    </w:div>
                  </w:divsChild>
                </w:div>
                <w:div w:id="470056851">
                  <w:marLeft w:val="0"/>
                  <w:marRight w:val="0"/>
                  <w:marTop w:val="0"/>
                  <w:marBottom w:val="0"/>
                  <w:divBdr>
                    <w:top w:val="none" w:sz="0" w:space="0" w:color="auto"/>
                    <w:left w:val="none" w:sz="0" w:space="0" w:color="auto"/>
                    <w:bottom w:val="none" w:sz="0" w:space="0" w:color="auto"/>
                    <w:right w:val="none" w:sz="0" w:space="0" w:color="auto"/>
                  </w:divBdr>
                  <w:divsChild>
                    <w:div w:id="901599438">
                      <w:marLeft w:val="0"/>
                      <w:marRight w:val="0"/>
                      <w:marTop w:val="0"/>
                      <w:marBottom w:val="0"/>
                      <w:divBdr>
                        <w:top w:val="none" w:sz="0" w:space="0" w:color="auto"/>
                        <w:left w:val="none" w:sz="0" w:space="0" w:color="auto"/>
                        <w:bottom w:val="none" w:sz="0" w:space="0" w:color="auto"/>
                        <w:right w:val="none" w:sz="0" w:space="0" w:color="auto"/>
                      </w:divBdr>
                    </w:div>
                  </w:divsChild>
                </w:div>
                <w:div w:id="205487526">
                  <w:marLeft w:val="0"/>
                  <w:marRight w:val="0"/>
                  <w:marTop w:val="0"/>
                  <w:marBottom w:val="0"/>
                  <w:divBdr>
                    <w:top w:val="none" w:sz="0" w:space="0" w:color="auto"/>
                    <w:left w:val="none" w:sz="0" w:space="0" w:color="auto"/>
                    <w:bottom w:val="none" w:sz="0" w:space="0" w:color="auto"/>
                    <w:right w:val="none" w:sz="0" w:space="0" w:color="auto"/>
                  </w:divBdr>
                  <w:divsChild>
                    <w:div w:id="1805929000">
                      <w:marLeft w:val="0"/>
                      <w:marRight w:val="0"/>
                      <w:marTop w:val="0"/>
                      <w:marBottom w:val="0"/>
                      <w:divBdr>
                        <w:top w:val="none" w:sz="0" w:space="0" w:color="auto"/>
                        <w:left w:val="none" w:sz="0" w:space="0" w:color="auto"/>
                        <w:bottom w:val="none" w:sz="0" w:space="0" w:color="auto"/>
                        <w:right w:val="none" w:sz="0" w:space="0" w:color="auto"/>
                      </w:divBdr>
                    </w:div>
                  </w:divsChild>
                </w:div>
                <w:div w:id="1048726643">
                  <w:marLeft w:val="0"/>
                  <w:marRight w:val="0"/>
                  <w:marTop w:val="0"/>
                  <w:marBottom w:val="0"/>
                  <w:divBdr>
                    <w:top w:val="none" w:sz="0" w:space="0" w:color="auto"/>
                    <w:left w:val="none" w:sz="0" w:space="0" w:color="auto"/>
                    <w:bottom w:val="none" w:sz="0" w:space="0" w:color="auto"/>
                    <w:right w:val="none" w:sz="0" w:space="0" w:color="auto"/>
                  </w:divBdr>
                  <w:divsChild>
                    <w:div w:id="1709378916">
                      <w:marLeft w:val="0"/>
                      <w:marRight w:val="0"/>
                      <w:marTop w:val="0"/>
                      <w:marBottom w:val="0"/>
                      <w:divBdr>
                        <w:top w:val="none" w:sz="0" w:space="0" w:color="auto"/>
                        <w:left w:val="none" w:sz="0" w:space="0" w:color="auto"/>
                        <w:bottom w:val="none" w:sz="0" w:space="0" w:color="auto"/>
                        <w:right w:val="none" w:sz="0" w:space="0" w:color="auto"/>
                      </w:divBdr>
                    </w:div>
                  </w:divsChild>
                </w:div>
                <w:div w:id="1439525449">
                  <w:marLeft w:val="0"/>
                  <w:marRight w:val="0"/>
                  <w:marTop w:val="0"/>
                  <w:marBottom w:val="0"/>
                  <w:divBdr>
                    <w:top w:val="none" w:sz="0" w:space="0" w:color="auto"/>
                    <w:left w:val="none" w:sz="0" w:space="0" w:color="auto"/>
                    <w:bottom w:val="none" w:sz="0" w:space="0" w:color="auto"/>
                    <w:right w:val="none" w:sz="0" w:space="0" w:color="auto"/>
                  </w:divBdr>
                  <w:divsChild>
                    <w:div w:id="2086760918">
                      <w:marLeft w:val="0"/>
                      <w:marRight w:val="0"/>
                      <w:marTop w:val="0"/>
                      <w:marBottom w:val="0"/>
                      <w:divBdr>
                        <w:top w:val="none" w:sz="0" w:space="0" w:color="auto"/>
                        <w:left w:val="none" w:sz="0" w:space="0" w:color="auto"/>
                        <w:bottom w:val="none" w:sz="0" w:space="0" w:color="auto"/>
                        <w:right w:val="none" w:sz="0" w:space="0" w:color="auto"/>
                      </w:divBdr>
                    </w:div>
                  </w:divsChild>
                </w:div>
                <w:div w:id="314646147">
                  <w:marLeft w:val="0"/>
                  <w:marRight w:val="0"/>
                  <w:marTop w:val="0"/>
                  <w:marBottom w:val="0"/>
                  <w:divBdr>
                    <w:top w:val="none" w:sz="0" w:space="0" w:color="auto"/>
                    <w:left w:val="none" w:sz="0" w:space="0" w:color="auto"/>
                    <w:bottom w:val="none" w:sz="0" w:space="0" w:color="auto"/>
                    <w:right w:val="none" w:sz="0" w:space="0" w:color="auto"/>
                  </w:divBdr>
                  <w:divsChild>
                    <w:div w:id="586696326">
                      <w:marLeft w:val="0"/>
                      <w:marRight w:val="0"/>
                      <w:marTop w:val="0"/>
                      <w:marBottom w:val="0"/>
                      <w:divBdr>
                        <w:top w:val="none" w:sz="0" w:space="0" w:color="auto"/>
                        <w:left w:val="none" w:sz="0" w:space="0" w:color="auto"/>
                        <w:bottom w:val="none" w:sz="0" w:space="0" w:color="auto"/>
                        <w:right w:val="none" w:sz="0" w:space="0" w:color="auto"/>
                      </w:divBdr>
                    </w:div>
                  </w:divsChild>
                </w:div>
                <w:div w:id="1543982473">
                  <w:marLeft w:val="0"/>
                  <w:marRight w:val="0"/>
                  <w:marTop w:val="0"/>
                  <w:marBottom w:val="0"/>
                  <w:divBdr>
                    <w:top w:val="none" w:sz="0" w:space="0" w:color="auto"/>
                    <w:left w:val="none" w:sz="0" w:space="0" w:color="auto"/>
                    <w:bottom w:val="none" w:sz="0" w:space="0" w:color="auto"/>
                    <w:right w:val="none" w:sz="0" w:space="0" w:color="auto"/>
                  </w:divBdr>
                  <w:divsChild>
                    <w:div w:id="377969426">
                      <w:marLeft w:val="0"/>
                      <w:marRight w:val="0"/>
                      <w:marTop w:val="0"/>
                      <w:marBottom w:val="0"/>
                      <w:divBdr>
                        <w:top w:val="none" w:sz="0" w:space="0" w:color="auto"/>
                        <w:left w:val="none" w:sz="0" w:space="0" w:color="auto"/>
                        <w:bottom w:val="none" w:sz="0" w:space="0" w:color="auto"/>
                        <w:right w:val="none" w:sz="0" w:space="0" w:color="auto"/>
                      </w:divBdr>
                    </w:div>
                  </w:divsChild>
                </w:div>
                <w:div w:id="78799644">
                  <w:marLeft w:val="0"/>
                  <w:marRight w:val="0"/>
                  <w:marTop w:val="0"/>
                  <w:marBottom w:val="0"/>
                  <w:divBdr>
                    <w:top w:val="none" w:sz="0" w:space="0" w:color="auto"/>
                    <w:left w:val="none" w:sz="0" w:space="0" w:color="auto"/>
                    <w:bottom w:val="none" w:sz="0" w:space="0" w:color="auto"/>
                    <w:right w:val="none" w:sz="0" w:space="0" w:color="auto"/>
                  </w:divBdr>
                  <w:divsChild>
                    <w:div w:id="257179856">
                      <w:marLeft w:val="0"/>
                      <w:marRight w:val="0"/>
                      <w:marTop w:val="0"/>
                      <w:marBottom w:val="0"/>
                      <w:divBdr>
                        <w:top w:val="none" w:sz="0" w:space="0" w:color="auto"/>
                        <w:left w:val="none" w:sz="0" w:space="0" w:color="auto"/>
                        <w:bottom w:val="none" w:sz="0" w:space="0" w:color="auto"/>
                        <w:right w:val="none" w:sz="0" w:space="0" w:color="auto"/>
                      </w:divBdr>
                    </w:div>
                  </w:divsChild>
                </w:div>
                <w:div w:id="1083723992">
                  <w:marLeft w:val="0"/>
                  <w:marRight w:val="0"/>
                  <w:marTop w:val="0"/>
                  <w:marBottom w:val="0"/>
                  <w:divBdr>
                    <w:top w:val="none" w:sz="0" w:space="0" w:color="auto"/>
                    <w:left w:val="none" w:sz="0" w:space="0" w:color="auto"/>
                    <w:bottom w:val="none" w:sz="0" w:space="0" w:color="auto"/>
                    <w:right w:val="none" w:sz="0" w:space="0" w:color="auto"/>
                  </w:divBdr>
                  <w:divsChild>
                    <w:div w:id="1098984566">
                      <w:marLeft w:val="0"/>
                      <w:marRight w:val="0"/>
                      <w:marTop w:val="0"/>
                      <w:marBottom w:val="0"/>
                      <w:divBdr>
                        <w:top w:val="none" w:sz="0" w:space="0" w:color="auto"/>
                        <w:left w:val="none" w:sz="0" w:space="0" w:color="auto"/>
                        <w:bottom w:val="none" w:sz="0" w:space="0" w:color="auto"/>
                        <w:right w:val="none" w:sz="0" w:space="0" w:color="auto"/>
                      </w:divBdr>
                    </w:div>
                  </w:divsChild>
                </w:div>
                <w:div w:id="2069956532">
                  <w:marLeft w:val="0"/>
                  <w:marRight w:val="0"/>
                  <w:marTop w:val="0"/>
                  <w:marBottom w:val="0"/>
                  <w:divBdr>
                    <w:top w:val="none" w:sz="0" w:space="0" w:color="auto"/>
                    <w:left w:val="none" w:sz="0" w:space="0" w:color="auto"/>
                    <w:bottom w:val="none" w:sz="0" w:space="0" w:color="auto"/>
                    <w:right w:val="none" w:sz="0" w:space="0" w:color="auto"/>
                  </w:divBdr>
                  <w:divsChild>
                    <w:div w:id="271744300">
                      <w:marLeft w:val="0"/>
                      <w:marRight w:val="0"/>
                      <w:marTop w:val="0"/>
                      <w:marBottom w:val="0"/>
                      <w:divBdr>
                        <w:top w:val="none" w:sz="0" w:space="0" w:color="auto"/>
                        <w:left w:val="none" w:sz="0" w:space="0" w:color="auto"/>
                        <w:bottom w:val="none" w:sz="0" w:space="0" w:color="auto"/>
                        <w:right w:val="none" w:sz="0" w:space="0" w:color="auto"/>
                      </w:divBdr>
                    </w:div>
                    <w:div w:id="1026294490">
                      <w:marLeft w:val="0"/>
                      <w:marRight w:val="0"/>
                      <w:marTop w:val="0"/>
                      <w:marBottom w:val="0"/>
                      <w:divBdr>
                        <w:top w:val="none" w:sz="0" w:space="0" w:color="auto"/>
                        <w:left w:val="none" w:sz="0" w:space="0" w:color="auto"/>
                        <w:bottom w:val="none" w:sz="0" w:space="0" w:color="auto"/>
                        <w:right w:val="none" w:sz="0" w:space="0" w:color="auto"/>
                      </w:divBdr>
                    </w:div>
                  </w:divsChild>
                </w:div>
                <w:div w:id="1632593704">
                  <w:marLeft w:val="0"/>
                  <w:marRight w:val="0"/>
                  <w:marTop w:val="0"/>
                  <w:marBottom w:val="0"/>
                  <w:divBdr>
                    <w:top w:val="none" w:sz="0" w:space="0" w:color="auto"/>
                    <w:left w:val="none" w:sz="0" w:space="0" w:color="auto"/>
                    <w:bottom w:val="none" w:sz="0" w:space="0" w:color="auto"/>
                    <w:right w:val="none" w:sz="0" w:space="0" w:color="auto"/>
                  </w:divBdr>
                  <w:divsChild>
                    <w:div w:id="25521122">
                      <w:marLeft w:val="0"/>
                      <w:marRight w:val="0"/>
                      <w:marTop w:val="0"/>
                      <w:marBottom w:val="0"/>
                      <w:divBdr>
                        <w:top w:val="none" w:sz="0" w:space="0" w:color="auto"/>
                        <w:left w:val="none" w:sz="0" w:space="0" w:color="auto"/>
                        <w:bottom w:val="none" w:sz="0" w:space="0" w:color="auto"/>
                        <w:right w:val="none" w:sz="0" w:space="0" w:color="auto"/>
                      </w:divBdr>
                    </w:div>
                  </w:divsChild>
                </w:div>
                <w:div w:id="310213593">
                  <w:marLeft w:val="0"/>
                  <w:marRight w:val="0"/>
                  <w:marTop w:val="0"/>
                  <w:marBottom w:val="0"/>
                  <w:divBdr>
                    <w:top w:val="none" w:sz="0" w:space="0" w:color="auto"/>
                    <w:left w:val="none" w:sz="0" w:space="0" w:color="auto"/>
                    <w:bottom w:val="none" w:sz="0" w:space="0" w:color="auto"/>
                    <w:right w:val="none" w:sz="0" w:space="0" w:color="auto"/>
                  </w:divBdr>
                  <w:divsChild>
                    <w:div w:id="4093514">
                      <w:marLeft w:val="0"/>
                      <w:marRight w:val="0"/>
                      <w:marTop w:val="0"/>
                      <w:marBottom w:val="0"/>
                      <w:divBdr>
                        <w:top w:val="none" w:sz="0" w:space="0" w:color="auto"/>
                        <w:left w:val="none" w:sz="0" w:space="0" w:color="auto"/>
                        <w:bottom w:val="none" w:sz="0" w:space="0" w:color="auto"/>
                        <w:right w:val="none" w:sz="0" w:space="0" w:color="auto"/>
                      </w:divBdr>
                    </w:div>
                  </w:divsChild>
                </w:div>
                <w:div w:id="1416364921">
                  <w:marLeft w:val="0"/>
                  <w:marRight w:val="0"/>
                  <w:marTop w:val="0"/>
                  <w:marBottom w:val="0"/>
                  <w:divBdr>
                    <w:top w:val="none" w:sz="0" w:space="0" w:color="auto"/>
                    <w:left w:val="none" w:sz="0" w:space="0" w:color="auto"/>
                    <w:bottom w:val="none" w:sz="0" w:space="0" w:color="auto"/>
                    <w:right w:val="none" w:sz="0" w:space="0" w:color="auto"/>
                  </w:divBdr>
                  <w:divsChild>
                    <w:div w:id="1330447306">
                      <w:marLeft w:val="0"/>
                      <w:marRight w:val="0"/>
                      <w:marTop w:val="0"/>
                      <w:marBottom w:val="0"/>
                      <w:divBdr>
                        <w:top w:val="none" w:sz="0" w:space="0" w:color="auto"/>
                        <w:left w:val="none" w:sz="0" w:space="0" w:color="auto"/>
                        <w:bottom w:val="none" w:sz="0" w:space="0" w:color="auto"/>
                        <w:right w:val="none" w:sz="0" w:space="0" w:color="auto"/>
                      </w:divBdr>
                    </w:div>
                  </w:divsChild>
                </w:div>
                <w:div w:id="1280070430">
                  <w:marLeft w:val="0"/>
                  <w:marRight w:val="0"/>
                  <w:marTop w:val="0"/>
                  <w:marBottom w:val="0"/>
                  <w:divBdr>
                    <w:top w:val="none" w:sz="0" w:space="0" w:color="auto"/>
                    <w:left w:val="none" w:sz="0" w:space="0" w:color="auto"/>
                    <w:bottom w:val="none" w:sz="0" w:space="0" w:color="auto"/>
                    <w:right w:val="none" w:sz="0" w:space="0" w:color="auto"/>
                  </w:divBdr>
                  <w:divsChild>
                    <w:div w:id="888762464">
                      <w:marLeft w:val="0"/>
                      <w:marRight w:val="0"/>
                      <w:marTop w:val="0"/>
                      <w:marBottom w:val="0"/>
                      <w:divBdr>
                        <w:top w:val="none" w:sz="0" w:space="0" w:color="auto"/>
                        <w:left w:val="none" w:sz="0" w:space="0" w:color="auto"/>
                        <w:bottom w:val="none" w:sz="0" w:space="0" w:color="auto"/>
                        <w:right w:val="none" w:sz="0" w:space="0" w:color="auto"/>
                      </w:divBdr>
                    </w:div>
                  </w:divsChild>
                </w:div>
                <w:div w:id="482159857">
                  <w:marLeft w:val="0"/>
                  <w:marRight w:val="0"/>
                  <w:marTop w:val="0"/>
                  <w:marBottom w:val="0"/>
                  <w:divBdr>
                    <w:top w:val="none" w:sz="0" w:space="0" w:color="auto"/>
                    <w:left w:val="none" w:sz="0" w:space="0" w:color="auto"/>
                    <w:bottom w:val="none" w:sz="0" w:space="0" w:color="auto"/>
                    <w:right w:val="none" w:sz="0" w:space="0" w:color="auto"/>
                  </w:divBdr>
                  <w:divsChild>
                    <w:div w:id="983000188">
                      <w:marLeft w:val="0"/>
                      <w:marRight w:val="0"/>
                      <w:marTop w:val="0"/>
                      <w:marBottom w:val="0"/>
                      <w:divBdr>
                        <w:top w:val="none" w:sz="0" w:space="0" w:color="auto"/>
                        <w:left w:val="none" w:sz="0" w:space="0" w:color="auto"/>
                        <w:bottom w:val="none" w:sz="0" w:space="0" w:color="auto"/>
                        <w:right w:val="none" w:sz="0" w:space="0" w:color="auto"/>
                      </w:divBdr>
                    </w:div>
                  </w:divsChild>
                </w:div>
                <w:div w:id="1962497228">
                  <w:marLeft w:val="0"/>
                  <w:marRight w:val="0"/>
                  <w:marTop w:val="0"/>
                  <w:marBottom w:val="0"/>
                  <w:divBdr>
                    <w:top w:val="none" w:sz="0" w:space="0" w:color="auto"/>
                    <w:left w:val="none" w:sz="0" w:space="0" w:color="auto"/>
                    <w:bottom w:val="none" w:sz="0" w:space="0" w:color="auto"/>
                    <w:right w:val="none" w:sz="0" w:space="0" w:color="auto"/>
                  </w:divBdr>
                  <w:divsChild>
                    <w:div w:id="910962270">
                      <w:marLeft w:val="0"/>
                      <w:marRight w:val="0"/>
                      <w:marTop w:val="0"/>
                      <w:marBottom w:val="0"/>
                      <w:divBdr>
                        <w:top w:val="none" w:sz="0" w:space="0" w:color="auto"/>
                        <w:left w:val="none" w:sz="0" w:space="0" w:color="auto"/>
                        <w:bottom w:val="none" w:sz="0" w:space="0" w:color="auto"/>
                        <w:right w:val="none" w:sz="0" w:space="0" w:color="auto"/>
                      </w:divBdr>
                    </w:div>
                  </w:divsChild>
                </w:div>
                <w:div w:id="548493041">
                  <w:marLeft w:val="0"/>
                  <w:marRight w:val="0"/>
                  <w:marTop w:val="0"/>
                  <w:marBottom w:val="0"/>
                  <w:divBdr>
                    <w:top w:val="none" w:sz="0" w:space="0" w:color="auto"/>
                    <w:left w:val="none" w:sz="0" w:space="0" w:color="auto"/>
                    <w:bottom w:val="none" w:sz="0" w:space="0" w:color="auto"/>
                    <w:right w:val="none" w:sz="0" w:space="0" w:color="auto"/>
                  </w:divBdr>
                  <w:divsChild>
                    <w:div w:id="831867676">
                      <w:marLeft w:val="0"/>
                      <w:marRight w:val="0"/>
                      <w:marTop w:val="0"/>
                      <w:marBottom w:val="0"/>
                      <w:divBdr>
                        <w:top w:val="none" w:sz="0" w:space="0" w:color="auto"/>
                        <w:left w:val="none" w:sz="0" w:space="0" w:color="auto"/>
                        <w:bottom w:val="none" w:sz="0" w:space="0" w:color="auto"/>
                        <w:right w:val="none" w:sz="0" w:space="0" w:color="auto"/>
                      </w:divBdr>
                    </w:div>
                  </w:divsChild>
                </w:div>
                <w:div w:id="1158494957">
                  <w:marLeft w:val="0"/>
                  <w:marRight w:val="0"/>
                  <w:marTop w:val="0"/>
                  <w:marBottom w:val="0"/>
                  <w:divBdr>
                    <w:top w:val="none" w:sz="0" w:space="0" w:color="auto"/>
                    <w:left w:val="none" w:sz="0" w:space="0" w:color="auto"/>
                    <w:bottom w:val="none" w:sz="0" w:space="0" w:color="auto"/>
                    <w:right w:val="none" w:sz="0" w:space="0" w:color="auto"/>
                  </w:divBdr>
                  <w:divsChild>
                    <w:div w:id="2103061312">
                      <w:marLeft w:val="0"/>
                      <w:marRight w:val="0"/>
                      <w:marTop w:val="0"/>
                      <w:marBottom w:val="0"/>
                      <w:divBdr>
                        <w:top w:val="none" w:sz="0" w:space="0" w:color="auto"/>
                        <w:left w:val="none" w:sz="0" w:space="0" w:color="auto"/>
                        <w:bottom w:val="none" w:sz="0" w:space="0" w:color="auto"/>
                        <w:right w:val="none" w:sz="0" w:space="0" w:color="auto"/>
                      </w:divBdr>
                    </w:div>
                  </w:divsChild>
                </w:div>
                <w:div w:id="1378234627">
                  <w:marLeft w:val="0"/>
                  <w:marRight w:val="0"/>
                  <w:marTop w:val="0"/>
                  <w:marBottom w:val="0"/>
                  <w:divBdr>
                    <w:top w:val="none" w:sz="0" w:space="0" w:color="auto"/>
                    <w:left w:val="none" w:sz="0" w:space="0" w:color="auto"/>
                    <w:bottom w:val="none" w:sz="0" w:space="0" w:color="auto"/>
                    <w:right w:val="none" w:sz="0" w:space="0" w:color="auto"/>
                  </w:divBdr>
                  <w:divsChild>
                    <w:div w:id="10289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602646">
          <w:marLeft w:val="0"/>
          <w:marRight w:val="0"/>
          <w:marTop w:val="0"/>
          <w:marBottom w:val="0"/>
          <w:divBdr>
            <w:top w:val="none" w:sz="0" w:space="0" w:color="auto"/>
            <w:left w:val="none" w:sz="0" w:space="0" w:color="auto"/>
            <w:bottom w:val="none" w:sz="0" w:space="0" w:color="auto"/>
            <w:right w:val="none" w:sz="0" w:space="0" w:color="auto"/>
          </w:divBdr>
        </w:div>
        <w:div w:id="879168370">
          <w:marLeft w:val="0"/>
          <w:marRight w:val="0"/>
          <w:marTop w:val="0"/>
          <w:marBottom w:val="0"/>
          <w:divBdr>
            <w:top w:val="none" w:sz="0" w:space="0" w:color="auto"/>
            <w:left w:val="none" w:sz="0" w:space="0" w:color="auto"/>
            <w:bottom w:val="none" w:sz="0" w:space="0" w:color="auto"/>
            <w:right w:val="none" w:sz="0" w:space="0" w:color="auto"/>
          </w:divBdr>
        </w:div>
        <w:div w:id="74869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Biesty, Linda</dc:creator>
  <cp:keywords/>
  <dc:description/>
  <cp:lastModifiedBy>Biesty, Linda</cp:lastModifiedBy>
  <cp:revision>1</cp:revision>
  <dcterms:created xsi:type="dcterms:W3CDTF">2023-12-21T22:43:00Z</dcterms:created>
  <dcterms:modified xsi:type="dcterms:W3CDTF">2023-12-21T22:43:00Z</dcterms:modified>
</cp:coreProperties>
</file>