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30B96" w14:textId="3268B5D7" w:rsidR="005112DE" w:rsidRPr="002C0CEF" w:rsidRDefault="005112DE" w:rsidP="005112DE">
      <w:pPr>
        <w:rPr>
          <w:rFonts w:ascii="Arial" w:hAnsi="Arial" w:cs="Arial"/>
          <w:b/>
          <w:bCs/>
          <w:sz w:val="22"/>
          <w:szCs w:val="22"/>
        </w:rPr>
      </w:pPr>
      <w:r w:rsidRPr="002C0CEF">
        <w:rPr>
          <w:rFonts w:ascii="Arial" w:hAnsi="Arial" w:cs="Arial"/>
          <w:b/>
          <w:bCs/>
          <w:sz w:val="22"/>
          <w:szCs w:val="22"/>
        </w:rPr>
        <w:t xml:space="preserve">Additional File 1. </w:t>
      </w:r>
      <w:r w:rsidR="00CB45FF">
        <w:rPr>
          <w:rFonts w:ascii="Arial" w:hAnsi="Arial" w:cs="Arial"/>
          <w:b/>
          <w:bCs/>
          <w:sz w:val="22"/>
          <w:szCs w:val="22"/>
        </w:rPr>
        <w:t>List of Organization Partners</w:t>
      </w:r>
    </w:p>
    <w:p w14:paraId="73703C66" w14:textId="77777777" w:rsidR="005112DE" w:rsidRPr="002C0CEF" w:rsidRDefault="005112DE" w:rsidP="005112DE">
      <w:pPr>
        <w:rPr>
          <w:rFonts w:ascii="Arial" w:hAnsi="Arial" w:cs="Arial"/>
          <w:sz w:val="22"/>
          <w:szCs w:val="22"/>
        </w:rPr>
      </w:pPr>
    </w:p>
    <w:p w14:paraId="52DF1D6A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Friends of the World Scleroderma Foundation</w:t>
      </w:r>
    </w:p>
    <w:p w14:paraId="54784725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Association of British Columbia</w:t>
      </w:r>
    </w:p>
    <w:p w14:paraId="254E35E7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Atlantic</w:t>
      </w:r>
    </w:p>
    <w:p w14:paraId="4476A221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Australia</w:t>
      </w:r>
    </w:p>
    <w:p w14:paraId="1636A335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Canada</w:t>
      </w:r>
    </w:p>
    <w:p w14:paraId="491FEC37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Foundation of California</w:t>
      </w:r>
    </w:p>
    <w:p w14:paraId="68B5CA27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Foundation of Greater Chicago</w:t>
      </w:r>
    </w:p>
    <w:p w14:paraId="211921A5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Foundation of Greater Washington DC</w:t>
      </w:r>
    </w:p>
    <w:p w14:paraId="5C2C8ADC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Manitoba</w:t>
      </w:r>
    </w:p>
    <w:p w14:paraId="33D8048C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Ontario</w:t>
      </w:r>
    </w:p>
    <w:p w14:paraId="0133348C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Research Foundation</w:t>
      </w:r>
    </w:p>
    <w:p w14:paraId="24738F7D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Saskatchewan</w:t>
      </w:r>
    </w:p>
    <w:p w14:paraId="005483D5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Scleroderma Victoria</w:t>
      </w:r>
    </w:p>
    <w:p w14:paraId="4552440E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CB45FF">
        <w:rPr>
          <w:rFonts w:ascii="Arial" w:hAnsi="Arial" w:cs="Arial"/>
          <w:sz w:val="22"/>
          <w:szCs w:val="22"/>
        </w:rPr>
        <w:t>Sclérodermie</w:t>
      </w:r>
      <w:proofErr w:type="spellEnd"/>
      <w:r w:rsidRPr="00CB45FF">
        <w:rPr>
          <w:rFonts w:ascii="Arial" w:hAnsi="Arial" w:cs="Arial"/>
          <w:sz w:val="22"/>
          <w:szCs w:val="22"/>
        </w:rPr>
        <w:t xml:space="preserve"> Québec</w:t>
      </w:r>
    </w:p>
    <w:p w14:paraId="00099BBB" w14:textId="77777777" w:rsidR="00CB45FF" w:rsidRPr="00CB45FF" w:rsidRDefault="00CB45FF" w:rsidP="00CB45FF">
      <w:pPr>
        <w:spacing w:line="480" w:lineRule="auto"/>
        <w:rPr>
          <w:rFonts w:ascii="Arial" w:hAnsi="Arial" w:cs="Arial"/>
          <w:sz w:val="22"/>
          <w:szCs w:val="22"/>
        </w:rPr>
      </w:pPr>
      <w:r w:rsidRPr="00CB45FF">
        <w:rPr>
          <w:rFonts w:ascii="Arial" w:hAnsi="Arial" w:cs="Arial"/>
          <w:sz w:val="22"/>
          <w:szCs w:val="22"/>
        </w:rPr>
        <w:t>Steffens Foundation</w:t>
      </w:r>
    </w:p>
    <w:sectPr w:rsidR="00CB45FF" w:rsidRPr="00CB45FF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C6E89" w14:textId="77777777" w:rsidR="009F274B" w:rsidRDefault="009F274B" w:rsidP="00CB45FF">
      <w:r>
        <w:separator/>
      </w:r>
    </w:p>
  </w:endnote>
  <w:endnote w:type="continuationSeparator" w:id="0">
    <w:p w14:paraId="31FDAB17" w14:textId="77777777" w:rsidR="009F274B" w:rsidRDefault="009F274B" w:rsidP="00CB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2358118"/>
      <w:docPartObj>
        <w:docPartGallery w:val="Page Numbers (Bottom of Page)"/>
        <w:docPartUnique/>
      </w:docPartObj>
    </w:sdtPr>
    <w:sdtContent>
      <w:p w14:paraId="1D6B3152" w14:textId="76B8A5B9" w:rsidR="00CB45FF" w:rsidRDefault="00CB45FF" w:rsidP="004211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CB7ACC1" w14:textId="77777777" w:rsidR="00CB45FF" w:rsidRDefault="00CB45FF" w:rsidP="00CB45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sz w:val="22"/>
        <w:szCs w:val="22"/>
      </w:rPr>
      <w:id w:val="-1490543990"/>
      <w:docPartObj>
        <w:docPartGallery w:val="Page Numbers (Bottom of Page)"/>
        <w:docPartUnique/>
      </w:docPartObj>
    </w:sdtPr>
    <w:sdtContent>
      <w:p w14:paraId="537EED7E" w14:textId="32C9635F" w:rsidR="00CB45FF" w:rsidRPr="00CB45FF" w:rsidRDefault="00CB45FF" w:rsidP="0042116D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CB45FF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CB45FF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CB45FF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CB45FF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CB45FF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28A816C9" w14:textId="77777777" w:rsidR="00CB45FF" w:rsidRPr="00CB45FF" w:rsidRDefault="00CB45FF" w:rsidP="00CB45FF">
    <w:pPr>
      <w:pStyle w:val="Footer"/>
      <w:ind w:right="360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60C8" w14:textId="77777777" w:rsidR="009F274B" w:rsidRDefault="009F274B" w:rsidP="00CB45FF">
      <w:r>
        <w:separator/>
      </w:r>
    </w:p>
  </w:footnote>
  <w:footnote w:type="continuationSeparator" w:id="0">
    <w:p w14:paraId="7FD384D7" w14:textId="77777777" w:rsidR="009F274B" w:rsidRDefault="009F274B" w:rsidP="00CB4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731"/>
    <w:multiLevelType w:val="hybridMultilevel"/>
    <w:tmpl w:val="30801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270BE"/>
    <w:multiLevelType w:val="hybridMultilevel"/>
    <w:tmpl w:val="C52CD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E5CA4"/>
    <w:multiLevelType w:val="hybridMultilevel"/>
    <w:tmpl w:val="B7363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19325">
    <w:abstractNumId w:val="1"/>
  </w:num>
  <w:num w:numId="2" w16cid:durableId="497768640">
    <w:abstractNumId w:val="0"/>
  </w:num>
  <w:num w:numId="3" w16cid:durableId="157046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DE"/>
    <w:rsid w:val="000950DA"/>
    <w:rsid w:val="001101BF"/>
    <w:rsid w:val="00220226"/>
    <w:rsid w:val="00222081"/>
    <w:rsid w:val="00223C59"/>
    <w:rsid w:val="00290A7B"/>
    <w:rsid w:val="002C0CEF"/>
    <w:rsid w:val="0039653E"/>
    <w:rsid w:val="00505FE2"/>
    <w:rsid w:val="00510A08"/>
    <w:rsid w:val="005112DE"/>
    <w:rsid w:val="00773FC6"/>
    <w:rsid w:val="00795DD3"/>
    <w:rsid w:val="008E40E3"/>
    <w:rsid w:val="009F274B"/>
    <w:rsid w:val="00A155E8"/>
    <w:rsid w:val="00A17679"/>
    <w:rsid w:val="00AB112F"/>
    <w:rsid w:val="00B17E9A"/>
    <w:rsid w:val="00C50290"/>
    <w:rsid w:val="00CB45FF"/>
    <w:rsid w:val="00DC1BB0"/>
    <w:rsid w:val="00DC50BB"/>
    <w:rsid w:val="00ED1B7A"/>
    <w:rsid w:val="00FA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FB075"/>
  <w15:chartTrackingRefBased/>
  <w15:docId w15:val="{7C174B27-C805-4856-A523-E7B98B1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2DE"/>
    <w:pPr>
      <w:spacing w:after="0" w:line="240" w:lineRule="auto"/>
    </w:pPr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2DE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0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02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0226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226"/>
    <w:rPr>
      <w:b/>
      <w:bCs/>
      <w:sz w:val="20"/>
      <w:szCs w:val="20"/>
      <w:lang w:val="en-CA"/>
    </w:rPr>
  </w:style>
  <w:style w:type="paragraph" w:styleId="ListParagraph">
    <w:name w:val="List Paragraph"/>
    <w:basedOn w:val="Normal"/>
    <w:uiPriority w:val="34"/>
    <w:qFormat/>
    <w:rsid w:val="00220226"/>
    <w:pPr>
      <w:ind w:left="720"/>
      <w:contextualSpacing/>
    </w:pPr>
    <w:rPr>
      <w:rFonts w:ascii="Times New Roman" w:hAnsi="Times New Roman" w:cs="Times New Roman"/>
      <w:color w:val="222222"/>
      <w:szCs w:val="20"/>
      <w:lang w:val="en-US"/>
    </w:rPr>
  </w:style>
  <w:style w:type="paragraph" w:styleId="Revision">
    <w:name w:val="Revision"/>
    <w:hidden/>
    <w:uiPriority w:val="99"/>
    <w:semiHidden/>
    <w:rsid w:val="00505FE2"/>
    <w:pPr>
      <w:spacing w:after="0" w:line="240" w:lineRule="auto"/>
    </w:pPr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CB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5FF"/>
    <w:rPr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CB45FF"/>
  </w:style>
  <w:style w:type="paragraph" w:styleId="Header">
    <w:name w:val="header"/>
    <w:basedOn w:val="Normal"/>
    <w:link w:val="HeaderChar"/>
    <w:uiPriority w:val="99"/>
    <w:unhideWhenUsed/>
    <w:rsid w:val="00CB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5FF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365 for LDI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Kanika Bharthi</dc:creator>
  <cp:keywords/>
  <dc:description/>
  <cp:lastModifiedBy>Elsa Nassar</cp:lastModifiedBy>
  <cp:revision>3</cp:revision>
  <dcterms:created xsi:type="dcterms:W3CDTF">2025-08-05T17:06:00Z</dcterms:created>
  <dcterms:modified xsi:type="dcterms:W3CDTF">2025-09-25T22:10:00Z</dcterms:modified>
</cp:coreProperties>
</file>