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AD45" w14:textId="6862A283" w:rsidR="00CD438D" w:rsidRDefault="00DF4546">
      <w:r w:rsidRPr="00DF4546">
        <w:rPr>
          <w:b/>
          <w:bCs/>
        </w:rPr>
        <w:t xml:space="preserve">Supplementary table. </w:t>
      </w:r>
      <w:r w:rsidRPr="00DF4546">
        <w:t>Power to detect a</w:t>
      </w:r>
      <w:r>
        <w:t xml:space="preserve"> significant difference at different scenarios of loss-to-follow-up and mean difference (MD), assuming α=0.05 and SD=8.5.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DF4546" w14:paraId="4F767AB5" w14:textId="77777777" w:rsidTr="009B0BE8">
        <w:tc>
          <w:tcPr>
            <w:tcW w:w="1510" w:type="dxa"/>
          </w:tcPr>
          <w:p w14:paraId="3F003337" w14:textId="1B742042" w:rsidR="00DF4546" w:rsidRDefault="00DF4546" w:rsidP="009B0BE8">
            <w:r>
              <w:t>Loss-to-follow-up</w:t>
            </w:r>
          </w:p>
        </w:tc>
        <w:tc>
          <w:tcPr>
            <w:tcW w:w="1510" w:type="dxa"/>
          </w:tcPr>
          <w:p w14:paraId="05B9ADCF" w14:textId="792719D8" w:rsidR="00DF4546" w:rsidRDefault="00DF4546" w:rsidP="00DF4546">
            <w:pPr>
              <w:jc w:val="center"/>
            </w:pPr>
            <w:r>
              <w:t>MD=5</w:t>
            </w:r>
          </w:p>
        </w:tc>
        <w:tc>
          <w:tcPr>
            <w:tcW w:w="1510" w:type="dxa"/>
          </w:tcPr>
          <w:p w14:paraId="3F4D9619" w14:textId="49366CEA" w:rsidR="00DF4546" w:rsidRDefault="00DF4546" w:rsidP="00DF4546">
            <w:pPr>
              <w:jc w:val="center"/>
            </w:pPr>
            <w:r>
              <w:t>MD=4.5</w:t>
            </w:r>
          </w:p>
        </w:tc>
        <w:tc>
          <w:tcPr>
            <w:tcW w:w="1510" w:type="dxa"/>
          </w:tcPr>
          <w:p w14:paraId="1E8403E4" w14:textId="05F3F1F6" w:rsidR="00DF4546" w:rsidRDefault="00DF4546" w:rsidP="00DF4546">
            <w:pPr>
              <w:jc w:val="center"/>
            </w:pPr>
            <w:r>
              <w:t>MD=4</w:t>
            </w:r>
          </w:p>
        </w:tc>
        <w:tc>
          <w:tcPr>
            <w:tcW w:w="1511" w:type="dxa"/>
          </w:tcPr>
          <w:p w14:paraId="49960E41" w14:textId="307CE033" w:rsidR="00DF4546" w:rsidRDefault="00603DC7" w:rsidP="00DF4546">
            <w:pPr>
              <w:jc w:val="center"/>
            </w:pPr>
            <w:r>
              <w:t>MD=</w:t>
            </w:r>
            <w:r w:rsidR="00DF4546">
              <w:t>3.5</w:t>
            </w:r>
          </w:p>
        </w:tc>
        <w:tc>
          <w:tcPr>
            <w:tcW w:w="1511" w:type="dxa"/>
          </w:tcPr>
          <w:p w14:paraId="1CADB7F2" w14:textId="5607D791" w:rsidR="00DF4546" w:rsidRDefault="00603DC7" w:rsidP="00DF4546">
            <w:pPr>
              <w:jc w:val="center"/>
            </w:pPr>
            <w:r>
              <w:t>MD=</w:t>
            </w:r>
            <w:r w:rsidR="00DF4546">
              <w:t>3</w:t>
            </w:r>
          </w:p>
        </w:tc>
      </w:tr>
      <w:tr w:rsidR="00DF4546" w14:paraId="2DC06613" w14:textId="77777777" w:rsidTr="009B0BE8">
        <w:tc>
          <w:tcPr>
            <w:tcW w:w="1510" w:type="dxa"/>
          </w:tcPr>
          <w:p w14:paraId="0F4E49A6" w14:textId="6DA61758" w:rsidR="00DF4546" w:rsidRDefault="00DF4546" w:rsidP="009B0BE8">
            <w:r>
              <w:t>20%</w:t>
            </w:r>
          </w:p>
        </w:tc>
        <w:tc>
          <w:tcPr>
            <w:tcW w:w="1510" w:type="dxa"/>
          </w:tcPr>
          <w:p w14:paraId="496C1B41" w14:textId="7E35C997" w:rsidR="00DF4546" w:rsidRDefault="00DF4546" w:rsidP="00DF4546">
            <w:pPr>
              <w:jc w:val="center"/>
            </w:pPr>
            <w:r>
              <w:t>79%</w:t>
            </w:r>
          </w:p>
        </w:tc>
        <w:tc>
          <w:tcPr>
            <w:tcW w:w="1510" w:type="dxa"/>
          </w:tcPr>
          <w:p w14:paraId="535E5E0F" w14:textId="3472B516" w:rsidR="00DF4546" w:rsidRDefault="00DF4546" w:rsidP="00DF4546">
            <w:pPr>
              <w:jc w:val="center"/>
            </w:pPr>
            <w:r>
              <w:t>70%</w:t>
            </w:r>
          </w:p>
        </w:tc>
        <w:tc>
          <w:tcPr>
            <w:tcW w:w="1510" w:type="dxa"/>
          </w:tcPr>
          <w:p w14:paraId="664B504C" w14:textId="766AF066" w:rsidR="00DF4546" w:rsidRDefault="00DF4546" w:rsidP="00DF4546">
            <w:pPr>
              <w:jc w:val="center"/>
            </w:pPr>
            <w:r>
              <w:t>60%</w:t>
            </w:r>
          </w:p>
        </w:tc>
        <w:tc>
          <w:tcPr>
            <w:tcW w:w="1511" w:type="dxa"/>
          </w:tcPr>
          <w:p w14:paraId="72544E32" w14:textId="310E4912" w:rsidR="00DF4546" w:rsidRDefault="00DF4546" w:rsidP="00DF4546">
            <w:pPr>
              <w:jc w:val="center"/>
            </w:pPr>
            <w:r>
              <w:t>50%</w:t>
            </w:r>
          </w:p>
        </w:tc>
        <w:tc>
          <w:tcPr>
            <w:tcW w:w="1511" w:type="dxa"/>
          </w:tcPr>
          <w:p w14:paraId="2748C528" w14:textId="08479D05" w:rsidR="00DF4546" w:rsidRDefault="00DF4546" w:rsidP="00DF4546">
            <w:pPr>
              <w:jc w:val="center"/>
            </w:pPr>
            <w:r>
              <w:t>39%</w:t>
            </w:r>
          </w:p>
        </w:tc>
      </w:tr>
      <w:tr w:rsidR="00DF4546" w14:paraId="7B0B6A94" w14:textId="77777777" w:rsidTr="009B0BE8">
        <w:tc>
          <w:tcPr>
            <w:tcW w:w="1510" w:type="dxa"/>
          </w:tcPr>
          <w:p w14:paraId="4918B8E0" w14:textId="640DA501" w:rsidR="00DF4546" w:rsidRDefault="00DF4546" w:rsidP="009B0BE8">
            <w:r>
              <w:t>25%</w:t>
            </w:r>
          </w:p>
        </w:tc>
        <w:tc>
          <w:tcPr>
            <w:tcW w:w="1510" w:type="dxa"/>
          </w:tcPr>
          <w:p w14:paraId="54793846" w14:textId="0741545E" w:rsidR="00DF4546" w:rsidRDefault="00DF4546" w:rsidP="00DF4546">
            <w:pPr>
              <w:jc w:val="center"/>
            </w:pPr>
            <w:r>
              <w:t>77%</w:t>
            </w:r>
          </w:p>
        </w:tc>
        <w:tc>
          <w:tcPr>
            <w:tcW w:w="1510" w:type="dxa"/>
          </w:tcPr>
          <w:p w14:paraId="4970B989" w14:textId="60A44107" w:rsidR="00DF4546" w:rsidRDefault="00DF4546" w:rsidP="00DF4546">
            <w:pPr>
              <w:jc w:val="center"/>
            </w:pPr>
            <w:r>
              <w:t>67%</w:t>
            </w:r>
          </w:p>
        </w:tc>
        <w:tc>
          <w:tcPr>
            <w:tcW w:w="1510" w:type="dxa"/>
          </w:tcPr>
          <w:p w14:paraId="048A8A06" w14:textId="0664524B" w:rsidR="00DF4546" w:rsidRDefault="00DF4546" w:rsidP="00DF4546">
            <w:pPr>
              <w:jc w:val="center"/>
            </w:pPr>
            <w:r>
              <w:t>57%</w:t>
            </w:r>
          </w:p>
        </w:tc>
        <w:tc>
          <w:tcPr>
            <w:tcW w:w="1511" w:type="dxa"/>
          </w:tcPr>
          <w:p w14:paraId="51DDC612" w14:textId="5008F16F" w:rsidR="00DF4546" w:rsidRDefault="00DF4546" w:rsidP="00DF4546">
            <w:pPr>
              <w:jc w:val="center"/>
            </w:pPr>
            <w:r>
              <w:t>46%</w:t>
            </w:r>
          </w:p>
        </w:tc>
        <w:tc>
          <w:tcPr>
            <w:tcW w:w="1511" w:type="dxa"/>
          </w:tcPr>
          <w:p w14:paraId="44047BBA" w14:textId="745F5B77" w:rsidR="00DF4546" w:rsidRDefault="005A0996" w:rsidP="00DF4546">
            <w:pPr>
              <w:jc w:val="center"/>
            </w:pPr>
            <w:r>
              <w:t>36%</w:t>
            </w:r>
          </w:p>
        </w:tc>
      </w:tr>
      <w:tr w:rsidR="00DF4546" w14:paraId="29A8802A" w14:textId="77777777" w:rsidTr="009B0BE8">
        <w:tc>
          <w:tcPr>
            <w:tcW w:w="1510" w:type="dxa"/>
          </w:tcPr>
          <w:p w14:paraId="0004B212" w14:textId="0446576E" w:rsidR="00DF4546" w:rsidRDefault="00DF4546" w:rsidP="009B0BE8">
            <w:r>
              <w:t>30%</w:t>
            </w:r>
          </w:p>
        </w:tc>
        <w:tc>
          <w:tcPr>
            <w:tcW w:w="1510" w:type="dxa"/>
          </w:tcPr>
          <w:p w14:paraId="4F300B38" w14:textId="0E1F5F90" w:rsidR="00DF4546" w:rsidRDefault="00DF4546" w:rsidP="00DF4546">
            <w:pPr>
              <w:jc w:val="center"/>
            </w:pPr>
            <w:r>
              <w:t>75%</w:t>
            </w:r>
          </w:p>
        </w:tc>
        <w:tc>
          <w:tcPr>
            <w:tcW w:w="1510" w:type="dxa"/>
          </w:tcPr>
          <w:p w14:paraId="012B4368" w14:textId="1DBF1B19" w:rsidR="00DF4546" w:rsidRDefault="005A0996" w:rsidP="00DF4546">
            <w:pPr>
              <w:jc w:val="center"/>
            </w:pPr>
            <w:r>
              <w:t>65%</w:t>
            </w:r>
          </w:p>
        </w:tc>
        <w:tc>
          <w:tcPr>
            <w:tcW w:w="1510" w:type="dxa"/>
          </w:tcPr>
          <w:p w14:paraId="73C5A8DF" w14:textId="367D147F" w:rsidR="00DF4546" w:rsidRDefault="005A0996" w:rsidP="00DF4546">
            <w:pPr>
              <w:jc w:val="center"/>
            </w:pPr>
            <w:r>
              <w:t>55%</w:t>
            </w:r>
          </w:p>
        </w:tc>
        <w:tc>
          <w:tcPr>
            <w:tcW w:w="1511" w:type="dxa"/>
          </w:tcPr>
          <w:p w14:paraId="00EC66C8" w14:textId="012EA5E0" w:rsidR="00DF4546" w:rsidRDefault="005A0996" w:rsidP="00DF4546">
            <w:pPr>
              <w:jc w:val="center"/>
            </w:pPr>
            <w:r>
              <w:t>44%</w:t>
            </w:r>
          </w:p>
        </w:tc>
        <w:tc>
          <w:tcPr>
            <w:tcW w:w="1511" w:type="dxa"/>
          </w:tcPr>
          <w:p w14:paraId="082FB7BD" w14:textId="4146F912" w:rsidR="00DF4546" w:rsidRDefault="005A0996" w:rsidP="00DF4546">
            <w:pPr>
              <w:jc w:val="center"/>
            </w:pPr>
            <w:r>
              <w:t>34%</w:t>
            </w:r>
          </w:p>
        </w:tc>
      </w:tr>
      <w:tr w:rsidR="00DF4546" w14:paraId="6AF19660" w14:textId="77777777" w:rsidTr="009B0BE8">
        <w:tc>
          <w:tcPr>
            <w:tcW w:w="1510" w:type="dxa"/>
          </w:tcPr>
          <w:p w14:paraId="40499A92" w14:textId="084DC03E" w:rsidR="00DF4546" w:rsidRDefault="00DF4546" w:rsidP="009B0BE8">
            <w:r>
              <w:t>40%</w:t>
            </w:r>
          </w:p>
        </w:tc>
        <w:tc>
          <w:tcPr>
            <w:tcW w:w="1510" w:type="dxa"/>
          </w:tcPr>
          <w:p w14:paraId="62BBA3EC" w14:textId="4AE00230" w:rsidR="00DF4546" w:rsidRDefault="00DF4546" w:rsidP="00DF4546">
            <w:pPr>
              <w:jc w:val="center"/>
            </w:pPr>
            <w:r>
              <w:t>67%</w:t>
            </w:r>
          </w:p>
        </w:tc>
        <w:tc>
          <w:tcPr>
            <w:tcW w:w="1510" w:type="dxa"/>
          </w:tcPr>
          <w:p w14:paraId="538C84D4" w14:textId="1CFE5776" w:rsidR="00DF4546" w:rsidRDefault="005A0996" w:rsidP="00DF4546">
            <w:pPr>
              <w:jc w:val="center"/>
            </w:pPr>
            <w:r>
              <w:t>58%</w:t>
            </w:r>
          </w:p>
        </w:tc>
        <w:tc>
          <w:tcPr>
            <w:tcW w:w="1510" w:type="dxa"/>
          </w:tcPr>
          <w:p w14:paraId="50D088AA" w14:textId="3463CC09" w:rsidR="00DF4546" w:rsidRDefault="005A0996" w:rsidP="00DF4546">
            <w:pPr>
              <w:jc w:val="center"/>
            </w:pPr>
            <w:r>
              <w:t>48%</w:t>
            </w:r>
          </w:p>
        </w:tc>
        <w:tc>
          <w:tcPr>
            <w:tcW w:w="1511" w:type="dxa"/>
          </w:tcPr>
          <w:p w14:paraId="6B17BED1" w14:textId="5D44AC02" w:rsidR="00DF4546" w:rsidRDefault="005A0996" w:rsidP="00DF4546">
            <w:pPr>
              <w:jc w:val="center"/>
            </w:pPr>
            <w:r>
              <w:t>39%</w:t>
            </w:r>
          </w:p>
        </w:tc>
        <w:tc>
          <w:tcPr>
            <w:tcW w:w="1511" w:type="dxa"/>
          </w:tcPr>
          <w:p w14:paraId="090048B2" w14:textId="75FF834D" w:rsidR="00DF4546" w:rsidRDefault="005A0996" w:rsidP="00DF4546">
            <w:pPr>
              <w:jc w:val="center"/>
            </w:pPr>
            <w:r>
              <w:t>30%</w:t>
            </w:r>
          </w:p>
        </w:tc>
      </w:tr>
    </w:tbl>
    <w:p w14:paraId="2C34CAA8" w14:textId="77777777" w:rsidR="00DF4546" w:rsidRPr="00DF4546" w:rsidRDefault="00DF4546"/>
    <w:sectPr w:rsidR="00DF4546" w:rsidRPr="00DF4546" w:rsidSect="001B7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832AB" w14:textId="77777777" w:rsidR="00B801FF" w:rsidRDefault="00B801FF" w:rsidP="00DF4546">
      <w:pPr>
        <w:spacing w:after="0" w:line="240" w:lineRule="auto"/>
      </w:pPr>
      <w:r>
        <w:separator/>
      </w:r>
    </w:p>
  </w:endnote>
  <w:endnote w:type="continuationSeparator" w:id="0">
    <w:p w14:paraId="6F690513" w14:textId="77777777" w:rsidR="00B801FF" w:rsidRDefault="00B801FF" w:rsidP="00DF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050A9" w14:textId="77777777" w:rsidR="00B801FF" w:rsidRDefault="00B801FF" w:rsidP="00DF4546">
      <w:pPr>
        <w:spacing w:after="0" w:line="240" w:lineRule="auto"/>
      </w:pPr>
      <w:r>
        <w:separator/>
      </w:r>
    </w:p>
  </w:footnote>
  <w:footnote w:type="continuationSeparator" w:id="0">
    <w:p w14:paraId="1A7088B1" w14:textId="77777777" w:rsidR="00B801FF" w:rsidRDefault="00B801FF" w:rsidP="00DF4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C5"/>
    <w:rsid w:val="000D3248"/>
    <w:rsid w:val="001B7B79"/>
    <w:rsid w:val="0031289F"/>
    <w:rsid w:val="00333918"/>
    <w:rsid w:val="00423FC5"/>
    <w:rsid w:val="005A0996"/>
    <w:rsid w:val="005C29C5"/>
    <w:rsid w:val="00603DC7"/>
    <w:rsid w:val="00791BF7"/>
    <w:rsid w:val="00875138"/>
    <w:rsid w:val="00B801FF"/>
    <w:rsid w:val="00C91DB7"/>
    <w:rsid w:val="00CD438D"/>
    <w:rsid w:val="00DD27A8"/>
    <w:rsid w:val="00DF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83244D"/>
  <w15:chartTrackingRefBased/>
  <w15:docId w15:val="{9E7556A9-490B-4122-AFD4-8FF03C96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9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9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9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9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9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9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9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9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9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9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4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4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546"/>
  </w:style>
  <w:style w:type="paragraph" w:styleId="Footer">
    <w:name w:val="footer"/>
    <w:basedOn w:val="Normal"/>
    <w:link w:val="FooterChar"/>
    <w:uiPriority w:val="99"/>
    <w:unhideWhenUsed/>
    <w:rsid w:val="00DF4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99565-F034-43DF-8284-AA4AE5BA1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Łukasik</dc:creator>
  <cp:keywords/>
  <dc:description/>
  <cp:lastModifiedBy>Maria Kotowska</cp:lastModifiedBy>
  <cp:revision>5</cp:revision>
  <dcterms:created xsi:type="dcterms:W3CDTF">2025-10-29T17:02:00Z</dcterms:created>
  <dcterms:modified xsi:type="dcterms:W3CDTF">2025-10-30T12:14:00Z</dcterms:modified>
</cp:coreProperties>
</file>