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945F" w14:textId="77777777" w:rsidR="000237E0" w:rsidRDefault="0053289F">
      <w:pPr>
        <w:pStyle w:val="Brdtex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SPIRIT checklist</w:t>
      </w:r>
    </w:p>
    <w:p w14:paraId="05D0D602" w14:textId="77777777" w:rsidR="000237E0" w:rsidRDefault="000237E0">
      <w:pPr>
        <w:pStyle w:val="Brdtex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400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734"/>
        <w:gridCol w:w="3317"/>
        <w:gridCol w:w="3375"/>
        <w:gridCol w:w="3489"/>
      </w:tblGrid>
      <w:tr w:rsidR="000237E0" w14:paraId="34AFF214" w14:textId="77777777">
        <w:trPr>
          <w:trHeight w:val="452"/>
          <w:tblHeader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C7DE" w14:textId="77777777" w:rsidR="000237E0" w:rsidRDefault="000237E0"/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671E1" w14:textId="77777777" w:rsidR="000237E0" w:rsidRDefault="000237E0"/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BA39A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Reporting item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FCC6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Page and line number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09B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Reason if not applicable</w:t>
            </w:r>
          </w:p>
        </w:tc>
      </w:tr>
      <w:tr w:rsidR="000237E0" w14:paraId="18E0D6A0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AF52" w14:textId="77777777" w:rsidR="000237E0" w:rsidRDefault="0053289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</w:tabs>
              <w:suppressAutoHyphens/>
              <w:outlineLvl w:val="0"/>
            </w:pPr>
            <w:r>
              <w:rPr>
                <w:rFonts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Administrative information</w:t>
            </w:r>
          </w:p>
        </w:tc>
      </w:tr>
      <w:tr w:rsidR="000237E0" w14:paraId="276EEFAA" w14:textId="77777777">
        <w:tblPrEx>
          <w:shd w:val="clear" w:color="auto" w:fill="000000"/>
        </w:tblPrEx>
        <w:trPr>
          <w:trHeight w:val="147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78F1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Title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A6D9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B5B53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Descriptive title identifying the study design, population, interventions, and, if applicable, trial acronym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B69B4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1 line 1-3.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2DD42" w14:textId="77777777" w:rsidR="000237E0" w:rsidRDefault="000237E0"/>
        </w:tc>
      </w:tr>
      <w:tr w:rsidR="000237E0" w14:paraId="41BD92EE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D198F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Trial registration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63C1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#2a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1D70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Trial identifier and registry name. If not yet registered, name of intended registry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014E" w14:textId="77777777" w:rsidR="000237E0" w:rsidRDefault="0053289F" w:rsidP="00341DD4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8534A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 w:rsidR="00341DD4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Trial Registration Data, row number 2.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5FE67" w14:textId="77777777" w:rsidR="000237E0" w:rsidRDefault="000237E0"/>
        </w:tc>
      </w:tr>
      <w:tr w:rsidR="000237E0" w14:paraId="4EB26534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A8250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Trial registration data set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0657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1D4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All items from the World Health Organization Trial Registration Data Set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0AAA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8534A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 w:rsidR="0026787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page </w:t>
            </w:r>
            <w:r w:rsidR="008534A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 w:rsidR="0026787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and page </w:t>
            </w:r>
            <w:r w:rsidR="008534A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  <w:r w:rsidR="0026787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Trial Registration Data. </w:t>
            </w:r>
          </w:p>
          <w:p w14:paraId="6B7CDB85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6D43" w14:textId="77777777" w:rsidR="000237E0" w:rsidRDefault="000237E0"/>
        </w:tc>
      </w:tr>
      <w:tr w:rsidR="000237E0" w14:paraId="37EC7076" w14:textId="77777777">
        <w:tblPrEx>
          <w:shd w:val="clear" w:color="auto" w:fill="000000"/>
        </w:tblPrEx>
        <w:trPr>
          <w:trHeight w:val="452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48C5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Protocol version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6EF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B5C9E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Date and version identifier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CCD2C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2 line </w:t>
            </w:r>
            <w:r w:rsidR="00F85C3F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46</w:t>
            </w:r>
            <w:r w:rsidR="00F34EB2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7FE88" w14:textId="77777777" w:rsidR="000237E0" w:rsidRDefault="000237E0"/>
        </w:tc>
      </w:tr>
      <w:tr w:rsidR="000237E0" w14:paraId="7281B4CC" w14:textId="77777777">
        <w:tblPrEx>
          <w:shd w:val="clear" w:color="auto" w:fill="000000"/>
        </w:tblPrEx>
        <w:trPr>
          <w:trHeight w:val="697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3C88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Funding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E2D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#4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BCC69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Sources and types of financial, material, and other support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DB97A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6 line </w:t>
            </w:r>
            <w:r w:rsidR="00C60A1C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35-36</w:t>
            </w:r>
            <w:r w:rsidR="00F34EB2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5549" w14:textId="77777777" w:rsidR="000237E0" w:rsidRDefault="000237E0"/>
        </w:tc>
      </w:tr>
      <w:tr w:rsidR="000237E0" w14:paraId="240667E5" w14:textId="77777777">
        <w:tblPrEx>
          <w:shd w:val="clear" w:color="auto" w:fill="000000"/>
        </w:tblPrEx>
        <w:trPr>
          <w:trHeight w:val="697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E9CC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 xml:space="preserve">Roles and responsibilities: </w:t>
            </w:r>
            <w:proofErr w:type="spellStart"/>
            <w:r>
              <w:rPr>
                <w:rFonts w:ascii="Times New Roman" w:hAnsi="Times New Roman"/>
              </w:rPr>
              <w:t>contributorship</w:t>
            </w:r>
            <w:proofErr w:type="spellEnd"/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2254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#5a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EE0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Names, affiliations, and roles of protocol contributors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192C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906F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906F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29-33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28146" w14:textId="77777777" w:rsidR="000237E0" w:rsidRDefault="000237E0"/>
        </w:tc>
      </w:tr>
      <w:tr w:rsidR="000237E0" w14:paraId="6D444116" w14:textId="77777777">
        <w:tblPrEx>
          <w:shd w:val="clear" w:color="auto" w:fill="000000"/>
        </w:tblPrEx>
        <w:trPr>
          <w:trHeight w:val="697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93A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Roles and responsibilities: sponsor contact information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886B7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#5b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504A8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Name and contact information for the trial sponsor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6346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1 line </w:t>
            </w:r>
            <w:r w:rsidR="00906F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</w:t>
            </w:r>
            <w:r w:rsidR="00906F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2C9D176C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5D69" w14:textId="77777777" w:rsidR="000237E0" w:rsidRDefault="000237E0"/>
        </w:tc>
      </w:tr>
      <w:tr w:rsidR="000237E0" w14:paraId="422EB8E0" w14:textId="77777777">
        <w:tblPrEx>
          <w:shd w:val="clear" w:color="auto" w:fill="000000"/>
        </w:tblPrEx>
        <w:trPr>
          <w:trHeight w:val="3792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CED1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 xml:space="preserve">Roles and responsibilities: sponsor and funder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2270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#5c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D59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DBF6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66B9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The study sponsors only had influence on the study on an organizational level. </w:t>
            </w:r>
          </w:p>
        </w:tc>
      </w:tr>
      <w:tr w:rsidR="000237E0" w14:paraId="2440137B" w14:textId="77777777">
        <w:tblPrEx>
          <w:shd w:val="clear" w:color="auto" w:fill="000000"/>
        </w:tblPrEx>
        <w:trPr>
          <w:trHeight w:val="3792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731E9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Roles and responsibilities: committees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26488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#5d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7615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Composition, roles, and responsibilities of the coordinating </w:t>
            </w:r>
            <w:proofErr w:type="spellStart"/>
            <w:r>
              <w:rPr>
                <w:rFonts w:ascii="Times New Roman" w:hAnsi="Times New Roman"/>
                <w:u w:color="353744"/>
              </w:rPr>
              <w:t>centre</w:t>
            </w:r>
            <w:proofErr w:type="spellEnd"/>
            <w:r>
              <w:rPr>
                <w:rFonts w:ascii="Times New Roman" w:hAnsi="Times New Roman"/>
                <w:u w:color="353744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24D5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F970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proofErr w:type="gramStart"/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 the purpose of</w:t>
            </w:r>
            <w:proofErr w:type="gramEnd"/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our study, no coordinating </w:t>
            </w:r>
            <w:proofErr w:type="spellStart"/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centre</w:t>
            </w:r>
            <w:proofErr w:type="spellEnd"/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steering committee, endpoint adjunction committee or data management team is needed. </w:t>
            </w:r>
          </w:p>
        </w:tc>
      </w:tr>
      <w:tr w:rsidR="000237E0" w14:paraId="0B645AC7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82EB3" w14:textId="77777777" w:rsidR="000237E0" w:rsidRDefault="0053289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</w:tabs>
              <w:suppressAutoHyphens/>
              <w:outlineLvl w:val="0"/>
            </w:pPr>
            <w:r>
              <w:rPr>
                <w:rFonts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Introduction</w:t>
            </w:r>
          </w:p>
        </w:tc>
      </w:tr>
      <w:tr w:rsidR="000237E0" w14:paraId="318CDF1E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3E4A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Background and rationale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66FC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#6a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C409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57C17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906F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1-</w:t>
            </w:r>
            <w:r w:rsidR="00CF0ADD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37.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64AB6" w14:textId="77777777" w:rsidR="000237E0" w:rsidRDefault="000237E0"/>
        </w:tc>
      </w:tr>
      <w:tr w:rsidR="000237E0" w14:paraId="43C7416C" w14:textId="77777777">
        <w:tblPrEx>
          <w:shd w:val="clear" w:color="auto" w:fill="000000"/>
        </w:tblPrEx>
        <w:trPr>
          <w:trHeight w:val="697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41D1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Background and rationale: choice of comparators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A014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#6b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FF1A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Explanation for choice of comparators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54822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DE780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1-</w:t>
            </w:r>
            <w:r w:rsidR="00DE780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37.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2953" w14:textId="77777777" w:rsidR="000237E0" w:rsidRDefault="000237E0"/>
        </w:tc>
      </w:tr>
      <w:tr w:rsidR="000237E0" w14:paraId="385BA50C" w14:textId="77777777">
        <w:tblPrEx>
          <w:shd w:val="clear" w:color="auto" w:fill="000000"/>
        </w:tblPrEx>
        <w:trPr>
          <w:trHeight w:val="697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B821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Objectives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5B969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#7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A87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Specific objectives or hypotheses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D2D7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2 line </w:t>
            </w:r>
            <w:r w:rsidR="00380E2D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35-37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4923" w14:textId="77777777" w:rsidR="000237E0" w:rsidRDefault="000237E0"/>
        </w:tc>
      </w:tr>
      <w:tr w:rsidR="000237E0" w14:paraId="1632785E" w14:textId="77777777">
        <w:tblPrEx>
          <w:shd w:val="clear" w:color="auto" w:fill="000000"/>
        </w:tblPrEx>
        <w:trPr>
          <w:trHeight w:val="263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9554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Trial design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8746F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#8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93A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Description of trial design including type of trial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parallel group, crossover, factorial, single group), allocation ratio, and framework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superiority, equivalence, non-inferiority, exploratory)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3287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2 line </w:t>
            </w:r>
            <w:r w:rsidR="00380E2D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39-46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3E573C1C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DA8F" w14:textId="77777777" w:rsidR="000237E0" w:rsidRDefault="000237E0"/>
        </w:tc>
      </w:tr>
      <w:tr w:rsidR="000237E0" w14:paraId="27DC728E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6E83" w14:textId="77777777" w:rsidR="000237E0" w:rsidRDefault="0053289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</w:tabs>
              <w:suppressAutoHyphens/>
              <w:outlineLvl w:val="0"/>
            </w:pPr>
            <w:r>
              <w:rPr>
                <w:rFonts w:cs="Arial Unicode MS"/>
                <w:b/>
                <w:bCs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Methods: Participants, interventions, and outcomes</w:t>
            </w:r>
          </w:p>
        </w:tc>
      </w:tr>
      <w:tr w:rsidR="000237E0" w14:paraId="60F46F38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78B1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lastRenderedPageBreak/>
              <w:t>Study setting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A069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#9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15CB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Description of study settings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CA09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380E2D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2266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5-7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6C7FAB6F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BE60" w14:textId="77777777" w:rsidR="000237E0" w:rsidRDefault="000237E0"/>
        </w:tc>
      </w:tr>
      <w:tr w:rsidR="000237E0" w14:paraId="7E841BE4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AB69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Eligibility criteria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B9C7C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#10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F038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Inclusion and exclusion criteria for participants. If applicable, eligibility criteria for study </w:t>
            </w:r>
            <w:proofErr w:type="spellStart"/>
            <w:r>
              <w:rPr>
                <w:rFonts w:ascii="Times New Roman" w:hAnsi="Times New Roman"/>
                <w:u w:color="353744"/>
              </w:rPr>
              <w:t>centres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and individuals who will perform the interventions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surgeons, psychotherapists)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6707C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2266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2266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9-17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53C63237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15AC5" w14:textId="77777777" w:rsidR="000237E0" w:rsidRDefault="000237E0"/>
        </w:tc>
      </w:tr>
      <w:tr w:rsidR="000237E0" w14:paraId="1D115188" w14:textId="77777777">
        <w:tblPrEx>
          <w:shd w:val="clear" w:color="auto" w:fill="000000"/>
        </w:tblPrEx>
        <w:trPr>
          <w:trHeight w:val="147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026D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Intervention: description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CC82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#11a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F8C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FDE82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3 line </w:t>
            </w:r>
            <w:r w:rsidR="002266D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37-44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58F7F093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51EF4" w14:textId="77777777" w:rsidR="000237E0" w:rsidRDefault="000237E0"/>
        </w:tc>
      </w:tr>
      <w:tr w:rsidR="000237E0" w14:paraId="7F7E2A33" w14:textId="77777777">
        <w:tblPrEx>
          <w:shd w:val="clear" w:color="auto" w:fill="000000"/>
        </w:tblPrEx>
        <w:trPr>
          <w:trHeight w:val="263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8E8C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lastRenderedPageBreak/>
              <w:t>Intervention: modifications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56E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#11b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48D8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Criteria for discontinuing or modifying allocated interventions for a given trial participant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drug dose change in response to harms, participant request, or improving / worsening disease)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476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E749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3</w:t>
            </w:r>
            <w:r w:rsidR="00E749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="00E749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334E" w14:textId="77777777" w:rsidR="000237E0" w:rsidRDefault="000237E0"/>
        </w:tc>
      </w:tr>
      <w:tr w:rsidR="000237E0" w14:paraId="6A8AF93A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5D1D4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</w:rPr>
              <w:t>Interventions: adherence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69B1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#11c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65D34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Strategies to improve adherence to intervention protocols, and any procedures for monitoring adherence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drug tablet return; laboratory tests)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6CA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3 line </w:t>
            </w:r>
            <w:r w:rsidR="00D6310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42-44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326B" w14:textId="77777777" w:rsidR="000237E0" w:rsidRDefault="000237E0"/>
        </w:tc>
      </w:tr>
      <w:tr w:rsidR="000237E0" w14:paraId="32824E10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1569" w14:textId="77777777" w:rsidR="000237E0" w:rsidRDefault="0053289F">
            <w:pPr>
              <w:pStyle w:val="Brdtext"/>
            </w:pPr>
            <w:r>
              <w:rPr>
                <w:rFonts w:ascii="Times New Roman" w:hAnsi="Times New Roman"/>
                <w:lang w:val="sv-SE"/>
              </w:rPr>
              <w:t>In</w:t>
            </w:r>
            <w:proofErr w:type="spellStart"/>
            <w:r>
              <w:rPr>
                <w:rFonts w:ascii="Times New Roman" w:hAnsi="Times New Roman"/>
              </w:rPr>
              <w:t>terventions</w:t>
            </w:r>
            <w:proofErr w:type="spellEnd"/>
            <w:r>
              <w:rPr>
                <w:rFonts w:ascii="Times New Roman" w:hAnsi="Times New Roman"/>
              </w:rPr>
              <w:t>: concomitant care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5A34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#11d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3683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Relevant concomitant care and interventions that are permitted or prohibited during the trial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F0D37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3 line </w:t>
            </w:r>
            <w:r w:rsidR="00D6310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46-50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AD7B6" w14:textId="77777777" w:rsidR="000237E0" w:rsidRDefault="000237E0"/>
        </w:tc>
      </w:tr>
      <w:tr w:rsidR="000237E0" w14:paraId="616C014C" w14:textId="77777777">
        <w:tblPrEx>
          <w:shd w:val="clear" w:color="auto" w:fill="000000"/>
        </w:tblPrEx>
        <w:trPr>
          <w:trHeight w:val="4953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99B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Outcomes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325B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#12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AE1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Primary, secondary, and other outcomes, including the specific measurement variable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systolic blood pressure), analysis metric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change from baseline, final value, time to event), method of aggregation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8AD0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4 line </w:t>
            </w:r>
            <w:r w:rsidR="00D6310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="00D6310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 and page 5 line 1-4</w:t>
            </w:r>
            <w:r w:rsidR="00C71A30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1B1D" w14:textId="77777777" w:rsidR="000237E0" w:rsidRDefault="000237E0"/>
        </w:tc>
      </w:tr>
      <w:tr w:rsidR="000237E0" w14:paraId="2C486A8B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AB1AE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Participant timeline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175D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#13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FF24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36B3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FD375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C71A30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1C177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fig 1. </w:t>
            </w:r>
            <w:r w:rsidR="007D6D4D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Participant Timeline.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77F9" w14:textId="77777777" w:rsidR="000237E0" w:rsidRDefault="000237E0"/>
        </w:tc>
      </w:tr>
      <w:tr w:rsidR="000237E0" w14:paraId="320D10A1" w14:textId="77777777">
        <w:tblPrEx>
          <w:shd w:val="clear" w:color="auto" w:fill="000000"/>
        </w:tblPrEx>
        <w:trPr>
          <w:trHeight w:val="263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C1D3A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Sample size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25E4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#14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845B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E5972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2 line </w:t>
            </w:r>
            <w:r w:rsidR="002E4C12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48-50 and page 3 line 1-3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66AA41B4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87AF" w14:textId="77777777" w:rsidR="000237E0" w:rsidRDefault="000237E0"/>
        </w:tc>
      </w:tr>
      <w:tr w:rsidR="000237E0" w14:paraId="05F90455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B1FA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Recruitment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9438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#15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FE5D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Strategies for achieving adequate participant enrolment to reach target sample size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FD57" w14:textId="77777777" w:rsidR="000237E0" w:rsidRDefault="0053289F" w:rsidP="00292CCD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641406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641406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30-35</w:t>
            </w:r>
            <w:r w:rsidR="00292CCD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2DE5A" w14:textId="77777777" w:rsidR="000237E0" w:rsidRDefault="000237E0"/>
        </w:tc>
      </w:tr>
      <w:tr w:rsidR="000237E0" w14:paraId="3C95FE12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D7FE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before="200" w:line="312" w:lineRule="auto"/>
            </w:pPr>
            <w:r>
              <w:rPr>
                <w:rFonts w:ascii="Times New Roman" w:hAnsi="Times New Roman"/>
                <w:b/>
                <w:bCs/>
                <w:u w:color="353744"/>
              </w:rPr>
              <w:t>Methods: Assignment of interventions (for controlled trials)</w:t>
            </w:r>
          </w:p>
        </w:tc>
      </w:tr>
      <w:tr w:rsidR="000237E0" w14:paraId="41910D03" w14:textId="77777777">
        <w:tblPrEx>
          <w:shd w:val="clear" w:color="auto" w:fill="000000"/>
        </w:tblPrEx>
        <w:trPr>
          <w:trHeight w:val="4566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0C75D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Allocation: sequence generation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17ED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#16a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8A1C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Method of generating the allocation sequence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, blocking) should be provided in a separate document that is unavailable to those who </w:t>
            </w:r>
            <w:proofErr w:type="spellStart"/>
            <w:r>
              <w:rPr>
                <w:rFonts w:ascii="Times New Roman" w:hAnsi="Times New Roman"/>
                <w:u w:color="353744"/>
              </w:rPr>
              <w:t>enrol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participants or assign interventions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11A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DB5CD6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DB5CD6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19-26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61296BA5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38990" w14:textId="77777777" w:rsidR="000237E0" w:rsidRDefault="000237E0"/>
        </w:tc>
      </w:tr>
      <w:tr w:rsidR="000237E0" w14:paraId="7A846A86" w14:textId="77777777">
        <w:tblPrEx>
          <w:shd w:val="clear" w:color="auto" w:fill="000000"/>
        </w:tblPrEx>
        <w:trPr>
          <w:trHeight w:val="263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12AA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Allocation concealment mechanism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F72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#16b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3C2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Mechanism of implementing the allocation sequence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78BB9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9F54A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</w:t>
            </w:r>
            <w:r w:rsidR="009F54A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19-29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6A87ECE1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682C" w14:textId="77777777" w:rsidR="000237E0" w:rsidRDefault="000237E0"/>
        </w:tc>
      </w:tr>
      <w:tr w:rsidR="000237E0" w14:paraId="120E1C87" w14:textId="77777777">
        <w:tblPrEx>
          <w:shd w:val="clear" w:color="auto" w:fill="000000"/>
        </w:tblPrEx>
        <w:trPr>
          <w:trHeight w:val="147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915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Allocation: implementation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F776B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#16c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5224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Who will generate the allocation sequence, who will </w:t>
            </w:r>
            <w:proofErr w:type="spellStart"/>
            <w:r>
              <w:rPr>
                <w:rFonts w:ascii="Times New Roman" w:hAnsi="Times New Roman"/>
                <w:u w:color="353744"/>
              </w:rPr>
              <w:t>enrol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participants, and who will assign participants to interventions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0F8E7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9F54A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9F54A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19-29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7A1B" w14:textId="77777777" w:rsidR="000237E0" w:rsidRDefault="000237E0"/>
        </w:tc>
      </w:tr>
      <w:tr w:rsidR="000237E0" w14:paraId="22539F8C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91BCB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Blinding (masking)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C0FC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#17a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9871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Who will be blinded after assignment to interventions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trial participants, care providers, outcome assessors, data analysts), and how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FBA6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3218C1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3218C1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26-29</w:t>
            </w:r>
            <w:r w:rsidR="00D556A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C58E" w14:textId="77777777" w:rsidR="000237E0" w:rsidRDefault="000237E0"/>
        </w:tc>
      </w:tr>
      <w:tr w:rsidR="000237E0" w14:paraId="70782E2B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C71DB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Blinding (masking): emergency unblinding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8E102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#17b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ECB5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B393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3218C1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3218C1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25-35</w:t>
            </w:r>
            <w:r w:rsidR="007F490F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2BD62" w14:textId="77777777" w:rsidR="000237E0" w:rsidRDefault="000237E0"/>
        </w:tc>
      </w:tr>
      <w:tr w:rsidR="000237E0" w14:paraId="2B1300E8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1218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before="200" w:line="312" w:lineRule="auto"/>
            </w:pPr>
            <w:r>
              <w:rPr>
                <w:rFonts w:ascii="Times New Roman" w:hAnsi="Times New Roman"/>
                <w:b/>
                <w:bCs/>
                <w:u w:color="353744"/>
              </w:rPr>
              <w:t>Methods: Data collection, management, and analysis</w:t>
            </w:r>
          </w:p>
        </w:tc>
      </w:tr>
      <w:tr w:rsidR="000237E0" w14:paraId="5AE06B2B" w14:textId="77777777">
        <w:tblPrEx>
          <w:shd w:val="clear" w:color="auto" w:fill="000000"/>
        </w:tblPrEx>
        <w:trPr>
          <w:trHeight w:val="4953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6842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Data collection plan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69CF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#18a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30E28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assessment and collection of outcome, baseline, and other trial data, including any related processes to promote data quality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duplicate measurements, training of assessors) and a description of study instruments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D3D9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3218C1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3218C1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6-15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5F1F8" w14:textId="77777777" w:rsidR="000237E0" w:rsidRDefault="000237E0"/>
        </w:tc>
      </w:tr>
      <w:tr w:rsidR="000237E0" w14:paraId="742061F0" w14:textId="77777777">
        <w:tblPrEx>
          <w:shd w:val="clear" w:color="auto" w:fill="000000"/>
        </w:tblPrEx>
        <w:trPr>
          <w:trHeight w:val="263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C33AC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Data collection plan: retention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52A2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#18b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E22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A8B8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65537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65537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10-12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5751" w14:textId="77777777" w:rsidR="000237E0" w:rsidRDefault="000237E0"/>
        </w:tc>
      </w:tr>
      <w:tr w:rsidR="000237E0" w14:paraId="7545CB4C" w14:textId="77777777">
        <w:tblPrEx>
          <w:shd w:val="clear" w:color="auto" w:fill="000000"/>
        </w:tblPrEx>
        <w:trPr>
          <w:trHeight w:val="340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A3824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Data management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793F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#19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3A41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data entry, coding, security, and storage, including any related processes to promote data quality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BDA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655377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DE4682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13-15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B5F8" w14:textId="77777777" w:rsidR="000237E0" w:rsidRDefault="000237E0"/>
        </w:tc>
      </w:tr>
      <w:tr w:rsidR="000237E0" w14:paraId="78551815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2B8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Statistics: outcomes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C84F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#20a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B4D6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Statistical methods for </w:t>
            </w:r>
            <w:proofErr w:type="spellStart"/>
            <w:r>
              <w:rPr>
                <w:rFonts w:ascii="Times New Roman" w:hAnsi="Times New Roman"/>
                <w:u w:color="353744"/>
              </w:rPr>
              <w:t>analysing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2B14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3F0BB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3F0BB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17-28</w:t>
            </w:r>
            <w:r w:rsidR="001A5ED6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5184" w14:textId="77777777" w:rsidR="000237E0" w:rsidRDefault="000237E0"/>
        </w:tc>
      </w:tr>
      <w:tr w:rsidR="000237E0" w14:paraId="2A3E3BFB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9C361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Statistics: additional analyses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953DB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#20b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2B68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Methods for any additional analyses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subgroup and adjusted analyses)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14D5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3 line </w:t>
            </w:r>
            <w:r w:rsidR="003F0BB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34-35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2DC8" w14:textId="77777777" w:rsidR="000237E0" w:rsidRDefault="000237E0"/>
        </w:tc>
      </w:tr>
      <w:tr w:rsidR="000237E0" w14:paraId="620C99A0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DC5C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Statistics: analysis population and missing data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5768A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#20c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39B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Definition of analysis population relating to protocol non-adherence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, as </w:t>
            </w:r>
            <w:proofErr w:type="spellStart"/>
            <w:r>
              <w:rPr>
                <w:rFonts w:ascii="Times New Roman" w:hAnsi="Times New Roman"/>
                <w:u w:color="353744"/>
              </w:rPr>
              <w:t>randomised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analysis), and any statistical methods to handle missing data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multiple imputation)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FF8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F3611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F3611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14-15.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FCFF" w14:textId="77777777" w:rsidR="000237E0" w:rsidRDefault="000237E0"/>
        </w:tc>
      </w:tr>
      <w:tr w:rsidR="000237E0" w14:paraId="63D3C2D1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E8AE9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before="200" w:line="312" w:lineRule="auto"/>
            </w:pPr>
            <w:r>
              <w:rPr>
                <w:rFonts w:ascii="Times New Roman" w:hAnsi="Times New Roman"/>
                <w:b/>
                <w:bCs/>
                <w:u w:color="353744"/>
              </w:rPr>
              <w:t>Methods: Monitoring</w:t>
            </w:r>
          </w:p>
        </w:tc>
      </w:tr>
      <w:tr w:rsidR="000237E0" w14:paraId="65933C38" w14:textId="77777777">
        <w:tblPrEx>
          <w:shd w:val="clear" w:color="auto" w:fill="000000"/>
        </w:tblPrEx>
        <w:trPr>
          <w:trHeight w:val="4179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B24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Data monitoring: formal committee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2C4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#21a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07B8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EA4A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5568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5568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29-36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6BEEFE69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2E0B4" w14:textId="77777777" w:rsidR="000237E0" w:rsidRDefault="000237E0"/>
        </w:tc>
      </w:tr>
      <w:tr w:rsidR="000237E0" w14:paraId="04340BB2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A2096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Data monitoring: interim analysis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F814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#21b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EC15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D325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5568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5568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29-36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B1366" w14:textId="77777777" w:rsidR="000237E0" w:rsidRDefault="000237E0"/>
        </w:tc>
      </w:tr>
      <w:tr w:rsidR="000237E0" w14:paraId="6A3ADE58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64C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Harms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3500D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#22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D9F0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FB683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5568D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7E7D7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14-15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21098FC4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1352" w14:textId="77777777" w:rsidR="000237E0" w:rsidRDefault="000237E0"/>
        </w:tc>
      </w:tr>
      <w:tr w:rsidR="000237E0" w14:paraId="378FE717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0C09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Auditing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4CE7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#23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110F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34FC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6621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Not applicable since no auditing is planned. </w:t>
            </w:r>
          </w:p>
        </w:tc>
      </w:tr>
      <w:tr w:rsidR="000237E0" w14:paraId="11734EFA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134CC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before="200" w:line="312" w:lineRule="auto"/>
            </w:pPr>
            <w:r>
              <w:rPr>
                <w:rFonts w:ascii="Times New Roman" w:hAnsi="Times New Roman"/>
                <w:b/>
                <w:bCs/>
                <w:u w:color="353744"/>
              </w:rPr>
              <w:t>Ethics and dissemination</w:t>
            </w:r>
          </w:p>
        </w:tc>
      </w:tr>
      <w:tr w:rsidR="000237E0" w14:paraId="7612418A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990A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Research ethics approval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591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#24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C90B5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seeking research ethics committee / institutional review board (REC / IRB) approval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8695D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6 line </w:t>
            </w:r>
            <w:r w:rsidR="007E7D7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E845EA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7E7D73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-4</w:t>
            </w:r>
            <w:r w:rsidR="00E845EA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10CEE70F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2EEDB" w14:textId="77777777" w:rsidR="000237E0" w:rsidRDefault="000237E0"/>
        </w:tc>
      </w:tr>
      <w:tr w:rsidR="000237E0" w14:paraId="592004D6" w14:textId="77777777">
        <w:tblPrEx>
          <w:shd w:val="clear" w:color="auto" w:fill="000000"/>
        </w:tblPrEx>
        <w:trPr>
          <w:trHeight w:val="301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9403F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Protocol amendments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8722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#25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D974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communicating important protocol modifications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changes to eligibility criteria, outcomes, analyses) to relevant parties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investigators, REC / IRBs, trial participants, trial registries, journals, regulators)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F029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377F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Not applicable since no significant protocol amendments have been made. </w:t>
            </w:r>
          </w:p>
        </w:tc>
      </w:tr>
      <w:tr w:rsidR="000237E0" w14:paraId="7D668F4E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6FC4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Consent or assent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8CDE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#26a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AF23F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Who will obtain informed consent or assent from potential trial participants or </w:t>
            </w:r>
            <w:proofErr w:type="spellStart"/>
            <w:r>
              <w:rPr>
                <w:rFonts w:ascii="Times New Roman" w:hAnsi="Times New Roman"/>
                <w:u w:color="353744"/>
              </w:rPr>
              <w:t>authorised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surrogates, and how (see Item 32)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2D50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6 line </w:t>
            </w:r>
            <w:r w:rsidR="00E845EA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41-45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6D33020B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51BC" w14:textId="77777777" w:rsidR="000237E0" w:rsidRDefault="000237E0"/>
        </w:tc>
      </w:tr>
      <w:tr w:rsidR="000237E0" w14:paraId="43CA8D95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4A6C2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Consent or assent: ancillary studies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E5164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#26b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55F44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89F3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  <w:p w14:paraId="335CE560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87343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Not applicable since no biological specimens are collected. </w:t>
            </w:r>
          </w:p>
        </w:tc>
      </w:tr>
      <w:tr w:rsidR="000237E0" w14:paraId="2394A2BB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6687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Confidentiality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872E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#27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C368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proofErr w:type="gramStart"/>
            <w:r>
              <w:rPr>
                <w:rFonts w:ascii="Times New Roman" w:hAnsi="Times New Roman"/>
                <w:u w:color="353744"/>
              </w:rPr>
              <w:t>How</w:t>
            </w:r>
            <w:proofErr w:type="gramEnd"/>
            <w:r>
              <w:rPr>
                <w:rFonts w:ascii="Times New Roman" w:hAnsi="Times New Roman"/>
                <w:u w:color="353744"/>
              </w:rPr>
              <w:t xml:space="preserve"> personal information about potential and enrolled participants will be collected, shared, and maintained </w:t>
            </w:r>
            <w:proofErr w:type="gramStart"/>
            <w:r>
              <w:rPr>
                <w:rFonts w:ascii="Times New Roman" w:hAnsi="Times New Roman"/>
                <w:u w:color="353744"/>
              </w:rPr>
              <w:t>in order to</w:t>
            </w:r>
            <w:proofErr w:type="gramEnd"/>
            <w:r>
              <w:rPr>
                <w:rFonts w:ascii="Times New Roman" w:hAnsi="Times New Roman"/>
                <w:u w:color="353744"/>
              </w:rPr>
              <w:t xml:space="preserve"> protect confidentiality before, during, and after the trial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4281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C21D8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C21D8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14-15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CFA8C" w14:textId="77777777" w:rsidR="000237E0" w:rsidRDefault="000237E0"/>
        </w:tc>
      </w:tr>
      <w:tr w:rsidR="000237E0" w14:paraId="307BF78B" w14:textId="77777777">
        <w:tblPrEx>
          <w:shd w:val="clear" w:color="auto" w:fill="000000"/>
        </w:tblPrEx>
        <w:trPr>
          <w:trHeight w:val="147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3998E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Declaration of interests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AA37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#28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BA5A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Financial and other competing interests for principal investigators for the overall trial and each study site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5D548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6 line </w:t>
            </w:r>
            <w:r w:rsidR="00C21D8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DB7E5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7-</w:t>
            </w:r>
            <w:r w:rsidR="00C21D89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DB7E5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E2AE" w14:textId="77777777" w:rsidR="000237E0" w:rsidRDefault="000237E0"/>
        </w:tc>
      </w:tr>
      <w:tr w:rsidR="000237E0" w14:paraId="2DA3E88B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4A2B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Data access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E0FB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#29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DACE1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E25ED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6 line </w:t>
            </w:r>
            <w:r w:rsidR="002473BF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="00DB7E5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7-</w:t>
            </w:r>
            <w:r w:rsidR="002473BF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="00DB7E58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EE68" w14:textId="77777777" w:rsidR="000237E0" w:rsidRDefault="000237E0"/>
        </w:tc>
      </w:tr>
      <w:tr w:rsidR="000237E0" w14:paraId="3EAE4062" w14:textId="77777777">
        <w:tblPrEx>
          <w:shd w:val="clear" w:color="auto" w:fill="000000"/>
        </w:tblPrEx>
        <w:trPr>
          <w:trHeight w:val="1858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F165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Ancillary and </w:t>
            </w:r>
            <w:proofErr w:type="spellStart"/>
            <w:r>
              <w:rPr>
                <w:rFonts w:ascii="Times New Roman" w:hAnsi="Times New Roman"/>
                <w:u w:color="353744"/>
              </w:rPr>
              <w:t>post trial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care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55B73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#30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279C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8DE6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  <w:p w14:paraId="735E7EB4" w14:textId="77777777" w:rsidR="000237E0" w:rsidRDefault="000237E0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FAA8B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Not applicable since no provisions for ancillary care are planned. </w:t>
            </w:r>
          </w:p>
        </w:tc>
      </w:tr>
      <w:tr w:rsidR="000237E0" w14:paraId="36EF7DCB" w14:textId="77777777">
        <w:tblPrEx>
          <w:shd w:val="clear" w:color="auto" w:fill="000000"/>
        </w:tblPrEx>
        <w:trPr>
          <w:trHeight w:val="340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B7AF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lastRenderedPageBreak/>
              <w:t>Dissemination policy: trial results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B8460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#31a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1B83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>
              <w:rPr>
                <w:rFonts w:ascii="Times New Roman" w:hAnsi="Times New Roman"/>
                <w:u w:color="353744"/>
              </w:rPr>
              <w:t>eg</w:t>
            </w:r>
            <w:proofErr w:type="spellEnd"/>
            <w:r>
              <w:rPr>
                <w:rFonts w:ascii="Times New Roman" w:hAnsi="Times New Roman"/>
                <w:u w:color="353744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632C1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</w:t>
            </w:r>
            <w:r w:rsidR="002473BF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line </w:t>
            </w:r>
            <w:r w:rsidR="002473BF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3-4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D880" w14:textId="77777777" w:rsidR="000237E0" w:rsidRDefault="000237E0"/>
        </w:tc>
      </w:tr>
      <w:tr w:rsidR="000237E0" w14:paraId="49F19B5C" w14:textId="77777777">
        <w:tblPrEx>
          <w:shd w:val="clear" w:color="auto" w:fill="000000"/>
        </w:tblPrEx>
        <w:trPr>
          <w:trHeight w:val="1084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9FAD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Dissemination policy: authorship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7BE7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#31b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0E67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Authorship eligibility guidelines and any intended use of professional writers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27C2E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Page 6 line </w:t>
            </w:r>
            <w:r w:rsidR="001A578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31-32</w:t>
            </w:r>
            <w:r w:rsidR="0063526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C6CE" w14:textId="77777777" w:rsidR="000237E0" w:rsidRDefault="000237E0"/>
        </w:tc>
      </w:tr>
      <w:tr w:rsidR="000237E0" w14:paraId="04C2F1B6" w14:textId="77777777">
        <w:tblPrEx>
          <w:shd w:val="clear" w:color="auto" w:fill="000000"/>
        </w:tblPrEx>
        <w:trPr>
          <w:trHeight w:val="147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2000C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Dissemination policy: reproducible research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AE3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#31c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0565D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Plans, if any, for granting public access to the full protocol, participant-level dataset, and statistical code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F44B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B82A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Not applicable since no plans of granting public access to full protocol exist. </w:t>
            </w:r>
          </w:p>
        </w:tc>
      </w:tr>
      <w:tr w:rsidR="000237E0" w14:paraId="60A0DB1F" w14:textId="77777777">
        <w:tblPrEx>
          <w:shd w:val="clear" w:color="auto" w:fill="000000"/>
        </w:tblPrEx>
        <w:trPr>
          <w:trHeight w:val="452"/>
        </w:trPr>
        <w:tc>
          <w:tcPr>
            <w:tcW w:w="140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F8D69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spacing w:before="200" w:line="312" w:lineRule="auto"/>
            </w:pPr>
            <w:r>
              <w:rPr>
                <w:rFonts w:ascii="Times New Roman" w:hAnsi="Times New Roman"/>
                <w:b/>
                <w:bCs/>
                <w:u w:color="353744"/>
              </w:rPr>
              <w:t>Appendices</w:t>
            </w:r>
          </w:p>
        </w:tc>
      </w:tr>
      <w:tr w:rsidR="000237E0" w14:paraId="7FC197E0" w14:textId="77777777">
        <w:tblPrEx>
          <w:shd w:val="clear" w:color="auto" w:fill="000000"/>
        </w:tblPrEx>
        <w:trPr>
          <w:trHeight w:val="1471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1645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Informed consent materials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A1F06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#32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E75E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 xml:space="preserve">Model consent form and other related documentation given to </w:t>
            </w:r>
            <w:r>
              <w:rPr>
                <w:rFonts w:ascii="Times New Roman" w:hAnsi="Times New Roman"/>
                <w:u w:color="353744"/>
              </w:rPr>
              <w:lastRenderedPageBreak/>
              <w:t xml:space="preserve">participants and </w:t>
            </w:r>
            <w:proofErr w:type="spellStart"/>
            <w:r>
              <w:rPr>
                <w:rFonts w:ascii="Times New Roman" w:hAnsi="Times New Roman"/>
                <w:u w:color="353744"/>
              </w:rPr>
              <w:t>authorised</w:t>
            </w:r>
            <w:proofErr w:type="spellEnd"/>
            <w:r>
              <w:rPr>
                <w:rFonts w:ascii="Times New Roman" w:hAnsi="Times New Roman"/>
                <w:u w:color="353744"/>
              </w:rPr>
              <w:t xml:space="preserve"> surrogates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F835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Page 1</w:t>
            </w:r>
            <w:r w:rsidR="001A578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63526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1</w:t>
            </w:r>
            <w:r w:rsidR="001A578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 w:rsidR="0063526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1</w:t>
            </w:r>
            <w:r w:rsidR="001A578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="0063526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and 1</w:t>
            </w:r>
            <w:r w:rsidR="001A5785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9415BE"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Model Consent Form.</w:t>
            </w: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FB25" w14:textId="77777777" w:rsidR="000237E0" w:rsidRDefault="000237E0"/>
        </w:tc>
      </w:tr>
      <w:tr w:rsidR="000237E0" w14:paraId="78C2B96D" w14:textId="77777777">
        <w:tblPrEx>
          <w:shd w:val="clear" w:color="auto" w:fill="000000"/>
        </w:tblPrEx>
        <w:trPr>
          <w:trHeight w:val="2245"/>
        </w:trPr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C599F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Biological specimens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FC4F" w14:textId="77777777" w:rsidR="000237E0" w:rsidRDefault="0053289F">
            <w:pPr>
              <w:pStyle w:val="Brdtext"/>
              <w:tabs>
                <w:tab w:val="left" w:pos="72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#33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A2A7B" w14:textId="77777777" w:rsidR="000237E0" w:rsidRDefault="0053289F">
            <w:pPr>
              <w:pStyle w:val="Brdtext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200" w:line="312" w:lineRule="auto"/>
            </w:pPr>
            <w:r>
              <w:rPr>
                <w:rFonts w:ascii="Times New Roman" w:hAnsi="Times New Roman"/>
                <w:u w:color="353744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8AF9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N/a</w:t>
            </w:r>
          </w:p>
        </w:tc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C4793" w14:textId="77777777" w:rsidR="000237E0" w:rsidRDefault="0053289F">
            <w:pPr>
              <w:tabs>
                <w:tab w:val="left" w:pos="1440"/>
                <w:tab w:val="left" w:pos="2880"/>
              </w:tabs>
              <w:suppressAutoHyphens/>
              <w:outlineLvl w:val="0"/>
            </w:pPr>
            <w:r>
              <w:rPr>
                <w:rFonts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Not applicable since the study does not collect biological specimens. </w:t>
            </w:r>
          </w:p>
        </w:tc>
      </w:tr>
    </w:tbl>
    <w:p w14:paraId="61508182" w14:textId="77777777" w:rsidR="000237E0" w:rsidRDefault="000237E0">
      <w:pPr>
        <w:pStyle w:val="Brdtext"/>
      </w:pPr>
    </w:p>
    <w:sectPr w:rsidR="000237E0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BA4D" w14:textId="77777777" w:rsidR="00E63D96" w:rsidRDefault="00E63D96">
      <w:r>
        <w:separator/>
      </w:r>
    </w:p>
  </w:endnote>
  <w:endnote w:type="continuationSeparator" w:id="0">
    <w:p w14:paraId="59EAB9E4" w14:textId="77777777" w:rsidR="00E63D96" w:rsidRDefault="00E6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139B" w14:textId="77777777" w:rsidR="000237E0" w:rsidRDefault="000237E0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7581" w14:textId="77777777" w:rsidR="00E63D96" w:rsidRDefault="00E63D96">
      <w:r>
        <w:separator/>
      </w:r>
    </w:p>
  </w:footnote>
  <w:footnote w:type="continuationSeparator" w:id="0">
    <w:p w14:paraId="2B75E1E4" w14:textId="77777777" w:rsidR="00E63D96" w:rsidRDefault="00E6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ADFD" w14:textId="77777777" w:rsidR="000237E0" w:rsidRDefault="000237E0">
    <w:pPr>
      <w:pStyle w:val="Sidhuvudochsidfo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E0"/>
    <w:rsid w:val="00010D26"/>
    <w:rsid w:val="000237E0"/>
    <w:rsid w:val="00053857"/>
    <w:rsid w:val="00150F96"/>
    <w:rsid w:val="00170835"/>
    <w:rsid w:val="00174233"/>
    <w:rsid w:val="00183317"/>
    <w:rsid w:val="001A5785"/>
    <w:rsid w:val="001A5ED6"/>
    <w:rsid w:val="001C1777"/>
    <w:rsid w:val="002266DE"/>
    <w:rsid w:val="002473BF"/>
    <w:rsid w:val="00267875"/>
    <w:rsid w:val="00287263"/>
    <w:rsid w:val="00292CCD"/>
    <w:rsid w:val="002E4C12"/>
    <w:rsid w:val="003218C1"/>
    <w:rsid w:val="00341DD4"/>
    <w:rsid w:val="00380E2D"/>
    <w:rsid w:val="003B3771"/>
    <w:rsid w:val="003F0BB9"/>
    <w:rsid w:val="004C08BB"/>
    <w:rsid w:val="0053289F"/>
    <w:rsid w:val="005411DB"/>
    <w:rsid w:val="0055107C"/>
    <w:rsid w:val="005568D8"/>
    <w:rsid w:val="005C686B"/>
    <w:rsid w:val="005F760E"/>
    <w:rsid w:val="006130C1"/>
    <w:rsid w:val="0063526E"/>
    <w:rsid w:val="00641406"/>
    <w:rsid w:val="00655377"/>
    <w:rsid w:val="006655A0"/>
    <w:rsid w:val="006A189B"/>
    <w:rsid w:val="006B3001"/>
    <w:rsid w:val="006D5AB9"/>
    <w:rsid w:val="00795A3A"/>
    <w:rsid w:val="007D6D4D"/>
    <w:rsid w:val="007E7D73"/>
    <w:rsid w:val="007F490F"/>
    <w:rsid w:val="008534A3"/>
    <w:rsid w:val="00866565"/>
    <w:rsid w:val="008C4A30"/>
    <w:rsid w:val="009004C7"/>
    <w:rsid w:val="00906FDE"/>
    <w:rsid w:val="009415BE"/>
    <w:rsid w:val="009F54A8"/>
    <w:rsid w:val="00A76BF8"/>
    <w:rsid w:val="00B04929"/>
    <w:rsid w:val="00B95C43"/>
    <w:rsid w:val="00C02AD8"/>
    <w:rsid w:val="00C21D89"/>
    <w:rsid w:val="00C506CD"/>
    <w:rsid w:val="00C60A1C"/>
    <w:rsid w:val="00C71A30"/>
    <w:rsid w:val="00CF0ADD"/>
    <w:rsid w:val="00D51D45"/>
    <w:rsid w:val="00D556A5"/>
    <w:rsid w:val="00D63107"/>
    <w:rsid w:val="00DA2C7E"/>
    <w:rsid w:val="00DB5CD6"/>
    <w:rsid w:val="00DB7E58"/>
    <w:rsid w:val="00DE4682"/>
    <w:rsid w:val="00DE7803"/>
    <w:rsid w:val="00E63D96"/>
    <w:rsid w:val="00E749D8"/>
    <w:rsid w:val="00E845EA"/>
    <w:rsid w:val="00F34EB2"/>
    <w:rsid w:val="00F36115"/>
    <w:rsid w:val="00F85C3F"/>
    <w:rsid w:val="00FB76D8"/>
    <w:rsid w:val="00FD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58DE0"/>
  <w15:docId w15:val="{C3E372FA-CE8F-4E46-A293-0E779FB3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1632</Words>
  <Characters>10107</Characters>
  <Application>Microsoft Office Word</Application>
  <DocSecurity>0</DocSecurity>
  <Lines>388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Bergthor Björnsson</dc:creator>
  <cp:lastModifiedBy>Bergthor Björnsson</cp:lastModifiedBy>
  <cp:revision>2</cp:revision>
  <dcterms:created xsi:type="dcterms:W3CDTF">2026-03-22T07:22:00Z</dcterms:created>
  <dcterms:modified xsi:type="dcterms:W3CDTF">2026-03-22T07:22:00Z</dcterms:modified>
</cp:coreProperties>
</file>