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38001" w14:textId="4D4FB23B" w:rsidR="00EA03FC" w:rsidRPr="009C6479" w:rsidRDefault="00EA03FC" w:rsidP="00EA03FC">
      <w:pPr>
        <w:rPr>
          <w:b/>
          <w:color w:val="000000"/>
          <w:shd w:val="clear" w:color="090000" w:fill="auto"/>
        </w:rPr>
      </w:pPr>
      <w:bookmarkStart w:id="0" w:name="_Hlk61942375"/>
      <w:r w:rsidRPr="009C6479">
        <w:rPr>
          <w:b/>
          <w:color w:val="000000"/>
          <w:shd w:val="clear" w:color="090000" w:fill="auto"/>
        </w:rPr>
        <w:t xml:space="preserve">Checklist for Reporting </w:t>
      </w:r>
      <w:proofErr w:type="gramStart"/>
      <w:r w:rsidRPr="009C6479">
        <w:rPr>
          <w:b/>
          <w:color w:val="000000"/>
          <w:shd w:val="clear" w:color="090000" w:fill="auto"/>
        </w:rPr>
        <w:t>Of</w:t>
      </w:r>
      <w:proofErr w:type="gramEnd"/>
      <w:r w:rsidRPr="009C6479">
        <w:rPr>
          <w:b/>
          <w:color w:val="000000"/>
          <w:shd w:val="clear" w:color="090000" w:fill="auto"/>
        </w:rPr>
        <w:t xml:space="preserve"> Survey Studies</w:t>
      </w:r>
      <w:r>
        <w:rPr>
          <w:b/>
          <w:color w:val="000000"/>
          <w:shd w:val="clear" w:color="090000" w:fill="auto"/>
        </w:rPr>
        <w:t xml:space="preserve"> (</w:t>
      </w:r>
      <w:r w:rsidRPr="00DE7346">
        <w:rPr>
          <w:b/>
          <w:color w:val="000000"/>
          <w:shd w:val="clear" w:color="090000" w:fill="auto"/>
        </w:rPr>
        <w:t>CROSS</w:t>
      </w:r>
      <w:r>
        <w:rPr>
          <w:b/>
          <w:color w:val="000000"/>
          <w:shd w:val="clear" w:color="090000" w:fill="auto"/>
        </w:rPr>
        <w:t>)</w:t>
      </w:r>
    </w:p>
    <w:tbl>
      <w:tblPr>
        <w:tblW w:w="10309" w:type="dxa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6"/>
        <w:gridCol w:w="425"/>
        <w:gridCol w:w="7088"/>
        <w:gridCol w:w="850"/>
      </w:tblGrid>
      <w:tr w:rsidR="00EA03FC" w:rsidRPr="00755E83" w14:paraId="3C755821" w14:textId="77777777" w:rsidTr="000F131A">
        <w:trPr>
          <w:trHeight w:val="583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295B5" w14:textId="77777777" w:rsidR="00EA03FC" w:rsidRPr="009C6479" w:rsidRDefault="00EA03FC" w:rsidP="000F131A">
            <w:pPr>
              <w:widowControl w:val="0"/>
              <w:rPr>
                <w:b/>
                <w:sz w:val="20"/>
                <w:szCs w:val="20"/>
              </w:rPr>
            </w:pPr>
            <w:r w:rsidRPr="009C6479">
              <w:rPr>
                <w:b/>
                <w:sz w:val="20"/>
                <w:szCs w:val="20"/>
              </w:rPr>
              <w:t>Section</w:t>
            </w:r>
            <w:r>
              <w:rPr>
                <w:b/>
                <w:sz w:val="20"/>
                <w:szCs w:val="20"/>
              </w:rPr>
              <w:t>/topic</w:t>
            </w:r>
            <w:r w:rsidRPr="009C647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61773" w14:textId="77777777" w:rsidR="00EA03FC" w:rsidRPr="009C6479" w:rsidRDefault="00EA03FC" w:rsidP="000F131A">
            <w:pPr>
              <w:widowControl w:val="0"/>
              <w:rPr>
                <w:b/>
                <w:sz w:val="20"/>
                <w:szCs w:val="20"/>
              </w:rPr>
            </w:pPr>
            <w:r w:rsidRPr="009C6479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E5052" w14:textId="77777777" w:rsidR="00EA03FC" w:rsidRPr="009C6479" w:rsidRDefault="00EA03FC" w:rsidP="000F131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C6479">
              <w:rPr>
                <w:b/>
                <w:sz w:val="20"/>
                <w:szCs w:val="20"/>
              </w:rPr>
              <w:t>Item description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C46CF" w14:textId="77777777" w:rsidR="00EA03FC" w:rsidRPr="00755E83" w:rsidDel="002142BE" w:rsidRDefault="00EA03FC" w:rsidP="000F131A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Reported on page #</w:t>
            </w:r>
          </w:p>
        </w:tc>
      </w:tr>
      <w:tr w:rsidR="00EA03FC" w:rsidRPr="00755E83" w14:paraId="764A54D8" w14:textId="77777777" w:rsidTr="000F131A">
        <w:trPr>
          <w:trHeight w:val="290"/>
        </w:trPr>
        <w:tc>
          <w:tcPr>
            <w:tcW w:w="94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2B73C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b/>
                <w:sz w:val="20"/>
                <w:szCs w:val="20"/>
              </w:rPr>
              <w:t>Title and abstract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FC836A" w14:textId="77777777" w:rsidR="00EA03FC" w:rsidRPr="00755E83" w:rsidRDefault="00EA03FC" w:rsidP="000F131A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EA03FC" w:rsidRPr="00755E83" w14:paraId="637454EF" w14:textId="77777777" w:rsidTr="000F131A">
        <w:trPr>
          <w:trHeight w:val="510"/>
        </w:trPr>
        <w:tc>
          <w:tcPr>
            <w:tcW w:w="1946" w:type="dxa"/>
            <w:vMerge w:val="restart"/>
            <w:tcBorders>
              <w:top w:val="single" w:sz="4" w:space="0" w:color="auto"/>
            </w:tcBorders>
            <w:vAlign w:val="center"/>
          </w:tcPr>
          <w:p w14:paraId="1CA5CC6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Title and abstract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F9FF8B8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1a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center"/>
          </w:tcPr>
          <w:p w14:paraId="57156822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State the word “survey” along with a commonly used term in title or abstract to introduce the study’s design.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B48D084" w14:textId="0DB41490" w:rsidR="00EA03FC" w:rsidRPr="00755E83" w:rsidRDefault="001E274A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A03FC" w:rsidRPr="00755E83" w14:paraId="4C898146" w14:textId="77777777" w:rsidTr="000F131A">
        <w:trPr>
          <w:trHeight w:val="475"/>
        </w:trPr>
        <w:tc>
          <w:tcPr>
            <w:tcW w:w="1946" w:type="dxa"/>
            <w:vMerge/>
            <w:tcBorders>
              <w:bottom w:val="single" w:sz="4" w:space="0" w:color="auto"/>
            </w:tcBorders>
            <w:vAlign w:val="center"/>
          </w:tcPr>
          <w:p w14:paraId="00EB2DC5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94782F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1b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2778BBAA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Provide an informative summary in the abstract, covering background, objectives, methods, findings/results, interpretation/discussion, and conclusions.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DC43DF3" w14:textId="7BCA5A3F" w:rsidR="00EA03FC" w:rsidRPr="00755E83" w:rsidRDefault="001E274A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</w:tr>
      <w:tr w:rsidR="00EA03FC" w:rsidRPr="00755E83" w14:paraId="010613BC" w14:textId="77777777" w:rsidTr="000F131A">
        <w:trPr>
          <w:trHeight w:val="290"/>
        </w:trPr>
        <w:tc>
          <w:tcPr>
            <w:tcW w:w="94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126C8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b/>
                <w:sz w:val="20"/>
                <w:szCs w:val="20"/>
              </w:rPr>
              <w:t>Introduction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2A9A404" w14:textId="77777777" w:rsidR="00EA03FC" w:rsidRPr="00755E83" w:rsidRDefault="00EA03FC" w:rsidP="000F131A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EA03FC" w:rsidRPr="00755E83" w14:paraId="17AA80A5" w14:textId="77777777" w:rsidTr="000F131A">
        <w:trPr>
          <w:trHeight w:val="454"/>
        </w:trPr>
        <w:tc>
          <w:tcPr>
            <w:tcW w:w="1946" w:type="dxa"/>
            <w:tcBorders>
              <w:top w:val="single" w:sz="4" w:space="0" w:color="auto"/>
            </w:tcBorders>
            <w:vAlign w:val="center"/>
          </w:tcPr>
          <w:p w14:paraId="612FC473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Background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0904F9E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center"/>
          </w:tcPr>
          <w:p w14:paraId="3B4B0530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Provide a background </w:t>
            </w:r>
            <w:proofErr w:type="gramStart"/>
            <w:r w:rsidRPr="009C6479">
              <w:rPr>
                <w:sz w:val="20"/>
                <w:szCs w:val="20"/>
              </w:rPr>
              <w:t>about</w:t>
            </w:r>
            <w:proofErr w:type="gramEnd"/>
            <w:r w:rsidRPr="009C6479">
              <w:rPr>
                <w:sz w:val="20"/>
                <w:szCs w:val="20"/>
              </w:rPr>
              <w:t xml:space="preserve"> the rationale of study, what has been previously done, and why this survey is needed.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812E365" w14:textId="2BD428B1" w:rsidR="00EA03FC" w:rsidRPr="00755E83" w:rsidRDefault="001E274A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</w:tr>
      <w:tr w:rsidR="00EA03FC" w:rsidRPr="00755E83" w14:paraId="02CAFED7" w14:textId="77777777" w:rsidTr="000F131A">
        <w:trPr>
          <w:trHeight w:val="372"/>
        </w:trPr>
        <w:tc>
          <w:tcPr>
            <w:tcW w:w="1946" w:type="dxa"/>
            <w:tcBorders>
              <w:bottom w:val="single" w:sz="4" w:space="0" w:color="auto"/>
            </w:tcBorders>
            <w:vAlign w:val="center"/>
          </w:tcPr>
          <w:p w14:paraId="03160373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Purpose/aim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E8F0D85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3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510690BE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Identify specific purposes, aims, goals, or objectives of the study.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3EBA94F" w14:textId="0529EB71" w:rsidR="00EA03FC" w:rsidRPr="00755E83" w:rsidRDefault="001E274A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EA03FC" w:rsidRPr="00755E83" w14:paraId="5E63A0DC" w14:textId="77777777" w:rsidTr="000F131A">
        <w:trPr>
          <w:trHeight w:val="290"/>
        </w:trPr>
        <w:tc>
          <w:tcPr>
            <w:tcW w:w="94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F27FE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b/>
                <w:sz w:val="20"/>
                <w:szCs w:val="20"/>
              </w:rPr>
              <w:t>Methods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4CE035C" w14:textId="77777777" w:rsidR="00EA03FC" w:rsidRPr="00755E83" w:rsidRDefault="00EA03FC" w:rsidP="000F131A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EA03FC" w:rsidRPr="00755E83" w14:paraId="3997FFC0" w14:textId="77777777" w:rsidTr="000F131A">
        <w:trPr>
          <w:trHeight w:val="558"/>
        </w:trPr>
        <w:tc>
          <w:tcPr>
            <w:tcW w:w="1946" w:type="dxa"/>
            <w:tcBorders>
              <w:top w:val="single" w:sz="4" w:space="0" w:color="auto"/>
            </w:tcBorders>
            <w:vAlign w:val="center"/>
          </w:tcPr>
          <w:p w14:paraId="2F1EF9D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Study design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264098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center"/>
          </w:tcPr>
          <w:p w14:paraId="62CF022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Specify the study design in the methods section with a common</w:t>
            </w:r>
            <w:r>
              <w:rPr>
                <w:sz w:val="20"/>
                <w:szCs w:val="20"/>
              </w:rPr>
              <w:t>ly</w:t>
            </w:r>
            <w:r w:rsidRPr="009C6479">
              <w:rPr>
                <w:sz w:val="20"/>
                <w:szCs w:val="20"/>
              </w:rPr>
              <w:t xml:space="preserve"> used term (e.g., cross-sectional or longitudinal).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A93224F" w14:textId="55730A70" w:rsidR="00EA03FC" w:rsidRPr="00755E83" w:rsidRDefault="009E4D43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5, 6</w:t>
            </w:r>
          </w:p>
        </w:tc>
      </w:tr>
      <w:tr w:rsidR="00EA03FC" w:rsidRPr="00755E83" w14:paraId="51216C3C" w14:textId="77777777" w:rsidTr="000F131A">
        <w:trPr>
          <w:trHeight w:val="613"/>
        </w:trPr>
        <w:tc>
          <w:tcPr>
            <w:tcW w:w="1946" w:type="dxa"/>
            <w:vAlign w:val="center"/>
          </w:tcPr>
          <w:p w14:paraId="173B346E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55724F8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5a</w:t>
            </w:r>
          </w:p>
        </w:tc>
        <w:tc>
          <w:tcPr>
            <w:tcW w:w="7088" w:type="dxa"/>
            <w:vAlign w:val="center"/>
          </w:tcPr>
          <w:p w14:paraId="0B32231A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Describe the questionnaire (e.g., number of sections, number of questions, number and names of instruments used).</w:t>
            </w:r>
          </w:p>
        </w:tc>
        <w:tc>
          <w:tcPr>
            <w:tcW w:w="850" w:type="dxa"/>
          </w:tcPr>
          <w:p w14:paraId="1D794A3B" w14:textId="145453C0" w:rsidR="00EA03FC" w:rsidRPr="00755E83" w:rsidRDefault="00333817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A03FC" w:rsidRPr="00755E83" w14:paraId="290E8A8E" w14:textId="77777777" w:rsidTr="000F131A">
        <w:trPr>
          <w:trHeight w:val="889"/>
        </w:trPr>
        <w:tc>
          <w:tcPr>
            <w:tcW w:w="1946" w:type="dxa"/>
            <w:vMerge w:val="restart"/>
            <w:vAlign w:val="center"/>
          </w:tcPr>
          <w:p w14:paraId="0A42197C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Data collection methods</w:t>
            </w:r>
          </w:p>
        </w:tc>
        <w:tc>
          <w:tcPr>
            <w:tcW w:w="425" w:type="dxa"/>
            <w:vAlign w:val="center"/>
          </w:tcPr>
          <w:p w14:paraId="24D85BCD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5b</w:t>
            </w:r>
          </w:p>
        </w:tc>
        <w:tc>
          <w:tcPr>
            <w:tcW w:w="7088" w:type="dxa"/>
            <w:vAlign w:val="center"/>
          </w:tcPr>
          <w:p w14:paraId="1B469254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Describe all questionnaire instruments that were used in the survey to measure </w:t>
            </w:r>
            <w:proofErr w:type="gramStart"/>
            <w:r w:rsidRPr="009C6479">
              <w:rPr>
                <w:sz w:val="20"/>
                <w:szCs w:val="20"/>
              </w:rPr>
              <w:t>particular concepts</w:t>
            </w:r>
            <w:proofErr w:type="gramEnd"/>
            <w:r w:rsidRPr="009C6479">
              <w:rPr>
                <w:sz w:val="20"/>
                <w:szCs w:val="20"/>
              </w:rPr>
              <w:t>. Report target population, reported validity and reliability information, scoring/classification procedure, and reference links (if any).</w:t>
            </w:r>
          </w:p>
        </w:tc>
        <w:tc>
          <w:tcPr>
            <w:tcW w:w="850" w:type="dxa"/>
          </w:tcPr>
          <w:p w14:paraId="7D686599" w14:textId="6F53B9DD" w:rsidR="00EA03FC" w:rsidRPr="00755E83" w:rsidRDefault="00333817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A03FC" w:rsidRPr="00755E83" w14:paraId="3CE7B796" w14:textId="77777777" w:rsidTr="000F131A">
        <w:trPr>
          <w:trHeight w:val="959"/>
        </w:trPr>
        <w:tc>
          <w:tcPr>
            <w:tcW w:w="1946" w:type="dxa"/>
            <w:vMerge/>
            <w:vAlign w:val="center"/>
          </w:tcPr>
          <w:p w14:paraId="2DE639B0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43FCF14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5c</w:t>
            </w:r>
          </w:p>
        </w:tc>
        <w:tc>
          <w:tcPr>
            <w:tcW w:w="7088" w:type="dxa"/>
            <w:vAlign w:val="center"/>
          </w:tcPr>
          <w:p w14:paraId="4EF830A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Provide information on pretesting of the questionnaire, if performed (in the article or in an online supplement). Report the method of pretesting, number of times questionnaire was pre-tested, number and demographics of participants used for pretesting, and the level of similarity of demographics between pre-testing participants and sample population.</w:t>
            </w:r>
          </w:p>
        </w:tc>
        <w:tc>
          <w:tcPr>
            <w:tcW w:w="850" w:type="dxa"/>
          </w:tcPr>
          <w:p w14:paraId="226FFA72" w14:textId="49A30991" w:rsidR="00EA03FC" w:rsidRPr="00755E83" w:rsidRDefault="00333817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A03FC" w:rsidRPr="00755E83" w14:paraId="517BE340" w14:textId="77777777" w:rsidTr="000F131A">
        <w:trPr>
          <w:trHeight w:val="544"/>
        </w:trPr>
        <w:tc>
          <w:tcPr>
            <w:tcW w:w="1946" w:type="dxa"/>
            <w:vMerge/>
            <w:vAlign w:val="center"/>
          </w:tcPr>
          <w:p w14:paraId="207ADCF8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47BEA04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5d</w:t>
            </w:r>
          </w:p>
        </w:tc>
        <w:tc>
          <w:tcPr>
            <w:tcW w:w="7088" w:type="dxa"/>
            <w:vAlign w:val="center"/>
          </w:tcPr>
          <w:p w14:paraId="40CD5FB7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proofErr w:type="gramStart"/>
            <w:r w:rsidRPr="009C6479">
              <w:rPr>
                <w:sz w:val="20"/>
                <w:szCs w:val="20"/>
              </w:rPr>
              <w:t>Questionnaire</w:t>
            </w:r>
            <w:proofErr w:type="gramEnd"/>
            <w:r w:rsidRPr="009C6479">
              <w:rPr>
                <w:sz w:val="20"/>
                <w:szCs w:val="20"/>
              </w:rPr>
              <w:t xml:space="preserve"> if possible, should be fully provided (in the article, or as appendices or as an online supplement). </w:t>
            </w:r>
          </w:p>
        </w:tc>
        <w:tc>
          <w:tcPr>
            <w:tcW w:w="850" w:type="dxa"/>
          </w:tcPr>
          <w:p w14:paraId="21DDB52A" w14:textId="773E7DC4" w:rsidR="00EA03FC" w:rsidRPr="00755E83" w:rsidRDefault="00C845EE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Appendix 1</w:t>
            </w:r>
          </w:p>
        </w:tc>
      </w:tr>
      <w:tr w:rsidR="00EA03FC" w:rsidRPr="00755E83" w14:paraId="7DC94AD0" w14:textId="77777777" w:rsidTr="000F131A">
        <w:trPr>
          <w:trHeight w:val="544"/>
        </w:trPr>
        <w:tc>
          <w:tcPr>
            <w:tcW w:w="1946" w:type="dxa"/>
            <w:vMerge w:val="restart"/>
            <w:vAlign w:val="center"/>
          </w:tcPr>
          <w:p w14:paraId="18C9E3AC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Sample</w:t>
            </w:r>
            <w:r>
              <w:rPr>
                <w:sz w:val="20"/>
                <w:szCs w:val="20"/>
              </w:rPr>
              <w:t xml:space="preserve"> characteristics</w:t>
            </w:r>
          </w:p>
          <w:p w14:paraId="142FF3A9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EA35A63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6a</w:t>
            </w:r>
          </w:p>
        </w:tc>
        <w:tc>
          <w:tcPr>
            <w:tcW w:w="7088" w:type="dxa"/>
            <w:vAlign w:val="center"/>
          </w:tcPr>
          <w:p w14:paraId="2BCF4016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Describe the study population (i.e., background, locations, eligibility criteria for participant inclusion in survey, exclusion criteria).</w:t>
            </w:r>
          </w:p>
        </w:tc>
        <w:tc>
          <w:tcPr>
            <w:tcW w:w="850" w:type="dxa"/>
          </w:tcPr>
          <w:p w14:paraId="48DA67B4" w14:textId="3DB1A23E" w:rsidR="00EA03FC" w:rsidRPr="00755E83" w:rsidRDefault="00C93DEA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A03FC" w:rsidRPr="00755E83" w14:paraId="6B2C6E50" w14:textId="77777777" w:rsidTr="000F131A">
        <w:trPr>
          <w:trHeight w:val="1028"/>
        </w:trPr>
        <w:tc>
          <w:tcPr>
            <w:tcW w:w="1946" w:type="dxa"/>
            <w:vMerge/>
            <w:vAlign w:val="center"/>
          </w:tcPr>
          <w:p w14:paraId="2E481961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F0275F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6b</w:t>
            </w:r>
          </w:p>
        </w:tc>
        <w:tc>
          <w:tcPr>
            <w:tcW w:w="7088" w:type="dxa"/>
            <w:vAlign w:val="center"/>
          </w:tcPr>
          <w:p w14:paraId="3C74EC8F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Describe the sampling techniques used (e.g., single stage or multistage sampling, simple random sampling, stratified sampling, cluster sampling, convenience sampling). Specify the locations of sample participants whenever clustered sampling </w:t>
            </w:r>
            <w:proofErr w:type="gramStart"/>
            <w:r w:rsidRPr="009C6479">
              <w:rPr>
                <w:sz w:val="20"/>
                <w:szCs w:val="20"/>
              </w:rPr>
              <w:t>was</w:t>
            </w:r>
            <w:proofErr w:type="gramEnd"/>
            <w:r w:rsidRPr="009C6479">
              <w:rPr>
                <w:sz w:val="20"/>
                <w:szCs w:val="20"/>
              </w:rPr>
              <w:t xml:space="preserve"> applied.</w:t>
            </w:r>
          </w:p>
        </w:tc>
        <w:tc>
          <w:tcPr>
            <w:tcW w:w="850" w:type="dxa"/>
          </w:tcPr>
          <w:p w14:paraId="6CA403A3" w14:textId="6D3FA534" w:rsidR="00EA03FC" w:rsidRPr="00755E83" w:rsidRDefault="00C93DEA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A03FC" w:rsidRPr="00755E83" w14:paraId="080056DF" w14:textId="77777777" w:rsidTr="000F131A">
        <w:trPr>
          <w:trHeight w:val="544"/>
        </w:trPr>
        <w:tc>
          <w:tcPr>
            <w:tcW w:w="1946" w:type="dxa"/>
            <w:vMerge/>
            <w:vAlign w:val="center"/>
          </w:tcPr>
          <w:p w14:paraId="2290D4B2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93C7E37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6c</w:t>
            </w:r>
          </w:p>
        </w:tc>
        <w:tc>
          <w:tcPr>
            <w:tcW w:w="7088" w:type="dxa"/>
            <w:vAlign w:val="center"/>
          </w:tcPr>
          <w:p w14:paraId="10C2DDBF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Provide information on sample size, along with details of sample size calculation.</w:t>
            </w:r>
          </w:p>
        </w:tc>
        <w:tc>
          <w:tcPr>
            <w:tcW w:w="850" w:type="dxa"/>
          </w:tcPr>
          <w:p w14:paraId="1EC1B318" w14:textId="5C8CFF85" w:rsidR="00EA03FC" w:rsidRPr="00755E83" w:rsidRDefault="00C93DEA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A03FC" w:rsidRPr="00755E83" w14:paraId="1C5097B7" w14:textId="77777777" w:rsidTr="000F131A">
        <w:trPr>
          <w:trHeight w:val="558"/>
        </w:trPr>
        <w:tc>
          <w:tcPr>
            <w:tcW w:w="1946" w:type="dxa"/>
            <w:vMerge/>
            <w:vAlign w:val="center"/>
          </w:tcPr>
          <w:p w14:paraId="10115081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34A0DC7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6d</w:t>
            </w:r>
          </w:p>
        </w:tc>
        <w:tc>
          <w:tcPr>
            <w:tcW w:w="7088" w:type="dxa"/>
            <w:vAlign w:val="center"/>
          </w:tcPr>
          <w:p w14:paraId="4AFF4583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Describe how representative the sample is of the study population (or target population if possible), particularly for population-based surveys.</w:t>
            </w:r>
          </w:p>
        </w:tc>
        <w:tc>
          <w:tcPr>
            <w:tcW w:w="850" w:type="dxa"/>
          </w:tcPr>
          <w:p w14:paraId="3E1A919A" w14:textId="7EDCD46F" w:rsidR="00EA03FC" w:rsidRPr="00755E83" w:rsidRDefault="008E2B6B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4D8FAF8B" w14:textId="77777777" w:rsidTr="000F131A">
        <w:trPr>
          <w:trHeight w:val="544"/>
        </w:trPr>
        <w:tc>
          <w:tcPr>
            <w:tcW w:w="1946" w:type="dxa"/>
            <w:vMerge w:val="restart"/>
            <w:vAlign w:val="center"/>
          </w:tcPr>
          <w:p w14:paraId="5AD907FE" w14:textId="77777777" w:rsidR="00EA03FC" w:rsidRPr="009C6479" w:rsidRDefault="00EA03FC" w:rsidP="000F131A">
            <w:pPr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Survey </w:t>
            </w:r>
          </w:p>
          <w:p w14:paraId="5314842C" w14:textId="77777777" w:rsidR="00EA03FC" w:rsidRPr="009C6479" w:rsidRDefault="00EA03FC" w:rsidP="000F131A">
            <w:pPr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lastRenderedPageBreak/>
              <w:t>administration</w:t>
            </w:r>
          </w:p>
        </w:tc>
        <w:tc>
          <w:tcPr>
            <w:tcW w:w="425" w:type="dxa"/>
            <w:vAlign w:val="center"/>
          </w:tcPr>
          <w:p w14:paraId="551F7136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lastRenderedPageBreak/>
              <w:t>7a</w:t>
            </w:r>
          </w:p>
        </w:tc>
        <w:tc>
          <w:tcPr>
            <w:tcW w:w="7088" w:type="dxa"/>
            <w:vAlign w:val="center"/>
          </w:tcPr>
          <w:p w14:paraId="32470DA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DE7346">
              <w:rPr>
                <w:sz w:val="20"/>
                <w:szCs w:val="20"/>
              </w:rPr>
              <w:t xml:space="preserve">Provide information on modes of questionnaire administration, including the type and number of contacts, the location where the survey was conducted (e.g., outpatient </w:t>
            </w:r>
            <w:r w:rsidRPr="00DE7346">
              <w:rPr>
                <w:sz w:val="20"/>
                <w:szCs w:val="20"/>
              </w:rPr>
              <w:lastRenderedPageBreak/>
              <w:t xml:space="preserve">room or by use of online tools, such as SurveyMonkey). </w:t>
            </w:r>
          </w:p>
        </w:tc>
        <w:tc>
          <w:tcPr>
            <w:tcW w:w="850" w:type="dxa"/>
          </w:tcPr>
          <w:p w14:paraId="6AE425EC" w14:textId="28337499" w:rsidR="00EA03FC" w:rsidRPr="00755E83" w:rsidDel="00C9596E" w:rsidRDefault="00C93DEA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</w:tr>
      <w:tr w:rsidR="00EA03FC" w:rsidRPr="00755E83" w14:paraId="5F3A2743" w14:textId="77777777" w:rsidTr="000F131A">
        <w:trPr>
          <w:trHeight w:val="558"/>
        </w:trPr>
        <w:tc>
          <w:tcPr>
            <w:tcW w:w="1946" w:type="dxa"/>
            <w:vMerge/>
            <w:vAlign w:val="center"/>
          </w:tcPr>
          <w:p w14:paraId="1C4E350D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F55E71F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7b</w:t>
            </w:r>
          </w:p>
        </w:tc>
        <w:tc>
          <w:tcPr>
            <w:tcW w:w="7088" w:type="dxa"/>
            <w:vAlign w:val="center"/>
          </w:tcPr>
          <w:p w14:paraId="1D908155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Provide information </w:t>
            </w:r>
            <w:proofErr w:type="gramStart"/>
            <w:r w:rsidRPr="009C6479">
              <w:rPr>
                <w:sz w:val="20"/>
                <w:szCs w:val="20"/>
              </w:rPr>
              <w:t>of survey’s</w:t>
            </w:r>
            <w:proofErr w:type="gramEnd"/>
            <w:r w:rsidRPr="009C6479">
              <w:rPr>
                <w:sz w:val="20"/>
                <w:szCs w:val="20"/>
              </w:rPr>
              <w:t xml:space="preserve"> time frame, such as periods of recruitment, exposure, and follow-up days.</w:t>
            </w:r>
          </w:p>
        </w:tc>
        <w:tc>
          <w:tcPr>
            <w:tcW w:w="850" w:type="dxa"/>
          </w:tcPr>
          <w:p w14:paraId="4BBE511A" w14:textId="590CDEE8" w:rsidR="00EA03FC" w:rsidRPr="00755E83" w:rsidRDefault="00C93DEA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A03FC" w:rsidRPr="00755E83" w14:paraId="4DC614B2" w14:textId="77777777" w:rsidTr="000F131A">
        <w:trPr>
          <w:trHeight w:val="1152"/>
        </w:trPr>
        <w:tc>
          <w:tcPr>
            <w:tcW w:w="1946" w:type="dxa"/>
            <w:vMerge/>
            <w:vAlign w:val="center"/>
          </w:tcPr>
          <w:p w14:paraId="550126DB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83C8085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7c</w:t>
            </w:r>
          </w:p>
        </w:tc>
        <w:tc>
          <w:tcPr>
            <w:tcW w:w="7088" w:type="dxa"/>
            <w:vAlign w:val="center"/>
          </w:tcPr>
          <w:p w14:paraId="341B2371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Provide information on the entry process:</w:t>
            </w:r>
          </w:p>
          <w:p w14:paraId="102B7793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B228C5">
              <w:rPr>
                <w:sz w:val="20"/>
                <w:szCs w:val="20"/>
              </w:rPr>
              <w:t>&gt;</w:t>
            </w:r>
            <w:r w:rsidRPr="009C6479">
              <w:rPr>
                <w:sz w:val="20"/>
                <w:szCs w:val="20"/>
              </w:rPr>
              <w:t>For non-web-based surveys, provide approaches to minimize human error in data entry.</w:t>
            </w:r>
          </w:p>
          <w:p w14:paraId="6E970DDA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 w:rsidRPr="009C6479">
              <w:rPr>
                <w:sz w:val="20"/>
                <w:szCs w:val="20"/>
              </w:rPr>
              <w:t>&gt;For web-based surveys, provide approaches to prevent “multiple participation” of participants.</w:t>
            </w:r>
          </w:p>
        </w:tc>
        <w:tc>
          <w:tcPr>
            <w:tcW w:w="850" w:type="dxa"/>
          </w:tcPr>
          <w:p w14:paraId="33FB6107" w14:textId="67FE558F" w:rsidR="00EA03FC" w:rsidRPr="00755E83" w:rsidRDefault="00EF2F6E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included</w:t>
            </w:r>
          </w:p>
        </w:tc>
      </w:tr>
      <w:tr w:rsidR="00EA03FC" w:rsidRPr="00755E83" w14:paraId="60177511" w14:textId="77777777" w:rsidTr="000F131A">
        <w:trPr>
          <w:trHeight w:val="583"/>
        </w:trPr>
        <w:tc>
          <w:tcPr>
            <w:tcW w:w="1946" w:type="dxa"/>
            <w:vAlign w:val="center"/>
          </w:tcPr>
          <w:p w14:paraId="4314D19F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Study </w:t>
            </w:r>
            <w:r>
              <w:rPr>
                <w:sz w:val="20"/>
                <w:szCs w:val="20"/>
              </w:rPr>
              <w:t>preparation</w:t>
            </w:r>
          </w:p>
        </w:tc>
        <w:tc>
          <w:tcPr>
            <w:tcW w:w="425" w:type="dxa"/>
            <w:vAlign w:val="center"/>
          </w:tcPr>
          <w:p w14:paraId="10BA9C41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8</w:t>
            </w:r>
          </w:p>
        </w:tc>
        <w:tc>
          <w:tcPr>
            <w:tcW w:w="7088" w:type="dxa"/>
            <w:vAlign w:val="center"/>
          </w:tcPr>
          <w:p w14:paraId="620914C5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Describe any preparation process before conducting the survey (e.g., interviewers’ training process, advertising the survey).</w:t>
            </w:r>
          </w:p>
        </w:tc>
        <w:tc>
          <w:tcPr>
            <w:tcW w:w="850" w:type="dxa"/>
          </w:tcPr>
          <w:p w14:paraId="116EBB63" w14:textId="3C645FF2" w:rsidR="00EA03FC" w:rsidRPr="00755E83" w:rsidRDefault="008E2B6B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1C08D455" w14:textId="77777777" w:rsidTr="000F131A">
        <w:trPr>
          <w:trHeight w:val="583"/>
        </w:trPr>
        <w:tc>
          <w:tcPr>
            <w:tcW w:w="1946" w:type="dxa"/>
            <w:vMerge w:val="restart"/>
            <w:vAlign w:val="center"/>
          </w:tcPr>
          <w:p w14:paraId="7EF2FE8A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Ethical considerations</w:t>
            </w:r>
          </w:p>
          <w:p w14:paraId="4B1BED84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973C4B0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9a</w:t>
            </w:r>
          </w:p>
        </w:tc>
        <w:tc>
          <w:tcPr>
            <w:tcW w:w="7088" w:type="dxa"/>
            <w:vAlign w:val="center"/>
          </w:tcPr>
          <w:p w14:paraId="394D3E59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Provide information on ethical approval for the survey if obtained, including informed consent, institutional review board [IRB] approval, Helsinki declaration, and good clinical practice [GCP] declaration (as appropriate).</w:t>
            </w:r>
          </w:p>
        </w:tc>
        <w:tc>
          <w:tcPr>
            <w:tcW w:w="850" w:type="dxa"/>
          </w:tcPr>
          <w:p w14:paraId="635DAED4" w14:textId="6B9477DA" w:rsidR="00EA03FC" w:rsidRPr="00755E83" w:rsidRDefault="00F853E2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EA03FC" w:rsidRPr="00755E83" w14:paraId="1AEAE347" w14:textId="77777777" w:rsidTr="000F131A">
        <w:trPr>
          <w:trHeight w:val="583"/>
        </w:trPr>
        <w:tc>
          <w:tcPr>
            <w:tcW w:w="1946" w:type="dxa"/>
            <w:vMerge/>
            <w:vAlign w:val="center"/>
          </w:tcPr>
          <w:p w14:paraId="19C68823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0617696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9b</w:t>
            </w:r>
          </w:p>
        </w:tc>
        <w:tc>
          <w:tcPr>
            <w:tcW w:w="7088" w:type="dxa"/>
            <w:vAlign w:val="center"/>
          </w:tcPr>
          <w:p w14:paraId="660F4A75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Provide information about survey anonymity and confidentiality and describe what mechanisms were used to protect unauthorized access.</w:t>
            </w:r>
          </w:p>
        </w:tc>
        <w:tc>
          <w:tcPr>
            <w:tcW w:w="850" w:type="dxa"/>
          </w:tcPr>
          <w:p w14:paraId="73A84EFB" w14:textId="1E7CE935" w:rsidR="00EA03FC" w:rsidRPr="00755E83" w:rsidRDefault="00FF4B0C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A03FC" w:rsidRPr="00755E83" w14:paraId="2A86DBC8" w14:textId="77777777" w:rsidTr="000F131A">
        <w:trPr>
          <w:trHeight w:val="583"/>
        </w:trPr>
        <w:tc>
          <w:tcPr>
            <w:tcW w:w="1946" w:type="dxa"/>
            <w:vMerge w:val="restart"/>
            <w:vAlign w:val="center"/>
          </w:tcPr>
          <w:p w14:paraId="401DEA71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Statistical</w:t>
            </w:r>
          </w:p>
          <w:p w14:paraId="56B7CE1C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analysis</w:t>
            </w:r>
          </w:p>
        </w:tc>
        <w:tc>
          <w:tcPr>
            <w:tcW w:w="425" w:type="dxa"/>
            <w:vAlign w:val="center"/>
          </w:tcPr>
          <w:p w14:paraId="646AF8F0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10a</w:t>
            </w:r>
          </w:p>
        </w:tc>
        <w:tc>
          <w:tcPr>
            <w:tcW w:w="7088" w:type="dxa"/>
            <w:vAlign w:val="center"/>
          </w:tcPr>
          <w:p w14:paraId="76DCF72F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Describe statistical methods and analytical approach. </w:t>
            </w:r>
            <w:proofErr w:type="gramStart"/>
            <w:r w:rsidRPr="009C6479">
              <w:rPr>
                <w:sz w:val="20"/>
                <w:szCs w:val="20"/>
              </w:rPr>
              <w:t>Report</w:t>
            </w:r>
            <w:proofErr w:type="gramEnd"/>
            <w:r w:rsidRPr="009C6479">
              <w:rPr>
                <w:sz w:val="20"/>
                <w:szCs w:val="20"/>
              </w:rPr>
              <w:t xml:space="preserve"> the statistical software that was used for data analysis.</w:t>
            </w:r>
          </w:p>
        </w:tc>
        <w:tc>
          <w:tcPr>
            <w:tcW w:w="850" w:type="dxa"/>
          </w:tcPr>
          <w:p w14:paraId="1603CAC6" w14:textId="1EA9F05A" w:rsidR="00EA03FC" w:rsidRPr="00755E83" w:rsidRDefault="00FF4B0C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E4D43">
              <w:rPr>
                <w:sz w:val="20"/>
                <w:szCs w:val="20"/>
              </w:rPr>
              <w:t>, 6</w:t>
            </w:r>
          </w:p>
        </w:tc>
      </w:tr>
      <w:tr w:rsidR="00EA03FC" w:rsidRPr="00755E83" w14:paraId="1B71615B" w14:textId="77777777" w:rsidTr="000F131A">
        <w:trPr>
          <w:trHeight w:val="489"/>
        </w:trPr>
        <w:tc>
          <w:tcPr>
            <w:tcW w:w="1946" w:type="dxa"/>
            <w:vMerge/>
            <w:vAlign w:val="center"/>
          </w:tcPr>
          <w:p w14:paraId="12AA56EF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BD5C90C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10b</w:t>
            </w:r>
          </w:p>
        </w:tc>
        <w:tc>
          <w:tcPr>
            <w:tcW w:w="7088" w:type="dxa"/>
            <w:vAlign w:val="center"/>
          </w:tcPr>
          <w:p w14:paraId="438E8A01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Report any modification of variables used in the analysis, along with reference (if available).</w:t>
            </w:r>
          </w:p>
        </w:tc>
        <w:tc>
          <w:tcPr>
            <w:tcW w:w="850" w:type="dxa"/>
          </w:tcPr>
          <w:p w14:paraId="4E512E7D" w14:textId="282B4989" w:rsidR="00EA03FC" w:rsidRPr="00755E83" w:rsidRDefault="008E2B6B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4BDB9886" w14:textId="77777777" w:rsidTr="000F131A">
        <w:trPr>
          <w:trHeight w:val="583"/>
        </w:trPr>
        <w:tc>
          <w:tcPr>
            <w:tcW w:w="1946" w:type="dxa"/>
            <w:vMerge/>
            <w:vAlign w:val="center"/>
          </w:tcPr>
          <w:p w14:paraId="67B0A1C5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E3AE7DE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10c</w:t>
            </w:r>
          </w:p>
        </w:tc>
        <w:tc>
          <w:tcPr>
            <w:tcW w:w="7088" w:type="dxa"/>
            <w:vAlign w:val="center"/>
          </w:tcPr>
          <w:p w14:paraId="34DE1FA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Report details about how missing data was handled. Include rate of missing items, missing data mechanism (i.e., missing completely at random [MCAR], missing at random [MAR] or missing not at random [MNAR]) and methods used to deal with missing data (e.g., multiple </w:t>
            </w:r>
            <w:proofErr w:type="gramStart"/>
            <w:r w:rsidRPr="009C6479">
              <w:rPr>
                <w:sz w:val="20"/>
                <w:szCs w:val="20"/>
              </w:rPr>
              <w:t>imputation</w:t>
            </w:r>
            <w:proofErr w:type="gramEnd"/>
            <w:r w:rsidRPr="009C6479">
              <w:rPr>
                <w:sz w:val="20"/>
                <w:szCs w:val="20"/>
              </w:rPr>
              <w:t>).</w:t>
            </w:r>
          </w:p>
        </w:tc>
        <w:tc>
          <w:tcPr>
            <w:tcW w:w="850" w:type="dxa"/>
          </w:tcPr>
          <w:p w14:paraId="4871ABE0" w14:textId="3036E27B" w:rsidR="00EA03FC" w:rsidRPr="00755E83" w:rsidRDefault="005A038D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3DCC18ED" w14:textId="77777777" w:rsidTr="000F131A">
        <w:trPr>
          <w:trHeight w:val="583"/>
        </w:trPr>
        <w:tc>
          <w:tcPr>
            <w:tcW w:w="1946" w:type="dxa"/>
            <w:vMerge/>
            <w:vAlign w:val="center"/>
          </w:tcPr>
          <w:p w14:paraId="427738F4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2D0AE2C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10d</w:t>
            </w:r>
          </w:p>
        </w:tc>
        <w:tc>
          <w:tcPr>
            <w:tcW w:w="7088" w:type="dxa"/>
            <w:vAlign w:val="center"/>
          </w:tcPr>
          <w:p w14:paraId="4AB6BD67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State how non-response error was addressed.</w:t>
            </w:r>
          </w:p>
        </w:tc>
        <w:tc>
          <w:tcPr>
            <w:tcW w:w="850" w:type="dxa"/>
          </w:tcPr>
          <w:p w14:paraId="5F8CF627" w14:textId="6D0140D8" w:rsidR="00EA03FC" w:rsidRPr="00755E83" w:rsidRDefault="005A038D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79ED58B8" w14:textId="77777777" w:rsidTr="000F131A">
        <w:trPr>
          <w:trHeight w:val="583"/>
        </w:trPr>
        <w:tc>
          <w:tcPr>
            <w:tcW w:w="1946" w:type="dxa"/>
            <w:vMerge/>
            <w:vAlign w:val="center"/>
          </w:tcPr>
          <w:p w14:paraId="59E4FF02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117D16F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10e</w:t>
            </w:r>
          </w:p>
        </w:tc>
        <w:tc>
          <w:tcPr>
            <w:tcW w:w="7088" w:type="dxa"/>
            <w:vAlign w:val="center"/>
          </w:tcPr>
          <w:p w14:paraId="49CA63C5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For longitudinal surveys, state how loss to follow-up was addressed.</w:t>
            </w:r>
          </w:p>
        </w:tc>
        <w:tc>
          <w:tcPr>
            <w:tcW w:w="850" w:type="dxa"/>
          </w:tcPr>
          <w:p w14:paraId="74624B3D" w14:textId="04B5FDCC" w:rsidR="00EA03FC" w:rsidRPr="00755E83" w:rsidRDefault="005A038D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1A8348F6" w14:textId="77777777" w:rsidTr="000F131A">
        <w:trPr>
          <w:trHeight w:val="351"/>
        </w:trPr>
        <w:tc>
          <w:tcPr>
            <w:tcW w:w="1946" w:type="dxa"/>
            <w:vMerge/>
            <w:vAlign w:val="center"/>
          </w:tcPr>
          <w:p w14:paraId="21718AE6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BEA5D5E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10f</w:t>
            </w:r>
          </w:p>
        </w:tc>
        <w:tc>
          <w:tcPr>
            <w:tcW w:w="7088" w:type="dxa"/>
            <w:vAlign w:val="center"/>
          </w:tcPr>
          <w:p w14:paraId="090CA164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Indicate whether any methods such as weighting of items or propensity scores have been used to adjust for non-representativeness of the sample.</w:t>
            </w:r>
          </w:p>
        </w:tc>
        <w:tc>
          <w:tcPr>
            <w:tcW w:w="850" w:type="dxa"/>
          </w:tcPr>
          <w:p w14:paraId="44981C52" w14:textId="2917D564" w:rsidR="00EA03FC" w:rsidRPr="00755E83" w:rsidRDefault="005A038D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2C47A689" w14:textId="77777777" w:rsidTr="000F131A">
        <w:trPr>
          <w:trHeight w:val="583"/>
        </w:trPr>
        <w:tc>
          <w:tcPr>
            <w:tcW w:w="1946" w:type="dxa"/>
            <w:vMerge/>
            <w:tcBorders>
              <w:bottom w:val="single" w:sz="4" w:space="0" w:color="auto"/>
            </w:tcBorders>
            <w:vAlign w:val="center"/>
          </w:tcPr>
          <w:p w14:paraId="3992D0AC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05C1F04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10g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791EAFB2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Describe any sensitivity analysis conducted.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947384D" w14:textId="1EB8E156" w:rsidR="00EA03FC" w:rsidRPr="00755E83" w:rsidRDefault="005A038D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22156D14" w14:textId="77777777" w:rsidTr="000F131A">
        <w:trPr>
          <w:trHeight w:val="420"/>
        </w:trPr>
        <w:tc>
          <w:tcPr>
            <w:tcW w:w="94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C90F6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b/>
                <w:sz w:val="20"/>
                <w:szCs w:val="20"/>
              </w:rPr>
              <w:t>Results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9E21A3C" w14:textId="77777777" w:rsidR="00EA03FC" w:rsidRPr="00755E83" w:rsidRDefault="00EA03FC" w:rsidP="000F131A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EA03FC" w:rsidRPr="00755E83" w14:paraId="5AC1B238" w14:textId="77777777" w:rsidTr="000F131A">
        <w:trPr>
          <w:trHeight w:val="583"/>
        </w:trPr>
        <w:tc>
          <w:tcPr>
            <w:tcW w:w="1946" w:type="dxa"/>
            <w:vMerge w:val="restart"/>
            <w:tcBorders>
              <w:top w:val="single" w:sz="4" w:space="0" w:color="auto"/>
            </w:tcBorders>
            <w:vAlign w:val="center"/>
          </w:tcPr>
          <w:p w14:paraId="2B0666B8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Respondent characteristics</w:t>
            </w:r>
          </w:p>
          <w:p w14:paraId="2F9F5B24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F7833B2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11a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center"/>
          </w:tcPr>
          <w:p w14:paraId="1163EF4F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Report numbers of individuals at each stage of the study. Consider using a flow diagram, if possible.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1E073A7" w14:textId="087634E3" w:rsidR="00EA03FC" w:rsidRPr="00755E83" w:rsidRDefault="00FF4B0C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</w:tr>
      <w:tr w:rsidR="00EA03FC" w:rsidRPr="00755E83" w14:paraId="6722DFFA" w14:textId="77777777" w:rsidTr="000F131A">
        <w:trPr>
          <w:trHeight w:val="441"/>
        </w:trPr>
        <w:tc>
          <w:tcPr>
            <w:tcW w:w="1946" w:type="dxa"/>
            <w:vMerge/>
            <w:vAlign w:val="center"/>
          </w:tcPr>
          <w:p w14:paraId="53DF0567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DDF324F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11b</w:t>
            </w:r>
          </w:p>
        </w:tc>
        <w:tc>
          <w:tcPr>
            <w:tcW w:w="7088" w:type="dxa"/>
            <w:vAlign w:val="center"/>
          </w:tcPr>
          <w:p w14:paraId="6699DE22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Provide reasons for non-participation at each stage, if possible.</w:t>
            </w:r>
          </w:p>
        </w:tc>
        <w:tc>
          <w:tcPr>
            <w:tcW w:w="850" w:type="dxa"/>
          </w:tcPr>
          <w:p w14:paraId="37EBAB99" w14:textId="344BE4BB" w:rsidR="00EA03FC" w:rsidRPr="00755E83" w:rsidDel="005F5180" w:rsidRDefault="005A038D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30F01D1C" w14:textId="77777777" w:rsidTr="000F131A">
        <w:trPr>
          <w:trHeight w:val="682"/>
        </w:trPr>
        <w:tc>
          <w:tcPr>
            <w:tcW w:w="1946" w:type="dxa"/>
            <w:vMerge/>
            <w:vAlign w:val="center"/>
          </w:tcPr>
          <w:p w14:paraId="3FF75A07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F45A114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11c</w:t>
            </w:r>
          </w:p>
        </w:tc>
        <w:tc>
          <w:tcPr>
            <w:tcW w:w="7088" w:type="dxa"/>
            <w:vAlign w:val="center"/>
          </w:tcPr>
          <w:p w14:paraId="7D412A45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Report response rate, present the definition of response rate or the formula used to calculate response rate.</w:t>
            </w:r>
          </w:p>
        </w:tc>
        <w:tc>
          <w:tcPr>
            <w:tcW w:w="850" w:type="dxa"/>
          </w:tcPr>
          <w:p w14:paraId="47FF8723" w14:textId="6DFB32D2" w:rsidR="00EA03FC" w:rsidRPr="00755E83" w:rsidRDefault="00FF4B0C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A03FC" w:rsidRPr="00755E83" w14:paraId="6BF2AD82" w14:textId="77777777" w:rsidTr="000F131A">
        <w:trPr>
          <w:trHeight w:val="841"/>
        </w:trPr>
        <w:tc>
          <w:tcPr>
            <w:tcW w:w="1946" w:type="dxa"/>
            <w:vMerge/>
            <w:vAlign w:val="center"/>
          </w:tcPr>
          <w:p w14:paraId="06999B62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DEABAC5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11d</w:t>
            </w:r>
          </w:p>
        </w:tc>
        <w:tc>
          <w:tcPr>
            <w:tcW w:w="7088" w:type="dxa"/>
            <w:vAlign w:val="center"/>
          </w:tcPr>
          <w:p w14:paraId="410BEBF0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Provide information to define how unique visitors are determined. Report number of unique visitors along with relevant proportions (e.g., view proportion, participation proportion, completion proportion).</w:t>
            </w:r>
          </w:p>
        </w:tc>
        <w:tc>
          <w:tcPr>
            <w:tcW w:w="850" w:type="dxa"/>
          </w:tcPr>
          <w:p w14:paraId="01671DE6" w14:textId="637D8885" w:rsidR="00EA03FC" w:rsidRPr="00755E83" w:rsidRDefault="005A038D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004A35CA" w14:textId="77777777" w:rsidTr="000F131A">
        <w:trPr>
          <w:trHeight w:val="583"/>
        </w:trPr>
        <w:tc>
          <w:tcPr>
            <w:tcW w:w="1946" w:type="dxa"/>
            <w:vAlign w:val="center"/>
          </w:tcPr>
          <w:p w14:paraId="57F753D4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Descriptive</w:t>
            </w:r>
          </w:p>
          <w:p w14:paraId="4657DE48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results</w:t>
            </w:r>
          </w:p>
        </w:tc>
        <w:tc>
          <w:tcPr>
            <w:tcW w:w="425" w:type="dxa"/>
            <w:vAlign w:val="center"/>
          </w:tcPr>
          <w:p w14:paraId="33F74A12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12</w:t>
            </w:r>
          </w:p>
        </w:tc>
        <w:tc>
          <w:tcPr>
            <w:tcW w:w="7088" w:type="dxa"/>
            <w:vAlign w:val="center"/>
          </w:tcPr>
          <w:p w14:paraId="30E16D2E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Provide characteristics of study participants, as well as information on potential confounders and assessed outcomes.</w:t>
            </w:r>
          </w:p>
        </w:tc>
        <w:tc>
          <w:tcPr>
            <w:tcW w:w="850" w:type="dxa"/>
          </w:tcPr>
          <w:p w14:paraId="532652FA" w14:textId="3D834D87" w:rsidR="00EA03FC" w:rsidRPr="00755E83" w:rsidRDefault="00FF4B0C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A03FC" w:rsidRPr="00755E83" w14:paraId="2AD2C69A" w14:textId="77777777" w:rsidTr="000F131A">
        <w:trPr>
          <w:trHeight w:val="583"/>
        </w:trPr>
        <w:tc>
          <w:tcPr>
            <w:tcW w:w="1946" w:type="dxa"/>
            <w:vMerge w:val="restart"/>
            <w:vAlign w:val="center"/>
          </w:tcPr>
          <w:p w14:paraId="39FE2840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Main </w:t>
            </w:r>
            <w:r>
              <w:rPr>
                <w:sz w:val="20"/>
                <w:szCs w:val="20"/>
              </w:rPr>
              <w:t>findings</w:t>
            </w:r>
          </w:p>
        </w:tc>
        <w:tc>
          <w:tcPr>
            <w:tcW w:w="425" w:type="dxa"/>
            <w:vAlign w:val="center"/>
          </w:tcPr>
          <w:p w14:paraId="665AFCFC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13a</w:t>
            </w:r>
          </w:p>
        </w:tc>
        <w:tc>
          <w:tcPr>
            <w:tcW w:w="7088" w:type="dxa"/>
            <w:vAlign w:val="center"/>
          </w:tcPr>
          <w:p w14:paraId="4BA840B0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Give unadjusted estimates and, if applicable, confounder-adjusted estimates along with 95% confidence intervals and p-values.</w:t>
            </w:r>
          </w:p>
        </w:tc>
        <w:tc>
          <w:tcPr>
            <w:tcW w:w="850" w:type="dxa"/>
          </w:tcPr>
          <w:p w14:paraId="10C6846B" w14:textId="760C3B44" w:rsidR="00EA03FC" w:rsidRPr="00755E83" w:rsidRDefault="005A038D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0C990666" w14:textId="77777777" w:rsidTr="000F131A">
        <w:trPr>
          <w:trHeight w:val="903"/>
        </w:trPr>
        <w:tc>
          <w:tcPr>
            <w:tcW w:w="1946" w:type="dxa"/>
            <w:vMerge/>
            <w:vAlign w:val="center"/>
          </w:tcPr>
          <w:p w14:paraId="7319D197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08A9148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13b</w:t>
            </w:r>
          </w:p>
        </w:tc>
        <w:tc>
          <w:tcPr>
            <w:tcW w:w="7088" w:type="dxa"/>
            <w:vAlign w:val="center"/>
          </w:tcPr>
          <w:p w14:paraId="1EF441B6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For multivariable analysis, provide information on the model building process, model fit statistics, and model assumptions (as appropriate). </w:t>
            </w:r>
          </w:p>
        </w:tc>
        <w:tc>
          <w:tcPr>
            <w:tcW w:w="850" w:type="dxa"/>
          </w:tcPr>
          <w:p w14:paraId="1B89B2B2" w14:textId="1D7A5D2B" w:rsidR="00EA03FC" w:rsidRPr="00755E83" w:rsidRDefault="005A038D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4F0176C0" w14:textId="77777777" w:rsidTr="000F131A">
        <w:trPr>
          <w:trHeight w:val="406"/>
        </w:trPr>
        <w:tc>
          <w:tcPr>
            <w:tcW w:w="1946" w:type="dxa"/>
            <w:vMerge/>
            <w:tcBorders>
              <w:bottom w:val="single" w:sz="4" w:space="0" w:color="auto"/>
            </w:tcBorders>
            <w:vAlign w:val="center"/>
          </w:tcPr>
          <w:p w14:paraId="65971F37" w14:textId="77777777" w:rsidR="00EA03FC" w:rsidRPr="009C6479" w:rsidRDefault="00EA03FC" w:rsidP="000F131A">
            <w:pPr>
              <w:widowControl w:val="0"/>
              <w:pBdr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between w:val="single" w:sz="0" w:space="0" w:color="auto"/>
              </w:pBdr>
              <w:shd w:val="clear" w:color="040000" w:fill="auto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195689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13c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0BDAE42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Provide details about any sensitivity analysis </w:t>
            </w:r>
            <w:proofErr w:type="gramStart"/>
            <w:r w:rsidRPr="009C6479">
              <w:rPr>
                <w:sz w:val="20"/>
                <w:szCs w:val="20"/>
              </w:rPr>
              <w:t>performed</w:t>
            </w:r>
            <w:proofErr w:type="gramEnd"/>
            <w:r w:rsidRPr="009C6479">
              <w:rPr>
                <w:sz w:val="20"/>
                <w:szCs w:val="20"/>
              </w:rPr>
              <w:t xml:space="preserve">. If there </w:t>
            </w:r>
            <w:proofErr w:type="gramStart"/>
            <w:r w:rsidRPr="009C6479">
              <w:rPr>
                <w:sz w:val="20"/>
                <w:szCs w:val="20"/>
              </w:rPr>
              <w:t>are</w:t>
            </w:r>
            <w:proofErr w:type="gramEnd"/>
            <w:r w:rsidRPr="009C6479">
              <w:rPr>
                <w:sz w:val="20"/>
                <w:szCs w:val="20"/>
              </w:rPr>
              <w:t xml:space="preserve"> considerable amount of missing data, report sensitivity analyses comparing the results of complete cases with that of the imputed dataset (if possible).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77001C9" w14:textId="25FB2342" w:rsidR="00EA03FC" w:rsidRPr="00755E83" w:rsidRDefault="005A038D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EA03FC" w:rsidRPr="00755E83" w14:paraId="287951EA" w14:textId="77777777" w:rsidTr="000F131A">
        <w:trPr>
          <w:trHeight w:val="406"/>
        </w:trPr>
        <w:tc>
          <w:tcPr>
            <w:tcW w:w="94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591D3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b/>
                <w:sz w:val="20"/>
                <w:szCs w:val="20"/>
              </w:rPr>
              <w:t>Discussion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27F89C" w14:textId="77777777" w:rsidR="00EA03FC" w:rsidRPr="00755E83" w:rsidRDefault="00EA03FC" w:rsidP="000F131A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EA03FC" w:rsidRPr="00755E83" w14:paraId="031D751C" w14:textId="77777777" w:rsidTr="000F131A">
        <w:trPr>
          <w:trHeight w:val="406"/>
        </w:trPr>
        <w:tc>
          <w:tcPr>
            <w:tcW w:w="1946" w:type="dxa"/>
            <w:tcBorders>
              <w:top w:val="single" w:sz="4" w:space="0" w:color="auto"/>
            </w:tcBorders>
            <w:vAlign w:val="center"/>
          </w:tcPr>
          <w:p w14:paraId="51483E4C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Limitations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B8ABD9A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center"/>
          </w:tcPr>
          <w:p w14:paraId="7498AE89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 xml:space="preserve">Discuss the limitations of the study, </w:t>
            </w:r>
            <w:r w:rsidRPr="00755E83">
              <w:rPr>
                <w:sz w:val="20"/>
                <w:szCs w:val="20"/>
              </w:rPr>
              <w:t>considering</w:t>
            </w:r>
            <w:r w:rsidRPr="009C6479">
              <w:rPr>
                <w:sz w:val="20"/>
                <w:szCs w:val="20"/>
              </w:rPr>
              <w:t xml:space="preserve"> sources of potential biases and imprecisions, such as non-representativeness of sample, study design</w:t>
            </w:r>
            <w:proofErr w:type="gramStart"/>
            <w:r w:rsidRPr="009C6479">
              <w:rPr>
                <w:sz w:val="20"/>
                <w:szCs w:val="20"/>
              </w:rPr>
              <w:t>, important uncontrolled confounders</w:t>
            </w:r>
            <w:proofErr w:type="gramEnd"/>
            <w:r w:rsidRPr="009C6479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06CA5B3" w14:textId="493A0F61" w:rsidR="00EA03FC" w:rsidRPr="00755E83" w:rsidRDefault="00496549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4D43">
              <w:rPr>
                <w:sz w:val="20"/>
                <w:szCs w:val="20"/>
              </w:rPr>
              <w:t>6</w:t>
            </w:r>
          </w:p>
        </w:tc>
      </w:tr>
      <w:tr w:rsidR="00EA03FC" w:rsidRPr="00755E83" w14:paraId="0FBFD2BB" w14:textId="77777777" w:rsidTr="000F131A">
        <w:trPr>
          <w:trHeight w:val="406"/>
        </w:trPr>
        <w:tc>
          <w:tcPr>
            <w:tcW w:w="1946" w:type="dxa"/>
            <w:vAlign w:val="center"/>
          </w:tcPr>
          <w:p w14:paraId="1C2265AD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Interpretations</w:t>
            </w:r>
          </w:p>
        </w:tc>
        <w:tc>
          <w:tcPr>
            <w:tcW w:w="425" w:type="dxa"/>
            <w:vAlign w:val="center"/>
          </w:tcPr>
          <w:p w14:paraId="6EA361A8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15</w:t>
            </w:r>
          </w:p>
        </w:tc>
        <w:tc>
          <w:tcPr>
            <w:tcW w:w="7088" w:type="dxa"/>
            <w:vAlign w:val="center"/>
          </w:tcPr>
          <w:p w14:paraId="0CE669A3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Give a cautious overall interpretation of results, based on potential biases and imprecisions and suggest areas for future research.</w:t>
            </w:r>
          </w:p>
        </w:tc>
        <w:tc>
          <w:tcPr>
            <w:tcW w:w="850" w:type="dxa"/>
          </w:tcPr>
          <w:p w14:paraId="7E6F5293" w14:textId="597F8B7D" w:rsidR="00EA03FC" w:rsidRPr="00755E83" w:rsidRDefault="00917264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9E4D43">
              <w:rPr>
                <w:sz w:val="20"/>
                <w:szCs w:val="20"/>
              </w:rPr>
              <w:t>, 16</w:t>
            </w:r>
          </w:p>
        </w:tc>
      </w:tr>
      <w:tr w:rsidR="00EA03FC" w:rsidRPr="00755E83" w14:paraId="6D786FD5" w14:textId="77777777" w:rsidTr="000F131A">
        <w:trPr>
          <w:trHeight w:val="406"/>
        </w:trPr>
        <w:tc>
          <w:tcPr>
            <w:tcW w:w="1946" w:type="dxa"/>
            <w:tcBorders>
              <w:bottom w:val="single" w:sz="4" w:space="0" w:color="auto"/>
            </w:tcBorders>
            <w:vAlign w:val="center"/>
          </w:tcPr>
          <w:p w14:paraId="4D041731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Generalizability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0FA82AD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16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1573F274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Discuss the external validity of the results.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C290A2F" w14:textId="52D73BBC" w:rsidR="00EA03FC" w:rsidRPr="00755E83" w:rsidRDefault="00917264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4D43">
              <w:rPr>
                <w:sz w:val="20"/>
                <w:szCs w:val="20"/>
              </w:rPr>
              <w:t>6</w:t>
            </w:r>
          </w:p>
        </w:tc>
      </w:tr>
      <w:tr w:rsidR="00EA03FC" w:rsidRPr="00755E83" w14:paraId="5601EF75" w14:textId="77777777" w:rsidTr="000F131A">
        <w:trPr>
          <w:trHeight w:val="406"/>
        </w:trPr>
        <w:tc>
          <w:tcPr>
            <w:tcW w:w="94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73883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b/>
                <w:sz w:val="20"/>
                <w:szCs w:val="20"/>
              </w:rPr>
              <w:t>Other sections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2EFD66D" w14:textId="77777777" w:rsidR="00EA03FC" w:rsidRPr="00755E83" w:rsidRDefault="00EA03FC" w:rsidP="000F131A">
            <w:pPr>
              <w:widowControl w:val="0"/>
              <w:rPr>
                <w:b/>
                <w:sz w:val="20"/>
                <w:szCs w:val="20"/>
              </w:rPr>
            </w:pPr>
          </w:p>
        </w:tc>
      </w:tr>
      <w:tr w:rsidR="00EA03FC" w:rsidRPr="00755E83" w14:paraId="5C6C142A" w14:textId="77777777" w:rsidTr="000F131A">
        <w:trPr>
          <w:trHeight w:val="406"/>
        </w:trPr>
        <w:tc>
          <w:tcPr>
            <w:tcW w:w="1946" w:type="dxa"/>
            <w:tcBorders>
              <w:top w:val="single" w:sz="4" w:space="0" w:color="auto"/>
            </w:tcBorders>
            <w:vAlign w:val="center"/>
          </w:tcPr>
          <w:p w14:paraId="234C4FDF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Role of funding source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1A0D4DC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17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center"/>
          </w:tcPr>
          <w:p w14:paraId="5212D443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State whether any funding organization has had any roles in the survey’s design, implementation, and analysis.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765EE19" w14:textId="56ED4E7F" w:rsidR="00EA03FC" w:rsidRPr="00755E83" w:rsidRDefault="00497543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4D43">
              <w:rPr>
                <w:sz w:val="20"/>
                <w:szCs w:val="20"/>
              </w:rPr>
              <w:t>8</w:t>
            </w:r>
          </w:p>
        </w:tc>
      </w:tr>
      <w:tr w:rsidR="00EA03FC" w:rsidRPr="00755E83" w14:paraId="24B960F1" w14:textId="77777777" w:rsidTr="000F131A">
        <w:trPr>
          <w:trHeight w:val="406"/>
        </w:trPr>
        <w:tc>
          <w:tcPr>
            <w:tcW w:w="1946" w:type="dxa"/>
            <w:vAlign w:val="center"/>
          </w:tcPr>
          <w:p w14:paraId="394E7C5B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Conflict of interest</w:t>
            </w:r>
          </w:p>
        </w:tc>
        <w:tc>
          <w:tcPr>
            <w:tcW w:w="425" w:type="dxa"/>
            <w:vAlign w:val="center"/>
          </w:tcPr>
          <w:p w14:paraId="13057485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18</w:t>
            </w:r>
          </w:p>
        </w:tc>
        <w:tc>
          <w:tcPr>
            <w:tcW w:w="7088" w:type="dxa"/>
            <w:vAlign w:val="center"/>
          </w:tcPr>
          <w:p w14:paraId="5353D467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Declare any potential conflict of interest.</w:t>
            </w:r>
          </w:p>
        </w:tc>
        <w:tc>
          <w:tcPr>
            <w:tcW w:w="850" w:type="dxa"/>
          </w:tcPr>
          <w:p w14:paraId="52085533" w14:textId="554EEC6A" w:rsidR="00EA03FC" w:rsidRPr="00755E83" w:rsidRDefault="00497543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4D43">
              <w:rPr>
                <w:sz w:val="20"/>
                <w:szCs w:val="20"/>
              </w:rPr>
              <w:t>8</w:t>
            </w:r>
          </w:p>
        </w:tc>
      </w:tr>
      <w:tr w:rsidR="00EA03FC" w:rsidRPr="00755E83" w14:paraId="7BD697D7" w14:textId="77777777" w:rsidTr="000F131A">
        <w:trPr>
          <w:trHeight w:val="406"/>
        </w:trPr>
        <w:tc>
          <w:tcPr>
            <w:tcW w:w="1946" w:type="dxa"/>
            <w:tcBorders>
              <w:bottom w:val="single" w:sz="4" w:space="0" w:color="auto"/>
            </w:tcBorders>
            <w:vAlign w:val="center"/>
          </w:tcPr>
          <w:p w14:paraId="76C8C81A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Acknowledgements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FB18363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19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280A1CD9" w14:textId="77777777" w:rsidR="00EA03FC" w:rsidRPr="009C6479" w:rsidRDefault="00EA03FC" w:rsidP="000F131A">
            <w:pPr>
              <w:widowControl w:val="0"/>
              <w:rPr>
                <w:sz w:val="20"/>
                <w:szCs w:val="20"/>
              </w:rPr>
            </w:pPr>
            <w:r w:rsidRPr="009C6479">
              <w:rPr>
                <w:sz w:val="20"/>
                <w:szCs w:val="20"/>
              </w:rPr>
              <w:t>Provide names of organizations/persons that are acknowledged along with their contribution to the research.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70166EF" w14:textId="0DF3057F" w:rsidR="00EA03FC" w:rsidRPr="00755E83" w:rsidDel="001E61EB" w:rsidRDefault="00497543" w:rsidP="000F131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4D43">
              <w:rPr>
                <w:sz w:val="20"/>
                <w:szCs w:val="20"/>
              </w:rPr>
              <w:t>8</w:t>
            </w:r>
          </w:p>
        </w:tc>
      </w:tr>
      <w:bookmarkEnd w:id="0"/>
    </w:tbl>
    <w:p w14:paraId="728C1C12" w14:textId="77777777" w:rsidR="00EA03FC" w:rsidRDefault="00EA03FC" w:rsidP="00EA03FC">
      <w:pPr>
        <w:shd w:val="clear" w:color="040000" w:fill="auto"/>
        <w:spacing w:line="480" w:lineRule="auto"/>
        <w:ind w:right="-576"/>
        <w:rPr>
          <w:b/>
          <w:color w:val="000000"/>
          <w:shd w:val="clear" w:color="090000" w:fill="auto"/>
        </w:rPr>
      </w:pPr>
    </w:p>
    <w:p w14:paraId="041DE03E" w14:textId="77777777" w:rsidR="00EA03FC" w:rsidRPr="003F7AE9" w:rsidRDefault="00EA03FC" w:rsidP="00EA03FC">
      <w:pPr>
        <w:shd w:val="clear" w:color="040000" w:fill="auto"/>
        <w:tabs>
          <w:tab w:val="left" w:pos="542"/>
        </w:tabs>
        <w:spacing w:line="480" w:lineRule="auto"/>
        <w:ind w:right="-576"/>
      </w:pPr>
    </w:p>
    <w:p w14:paraId="09306E30" w14:textId="77777777" w:rsidR="00011E23" w:rsidRDefault="00011E23"/>
    <w:sectPr w:rsidR="00011E23" w:rsidSect="003E2030">
      <w:pgSz w:w="12240" w:h="15840"/>
      <w:pgMar w:top="1440" w:right="1440" w:bottom="1440" w:left="1440" w:header="720" w:footer="720" w:gutter="0"/>
      <w:pgNumType w:start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822D2"/>
    <w:multiLevelType w:val="hybridMultilevel"/>
    <w:tmpl w:val="FDB6F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22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3FC"/>
    <w:rsid w:val="00011E23"/>
    <w:rsid w:val="00017AEF"/>
    <w:rsid w:val="001A229D"/>
    <w:rsid w:val="001E274A"/>
    <w:rsid w:val="00302A4F"/>
    <w:rsid w:val="00333817"/>
    <w:rsid w:val="003D3003"/>
    <w:rsid w:val="00446C57"/>
    <w:rsid w:val="00493960"/>
    <w:rsid w:val="00496549"/>
    <w:rsid w:val="00497543"/>
    <w:rsid w:val="004F50DB"/>
    <w:rsid w:val="00500B9A"/>
    <w:rsid w:val="00502176"/>
    <w:rsid w:val="00575004"/>
    <w:rsid w:val="005929D8"/>
    <w:rsid w:val="005A038D"/>
    <w:rsid w:val="00613345"/>
    <w:rsid w:val="00624E46"/>
    <w:rsid w:val="00631262"/>
    <w:rsid w:val="006501E7"/>
    <w:rsid w:val="006545A8"/>
    <w:rsid w:val="00670F4B"/>
    <w:rsid w:val="00685BEE"/>
    <w:rsid w:val="006C3BF3"/>
    <w:rsid w:val="00717B30"/>
    <w:rsid w:val="00721076"/>
    <w:rsid w:val="0073600D"/>
    <w:rsid w:val="008E2B6B"/>
    <w:rsid w:val="008F56BC"/>
    <w:rsid w:val="00917264"/>
    <w:rsid w:val="0094053E"/>
    <w:rsid w:val="009E4D43"/>
    <w:rsid w:val="00A35084"/>
    <w:rsid w:val="00A52C27"/>
    <w:rsid w:val="00A92948"/>
    <w:rsid w:val="00AE49E7"/>
    <w:rsid w:val="00B47553"/>
    <w:rsid w:val="00BE5384"/>
    <w:rsid w:val="00BF2651"/>
    <w:rsid w:val="00C0233F"/>
    <w:rsid w:val="00C3719A"/>
    <w:rsid w:val="00C77490"/>
    <w:rsid w:val="00C845EE"/>
    <w:rsid w:val="00C93DEA"/>
    <w:rsid w:val="00CD3ED5"/>
    <w:rsid w:val="00CF20EF"/>
    <w:rsid w:val="00D53372"/>
    <w:rsid w:val="00D778CE"/>
    <w:rsid w:val="00DA3013"/>
    <w:rsid w:val="00DD6D7A"/>
    <w:rsid w:val="00E643CF"/>
    <w:rsid w:val="00EA03FC"/>
    <w:rsid w:val="00EF2F6E"/>
    <w:rsid w:val="00F853E2"/>
    <w:rsid w:val="00F96D76"/>
    <w:rsid w:val="00FF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7049F"/>
  <w15:chartTrackingRefBased/>
  <w15:docId w15:val="{4240D433-DB08-4ACF-9699-74E43B54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3FC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64cfb74-4107-4b02-8393-bd2652c4a7c7">
      <Terms xmlns="http://schemas.microsoft.com/office/infopath/2007/PartnerControls"/>
    </lcf76f155ced4ddcb4097134ff3c332f>
    <TaxCatchAll xmlns="02a5c985-af96-4f78-9cac-fb1fcb1e40b5" xsi:nil="true"/>
    <_ip_UnifiedCompliancePolicyProperties xmlns="http://schemas.microsoft.com/sharepoint/v3" xsi:nil="true"/>
    <DaCS xmlns="364cfb74-4107-4b02-8393-bd2652c4a7c7" xsi:nil="true"/>
    <_Flow_SignoffStatus xmlns="364cfb74-4107-4b02-8393-bd2652c4a7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00E1366BE32342846C3FBEAE8E02F5" ma:contentTypeVersion="22" ma:contentTypeDescription="Create a new document." ma:contentTypeScope="" ma:versionID="6d540d7c8fb9d4832f8149b01070e79c">
  <xsd:schema xmlns:xsd="http://www.w3.org/2001/XMLSchema" xmlns:xs="http://www.w3.org/2001/XMLSchema" xmlns:p="http://schemas.microsoft.com/office/2006/metadata/properties" xmlns:ns1="http://schemas.microsoft.com/sharepoint/v3" xmlns:ns2="02a5c985-af96-4f78-9cac-fb1fcb1e40b5" xmlns:ns3="364cfb74-4107-4b02-8393-bd2652c4a7c7" targetNamespace="http://schemas.microsoft.com/office/2006/metadata/properties" ma:root="true" ma:fieldsID="69396e26f78a367fa47926368668a7f3" ns1:_="" ns2:_="" ns3:_="">
    <xsd:import namespace="http://schemas.microsoft.com/sharepoint/v3"/>
    <xsd:import namespace="02a5c985-af96-4f78-9cac-fb1fcb1e40b5"/>
    <xsd:import namespace="364cfb74-4107-4b02-8393-bd2652c4a7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DaCS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5c985-af96-4f78-9cac-fb1fcb1e40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c0dc92d-79ed-4edf-a086-27b7c399df58}" ma:internalName="TaxCatchAll" ma:showField="CatchAllData" ma:web="02a5c985-af96-4f78-9cac-fb1fcb1e40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cfb74-4107-4b02-8393-bd2652c4a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CS" ma:index="26" nillable="true" ma:displayName="DaCS" ma:description="Documents linked to DaCS team" ma:format="Dropdown" ma:internalName="DaCS">
      <xsd:simpleType>
        <xsd:restriction base="dms:Choice">
          <xsd:enumeration value="Events"/>
          <xsd:enumeration value="Training"/>
          <xsd:enumeration value="Guidance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72AEB0-927F-4AE1-B77D-0AD5567F7A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4cfb74-4107-4b02-8393-bd2652c4a7c7"/>
    <ds:schemaRef ds:uri="02a5c985-af96-4f78-9cac-fb1fcb1e40b5"/>
  </ds:schemaRefs>
</ds:datastoreItem>
</file>

<file path=customXml/itemProps2.xml><?xml version="1.0" encoding="utf-8"?>
<ds:datastoreItem xmlns:ds="http://schemas.openxmlformats.org/officeDocument/2006/customXml" ds:itemID="{DBE7D034-F3CD-425F-9341-A53B2AD35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a5c985-af96-4f78-9cac-fb1fcb1e40b5"/>
    <ds:schemaRef ds:uri="364cfb74-4107-4b02-8393-bd2652c4a7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D32206-1D1A-4781-B8EA-A673370B35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OE73</dc:creator>
  <cp:keywords/>
  <dc:description/>
  <cp:lastModifiedBy>SHERMAN, Rachelle (UNIVERSITY HOSPITALS OF DERBY AND BURTON NHS FOUNDATION TRUST)</cp:lastModifiedBy>
  <cp:revision>2</cp:revision>
  <dcterms:created xsi:type="dcterms:W3CDTF">2026-05-14T13:50:00Z</dcterms:created>
  <dcterms:modified xsi:type="dcterms:W3CDTF">2026-05-14T13:50:00Z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0x0101001400E1366BE32342846C3FBEAE8E02F5</vt:lpwstr>
  </property>
  <property fmtid="{D5CDD505-2E9C-101B-9397-08002B2CF9AE}" pid="3" name="MediaServiceImageTags">
    <vt:lpwstr/>
  </property>
</Properties>
</file>