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7FB" w:rsidRDefault="005925C5"/>
    <w:p w:rsidR="003027CB" w:rsidRPr="006E1DA4" w:rsidRDefault="003027CB" w:rsidP="003027CB">
      <w:pPr>
        <w:spacing w:line="480" w:lineRule="auto"/>
        <w:ind w:right="-1"/>
        <w:rPr>
          <w:rFonts w:ascii="Times New Roman" w:hAnsi="Times New Roman" w:cs="Times New Roman"/>
          <w:u w:val="single"/>
        </w:rPr>
      </w:pPr>
      <w:r w:rsidRPr="006E1DA4">
        <w:rPr>
          <w:rFonts w:ascii="Times New Roman" w:hAnsi="Times New Roman" w:cs="Times New Roman"/>
          <w:u w:val="single"/>
        </w:rPr>
        <w:t>Supplementary Table</w:t>
      </w:r>
      <w:r>
        <w:rPr>
          <w:rFonts w:ascii="Times New Roman" w:hAnsi="Times New Roman" w:cs="Times New Roman" w:hint="eastAsia"/>
          <w:u w:val="single"/>
        </w:rPr>
        <w:t xml:space="preserve"> 1:</w:t>
      </w:r>
      <w:r w:rsidRPr="006E1DA4">
        <w:rPr>
          <w:rFonts w:ascii="Times New Roman" w:hAnsi="Times New Roman" w:cs="Times New Roman"/>
          <w:u w:val="single"/>
        </w:rPr>
        <w:t xml:space="preserve"> The summary for </w:t>
      </w:r>
      <w:r>
        <w:rPr>
          <w:rFonts w:ascii="Times New Roman" w:hAnsi="Times New Roman" w:cs="Times New Roman" w:hint="eastAsia"/>
          <w:u w:val="single"/>
        </w:rPr>
        <w:t xml:space="preserve">genomic DNA </w:t>
      </w:r>
      <w:r w:rsidRPr="006E1DA4">
        <w:rPr>
          <w:rFonts w:ascii="Times New Roman" w:hAnsi="Times New Roman" w:cs="Times New Roman"/>
          <w:u w:val="single"/>
        </w:rPr>
        <w:t>sequencing targeted genes</w:t>
      </w:r>
    </w:p>
    <w:tbl>
      <w:tblPr>
        <w:tblStyle w:val="a3"/>
        <w:tblW w:w="10598" w:type="dxa"/>
        <w:tblLook w:val="04A0"/>
      </w:tblPr>
      <w:tblGrid>
        <w:gridCol w:w="1951"/>
        <w:gridCol w:w="1276"/>
        <w:gridCol w:w="850"/>
        <w:gridCol w:w="6521"/>
      </w:tblGrid>
      <w:tr w:rsidR="008B5742" w:rsidRPr="00762E58" w:rsidTr="008B5742">
        <w:trPr>
          <w:trHeight w:val="300"/>
        </w:trPr>
        <w:tc>
          <w:tcPr>
            <w:tcW w:w="1951" w:type="dxa"/>
            <w:noWrap/>
            <w:hideMark/>
          </w:tcPr>
          <w:p w:rsidR="008B5742" w:rsidRPr="00762E58" w:rsidRDefault="008B5742" w:rsidP="009C6373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</w:pPr>
            <w:r w:rsidRPr="00762E58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  <w:t>Pathway</w:t>
            </w:r>
          </w:p>
        </w:tc>
        <w:tc>
          <w:tcPr>
            <w:tcW w:w="1276" w:type="dxa"/>
            <w:noWrap/>
            <w:hideMark/>
          </w:tcPr>
          <w:p w:rsidR="008B5742" w:rsidRPr="00762E58" w:rsidRDefault="008B5742" w:rsidP="009C6373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</w:pPr>
            <w:r w:rsidRPr="00762E58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  <w:t>C</w:t>
            </w:r>
            <w:r>
              <w:rPr>
                <w:rFonts w:ascii="Times New Roman" w:eastAsia="SimSun" w:hAnsi="Times New Roman" w:cs="Times New Roman" w:hint="eastAsia"/>
                <w:b/>
                <w:bCs/>
                <w:color w:val="000000" w:themeColor="text1"/>
                <w:kern w:val="0"/>
                <w:sz w:val="15"/>
                <w:szCs w:val="15"/>
              </w:rPr>
              <w:t>oding DNA sequencing</w:t>
            </w:r>
            <w:r w:rsidRPr="00762E58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  <w:t xml:space="preserve"> length (</w:t>
            </w:r>
            <w:proofErr w:type="spellStart"/>
            <w:r w:rsidRPr="00762E58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  <w:t>bp</w:t>
            </w:r>
            <w:proofErr w:type="spellEnd"/>
            <w:r w:rsidRPr="00762E58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  <w:t>)</w:t>
            </w:r>
          </w:p>
        </w:tc>
        <w:tc>
          <w:tcPr>
            <w:tcW w:w="850" w:type="dxa"/>
          </w:tcPr>
          <w:p w:rsidR="008B5742" w:rsidRPr="00762E58" w:rsidRDefault="008B5742" w:rsidP="009C6373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color w:val="000000" w:themeColor="text1"/>
                <w:kern w:val="0"/>
                <w:sz w:val="15"/>
                <w:szCs w:val="15"/>
              </w:rPr>
              <w:t>Gene</w:t>
            </w:r>
            <w:r w:rsidR="00233FEE">
              <w:rPr>
                <w:rFonts w:ascii="Times New Roman" w:eastAsia="SimSun" w:hAnsi="Times New Roman" w:cs="Times New Roman" w:hint="eastAsia"/>
                <w:b/>
                <w:bCs/>
                <w:color w:val="000000" w:themeColor="text1"/>
                <w:kern w:val="0"/>
                <w:sz w:val="15"/>
                <w:szCs w:val="15"/>
              </w:rPr>
              <w:t>s</w:t>
            </w:r>
            <w:r>
              <w:rPr>
                <w:rFonts w:ascii="Times New Roman" w:eastAsia="SimSun" w:hAnsi="Times New Roman" w:cs="Times New Roman" w:hint="eastAsia"/>
                <w:b/>
                <w:bCs/>
                <w:color w:val="000000" w:themeColor="text1"/>
                <w:kern w:val="0"/>
                <w:sz w:val="15"/>
                <w:szCs w:val="15"/>
              </w:rPr>
              <w:t xml:space="preserve"> number</w:t>
            </w:r>
          </w:p>
        </w:tc>
        <w:tc>
          <w:tcPr>
            <w:tcW w:w="6521" w:type="dxa"/>
            <w:hideMark/>
          </w:tcPr>
          <w:p w:rsidR="008B5742" w:rsidRPr="00762E58" w:rsidRDefault="008B5742" w:rsidP="009C6373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</w:pPr>
            <w:r w:rsidRPr="00762E58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  <w:t>Gene</w:t>
            </w:r>
            <w:r w:rsidR="00233FEE">
              <w:rPr>
                <w:rFonts w:ascii="Times New Roman" w:eastAsia="SimSun" w:hAnsi="Times New Roman" w:cs="Times New Roman" w:hint="eastAsia"/>
                <w:b/>
                <w:bCs/>
                <w:color w:val="000000" w:themeColor="text1"/>
                <w:kern w:val="0"/>
                <w:sz w:val="15"/>
                <w:szCs w:val="15"/>
              </w:rPr>
              <w:t>s</w:t>
            </w:r>
          </w:p>
        </w:tc>
      </w:tr>
      <w:tr w:rsidR="008B5742" w:rsidRPr="00762E58" w:rsidTr="008B5742">
        <w:trPr>
          <w:trHeight w:val="621"/>
        </w:trPr>
        <w:tc>
          <w:tcPr>
            <w:tcW w:w="1951" w:type="dxa"/>
            <w:noWrap/>
            <w:hideMark/>
          </w:tcPr>
          <w:p w:rsidR="008B5742" w:rsidRPr="00762E58" w:rsidRDefault="008B5742" w:rsidP="008D4F07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762E58"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  <w:t>ECM and cell adhesion</w:t>
            </w:r>
          </w:p>
        </w:tc>
        <w:tc>
          <w:tcPr>
            <w:tcW w:w="1276" w:type="dxa"/>
            <w:noWrap/>
            <w:hideMark/>
          </w:tcPr>
          <w:p w:rsidR="008B5742" w:rsidRPr="00762E58" w:rsidRDefault="008B5742" w:rsidP="008D4F07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762E58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5"/>
                <w:szCs w:val="15"/>
              </w:rPr>
              <w:t>70275</w:t>
            </w:r>
          </w:p>
        </w:tc>
        <w:tc>
          <w:tcPr>
            <w:tcW w:w="850" w:type="dxa"/>
          </w:tcPr>
          <w:p w:rsidR="008B5742" w:rsidRPr="00762E58" w:rsidRDefault="008B5742" w:rsidP="008D4F07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5"/>
                <w:szCs w:val="15"/>
              </w:rPr>
              <w:t>18</w:t>
            </w:r>
          </w:p>
        </w:tc>
        <w:tc>
          <w:tcPr>
            <w:tcW w:w="6521" w:type="dxa"/>
            <w:hideMark/>
          </w:tcPr>
          <w:p w:rsidR="008B5742" w:rsidRPr="00762E58" w:rsidRDefault="008B5742" w:rsidP="008D4F07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762E58"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  <w:t>SNAI2, CDON, CTHRC1, VASP, LAMA5, HSPG2, ITGA6, ITGAM, VEGFA, GJA1, NCAM1, ADAM10, FLRT3, COL18A1, FREM2, EFNA5, EPHA7</w:t>
            </w:r>
            <w:r w:rsidRPr="00762E58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5"/>
                <w:szCs w:val="15"/>
              </w:rPr>
              <w:t>,</w:t>
            </w:r>
            <w:r w:rsidRPr="00762E58"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  <w:t xml:space="preserve"> GRHL3</w:t>
            </w:r>
          </w:p>
        </w:tc>
      </w:tr>
      <w:tr w:rsidR="008B5742" w:rsidRPr="00762E58" w:rsidTr="008B5742">
        <w:trPr>
          <w:trHeight w:val="975"/>
        </w:trPr>
        <w:tc>
          <w:tcPr>
            <w:tcW w:w="1951" w:type="dxa"/>
            <w:noWrap/>
            <w:hideMark/>
          </w:tcPr>
          <w:p w:rsidR="008B5742" w:rsidRPr="00762E58" w:rsidRDefault="008B5742" w:rsidP="008D4F07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  <w:t>Chromatin modif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5"/>
                <w:szCs w:val="15"/>
              </w:rPr>
              <w:t>ication</w:t>
            </w:r>
          </w:p>
        </w:tc>
        <w:tc>
          <w:tcPr>
            <w:tcW w:w="1276" w:type="dxa"/>
            <w:noWrap/>
            <w:hideMark/>
          </w:tcPr>
          <w:p w:rsidR="008B5742" w:rsidRPr="00762E58" w:rsidRDefault="008B5742" w:rsidP="008D4F07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762E58"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  <w:t>66498</w:t>
            </w:r>
          </w:p>
        </w:tc>
        <w:tc>
          <w:tcPr>
            <w:tcW w:w="850" w:type="dxa"/>
          </w:tcPr>
          <w:p w:rsidR="008B5742" w:rsidRPr="00762E58" w:rsidRDefault="008B5742" w:rsidP="008D4F07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5"/>
                <w:szCs w:val="15"/>
              </w:rPr>
              <w:t>24</w:t>
            </w:r>
          </w:p>
        </w:tc>
        <w:tc>
          <w:tcPr>
            <w:tcW w:w="6521" w:type="dxa"/>
            <w:hideMark/>
          </w:tcPr>
          <w:p w:rsidR="008B5742" w:rsidRPr="00762E58" w:rsidRDefault="008B5742" w:rsidP="008D4F07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762E58"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  <w:t>NAP1L2, ACTL6A, BRD2, CECR2, CREBBP, DNMT3A, DNMT3B, KAT2A, EP300, EZH2, HDAC1, HIRA, JARID2, PRMT1, PRMT2, REST, RYBP, SMARCA4, SMARCC1, SOX1, SUZ12, CITED2, ATRX, TFAP2A</w:t>
            </w:r>
          </w:p>
        </w:tc>
      </w:tr>
      <w:tr w:rsidR="008B5742" w:rsidRPr="00762E58" w:rsidTr="008B5742">
        <w:trPr>
          <w:trHeight w:val="637"/>
        </w:trPr>
        <w:tc>
          <w:tcPr>
            <w:tcW w:w="1951" w:type="dxa"/>
            <w:noWrap/>
            <w:hideMark/>
          </w:tcPr>
          <w:p w:rsidR="008B5742" w:rsidRPr="00762E58" w:rsidRDefault="008B5742" w:rsidP="009C6373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762E58"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  <w:t>Planar cell polarity signaling</w:t>
            </w:r>
          </w:p>
        </w:tc>
        <w:tc>
          <w:tcPr>
            <w:tcW w:w="1276" w:type="dxa"/>
            <w:noWrap/>
            <w:hideMark/>
          </w:tcPr>
          <w:p w:rsidR="008B5742" w:rsidRPr="00762E58" w:rsidRDefault="008B5742" w:rsidP="009C6373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762E58"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  <w:t>62259</w:t>
            </w:r>
          </w:p>
        </w:tc>
        <w:tc>
          <w:tcPr>
            <w:tcW w:w="850" w:type="dxa"/>
          </w:tcPr>
          <w:p w:rsidR="008B5742" w:rsidRPr="00762E58" w:rsidRDefault="008B5742" w:rsidP="009C6373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5"/>
                <w:szCs w:val="15"/>
              </w:rPr>
              <w:t>20</w:t>
            </w:r>
          </w:p>
        </w:tc>
        <w:tc>
          <w:tcPr>
            <w:tcW w:w="6521" w:type="dxa"/>
            <w:hideMark/>
          </w:tcPr>
          <w:p w:rsidR="008B5742" w:rsidRPr="00762E58" w:rsidRDefault="008B5742" w:rsidP="009C6373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762E58"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  <w:t>CELSR1, CELSR2, CELSR3, DVL1, DVL2, DVL3, FUZ, FZD3, FZD6, PRICKLE1, PRICKLE2, WNT11, RHO, VANGL1, VANGL2, SMURF1, SMURF2, RHOA, PTK7, SCRIB</w:t>
            </w:r>
          </w:p>
        </w:tc>
      </w:tr>
      <w:tr w:rsidR="008B5742" w:rsidRPr="00762E58" w:rsidTr="008B5742">
        <w:trPr>
          <w:trHeight w:val="930"/>
        </w:trPr>
        <w:tc>
          <w:tcPr>
            <w:tcW w:w="1951" w:type="dxa"/>
            <w:noWrap/>
            <w:hideMark/>
          </w:tcPr>
          <w:p w:rsidR="008B5742" w:rsidRPr="00762E58" w:rsidRDefault="008B5742" w:rsidP="008D4F07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762E58"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  <w:t>One carbon metabolism</w:t>
            </w:r>
          </w:p>
        </w:tc>
        <w:tc>
          <w:tcPr>
            <w:tcW w:w="1276" w:type="dxa"/>
            <w:noWrap/>
            <w:hideMark/>
          </w:tcPr>
          <w:p w:rsidR="008B5742" w:rsidRPr="00762E58" w:rsidRDefault="008B5742" w:rsidP="008D4F07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762E58"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  <w:t>57387</w:t>
            </w:r>
          </w:p>
        </w:tc>
        <w:tc>
          <w:tcPr>
            <w:tcW w:w="850" w:type="dxa"/>
          </w:tcPr>
          <w:p w:rsidR="008B5742" w:rsidRPr="00762E58" w:rsidRDefault="008B5742" w:rsidP="008D4F07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5"/>
                <w:szCs w:val="15"/>
              </w:rPr>
              <w:t>32</w:t>
            </w:r>
          </w:p>
        </w:tc>
        <w:tc>
          <w:tcPr>
            <w:tcW w:w="6521" w:type="dxa"/>
            <w:hideMark/>
          </w:tcPr>
          <w:p w:rsidR="008B5742" w:rsidRPr="00762E58" w:rsidRDefault="008B5742" w:rsidP="008D4F07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762E58"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  <w:t>AHCY, ALDH1L1, AMD1, BHMT, BHMT2, CBS, CTH, CUBN, DHFR, FOLH1, FOLR1, FOLR2, FOLR3, FTCD, GART, MAT1A, MAT2A, MTHFD1, MTHFR, MTR, MTRR, PCMT1, SARDH, GAMT, SHMT1, SLC19A1, TCN2, TRDMT1, TYMS, MUT, NAT1, UCP2</w:t>
            </w:r>
          </w:p>
        </w:tc>
      </w:tr>
      <w:tr w:rsidR="008B5742" w:rsidRPr="00762E58" w:rsidTr="008B5742">
        <w:trPr>
          <w:trHeight w:val="780"/>
        </w:trPr>
        <w:tc>
          <w:tcPr>
            <w:tcW w:w="1951" w:type="dxa"/>
            <w:noWrap/>
            <w:hideMark/>
          </w:tcPr>
          <w:p w:rsidR="008B5742" w:rsidRPr="00762E58" w:rsidRDefault="008B5742" w:rsidP="009C6373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762E58"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  <w:t>Cytoskeleton</w:t>
            </w:r>
          </w:p>
        </w:tc>
        <w:tc>
          <w:tcPr>
            <w:tcW w:w="1276" w:type="dxa"/>
            <w:noWrap/>
            <w:hideMark/>
          </w:tcPr>
          <w:p w:rsidR="008B5742" w:rsidRPr="00762E58" w:rsidRDefault="008B5742" w:rsidP="009C6373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762E58"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  <w:t>40536</w:t>
            </w:r>
          </w:p>
        </w:tc>
        <w:tc>
          <w:tcPr>
            <w:tcW w:w="850" w:type="dxa"/>
          </w:tcPr>
          <w:p w:rsidR="008B5742" w:rsidRPr="00762E58" w:rsidRDefault="008B5742" w:rsidP="009C6373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5"/>
                <w:szCs w:val="15"/>
              </w:rPr>
              <w:t>21</w:t>
            </w:r>
          </w:p>
        </w:tc>
        <w:tc>
          <w:tcPr>
            <w:tcW w:w="6521" w:type="dxa"/>
            <w:hideMark/>
          </w:tcPr>
          <w:p w:rsidR="008B5742" w:rsidRPr="00762E58" w:rsidRDefault="008B5742" w:rsidP="009C6373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762E58"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  <w:t xml:space="preserve">ABI1, ABI2, </w:t>
            </w:r>
            <w:r w:rsidRPr="00762E58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5"/>
                <w:szCs w:val="15"/>
              </w:rPr>
              <w:t xml:space="preserve">ARHGAP35, </w:t>
            </w:r>
            <w:r w:rsidRPr="00762E58"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  <w:t>CFL1, COBL, ENAH, PALLD, SHROOM1, SHROOM2, SHROOM3, SHROOM4, GNA13, VCL, MARCKSL1, MARCKS, PHACTR4, FGF2, FGF21, FGF23, FGF8, FGF9</w:t>
            </w:r>
          </w:p>
        </w:tc>
      </w:tr>
      <w:tr w:rsidR="008B5742" w:rsidRPr="00762E58" w:rsidTr="008B5742">
        <w:trPr>
          <w:trHeight w:val="211"/>
        </w:trPr>
        <w:tc>
          <w:tcPr>
            <w:tcW w:w="1951" w:type="dxa"/>
            <w:noWrap/>
            <w:hideMark/>
          </w:tcPr>
          <w:p w:rsidR="008B5742" w:rsidRPr="00762E58" w:rsidRDefault="008B5742" w:rsidP="008D4F07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762E58"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  <w:t>Protein processing</w:t>
            </w:r>
          </w:p>
        </w:tc>
        <w:tc>
          <w:tcPr>
            <w:tcW w:w="1276" w:type="dxa"/>
            <w:noWrap/>
            <w:hideMark/>
          </w:tcPr>
          <w:p w:rsidR="008B5742" w:rsidRPr="00762E58" w:rsidRDefault="008B5742" w:rsidP="008D4F07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762E58"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  <w:t>33663</w:t>
            </w:r>
          </w:p>
        </w:tc>
        <w:tc>
          <w:tcPr>
            <w:tcW w:w="850" w:type="dxa"/>
          </w:tcPr>
          <w:p w:rsidR="008B5742" w:rsidRPr="00762E58" w:rsidRDefault="008B5742" w:rsidP="008D4F07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5"/>
                <w:szCs w:val="15"/>
              </w:rPr>
              <w:t>8</w:t>
            </w:r>
          </w:p>
        </w:tc>
        <w:tc>
          <w:tcPr>
            <w:tcW w:w="6521" w:type="dxa"/>
            <w:hideMark/>
          </w:tcPr>
          <w:p w:rsidR="008B5742" w:rsidRPr="00762E58" w:rsidRDefault="008B5742" w:rsidP="008D4F07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762E58"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  <w:t>NUP133, NUP50, NUP188, NUP85, NUP155, NUP98, HECTD1, TCOF1</w:t>
            </w:r>
          </w:p>
        </w:tc>
      </w:tr>
      <w:tr w:rsidR="008B5742" w:rsidRPr="00762E58" w:rsidTr="008B5742">
        <w:trPr>
          <w:trHeight w:val="600"/>
        </w:trPr>
        <w:tc>
          <w:tcPr>
            <w:tcW w:w="1951" w:type="dxa"/>
            <w:noWrap/>
            <w:hideMark/>
          </w:tcPr>
          <w:p w:rsidR="008B5742" w:rsidRPr="00762E58" w:rsidRDefault="008B5742" w:rsidP="008D4F07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762E58"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  <w:t>Neural development</w:t>
            </w:r>
          </w:p>
        </w:tc>
        <w:tc>
          <w:tcPr>
            <w:tcW w:w="1276" w:type="dxa"/>
            <w:noWrap/>
            <w:hideMark/>
          </w:tcPr>
          <w:p w:rsidR="008B5742" w:rsidRPr="00762E58" w:rsidRDefault="008B5742" w:rsidP="008D4F07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762E58"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  <w:t>33420</w:t>
            </w:r>
          </w:p>
        </w:tc>
        <w:tc>
          <w:tcPr>
            <w:tcW w:w="850" w:type="dxa"/>
          </w:tcPr>
          <w:p w:rsidR="008B5742" w:rsidRPr="00762E58" w:rsidRDefault="008B5742" w:rsidP="008D4F07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5"/>
                <w:szCs w:val="15"/>
              </w:rPr>
              <w:t>15</w:t>
            </w:r>
          </w:p>
        </w:tc>
        <w:tc>
          <w:tcPr>
            <w:tcW w:w="6521" w:type="dxa"/>
            <w:hideMark/>
          </w:tcPr>
          <w:p w:rsidR="008B5742" w:rsidRPr="00762E58" w:rsidRDefault="008B5742" w:rsidP="008D4F07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762E58"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  <w:t>OPHN1, GFAP, ADNP, ALX1, ATOH1, DLX2, FOXN1, FOXP4, GCM1, NPAS3, ZIC1, ZIC2, ZIC3, NES, TRPM6</w:t>
            </w:r>
          </w:p>
        </w:tc>
      </w:tr>
      <w:tr w:rsidR="008B5742" w:rsidRPr="00762E58" w:rsidTr="008B5742">
        <w:trPr>
          <w:trHeight w:val="593"/>
        </w:trPr>
        <w:tc>
          <w:tcPr>
            <w:tcW w:w="1951" w:type="dxa"/>
            <w:noWrap/>
            <w:hideMark/>
          </w:tcPr>
          <w:p w:rsidR="008B5742" w:rsidRPr="00762E58" w:rsidRDefault="008B5742" w:rsidP="008D4F07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762E58"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  <w:t>Glucose metabolism</w:t>
            </w:r>
          </w:p>
        </w:tc>
        <w:tc>
          <w:tcPr>
            <w:tcW w:w="1276" w:type="dxa"/>
            <w:noWrap/>
            <w:hideMark/>
          </w:tcPr>
          <w:p w:rsidR="008B5742" w:rsidRPr="00762E58" w:rsidRDefault="008B5742" w:rsidP="008D4F07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762E58"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  <w:t>26970</w:t>
            </w:r>
          </w:p>
        </w:tc>
        <w:tc>
          <w:tcPr>
            <w:tcW w:w="850" w:type="dxa"/>
          </w:tcPr>
          <w:p w:rsidR="008B5742" w:rsidRPr="00762E58" w:rsidRDefault="008B5742" w:rsidP="008D4F07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5"/>
                <w:szCs w:val="15"/>
              </w:rPr>
              <w:t>15</w:t>
            </w:r>
          </w:p>
        </w:tc>
        <w:tc>
          <w:tcPr>
            <w:tcW w:w="6521" w:type="dxa"/>
            <w:hideMark/>
          </w:tcPr>
          <w:p w:rsidR="008B5742" w:rsidRPr="00762E58" w:rsidRDefault="008B5742" w:rsidP="008D4F07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762E58"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  <w:t>POMT1, FOXO1, TSC1, PEMT, GAPDH, HK1, INS, INSR, CHKA, SRD5A3, HK2, SLC2A4, PAG1, STK11, SLC2A1</w:t>
            </w:r>
          </w:p>
        </w:tc>
      </w:tr>
      <w:tr w:rsidR="008B5742" w:rsidRPr="00762E58" w:rsidTr="008B5742">
        <w:trPr>
          <w:trHeight w:val="540"/>
        </w:trPr>
        <w:tc>
          <w:tcPr>
            <w:tcW w:w="1951" w:type="dxa"/>
            <w:noWrap/>
            <w:hideMark/>
          </w:tcPr>
          <w:p w:rsidR="008B5742" w:rsidRPr="00762E58" w:rsidRDefault="008B5742" w:rsidP="008D4F07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762E58"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  <w:t>MAPK signaling</w:t>
            </w:r>
          </w:p>
        </w:tc>
        <w:tc>
          <w:tcPr>
            <w:tcW w:w="1276" w:type="dxa"/>
            <w:noWrap/>
            <w:hideMark/>
          </w:tcPr>
          <w:p w:rsidR="008B5742" w:rsidRPr="00762E58" w:rsidRDefault="008B5742" w:rsidP="008D4F07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762E58"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  <w:t>24741</w:t>
            </w:r>
          </w:p>
        </w:tc>
        <w:tc>
          <w:tcPr>
            <w:tcW w:w="850" w:type="dxa"/>
          </w:tcPr>
          <w:p w:rsidR="008B5742" w:rsidRPr="00762E58" w:rsidRDefault="008B5742" w:rsidP="008D4F07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5"/>
                <w:szCs w:val="15"/>
              </w:rPr>
              <w:t>14</w:t>
            </w:r>
          </w:p>
        </w:tc>
        <w:tc>
          <w:tcPr>
            <w:tcW w:w="6521" w:type="dxa"/>
            <w:hideMark/>
          </w:tcPr>
          <w:p w:rsidR="008B5742" w:rsidRPr="00762E58" w:rsidRDefault="008B5742" w:rsidP="008D4F07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762E58"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  <w:t>MAP3K4, MAPK8, MAPK8IP1, MAPK9, MEF2C, NF1, TAB2, FAM48A, CXCR4, PRKCG, PRKCB, PRKACB, PRKACA, PDGFRA</w:t>
            </w:r>
          </w:p>
        </w:tc>
      </w:tr>
      <w:tr w:rsidR="008B5742" w:rsidRPr="00762E58" w:rsidTr="008B5742">
        <w:trPr>
          <w:trHeight w:val="525"/>
        </w:trPr>
        <w:tc>
          <w:tcPr>
            <w:tcW w:w="1951" w:type="dxa"/>
            <w:noWrap/>
            <w:hideMark/>
          </w:tcPr>
          <w:p w:rsidR="008B5742" w:rsidRPr="00762E58" w:rsidRDefault="008B5742" w:rsidP="009C6373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762E58"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  <w:t>Canonical Wnt signaling and Wnt-Ca</w:t>
            </w:r>
            <w:r w:rsidRPr="00762E58"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  <w:vertAlign w:val="superscript"/>
              </w:rPr>
              <w:t>2+</w:t>
            </w:r>
            <w:r w:rsidRPr="00762E58"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  <w:t xml:space="preserve"> signaling</w:t>
            </w:r>
          </w:p>
        </w:tc>
        <w:tc>
          <w:tcPr>
            <w:tcW w:w="1276" w:type="dxa"/>
            <w:noWrap/>
            <w:hideMark/>
          </w:tcPr>
          <w:p w:rsidR="008B5742" w:rsidRPr="00762E58" w:rsidRDefault="008B5742" w:rsidP="009C6373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762E58"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  <w:t>22818</w:t>
            </w:r>
          </w:p>
        </w:tc>
        <w:tc>
          <w:tcPr>
            <w:tcW w:w="850" w:type="dxa"/>
          </w:tcPr>
          <w:p w:rsidR="008B5742" w:rsidRPr="00762E58" w:rsidRDefault="008B5742" w:rsidP="009C6373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5"/>
                <w:szCs w:val="15"/>
              </w:rPr>
              <w:t>11</w:t>
            </w:r>
          </w:p>
        </w:tc>
        <w:tc>
          <w:tcPr>
            <w:tcW w:w="6521" w:type="dxa"/>
            <w:hideMark/>
          </w:tcPr>
          <w:p w:rsidR="008B5742" w:rsidRPr="00762E58" w:rsidRDefault="008B5742" w:rsidP="009C6373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762E58"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  <w:t>FRZB, FZD4, FZD5, FZD7, FZD8, FZD9, LRP6, CTNNB1, WNT5A, NFATC3, NFATC4</w:t>
            </w:r>
          </w:p>
        </w:tc>
      </w:tr>
      <w:tr w:rsidR="008B5742" w:rsidRPr="00762E58" w:rsidTr="008B5742">
        <w:trPr>
          <w:trHeight w:val="300"/>
        </w:trPr>
        <w:tc>
          <w:tcPr>
            <w:tcW w:w="1951" w:type="dxa"/>
            <w:noWrap/>
            <w:hideMark/>
          </w:tcPr>
          <w:p w:rsidR="008B5742" w:rsidRPr="00762E58" w:rsidRDefault="008B5742" w:rsidP="009C6373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762E58"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  <w:t>Cilia</w:t>
            </w:r>
          </w:p>
        </w:tc>
        <w:tc>
          <w:tcPr>
            <w:tcW w:w="1276" w:type="dxa"/>
            <w:noWrap/>
            <w:hideMark/>
          </w:tcPr>
          <w:p w:rsidR="008B5742" w:rsidRPr="00762E58" w:rsidRDefault="008B5742" w:rsidP="009C6373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762E58"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  <w:t>22698</w:t>
            </w:r>
          </w:p>
        </w:tc>
        <w:tc>
          <w:tcPr>
            <w:tcW w:w="850" w:type="dxa"/>
          </w:tcPr>
          <w:p w:rsidR="008B5742" w:rsidRPr="00762E58" w:rsidRDefault="008B5742" w:rsidP="009C6373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5"/>
                <w:szCs w:val="15"/>
              </w:rPr>
              <w:t>7</w:t>
            </w:r>
          </w:p>
        </w:tc>
        <w:tc>
          <w:tcPr>
            <w:tcW w:w="6521" w:type="dxa"/>
            <w:hideMark/>
          </w:tcPr>
          <w:p w:rsidR="008B5742" w:rsidRPr="00762E58" w:rsidRDefault="008B5742" w:rsidP="009C6373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762E58"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  <w:t>BBS4, CEP290, DNAAF1, IFT172, INTU, MKS1, IQCB1</w:t>
            </w:r>
          </w:p>
        </w:tc>
      </w:tr>
      <w:tr w:rsidR="008B5742" w:rsidRPr="00762E58" w:rsidTr="008B5742">
        <w:trPr>
          <w:trHeight w:val="555"/>
        </w:trPr>
        <w:tc>
          <w:tcPr>
            <w:tcW w:w="1951" w:type="dxa"/>
            <w:noWrap/>
            <w:hideMark/>
          </w:tcPr>
          <w:p w:rsidR="008B5742" w:rsidRPr="00762E58" w:rsidRDefault="008B5742" w:rsidP="008D4F07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762E58"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  <w:t>DNA repair and damage</w:t>
            </w:r>
          </w:p>
        </w:tc>
        <w:tc>
          <w:tcPr>
            <w:tcW w:w="1276" w:type="dxa"/>
            <w:noWrap/>
            <w:hideMark/>
          </w:tcPr>
          <w:p w:rsidR="008B5742" w:rsidRPr="00762E58" w:rsidRDefault="008B5742" w:rsidP="008D4F07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762E58"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  <w:t>21778</w:t>
            </w:r>
          </w:p>
        </w:tc>
        <w:tc>
          <w:tcPr>
            <w:tcW w:w="850" w:type="dxa"/>
          </w:tcPr>
          <w:p w:rsidR="008B5742" w:rsidRPr="00762E58" w:rsidRDefault="008B5742" w:rsidP="008D4F07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5"/>
                <w:szCs w:val="15"/>
              </w:rPr>
              <w:t>12</w:t>
            </w:r>
          </w:p>
        </w:tc>
        <w:tc>
          <w:tcPr>
            <w:tcW w:w="6521" w:type="dxa"/>
            <w:hideMark/>
          </w:tcPr>
          <w:p w:rsidR="008B5742" w:rsidRPr="00762E58" w:rsidRDefault="008B5742" w:rsidP="008D4F07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762E58"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  <w:t>ERCC2, XRCC1, XRCC3, APEX1, OGG1, MGMT, RFC1, BRCA1, GADD45A, HIPK1, HIPK2, TERC</w:t>
            </w:r>
          </w:p>
        </w:tc>
      </w:tr>
      <w:tr w:rsidR="008B5742" w:rsidRPr="00762E58" w:rsidTr="008B5742">
        <w:trPr>
          <w:trHeight w:val="338"/>
        </w:trPr>
        <w:tc>
          <w:tcPr>
            <w:tcW w:w="1951" w:type="dxa"/>
            <w:noWrap/>
            <w:hideMark/>
          </w:tcPr>
          <w:p w:rsidR="008B5742" w:rsidRPr="00762E58" w:rsidRDefault="008B5742" w:rsidP="008D4F07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762E58"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  <w:t xml:space="preserve">Notch signaling </w:t>
            </w:r>
          </w:p>
        </w:tc>
        <w:tc>
          <w:tcPr>
            <w:tcW w:w="1276" w:type="dxa"/>
            <w:noWrap/>
            <w:hideMark/>
          </w:tcPr>
          <w:p w:rsidR="008B5742" w:rsidRPr="00762E58" w:rsidRDefault="008B5742" w:rsidP="008D4F07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762E58"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  <w:t>20973</w:t>
            </w:r>
          </w:p>
        </w:tc>
        <w:tc>
          <w:tcPr>
            <w:tcW w:w="850" w:type="dxa"/>
          </w:tcPr>
          <w:p w:rsidR="008B5742" w:rsidRPr="00762E58" w:rsidRDefault="008B5742" w:rsidP="008D4F07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5"/>
                <w:szCs w:val="15"/>
              </w:rPr>
              <w:t>10</w:t>
            </w:r>
          </w:p>
        </w:tc>
        <w:tc>
          <w:tcPr>
            <w:tcW w:w="6521" w:type="dxa"/>
            <w:hideMark/>
          </w:tcPr>
          <w:p w:rsidR="008B5742" w:rsidRPr="00762E58" w:rsidRDefault="008B5742" w:rsidP="008D4F07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762E58"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  <w:t>TWIST1, MIB2, HES1, HES3, NOTCH3, NUMB, PSEN1, JAG1, PSEN2</w:t>
            </w:r>
            <w:r w:rsidRPr="00762E58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5"/>
                <w:szCs w:val="15"/>
              </w:rPr>
              <w:t>, NTN1</w:t>
            </w:r>
          </w:p>
        </w:tc>
      </w:tr>
      <w:tr w:rsidR="008B5742" w:rsidRPr="00762E58" w:rsidTr="008B5742">
        <w:trPr>
          <w:trHeight w:val="570"/>
        </w:trPr>
        <w:tc>
          <w:tcPr>
            <w:tcW w:w="1951" w:type="dxa"/>
            <w:noWrap/>
            <w:hideMark/>
          </w:tcPr>
          <w:p w:rsidR="008B5742" w:rsidRPr="00762E58" w:rsidRDefault="008B5742" w:rsidP="008D4F07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762E58"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  <w:t>Apoptosis</w:t>
            </w:r>
          </w:p>
        </w:tc>
        <w:tc>
          <w:tcPr>
            <w:tcW w:w="1276" w:type="dxa"/>
            <w:noWrap/>
            <w:hideMark/>
          </w:tcPr>
          <w:p w:rsidR="008B5742" w:rsidRPr="00762E58" w:rsidRDefault="008B5742" w:rsidP="008D4F07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762E58"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  <w:t>19560</w:t>
            </w:r>
          </w:p>
        </w:tc>
        <w:tc>
          <w:tcPr>
            <w:tcW w:w="850" w:type="dxa"/>
          </w:tcPr>
          <w:p w:rsidR="008B5742" w:rsidRPr="00762E58" w:rsidRDefault="008B5742" w:rsidP="008D4F07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5"/>
                <w:szCs w:val="15"/>
              </w:rPr>
              <w:t>14</w:t>
            </w:r>
          </w:p>
        </w:tc>
        <w:tc>
          <w:tcPr>
            <w:tcW w:w="6521" w:type="dxa"/>
            <w:hideMark/>
          </w:tcPr>
          <w:p w:rsidR="008B5742" w:rsidRPr="00762E58" w:rsidRDefault="008B5742" w:rsidP="008D4F07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762E58"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  <w:t>APAF1, CASP3, CASP9, CHUK, CRLF1, CRLF2, FKBP8, TRAF4, TP53, PPP3R1, PDGFC, NFKB1, IKBKB, BCL10</w:t>
            </w:r>
          </w:p>
        </w:tc>
      </w:tr>
      <w:tr w:rsidR="008B5742" w:rsidRPr="00762E58" w:rsidTr="008B5742">
        <w:trPr>
          <w:trHeight w:val="248"/>
        </w:trPr>
        <w:tc>
          <w:tcPr>
            <w:tcW w:w="1951" w:type="dxa"/>
            <w:noWrap/>
            <w:hideMark/>
          </w:tcPr>
          <w:p w:rsidR="008B5742" w:rsidRPr="00762E58" w:rsidRDefault="008B5742" w:rsidP="009C6373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762E58"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  <w:t>Lipid</w:t>
            </w:r>
            <w:r w:rsidRPr="00762E58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5"/>
                <w:szCs w:val="15"/>
              </w:rPr>
              <w:t xml:space="preserve"> metabolism</w:t>
            </w:r>
          </w:p>
        </w:tc>
        <w:tc>
          <w:tcPr>
            <w:tcW w:w="1276" w:type="dxa"/>
            <w:noWrap/>
            <w:hideMark/>
          </w:tcPr>
          <w:p w:rsidR="008B5742" w:rsidRPr="00762E58" w:rsidRDefault="008B5742" w:rsidP="009C6373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762E58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5"/>
                <w:szCs w:val="15"/>
              </w:rPr>
              <w:t>17694</w:t>
            </w:r>
          </w:p>
        </w:tc>
        <w:tc>
          <w:tcPr>
            <w:tcW w:w="850" w:type="dxa"/>
          </w:tcPr>
          <w:p w:rsidR="008B5742" w:rsidRPr="00762E58" w:rsidRDefault="008B5742" w:rsidP="00A67D9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5"/>
                <w:szCs w:val="15"/>
              </w:rPr>
              <w:t>3</w:t>
            </w:r>
          </w:p>
        </w:tc>
        <w:tc>
          <w:tcPr>
            <w:tcW w:w="6521" w:type="dxa"/>
            <w:hideMark/>
          </w:tcPr>
          <w:p w:rsidR="008B5742" w:rsidRPr="00762E58" w:rsidRDefault="008B5742" w:rsidP="00A67D9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762E58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5"/>
                <w:szCs w:val="15"/>
              </w:rPr>
              <w:t>APOB, LEPR, LEP</w:t>
            </w:r>
          </w:p>
        </w:tc>
      </w:tr>
      <w:tr w:rsidR="008B5742" w:rsidRPr="00762E58" w:rsidTr="008B5742">
        <w:trPr>
          <w:trHeight w:val="270"/>
        </w:trPr>
        <w:tc>
          <w:tcPr>
            <w:tcW w:w="1951" w:type="dxa"/>
            <w:noWrap/>
            <w:hideMark/>
          </w:tcPr>
          <w:p w:rsidR="008B5742" w:rsidRPr="00762E58" w:rsidRDefault="008B5742" w:rsidP="008D4F07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762E58"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  <w:t>Hedgehog signaling</w:t>
            </w:r>
          </w:p>
        </w:tc>
        <w:tc>
          <w:tcPr>
            <w:tcW w:w="1276" w:type="dxa"/>
            <w:noWrap/>
            <w:hideMark/>
          </w:tcPr>
          <w:p w:rsidR="008B5742" w:rsidRPr="00762E58" w:rsidRDefault="008B5742" w:rsidP="008D4F07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762E58"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  <w:t>1</w:t>
            </w:r>
            <w:r w:rsidRPr="00762E58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5"/>
                <w:szCs w:val="15"/>
              </w:rPr>
              <w:t>5441</w:t>
            </w:r>
          </w:p>
        </w:tc>
        <w:tc>
          <w:tcPr>
            <w:tcW w:w="850" w:type="dxa"/>
          </w:tcPr>
          <w:p w:rsidR="008B5742" w:rsidRPr="00762E58" w:rsidRDefault="008B5742" w:rsidP="008D4F07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5"/>
                <w:szCs w:val="15"/>
              </w:rPr>
              <w:t>9</w:t>
            </w:r>
          </w:p>
        </w:tc>
        <w:tc>
          <w:tcPr>
            <w:tcW w:w="6521" w:type="dxa"/>
            <w:hideMark/>
          </w:tcPr>
          <w:p w:rsidR="008B5742" w:rsidRPr="00762E58" w:rsidRDefault="008B5742" w:rsidP="008D4F07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762E58"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  <w:t>GAS1, GLI2, PTCH1, RAB23, SHH, SUFU, GPR161, AFP</w:t>
            </w:r>
            <w:r w:rsidRPr="00762E58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5"/>
                <w:szCs w:val="15"/>
              </w:rPr>
              <w:t>, STIL</w:t>
            </w:r>
          </w:p>
        </w:tc>
      </w:tr>
      <w:tr w:rsidR="008B5742" w:rsidRPr="00762E58" w:rsidTr="008B5742">
        <w:trPr>
          <w:trHeight w:val="270"/>
        </w:trPr>
        <w:tc>
          <w:tcPr>
            <w:tcW w:w="1951" w:type="dxa"/>
            <w:noWrap/>
            <w:hideMark/>
          </w:tcPr>
          <w:p w:rsidR="008B5742" w:rsidRPr="00762E58" w:rsidRDefault="008B5742" w:rsidP="008D4F07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762E58"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  <w:t>TGF-beta signaling</w:t>
            </w:r>
          </w:p>
        </w:tc>
        <w:tc>
          <w:tcPr>
            <w:tcW w:w="1276" w:type="dxa"/>
            <w:noWrap/>
            <w:hideMark/>
          </w:tcPr>
          <w:p w:rsidR="008B5742" w:rsidRPr="00762E58" w:rsidRDefault="008B5742" w:rsidP="008D4F07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762E58"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  <w:t>12522</w:t>
            </w:r>
          </w:p>
        </w:tc>
        <w:tc>
          <w:tcPr>
            <w:tcW w:w="850" w:type="dxa"/>
          </w:tcPr>
          <w:p w:rsidR="008B5742" w:rsidRPr="00762E58" w:rsidRDefault="008B5742" w:rsidP="008D4F07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5"/>
                <w:szCs w:val="15"/>
              </w:rPr>
              <w:t>8</w:t>
            </w:r>
          </w:p>
        </w:tc>
        <w:tc>
          <w:tcPr>
            <w:tcW w:w="6521" w:type="dxa"/>
            <w:hideMark/>
          </w:tcPr>
          <w:p w:rsidR="008B5742" w:rsidRPr="00762E58" w:rsidRDefault="008B5742" w:rsidP="008D4F07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762E58"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  <w:t>GDF1, FKBP1A, BMP1, BMP2, BMP4, NOG, SKI, ZEB2</w:t>
            </w:r>
          </w:p>
        </w:tc>
      </w:tr>
      <w:tr w:rsidR="008B5742" w:rsidRPr="00762E58" w:rsidTr="008B5742">
        <w:trPr>
          <w:trHeight w:val="270"/>
        </w:trPr>
        <w:tc>
          <w:tcPr>
            <w:tcW w:w="1951" w:type="dxa"/>
            <w:noWrap/>
            <w:hideMark/>
          </w:tcPr>
          <w:p w:rsidR="008B5742" w:rsidRPr="00762E58" w:rsidRDefault="008B5742" w:rsidP="008D4F07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762E58"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  <w:t>Homeobox related</w:t>
            </w:r>
          </w:p>
        </w:tc>
        <w:tc>
          <w:tcPr>
            <w:tcW w:w="1276" w:type="dxa"/>
            <w:noWrap/>
            <w:hideMark/>
          </w:tcPr>
          <w:p w:rsidR="008B5742" w:rsidRPr="00762E58" w:rsidRDefault="008B5742" w:rsidP="008D4F07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762E58"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  <w:t>9784</w:t>
            </w:r>
          </w:p>
        </w:tc>
        <w:tc>
          <w:tcPr>
            <w:tcW w:w="850" w:type="dxa"/>
          </w:tcPr>
          <w:p w:rsidR="008B5742" w:rsidRPr="00762E58" w:rsidRDefault="008B5742" w:rsidP="008D4F07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5"/>
                <w:szCs w:val="15"/>
              </w:rPr>
              <w:t>10</w:t>
            </w:r>
          </w:p>
        </w:tc>
        <w:tc>
          <w:tcPr>
            <w:tcW w:w="6521" w:type="dxa"/>
            <w:hideMark/>
          </w:tcPr>
          <w:p w:rsidR="008B5742" w:rsidRPr="00762E58" w:rsidRDefault="008B5742" w:rsidP="008D4F07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762E58"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  <w:t>HMX3, HOXA1, LHX4, MSX1, MSX2, PAX1, PAX3, PAX7, POU5F1, SIX3</w:t>
            </w:r>
          </w:p>
        </w:tc>
      </w:tr>
      <w:tr w:rsidR="008B5742" w:rsidRPr="00762E58" w:rsidTr="008B5742">
        <w:trPr>
          <w:trHeight w:val="270"/>
        </w:trPr>
        <w:tc>
          <w:tcPr>
            <w:tcW w:w="1951" w:type="dxa"/>
            <w:noWrap/>
            <w:hideMark/>
          </w:tcPr>
          <w:p w:rsidR="008B5742" w:rsidRPr="00762E58" w:rsidRDefault="008B5742" w:rsidP="008D4F07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762E58"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  <w:t>Retinoid metabolism</w:t>
            </w:r>
          </w:p>
        </w:tc>
        <w:tc>
          <w:tcPr>
            <w:tcW w:w="1276" w:type="dxa"/>
            <w:noWrap/>
            <w:hideMark/>
          </w:tcPr>
          <w:p w:rsidR="008B5742" w:rsidRPr="00762E58" w:rsidRDefault="008B5742" w:rsidP="008D4F07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762E58"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  <w:t>6603</w:t>
            </w:r>
          </w:p>
        </w:tc>
        <w:tc>
          <w:tcPr>
            <w:tcW w:w="850" w:type="dxa"/>
          </w:tcPr>
          <w:p w:rsidR="008B5742" w:rsidRPr="00762E58" w:rsidRDefault="008B5742" w:rsidP="008D4F07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5"/>
                <w:szCs w:val="15"/>
              </w:rPr>
              <w:t>6</w:t>
            </w:r>
          </w:p>
        </w:tc>
        <w:tc>
          <w:tcPr>
            <w:tcW w:w="6521" w:type="dxa"/>
            <w:hideMark/>
          </w:tcPr>
          <w:p w:rsidR="008B5742" w:rsidRPr="00762E58" w:rsidRDefault="008B5742" w:rsidP="008D4F07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762E58"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  <w:t>ALDH1A2, CRABP1, CRABP2, CYP26A1, CYP26B1, RARA</w:t>
            </w:r>
          </w:p>
        </w:tc>
      </w:tr>
      <w:tr w:rsidR="008B5742" w:rsidRPr="00762E58" w:rsidTr="008B5742">
        <w:trPr>
          <w:trHeight w:val="270"/>
        </w:trPr>
        <w:tc>
          <w:tcPr>
            <w:tcW w:w="1951" w:type="dxa"/>
            <w:noWrap/>
            <w:hideMark/>
          </w:tcPr>
          <w:p w:rsidR="008B5742" w:rsidRPr="00762E58" w:rsidRDefault="008B5742" w:rsidP="008D4F07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proofErr w:type="spellStart"/>
            <w:r w:rsidRPr="00762E58"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  <w:t>Inositol</w:t>
            </w:r>
            <w:proofErr w:type="spellEnd"/>
            <w:r w:rsidRPr="00762E58"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  <w:t xml:space="preserve"> metabolism</w:t>
            </w:r>
          </w:p>
        </w:tc>
        <w:tc>
          <w:tcPr>
            <w:tcW w:w="1276" w:type="dxa"/>
            <w:noWrap/>
            <w:hideMark/>
          </w:tcPr>
          <w:p w:rsidR="008B5742" w:rsidRPr="00762E58" w:rsidRDefault="008B5742" w:rsidP="008D4F07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762E58"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  <w:t>6393</w:t>
            </w:r>
          </w:p>
        </w:tc>
        <w:tc>
          <w:tcPr>
            <w:tcW w:w="850" w:type="dxa"/>
          </w:tcPr>
          <w:p w:rsidR="008B5742" w:rsidRPr="00762E58" w:rsidRDefault="008B5742" w:rsidP="008D4F07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5"/>
                <w:szCs w:val="15"/>
              </w:rPr>
              <w:t>4</w:t>
            </w:r>
          </w:p>
        </w:tc>
        <w:tc>
          <w:tcPr>
            <w:tcW w:w="6521" w:type="dxa"/>
            <w:hideMark/>
          </w:tcPr>
          <w:p w:rsidR="008B5742" w:rsidRPr="00762E58" w:rsidRDefault="008B5742" w:rsidP="008D4F07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762E58"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  <w:t>INPP5E, ITPK1, TULP3, PIP5K1C</w:t>
            </w:r>
          </w:p>
        </w:tc>
      </w:tr>
      <w:tr w:rsidR="008B5742" w:rsidRPr="00762E58" w:rsidTr="008B5742">
        <w:trPr>
          <w:trHeight w:val="270"/>
        </w:trPr>
        <w:tc>
          <w:tcPr>
            <w:tcW w:w="1951" w:type="dxa"/>
            <w:noWrap/>
            <w:hideMark/>
          </w:tcPr>
          <w:p w:rsidR="008B5742" w:rsidRPr="00762E58" w:rsidRDefault="008B5742" w:rsidP="008D4F07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762E58"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  <w:t>Cell cycle</w:t>
            </w:r>
          </w:p>
        </w:tc>
        <w:tc>
          <w:tcPr>
            <w:tcW w:w="1276" w:type="dxa"/>
            <w:noWrap/>
            <w:hideMark/>
          </w:tcPr>
          <w:p w:rsidR="008B5742" w:rsidRPr="00762E58" w:rsidRDefault="008B5742" w:rsidP="008D4F07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762E58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5"/>
                <w:szCs w:val="15"/>
              </w:rPr>
              <w:t>3669</w:t>
            </w:r>
          </w:p>
        </w:tc>
        <w:tc>
          <w:tcPr>
            <w:tcW w:w="850" w:type="dxa"/>
          </w:tcPr>
          <w:p w:rsidR="008B5742" w:rsidRPr="00762E58" w:rsidRDefault="008B5742" w:rsidP="008D4F07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5"/>
                <w:szCs w:val="15"/>
              </w:rPr>
              <w:t>2</w:t>
            </w:r>
          </w:p>
        </w:tc>
        <w:tc>
          <w:tcPr>
            <w:tcW w:w="6521" w:type="dxa"/>
            <w:hideMark/>
          </w:tcPr>
          <w:p w:rsidR="008B5742" w:rsidRPr="00762E58" w:rsidRDefault="008B5742" w:rsidP="008D4F07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762E58"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  <w:t>OFD1, GMNN</w:t>
            </w:r>
          </w:p>
        </w:tc>
      </w:tr>
      <w:tr w:rsidR="008B5742" w:rsidRPr="00762E58" w:rsidTr="008B5742">
        <w:trPr>
          <w:trHeight w:val="457"/>
        </w:trPr>
        <w:tc>
          <w:tcPr>
            <w:tcW w:w="1951" w:type="dxa"/>
            <w:noWrap/>
            <w:hideMark/>
          </w:tcPr>
          <w:p w:rsidR="008B5742" w:rsidRPr="00762E58" w:rsidRDefault="008B5742" w:rsidP="008D4F07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762E58"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  <w:t>Others</w:t>
            </w:r>
          </w:p>
        </w:tc>
        <w:tc>
          <w:tcPr>
            <w:tcW w:w="1276" w:type="dxa"/>
            <w:noWrap/>
            <w:hideMark/>
          </w:tcPr>
          <w:p w:rsidR="008B5742" w:rsidRPr="00762E58" w:rsidRDefault="008B5742" w:rsidP="008D4F07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762E58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5"/>
                <w:szCs w:val="15"/>
              </w:rPr>
              <w:t>23433</w:t>
            </w:r>
          </w:p>
        </w:tc>
        <w:tc>
          <w:tcPr>
            <w:tcW w:w="850" w:type="dxa"/>
          </w:tcPr>
          <w:p w:rsidR="008B5742" w:rsidRPr="00762E58" w:rsidRDefault="008B5742" w:rsidP="008D4F07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5"/>
                <w:szCs w:val="15"/>
              </w:rPr>
              <w:t>17</w:t>
            </w:r>
          </w:p>
        </w:tc>
        <w:tc>
          <w:tcPr>
            <w:tcW w:w="6521" w:type="dxa"/>
            <w:hideMark/>
          </w:tcPr>
          <w:p w:rsidR="008B5742" w:rsidRPr="00762E58" w:rsidRDefault="008B5742" w:rsidP="008D4F07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762E58"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  <w:t>AMBRA1, PRCP, RNMT, TXN2, SNRK, SLC25A19, FLI1 , SP8, LUZP1, T, TBX1, TBX20, CAT, CXCL12, PTGS2, CSK, SOD2</w:t>
            </w:r>
          </w:p>
        </w:tc>
      </w:tr>
    </w:tbl>
    <w:p w:rsidR="003027CB" w:rsidRPr="003027CB" w:rsidRDefault="003027CB"/>
    <w:sectPr w:rsidR="003027CB" w:rsidRPr="003027CB" w:rsidSect="003027CB">
      <w:pgSz w:w="11906" w:h="16838"/>
      <w:pgMar w:top="1440" w:right="1800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25C5" w:rsidRDefault="005925C5" w:rsidP="006B0B73">
      <w:r>
        <w:separator/>
      </w:r>
    </w:p>
  </w:endnote>
  <w:endnote w:type="continuationSeparator" w:id="0">
    <w:p w:rsidR="005925C5" w:rsidRDefault="005925C5" w:rsidP="006B0B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25C5" w:rsidRDefault="005925C5" w:rsidP="006B0B73">
      <w:r>
        <w:separator/>
      </w:r>
    </w:p>
  </w:footnote>
  <w:footnote w:type="continuationSeparator" w:id="0">
    <w:p w:rsidR="005925C5" w:rsidRDefault="005925C5" w:rsidP="006B0B7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027CB"/>
    <w:rsid w:val="001251EF"/>
    <w:rsid w:val="001B1021"/>
    <w:rsid w:val="001B7738"/>
    <w:rsid w:val="001D17BD"/>
    <w:rsid w:val="00233FEE"/>
    <w:rsid w:val="00257162"/>
    <w:rsid w:val="003027CB"/>
    <w:rsid w:val="0033503D"/>
    <w:rsid w:val="003D6470"/>
    <w:rsid w:val="0040517E"/>
    <w:rsid w:val="005925C5"/>
    <w:rsid w:val="005B772A"/>
    <w:rsid w:val="005B7C03"/>
    <w:rsid w:val="00610DE8"/>
    <w:rsid w:val="006B0B73"/>
    <w:rsid w:val="007024F9"/>
    <w:rsid w:val="00762E58"/>
    <w:rsid w:val="00812810"/>
    <w:rsid w:val="008B5742"/>
    <w:rsid w:val="008C3C7E"/>
    <w:rsid w:val="00A3173B"/>
    <w:rsid w:val="00A67D92"/>
    <w:rsid w:val="00BE3CC4"/>
    <w:rsid w:val="00DA0001"/>
    <w:rsid w:val="00F94AAD"/>
    <w:rsid w:val="00FF4C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7C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27C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6B0B73"/>
    <w:pPr>
      <w:pBdr>
        <w:bottom w:val="single" w:sz="6" w:space="1" w:color="auto"/>
      </w:pBdr>
      <w:tabs>
        <w:tab w:val="center" w:pos="4513"/>
        <w:tab w:val="right" w:pos="902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6B0B73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6B0B73"/>
    <w:pPr>
      <w:tabs>
        <w:tab w:val="center" w:pos="4513"/>
        <w:tab w:val="right" w:pos="902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6B0B7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395</Words>
  <Characters>2258</Characters>
  <Application>Microsoft Office Word</Application>
  <DocSecurity>0</DocSecurity>
  <Lines>18</Lines>
  <Paragraphs>5</Paragraphs>
  <ScaleCrop>false</ScaleCrop>
  <Company/>
  <LinksUpToDate>false</LinksUpToDate>
  <CharactersWithSpaces>2648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2019-07-08T22:58:00Z</dcterms:created>
  <dcterms:modified xsi:type="dcterms:W3CDTF">2019-07-08T22:58:00Z</dcterms:modified>
</cp:coreProperties>
</file>