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FE1" w:rsidRDefault="00E36354">
      <w:r w:rsidRPr="00852EFC">
        <w:rPr>
          <w:noProof/>
        </w:rPr>
        <w:drawing>
          <wp:inline distT="0" distB="0" distL="0" distR="0" wp14:anchorId="6D3D0542" wp14:editId="58FFB088">
            <wp:extent cx="5486400" cy="6514723"/>
            <wp:effectExtent l="0" t="0" r="0" b="635"/>
            <wp:docPr id="13" name="Picture 13" descr="D:\PhD\paracetamol +nyoscin\practical work\HPLC\HEIDI PHD\paper\chemical struct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hD\paracetamol +nyoscin\practical work\HPLC\HEIDI PHD\paper\chemical structure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1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54" w:rsidRDefault="00E36354"/>
    <w:p w:rsidR="00E36354" w:rsidRDefault="00E36354" w:rsidP="00E36354">
      <w:pPr>
        <w:ind w:right="-425"/>
        <w:jc w:val="center"/>
        <w:rPr>
          <w:rFonts w:asciiTheme="majorBidi" w:hAnsiTheme="majorBidi" w:cstheme="majorBidi"/>
          <w:sz w:val="24"/>
          <w:szCs w:val="24"/>
        </w:rPr>
      </w:pPr>
      <w:r w:rsidRPr="00753855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53855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846BB9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C</w:t>
      </w:r>
      <w:r w:rsidRPr="00846BB9">
        <w:rPr>
          <w:rFonts w:asciiTheme="majorBidi" w:hAnsiTheme="majorBidi" w:cstheme="majorBidi"/>
          <w:sz w:val="24"/>
          <w:szCs w:val="24"/>
        </w:rPr>
        <w:t>hemical structure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16805">
        <w:rPr>
          <w:rFonts w:asciiTheme="majorBidi" w:hAnsiTheme="majorBidi" w:cstheme="majorBidi"/>
          <w:b/>
          <w:bCs/>
          <w:sz w:val="24"/>
          <w:szCs w:val="24"/>
        </w:rPr>
        <w:t>(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916805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846BB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paracetamol, </w:t>
      </w:r>
      <w:r w:rsidRPr="00916805">
        <w:rPr>
          <w:rFonts w:asciiTheme="majorBidi" w:hAnsiTheme="majorBidi" w:cstheme="majorBidi"/>
          <w:b/>
          <w:bCs/>
          <w:sz w:val="24"/>
          <w:szCs w:val="24"/>
        </w:rPr>
        <w:t>(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b) </w:t>
      </w:r>
      <w:r>
        <w:rPr>
          <w:rFonts w:asciiTheme="majorBidi" w:hAnsiTheme="majorBidi" w:cstheme="majorBidi"/>
          <w:sz w:val="24"/>
          <w:szCs w:val="24"/>
        </w:rPr>
        <w:t xml:space="preserve">hyoscine </w:t>
      </w:r>
      <w:proofErr w:type="spellStart"/>
      <w:r>
        <w:rPr>
          <w:rFonts w:asciiTheme="majorBidi" w:hAnsiTheme="majorBidi" w:cstheme="majorBidi"/>
          <w:sz w:val="24"/>
          <w:szCs w:val="24"/>
        </w:rPr>
        <w:t>butyl</w:t>
      </w:r>
      <w:r w:rsidRPr="008F4D2F">
        <w:rPr>
          <w:rFonts w:asciiTheme="majorBidi" w:hAnsiTheme="majorBidi" w:cstheme="majorBidi"/>
          <w:sz w:val="24"/>
          <w:szCs w:val="24"/>
        </w:rPr>
        <w:t>bromide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305090">
        <w:rPr>
          <w:rFonts w:asciiTheme="majorBidi" w:hAnsiTheme="majorBidi" w:cstheme="majorBidi"/>
          <w:b/>
          <w:bCs/>
          <w:sz w:val="24"/>
          <w:szCs w:val="24"/>
        </w:rPr>
        <w:t>(c)</w:t>
      </w:r>
      <w:r>
        <w:rPr>
          <w:rFonts w:asciiTheme="majorBidi" w:hAnsiTheme="majorBidi" w:cstheme="majorBidi"/>
          <w:sz w:val="24"/>
          <w:szCs w:val="24"/>
        </w:rPr>
        <w:t xml:space="preserve"> p- aminophenol,</w:t>
      </w:r>
      <w:r w:rsidRPr="00305090">
        <w:rPr>
          <w:rFonts w:asciiTheme="majorBidi" w:hAnsiTheme="majorBidi" w:cstheme="majorBidi"/>
          <w:b/>
          <w:bCs/>
          <w:sz w:val="24"/>
          <w:szCs w:val="24"/>
        </w:rPr>
        <w:t xml:space="preserve"> (d)</w:t>
      </w:r>
      <w:r>
        <w:rPr>
          <w:rFonts w:asciiTheme="majorBidi" w:hAnsiTheme="majorBidi" w:cstheme="majorBidi"/>
          <w:sz w:val="24"/>
          <w:szCs w:val="24"/>
        </w:rPr>
        <w:t xml:space="preserve"> p-</w:t>
      </w:r>
      <w:proofErr w:type="spellStart"/>
      <w:r>
        <w:rPr>
          <w:rFonts w:asciiTheme="majorBidi" w:hAnsiTheme="majorBidi" w:cstheme="majorBidi"/>
          <w:sz w:val="24"/>
          <w:szCs w:val="24"/>
        </w:rPr>
        <w:t>nitrophenol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,</w:t>
      </w:r>
      <w:r w:rsidRPr="00305090">
        <w:rPr>
          <w:rFonts w:asciiTheme="majorBidi" w:hAnsiTheme="majorBidi" w:cstheme="majorBidi"/>
          <w:b/>
          <w:bCs/>
          <w:sz w:val="24"/>
          <w:szCs w:val="24"/>
        </w:rPr>
        <w:t>(e)</w:t>
      </w:r>
      <w:r>
        <w:rPr>
          <w:rFonts w:asciiTheme="majorBidi" w:hAnsiTheme="majorBidi" w:cstheme="majorBidi"/>
          <w:sz w:val="24"/>
          <w:szCs w:val="24"/>
        </w:rPr>
        <w:t xml:space="preserve"> p-</w:t>
      </w:r>
      <w:proofErr w:type="spellStart"/>
      <w:r>
        <w:rPr>
          <w:rFonts w:asciiTheme="majorBidi" w:hAnsiTheme="majorBidi" w:cstheme="majorBidi"/>
          <w:sz w:val="24"/>
          <w:szCs w:val="24"/>
        </w:rPr>
        <w:t>chloractanilide</w:t>
      </w:r>
      <w:proofErr w:type="spellEnd"/>
      <w:r w:rsidRPr="00852EF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nd </w:t>
      </w:r>
      <w:r w:rsidRPr="00852EFC">
        <w:rPr>
          <w:rFonts w:asciiTheme="majorBidi" w:hAnsiTheme="majorBidi" w:cstheme="majorBidi"/>
          <w:b/>
          <w:bCs/>
          <w:sz w:val="24"/>
          <w:szCs w:val="24"/>
        </w:rPr>
        <w:t>(f)</w:t>
      </w:r>
      <w:r>
        <w:rPr>
          <w:rFonts w:asciiTheme="majorBidi" w:hAnsiTheme="majorBidi" w:cstheme="majorBidi"/>
          <w:sz w:val="24"/>
          <w:szCs w:val="24"/>
        </w:rPr>
        <w:t xml:space="preserve"> tropic acid </w:t>
      </w:r>
    </w:p>
    <w:p w:rsidR="00E36354" w:rsidRDefault="00E36354"/>
    <w:sectPr w:rsidR="00E36354" w:rsidSect="003018B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54"/>
    <w:rsid w:val="003018B1"/>
    <w:rsid w:val="00BD2FE1"/>
    <w:rsid w:val="00E3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537774-AD50-480F-A5FF-F865CEE1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D5B89-1AFE-41FC-9FF6-58C26AF98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بسم الله</dc:creator>
  <cp:keywords/>
  <dc:description/>
  <cp:lastModifiedBy>Balasubramaniyan Thangavel</cp:lastModifiedBy>
  <cp:revision>2</cp:revision>
  <dcterms:created xsi:type="dcterms:W3CDTF">2023-03-21T10:44:00Z</dcterms:created>
  <dcterms:modified xsi:type="dcterms:W3CDTF">2023-11-23T03:26:00Z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36c0792d-76b2-4b10-af2b-bcfdba1d4360</vt:lpwstr>
  </property>
</Properties>
</file>