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E1A3B" w14:textId="538B3ABF" w:rsidR="002166E8" w:rsidRPr="002050C0" w:rsidRDefault="002166E8" w:rsidP="002166E8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Hlk128936502"/>
      <w:r w:rsidRPr="002050C0">
        <w:rPr>
          <w:rFonts w:asciiTheme="majorBidi" w:hAnsiTheme="majorBidi" w:cstheme="majorBidi"/>
          <w:b/>
          <w:bCs/>
          <w:sz w:val="28"/>
          <w:szCs w:val="28"/>
        </w:rPr>
        <w:t>Development of an HPLC</w:t>
      </w:r>
      <w:r w:rsidR="00D01E3E" w:rsidRPr="002050C0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2050C0">
        <w:rPr>
          <w:rFonts w:asciiTheme="majorBidi" w:hAnsiTheme="majorBidi" w:cstheme="majorBidi"/>
          <w:b/>
          <w:bCs/>
          <w:sz w:val="28"/>
          <w:szCs w:val="28"/>
        </w:rPr>
        <w:t>UV Method for Quantification of Posaconazole in Low</w:t>
      </w:r>
      <w:r w:rsidR="00D01E3E" w:rsidRPr="002050C0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2050C0">
        <w:rPr>
          <w:rFonts w:asciiTheme="majorBidi" w:hAnsiTheme="majorBidi" w:cstheme="majorBidi"/>
          <w:b/>
          <w:bCs/>
          <w:sz w:val="28"/>
          <w:szCs w:val="28"/>
        </w:rPr>
        <w:t>volume Plasma Samples: Design of Experiment and Machine Learning Models</w:t>
      </w:r>
    </w:p>
    <w:p w14:paraId="78C5C0E9" w14:textId="1A8F81E1" w:rsidR="007A424E" w:rsidRPr="002050C0" w:rsidRDefault="007A424E" w:rsidP="007A424E">
      <w:pPr>
        <w:spacing w:after="120" w:line="276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bookmarkStart w:id="1" w:name="_Hlk141888233"/>
      <w:r w:rsidRPr="002050C0">
        <w:rPr>
          <w:rFonts w:asciiTheme="majorBidi" w:hAnsiTheme="majorBidi" w:cstheme="majorBidi"/>
          <w:sz w:val="24"/>
          <w:szCs w:val="24"/>
        </w:rPr>
        <w:t xml:space="preserve">Fereshteh </w:t>
      </w:r>
      <w:proofErr w:type="spellStart"/>
      <w:r w:rsidRPr="002050C0">
        <w:rPr>
          <w:rFonts w:asciiTheme="majorBidi" w:hAnsiTheme="majorBidi" w:cstheme="majorBidi"/>
          <w:sz w:val="24"/>
          <w:szCs w:val="24"/>
        </w:rPr>
        <w:t>Bayat</w:t>
      </w:r>
      <w:r w:rsidRPr="002050C0">
        <w:rPr>
          <w:rFonts w:asciiTheme="majorBidi" w:hAnsiTheme="majorBidi" w:cstheme="majorBidi"/>
          <w:sz w:val="24"/>
          <w:szCs w:val="24"/>
          <w:vertAlign w:val="superscript"/>
        </w:rPr>
        <w:t>a</w:t>
      </w:r>
      <w:proofErr w:type="spellEnd"/>
      <w:r w:rsidRPr="002050C0">
        <w:rPr>
          <w:rFonts w:asciiTheme="majorBidi" w:hAnsiTheme="majorBidi" w:cstheme="majorBidi"/>
          <w:sz w:val="24"/>
          <w:szCs w:val="24"/>
        </w:rPr>
        <w:t xml:space="preserve">, Ali Hashemi </w:t>
      </w:r>
      <w:proofErr w:type="spellStart"/>
      <w:r w:rsidRPr="002050C0">
        <w:rPr>
          <w:rFonts w:asciiTheme="majorBidi" w:hAnsiTheme="majorBidi" w:cstheme="majorBidi"/>
          <w:sz w:val="24"/>
          <w:szCs w:val="24"/>
        </w:rPr>
        <w:t>Baghi</w:t>
      </w:r>
      <w:r w:rsidRPr="002050C0">
        <w:rPr>
          <w:rFonts w:asciiTheme="majorBidi" w:hAnsiTheme="majorBidi" w:cstheme="majorBidi"/>
          <w:sz w:val="24"/>
          <w:szCs w:val="24"/>
          <w:vertAlign w:val="superscript"/>
        </w:rPr>
        <w:t>b</w:t>
      </w:r>
      <w:proofErr w:type="spellEnd"/>
      <w:r w:rsidRPr="002050C0">
        <w:rPr>
          <w:rFonts w:asciiTheme="majorBidi" w:hAnsiTheme="majorBidi" w:cstheme="majorBidi"/>
          <w:sz w:val="24"/>
          <w:szCs w:val="24"/>
        </w:rPr>
        <w:t xml:space="preserve">, Zahra </w:t>
      </w:r>
      <w:proofErr w:type="spellStart"/>
      <w:r w:rsidRPr="002050C0">
        <w:rPr>
          <w:rFonts w:asciiTheme="majorBidi" w:hAnsiTheme="majorBidi" w:cstheme="majorBidi"/>
          <w:sz w:val="24"/>
          <w:szCs w:val="24"/>
        </w:rPr>
        <w:t>Abbasian</w:t>
      </w:r>
      <w:r w:rsidRPr="002050C0">
        <w:rPr>
          <w:rFonts w:asciiTheme="majorBidi" w:hAnsiTheme="majorBidi" w:cstheme="majorBidi"/>
          <w:sz w:val="24"/>
          <w:szCs w:val="24"/>
          <w:vertAlign w:val="superscript"/>
        </w:rPr>
        <w:t>a</w:t>
      </w:r>
      <w:proofErr w:type="spellEnd"/>
      <w:r w:rsidRPr="002050C0">
        <w:rPr>
          <w:rFonts w:asciiTheme="majorBidi" w:hAnsiTheme="majorBidi" w:cstheme="majorBidi"/>
          <w:sz w:val="24"/>
          <w:szCs w:val="24"/>
        </w:rPr>
        <w:t xml:space="preserve">, Simin </w:t>
      </w:r>
      <w:proofErr w:type="spellStart"/>
      <w:r w:rsidRPr="002050C0">
        <w:rPr>
          <w:rFonts w:asciiTheme="majorBidi" w:hAnsiTheme="majorBidi" w:cstheme="majorBidi"/>
          <w:sz w:val="24"/>
          <w:szCs w:val="24"/>
        </w:rPr>
        <w:t>Dadashzadeh</w:t>
      </w:r>
      <w:r w:rsidRPr="002050C0">
        <w:rPr>
          <w:rFonts w:asciiTheme="majorBidi" w:hAnsiTheme="majorBidi" w:cstheme="majorBidi"/>
          <w:sz w:val="24"/>
          <w:szCs w:val="24"/>
          <w:vertAlign w:val="superscript"/>
        </w:rPr>
        <w:t>a</w:t>
      </w:r>
      <w:proofErr w:type="spellEnd"/>
      <w:r w:rsidRPr="002050C0">
        <w:rPr>
          <w:rFonts w:asciiTheme="majorBidi" w:hAnsiTheme="majorBidi" w:cstheme="majorBidi"/>
          <w:sz w:val="24"/>
          <w:szCs w:val="24"/>
        </w:rPr>
        <w:t xml:space="preserve">, Reza </w:t>
      </w:r>
      <w:proofErr w:type="spellStart"/>
      <w:proofErr w:type="gramStart"/>
      <w:r w:rsidRPr="002050C0">
        <w:rPr>
          <w:rFonts w:asciiTheme="majorBidi" w:hAnsiTheme="majorBidi" w:cstheme="majorBidi"/>
          <w:sz w:val="24"/>
          <w:szCs w:val="24"/>
        </w:rPr>
        <w:t>Aboofazeli</w:t>
      </w:r>
      <w:r w:rsidRPr="002050C0">
        <w:rPr>
          <w:rFonts w:asciiTheme="majorBidi" w:hAnsiTheme="majorBidi" w:cstheme="majorBidi"/>
          <w:sz w:val="24"/>
          <w:szCs w:val="24"/>
          <w:vertAlign w:val="superscript"/>
        </w:rPr>
        <w:t>a,c</w:t>
      </w:r>
      <w:proofErr w:type="spellEnd"/>
      <w:proofErr w:type="gramEnd"/>
      <w:r w:rsidRPr="002050C0">
        <w:rPr>
          <w:rFonts w:asciiTheme="majorBidi" w:hAnsiTheme="majorBidi" w:cstheme="majorBidi"/>
          <w:sz w:val="24"/>
          <w:szCs w:val="24"/>
        </w:rPr>
        <w:t xml:space="preserve">, Azadeh </w:t>
      </w:r>
      <w:proofErr w:type="spellStart"/>
      <w:r w:rsidRPr="002050C0">
        <w:rPr>
          <w:rFonts w:asciiTheme="majorBidi" w:hAnsiTheme="majorBidi" w:cstheme="majorBidi"/>
          <w:sz w:val="24"/>
          <w:szCs w:val="24"/>
        </w:rPr>
        <w:t>Haeri</w:t>
      </w:r>
      <w:r w:rsidRPr="002050C0">
        <w:rPr>
          <w:rFonts w:asciiTheme="majorBidi" w:hAnsiTheme="majorBidi" w:cstheme="majorBidi"/>
          <w:sz w:val="24"/>
          <w:szCs w:val="24"/>
          <w:vertAlign w:val="superscript"/>
        </w:rPr>
        <w:t>a,c</w:t>
      </w:r>
      <w:proofErr w:type="spellEnd"/>
      <w:r w:rsidRPr="002050C0">
        <w:rPr>
          <w:rFonts w:asciiTheme="majorBidi" w:hAnsiTheme="majorBidi" w:cstheme="majorBidi"/>
          <w:sz w:val="24"/>
          <w:szCs w:val="24"/>
          <w:vertAlign w:val="superscript"/>
        </w:rPr>
        <w:t>,*</w:t>
      </w:r>
    </w:p>
    <w:p w14:paraId="55869A10" w14:textId="77777777" w:rsidR="007A424E" w:rsidRPr="002050C0" w:rsidRDefault="007A424E" w:rsidP="007A424E">
      <w:pPr>
        <w:spacing w:after="120" w:line="276" w:lineRule="auto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 w:rsidRPr="002050C0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 xml:space="preserve">a </w:t>
      </w:r>
      <w:r w:rsidRPr="002050C0">
        <w:rPr>
          <w:rFonts w:asciiTheme="majorBidi" w:hAnsiTheme="majorBidi" w:cstheme="majorBidi"/>
          <w:i/>
          <w:iCs/>
          <w:sz w:val="20"/>
          <w:szCs w:val="20"/>
        </w:rPr>
        <w:t>Department of Pharmaceutics and Pharmaceutical Nanotechnology, School of Pharmacy, Shahid Beheshti University of Medical Sciences, Tehran, Iran</w:t>
      </w:r>
    </w:p>
    <w:p w14:paraId="27D1358D" w14:textId="77777777" w:rsidR="007A424E" w:rsidRPr="002050C0" w:rsidRDefault="007A424E" w:rsidP="007A424E">
      <w:pPr>
        <w:spacing w:after="120" w:line="276" w:lineRule="auto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 w:rsidRPr="002050C0"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 xml:space="preserve">b </w:t>
      </w:r>
      <w:r w:rsidRPr="002050C0">
        <w:rPr>
          <w:rFonts w:asciiTheme="majorBidi" w:hAnsiTheme="majorBidi" w:cstheme="majorBidi"/>
          <w:i/>
          <w:iCs/>
          <w:sz w:val="20"/>
          <w:szCs w:val="20"/>
        </w:rPr>
        <w:t xml:space="preserve">Department of Industrial Engineering and Management Systems, </w:t>
      </w:r>
      <w:proofErr w:type="spellStart"/>
      <w:r w:rsidRPr="002050C0">
        <w:rPr>
          <w:rFonts w:asciiTheme="majorBidi" w:hAnsiTheme="majorBidi" w:cstheme="majorBidi"/>
          <w:i/>
          <w:iCs/>
          <w:sz w:val="20"/>
          <w:szCs w:val="20"/>
        </w:rPr>
        <w:t>Amirkabir</w:t>
      </w:r>
      <w:proofErr w:type="spellEnd"/>
      <w:r w:rsidRPr="002050C0">
        <w:rPr>
          <w:rFonts w:asciiTheme="majorBidi" w:hAnsiTheme="majorBidi" w:cstheme="majorBidi"/>
          <w:i/>
          <w:iCs/>
          <w:sz w:val="20"/>
          <w:szCs w:val="20"/>
        </w:rPr>
        <w:t xml:space="preserve"> University of Technology, Tehran, Iran  </w:t>
      </w:r>
    </w:p>
    <w:p w14:paraId="20001E9E" w14:textId="77777777" w:rsidR="007A424E" w:rsidRPr="002050C0" w:rsidRDefault="007A424E" w:rsidP="007A424E">
      <w:pPr>
        <w:spacing w:after="120" w:line="276" w:lineRule="auto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 w:rsidRPr="002050C0">
        <w:rPr>
          <w:rFonts w:asciiTheme="majorBidi" w:hAnsiTheme="majorBidi" w:cstheme="majorBidi"/>
          <w:i/>
          <w:iCs/>
          <w:sz w:val="20"/>
          <w:szCs w:val="20"/>
          <w:vertAlign w:val="superscript"/>
        </w:rPr>
        <w:t>c</w:t>
      </w:r>
      <w:r w:rsidRPr="002050C0">
        <w:rPr>
          <w:rFonts w:asciiTheme="majorBidi" w:hAnsiTheme="majorBidi" w:cstheme="majorBidi"/>
          <w:i/>
          <w:iCs/>
        </w:rPr>
        <w:t xml:space="preserve"> </w:t>
      </w:r>
      <w:r w:rsidRPr="002050C0">
        <w:rPr>
          <w:rFonts w:asciiTheme="majorBidi" w:hAnsiTheme="majorBidi" w:cstheme="majorBidi"/>
          <w:i/>
          <w:iCs/>
          <w:sz w:val="20"/>
          <w:szCs w:val="20"/>
        </w:rPr>
        <w:t>Protein Technology Research Center, Shahid Beheshti University of Medical Sciences, Tehran, Iran</w:t>
      </w:r>
    </w:p>
    <w:bookmarkEnd w:id="0"/>
    <w:bookmarkEnd w:id="1"/>
    <w:p w14:paraId="0AA623A1" w14:textId="77777777" w:rsidR="007B4C7D" w:rsidRPr="002050C0" w:rsidRDefault="007B4C7D" w:rsidP="007A424E">
      <w:pPr>
        <w:rPr>
          <w:rFonts w:asciiTheme="majorBidi" w:eastAsia="Calibri" w:hAnsiTheme="majorBidi" w:cstheme="majorBidi"/>
          <w:sz w:val="20"/>
          <w:szCs w:val="20"/>
        </w:rPr>
      </w:pPr>
    </w:p>
    <w:p w14:paraId="5A82E31B" w14:textId="516E5B33" w:rsidR="007B4C7D" w:rsidRPr="002050C0" w:rsidRDefault="00A14969" w:rsidP="007B4C7D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2050C0">
        <w:rPr>
          <w:rFonts w:asciiTheme="majorBidi" w:eastAsia="Calibri" w:hAnsiTheme="majorBidi" w:cstheme="majorBidi"/>
          <w:b/>
          <w:bCs/>
          <w:i/>
          <w:iCs/>
          <w:sz w:val="24"/>
          <w:szCs w:val="24"/>
        </w:rPr>
        <w:t>Artificial neural network</w:t>
      </w:r>
      <w:r w:rsidR="00D01E3E" w:rsidRPr="002050C0">
        <w:rPr>
          <w:rFonts w:asciiTheme="majorBidi" w:eastAsia="Calibri" w:hAnsiTheme="majorBidi" w:cstheme="majorBidi"/>
          <w:b/>
          <w:bCs/>
          <w:i/>
          <w:iCs/>
          <w:sz w:val="24"/>
          <w:szCs w:val="24"/>
        </w:rPr>
        <w:t>-</w:t>
      </w:r>
      <w:r w:rsidRPr="002050C0">
        <w:rPr>
          <w:rFonts w:asciiTheme="majorBidi" w:eastAsia="Calibri" w:hAnsiTheme="majorBidi" w:cstheme="majorBidi"/>
          <w:b/>
          <w:bCs/>
          <w:i/>
          <w:iCs/>
          <w:sz w:val="24"/>
          <w:szCs w:val="24"/>
        </w:rPr>
        <w:t>genetic algorithm</w:t>
      </w:r>
      <w:r w:rsidR="007B4C7D" w:rsidRPr="002050C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Pr="002050C0">
        <w:rPr>
          <w:rFonts w:asciiTheme="majorBidi" w:hAnsiTheme="majorBidi" w:cstheme="majorBidi"/>
          <w:b/>
          <w:bCs/>
          <w:i/>
          <w:iCs/>
          <w:sz w:val="24"/>
          <w:szCs w:val="24"/>
        </w:rPr>
        <w:t>i</w:t>
      </w:r>
      <w:r w:rsidR="007B4C7D" w:rsidRPr="002050C0">
        <w:rPr>
          <w:rFonts w:asciiTheme="majorBidi" w:hAnsiTheme="majorBidi" w:cstheme="majorBidi"/>
          <w:b/>
          <w:bCs/>
          <w:i/>
          <w:iCs/>
          <w:sz w:val="24"/>
          <w:szCs w:val="24"/>
        </w:rPr>
        <w:t>nitiating</w:t>
      </w:r>
    </w:p>
    <w:p w14:paraId="02B8F170" w14:textId="6E6D0E28" w:rsidR="007B4C7D" w:rsidRPr="002050C0" w:rsidRDefault="007B4C7D" w:rsidP="00E64830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4"/>
          <w:szCs w:val="24"/>
        </w:rPr>
      </w:pPr>
      <w:r w:rsidRPr="002050C0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In this paper, the </w:t>
      </w:r>
      <w:r w:rsidR="00E64830" w:rsidRPr="002050C0">
        <w:rPr>
          <w:rFonts w:asciiTheme="majorBidi" w:hAnsiTheme="majorBidi" w:cstheme="majorBidi"/>
          <w:sz w:val="24"/>
          <w:szCs w:val="24"/>
        </w:rPr>
        <w:t>a</w:t>
      </w:r>
      <w:r w:rsidRPr="002050C0">
        <w:rPr>
          <w:rFonts w:asciiTheme="majorBidi" w:hAnsiTheme="majorBidi" w:cstheme="majorBidi"/>
          <w:sz w:val="24"/>
          <w:szCs w:val="24"/>
        </w:rPr>
        <w:t xml:space="preserve">djusted </w:t>
      </w:r>
      <w:r w:rsidR="00D01E3E" w:rsidRPr="002050C0">
        <w:rPr>
          <w:rFonts w:asciiTheme="majorBidi" w:hAnsiTheme="majorBidi" w:cstheme="majorBidi"/>
          <w:sz w:val="24"/>
          <w:szCs w:val="24"/>
        </w:rPr>
        <w:t xml:space="preserve">min-max </w:t>
      </w:r>
      <w:r w:rsidR="00E64830" w:rsidRPr="002050C0">
        <w:rPr>
          <w:rFonts w:asciiTheme="majorBidi" w:hAnsiTheme="majorBidi" w:cstheme="majorBidi"/>
          <w:sz w:val="24"/>
          <w:szCs w:val="24"/>
        </w:rPr>
        <w:t>m</w:t>
      </w:r>
      <w:r w:rsidRPr="002050C0">
        <w:rPr>
          <w:rFonts w:asciiTheme="majorBidi" w:hAnsiTheme="majorBidi" w:cstheme="majorBidi"/>
          <w:sz w:val="24"/>
          <w:szCs w:val="24"/>
        </w:rPr>
        <w:t xml:space="preserve">ethod was used </w:t>
      </w:r>
      <w:r w:rsidRPr="002050C0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for the </w:t>
      </w:r>
      <w:r w:rsidR="00E64830" w:rsidRPr="002050C0">
        <w:rPr>
          <w:rFonts w:asciiTheme="majorBidi" w:hAnsiTheme="majorBidi" w:cstheme="majorBidi"/>
          <w:sz w:val="24"/>
          <w:szCs w:val="24"/>
        </w:rPr>
        <w:t>n</w:t>
      </w:r>
      <w:r w:rsidRPr="002050C0">
        <w:rPr>
          <w:rFonts w:asciiTheme="majorBidi" w:hAnsiTheme="majorBidi" w:cstheme="majorBidi"/>
          <w:sz w:val="24"/>
          <w:szCs w:val="24"/>
        </w:rPr>
        <w:t xml:space="preserve">ormalization of data </w:t>
      </w:r>
      <w:r w:rsidR="00E64830" w:rsidRPr="002050C0">
        <w:rPr>
          <w:rFonts w:asciiTheme="majorBidi" w:hAnsiTheme="majorBidi" w:cstheme="majorBidi"/>
          <w:sz w:val="24"/>
          <w:szCs w:val="24"/>
        </w:rPr>
        <w:t xml:space="preserve">as follows: </w:t>
      </w:r>
    </w:p>
    <w:p w14:paraId="0C12F89C" w14:textId="5E1B3993" w:rsidR="007B4C7D" w:rsidRPr="002050C0" w:rsidRDefault="00000000" w:rsidP="00EC2DCC">
      <w:pPr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+(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)(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max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‒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min</m:t>
                </m:r>
              </m:sub>
            </m:sSub>
          </m:den>
        </m:f>
        <m:r>
          <w:rPr>
            <w:rFonts w:ascii="Cambria Math" w:hAnsi="Cambria Math" w:cstheme="majorBidi"/>
            <w:sz w:val="24"/>
            <w:szCs w:val="24"/>
          </w:rPr>
          <m:t>)</m:t>
        </m:r>
      </m:oMath>
      <w:r w:rsidR="007B4C7D" w:rsidRPr="002050C0">
        <w:rPr>
          <w:rFonts w:asciiTheme="majorBidi" w:hAnsiTheme="majorBidi" w:cstheme="majorBidi"/>
          <w:sz w:val="24"/>
          <w:szCs w:val="24"/>
        </w:rPr>
        <w:t xml:space="preserve">            </w:t>
      </w:r>
      <w:r w:rsidR="0092124B" w:rsidRPr="002050C0">
        <w:rPr>
          <w:rFonts w:asciiTheme="majorBidi" w:hAnsiTheme="majorBidi" w:cstheme="majorBidi"/>
          <w:sz w:val="24"/>
          <w:szCs w:val="24"/>
        </w:rPr>
        <w:t xml:space="preserve">                          </w:t>
      </w:r>
      <w:r w:rsidR="007B4C7D" w:rsidRPr="002050C0">
        <w:rPr>
          <w:rFonts w:asciiTheme="majorBidi" w:hAnsiTheme="majorBidi" w:cstheme="majorBidi"/>
          <w:sz w:val="24"/>
          <w:szCs w:val="24"/>
        </w:rPr>
        <w:t xml:space="preserve">      </w:t>
      </w:r>
      <w:r w:rsidR="002F2B1E" w:rsidRPr="002050C0">
        <w:rPr>
          <w:rFonts w:asciiTheme="majorBidi" w:hAnsiTheme="majorBidi" w:cstheme="majorBidi"/>
          <w:sz w:val="24"/>
          <w:szCs w:val="24"/>
        </w:rPr>
        <w:t xml:space="preserve">Eq. </w:t>
      </w:r>
      <w:r w:rsidR="00E9242C" w:rsidRPr="002050C0">
        <w:rPr>
          <w:rFonts w:asciiTheme="majorBidi" w:hAnsiTheme="majorBidi" w:cstheme="majorBidi"/>
          <w:sz w:val="24"/>
          <w:szCs w:val="24"/>
        </w:rPr>
        <w:t>S1</w:t>
      </w:r>
    </w:p>
    <w:p w14:paraId="0816480F" w14:textId="14B0C1AD" w:rsidR="00E64830" w:rsidRPr="002050C0" w:rsidRDefault="007B4C7D" w:rsidP="00567622">
      <w:pPr>
        <w:jc w:val="both"/>
        <w:rPr>
          <w:rFonts w:asciiTheme="majorBidi" w:hAnsiTheme="majorBidi" w:cstheme="majorBidi"/>
          <w:sz w:val="24"/>
          <w:szCs w:val="24"/>
        </w:rPr>
      </w:pPr>
      <w:r w:rsidRPr="002050C0">
        <w:rPr>
          <w:rFonts w:asciiTheme="majorBidi" w:hAnsiTheme="majorBidi" w:cstheme="majorBidi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</m:oMath>
      <w:r w:rsidRPr="002050C0">
        <w:rPr>
          <w:rFonts w:asciiTheme="majorBidi" w:hAnsiTheme="majorBidi" w:cstheme="majorBidi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</m:oMath>
      <w:r w:rsidR="00567622" w:rsidRPr="002050C0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2050C0">
        <w:rPr>
          <w:rFonts w:asciiTheme="majorBidi" w:hAnsiTheme="majorBidi" w:cstheme="majorBidi"/>
          <w:sz w:val="24"/>
          <w:szCs w:val="24"/>
        </w:rPr>
        <w:t xml:space="preserve">are constant optional values based on statistical characteristics (In </w:t>
      </w:r>
      <w:r w:rsidR="00D01E3E" w:rsidRPr="002050C0">
        <w:rPr>
          <w:rFonts w:asciiTheme="majorBidi" w:hAnsiTheme="majorBidi" w:cstheme="majorBidi"/>
          <w:sz w:val="24"/>
          <w:szCs w:val="24"/>
        </w:rPr>
        <w:t xml:space="preserve">the </w:t>
      </w:r>
      <w:r w:rsidRPr="002050C0">
        <w:rPr>
          <w:rFonts w:asciiTheme="majorBidi" w:hAnsiTheme="majorBidi" w:cstheme="majorBidi"/>
          <w:sz w:val="24"/>
          <w:szCs w:val="24"/>
        </w:rPr>
        <w:t>present work</w:t>
      </w:r>
      <w:r w:rsidR="00567622" w:rsidRPr="002050C0">
        <w:rPr>
          <w:rFonts w:asciiTheme="majorBidi" w:hAnsiTheme="majorBidi" w:cstheme="majorBid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sub>
        </m:sSub>
      </m:oMath>
      <w:r w:rsidRPr="002050C0">
        <w:rPr>
          <w:rFonts w:asciiTheme="majorBidi" w:hAnsiTheme="majorBidi" w:cstheme="majorBidi"/>
          <w:sz w:val="24"/>
          <w:szCs w:val="24"/>
        </w:rPr>
        <w:t xml:space="preserve">= 0.1 and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b>
        </m:sSub>
      </m:oMath>
      <w:r w:rsidRPr="002050C0">
        <w:rPr>
          <w:rFonts w:asciiTheme="majorBidi" w:hAnsiTheme="majorBidi" w:cstheme="majorBidi"/>
          <w:sz w:val="24"/>
          <w:szCs w:val="24"/>
        </w:rPr>
        <w:t xml:space="preserve">= 0.9),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sub>
        </m:sSub>
      </m:oMath>
      <w:r w:rsidR="00567622" w:rsidRPr="002050C0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2050C0">
        <w:rPr>
          <w:rFonts w:asciiTheme="majorBidi" w:hAnsiTheme="majorBidi" w:cstheme="majorBidi"/>
          <w:sz w:val="24"/>
          <w:szCs w:val="24"/>
        </w:rPr>
        <w:t xml:space="preserve">is </w:t>
      </w:r>
      <w:r w:rsidR="00E64830" w:rsidRPr="002050C0">
        <w:rPr>
          <w:rFonts w:asciiTheme="majorBidi" w:hAnsiTheme="majorBidi" w:cstheme="majorBidi"/>
          <w:sz w:val="24"/>
          <w:szCs w:val="24"/>
        </w:rPr>
        <w:t>i</w:t>
      </w:r>
      <w:r w:rsidRPr="002050C0">
        <w:rPr>
          <w:rFonts w:asciiTheme="majorBidi" w:hAnsiTheme="majorBidi" w:cstheme="majorBidi"/>
          <w:sz w:val="24"/>
          <w:szCs w:val="24"/>
        </w:rPr>
        <w:t xml:space="preserve">nput </w:t>
      </w:r>
      <w:r w:rsidR="00E64830" w:rsidRPr="002050C0">
        <w:rPr>
          <w:rFonts w:asciiTheme="majorBidi" w:hAnsiTheme="majorBidi" w:cstheme="majorBidi"/>
          <w:sz w:val="24"/>
          <w:szCs w:val="24"/>
        </w:rPr>
        <w:t>v</w:t>
      </w:r>
      <w:r w:rsidRPr="002050C0">
        <w:rPr>
          <w:rFonts w:asciiTheme="majorBidi" w:hAnsiTheme="majorBidi" w:cstheme="majorBidi"/>
          <w:sz w:val="24"/>
          <w:szCs w:val="24"/>
        </w:rPr>
        <w:t xml:space="preserve">ariable,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min</m:t>
            </m:r>
          </m:sub>
        </m:sSub>
      </m:oMath>
      <w:r w:rsidR="00567622" w:rsidRPr="002050C0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2050C0">
        <w:rPr>
          <w:rFonts w:asciiTheme="majorBidi" w:hAnsiTheme="majorBidi" w:cstheme="majorBidi"/>
          <w:sz w:val="24"/>
          <w:szCs w:val="24"/>
        </w:rPr>
        <w:t xml:space="preserve">is </w:t>
      </w:r>
      <w:r w:rsidR="00D01E3E" w:rsidRPr="002050C0">
        <w:rPr>
          <w:rFonts w:asciiTheme="majorBidi" w:hAnsiTheme="majorBidi" w:cstheme="majorBidi"/>
          <w:sz w:val="24"/>
          <w:szCs w:val="24"/>
        </w:rPr>
        <w:t xml:space="preserve">the </w:t>
      </w:r>
      <w:r w:rsidR="00E64830" w:rsidRPr="002050C0">
        <w:rPr>
          <w:rFonts w:asciiTheme="majorBidi" w:hAnsiTheme="majorBidi" w:cstheme="majorBidi"/>
          <w:sz w:val="24"/>
          <w:szCs w:val="24"/>
        </w:rPr>
        <w:t>m</w:t>
      </w:r>
      <w:r w:rsidRPr="002050C0">
        <w:rPr>
          <w:rFonts w:asciiTheme="majorBidi" w:hAnsiTheme="majorBidi" w:cstheme="majorBidi"/>
          <w:sz w:val="24"/>
          <w:szCs w:val="24"/>
        </w:rPr>
        <w:t xml:space="preserve">inimum </w:t>
      </w:r>
      <w:r w:rsidR="00E64830" w:rsidRPr="002050C0">
        <w:rPr>
          <w:rFonts w:asciiTheme="majorBidi" w:hAnsiTheme="majorBidi" w:cstheme="majorBidi"/>
          <w:sz w:val="24"/>
          <w:szCs w:val="24"/>
        </w:rPr>
        <w:t>v</w:t>
      </w:r>
      <w:r w:rsidRPr="002050C0">
        <w:rPr>
          <w:rFonts w:asciiTheme="majorBidi" w:hAnsiTheme="majorBidi" w:cstheme="majorBidi"/>
          <w:sz w:val="24"/>
          <w:szCs w:val="24"/>
        </w:rPr>
        <w:t xml:space="preserve">alue,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max</m:t>
            </m:r>
          </m:sub>
        </m:sSub>
      </m:oMath>
      <w:r w:rsidR="00567622" w:rsidRPr="002050C0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2050C0">
        <w:rPr>
          <w:rFonts w:asciiTheme="majorBidi" w:hAnsiTheme="majorBidi" w:cstheme="majorBidi"/>
          <w:sz w:val="24"/>
          <w:szCs w:val="24"/>
        </w:rPr>
        <w:t xml:space="preserve">is </w:t>
      </w:r>
      <w:r w:rsidR="00D01E3E" w:rsidRPr="002050C0">
        <w:rPr>
          <w:rFonts w:asciiTheme="majorBidi" w:hAnsiTheme="majorBidi" w:cstheme="majorBidi"/>
          <w:sz w:val="24"/>
          <w:szCs w:val="24"/>
        </w:rPr>
        <w:t xml:space="preserve">the </w:t>
      </w:r>
      <w:r w:rsidR="00E64830" w:rsidRPr="002050C0">
        <w:rPr>
          <w:rFonts w:asciiTheme="majorBidi" w:hAnsiTheme="majorBidi" w:cstheme="majorBidi"/>
          <w:sz w:val="24"/>
          <w:szCs w:val="24"/>
        </w:rPr>
        <w:t>m</w:t>
      </w:r>
      <w:r w:rsidRPr="002050C0">
        <w:rPr>
          <w:rFonts w:asciiTheme="majorBidi" w:hAnsiTheme="majorBidi" w:cstheme="majorBidi"/>
          <w:sz w:val="24"/>
          <w:szCs w:val="24"/>
        </w:rPr>
        <w:t xml:space="preserve">aximum </w:t>
      </w:r>
      <w:r w:rsidR="00E64830" w:rsidRPr="002050C0">
        <w:rPr>
          <w:rFonts w:asciiTheme="majorBidi" w:hAnsiTheme="majorBidi" w:cstheme="majorBidi"/>
          <w:sz w:val="24"/>
          <w:szCs w:val="24"/>
        </w:rPr>
        <w:t>v</w:t>
      </w:r>
      <w:r w:rsidRPr="002050C0">
        <w:rPr>
          <w:rFonts w:asciiTheme="majorBidi" w:hAnsiTheme="majorBidi" w:cstheme="majorBidi"/>
          <w:sz w:val="24"/>
          <w:szCs w:val="24"/>
        </w:rPr>
        <w:t xml:space="preserve">alue, </w:t>
      </w:r>
      <w:r w:rsidR="00567622" w:rsidRPr="002050C0">
        <w:rPr>
          <w:rFonts w:asciiTheme="majorBidi" w:hAnsiTheme="majorBidi" w:cstheme="majorBidi"/>
          <w:sz w:val="24"/>
          <w:szCs w:val="24"/>
        </w:rPr>
        <w:t>a</w:t>
      </w:r>
      <w:r w:rsidRPr="002050C0">
        <w:rPr>
          <w:rFonts w:asciiTheme="majorBidi" w:hAnsiTheme="majorBidi" w:cstheme="majorBidi"/>
          <w:sz w:val="24"/>
          <w:szCs w:val="24"/>
        </w:rPr>
        <w:t xml:space="preserve">nd finally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b>
        </m:sSub>
      </m:oMath>
      <w:r w:rsidR="00567622" w:rsidRPr="002050C0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2050C0">
        <w:rPr>
          <w:rFonts w:asciiTheme="majorBidi" w:hAnsiTheme="majorBidi" w:cstheme="majorBidi"/>
          <w:sz w:val="24"/>
          <w:szCs w:val="24"/>
        </w:rPr>
        <w:t xml:space="preserve">is </w:t>
      </w:r>
      <w:r w:rsidR="00E64830" w:rsidRPr="002050C0">
        <w:rPr>
          <w:rFonts w:asciiTheme="majorBidi" w:hAnsiTheme="majorBidi" w:cstheme="majorBidi"/>
          <w:sz w:val="24"/>
          <w:szCs w:val="24"/>
        </w:rPr>
        <w:t>n</w:t>
      </w:r>
      <w:r w:rsidRPr="002050C0">
        <w:rPr>
          <w:rFonts w:asciiTheme="majorBidi" w:hAnsiTheme="majorBidi" w:cstheme="majorBidi"/>
          <w:sz w:val="24"/>
          <w:szCs w:val="24"/>
        </w:rPr>
        <w:t>ormalized data.</w:t>
      </w:r>
    </w:p>
    <w:p w14:paraId="50A68D15" w14:textId="01FB025F" w:rsidR="007B4C7D" w:rsidRPr="002050C0" w:rsidRDefault="00A14969" w:rsidP="00E64830">
      <w:pPr>
        <w:rPr>
          <w:rFonts w:asciiTheme="majorBidi" w:hAnsiTheme="majorBidi" w:cstheme="majorBidi"/>
          <w:sz w:val="24"/>
          <w:szCs w:val="24"/>
        </w:rPr>
      </w:pPr>
      <w:r w:rsidRPr="002050C0">
        <w:rPr>
          <w:rFonts w:asciiTheme="majorBidi" w:eastAsia="Calibri" w:hAnsiTheme="majorBidi" w:cstheme="majorBidi"/>
          <w:b/>
          <w:bCs/>
          <w:i/>
          <w:iCs/>
          <w:sz w:val="24"/>
          <w:szCs w:val="24"/>
        </w:rPr>
        <w:t>Artificial neural network</w:t>
      </w:r>
      <w:r w:rsidR="00D01E3E" w:rsidRPr="002050C0">
        <w:rPr>
          <w:rFonts w:asciiTheme="majorBidi" w:eastAsia="Calibri" w:hAnsiTheme="majorBidi" w:cstheme="majorBidi"/>
          <w:b/>
          <w:bCs/>
          <w:i/>
          <w:iCs/>
          <w:sz w:val="24"/>
          <w:szCs w:val="24"/>
        </w:rPr>
        <w:t>-</w:t>
      </w:r>
      <w:r w:rsidRPr="002050C0">
        <w:rPr>
          <w:rFonts w:asciiTheme="majorBidi" w:eastAsia="Calibri" w:hAnsiTheme="majorBidi" w:cstheme="majorBidi"/>
          <w:b/>
          <w:bCs/>
          <w:i/>
          <w:iCs/>
          <w:sz w:val="24"/>
          <w:szCs w:val="24"/>
        </w:rPr>
        <w:t>genetic algorithm</w:t>
      </w:r>
      <w:r w:rsidRPr="002050C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7B4C7D" w:rsidRPr="002050C0">
        <w:rPr>
          <w:rFonts w:asciiTheme="majorBidi" w:hAnsiTheme="majorBidi" w:cstheme="majorBidi"/>
          <w:b/>
          <w:bCs/>
          <w:i/>
          <w:iCs/>
          <w:sz w:val="24"/>
          <w:szCs w:val="24"/>
        </w:rPr>
        <w:t>validation</w:t>
      </w:r>
    </w:p>
    <w:p w14:paraId="207F30FA" w14:textId="23994A7D" w:rsidR="007B4C7D" w:rsidRPr="002050C0" w:rsidRDefault="007B4C7D" w:rsidP="00AE764E">
      <w:pPr>
        <w:autoSpaceDE w:val="0"/>
        <w:autoSpaceDN w:val="0"/>
        <w:bidi/>
        <w:adjustRightInd w:val="0"/>
        <w:jc w:val="both"/>
        <w:rPr>
          <w:rFonts w:asciiTheme="majorBidi" w:hAnsiTheme="majorBidi" w:cstheme="majorBidi"/>
          <w:sz w:val="24"/>
          <w:szCs w:val="24"/>
          <w:lang w:val="en"/>
        </w:rPr>
      </w:pPr>
      <w:r w:rsidRPr="002050C0">
        <w:rPr>
          <w:rFonts w:asciiTheme="majorBidi" w:hAnsiTheme="majorBidi" w:cstheme="majorBidi"/>
          <w:sz w:val="24"/>
          <w:szCs w:val="24"/>
        </w:rPr>
        <w:t xml:space="preserve">The performance of neural networks could </w:t>
      </w:r>
      <w:r w:rsidR="00D01E3E" w:rsidRPr="002050C0">
        <w:rPr>
          <w:rFonts w:asciiTheme="majorBidi" w:hAnsiTheme="majorBidi" w:cstheme="majorBidi"/>
          <w:sz w:val="24"/>
          <w:szCs w:val="24"/>
        </w:rPr>
        <w:t>be evaluated</w:t>
      </w:r>
      <w:r w:rsidRPr="002050C0">
        <w:rPr>
          <w:rFonts w:asciiTheme="majorBidi" w:hAnsiTheme="majorBidi" w:cstheme="majorBidi"/>
          <w:sz w:val="24"/>
          <w:szCs w:val="24"/>
        </w:rPr>
        <w:t xml:space="preserve"> by some statistical characteristics such as </w:t>
      </w:r>
      <w:bookmarkStart w:id="2" w:name="_Hlk141887848"/>
      <w:r w:rsidR="00E64830" w:rsidRPr="002050C0">
        <w:rPr>
          <w:rFonts w:asciiTheme="majorBidi" w:hAnsiTheme="majorBidi" w:cstheme="majorBidi"/>
          <w:sz w:val="24"/>
          <w:szCs w:val="24"/>
        </w:rPr>
        <w:t>m</w:t>
      </w:r>
      <w:r w:rsidRPr="002050C0">
        <w:rPr>
          <w:rFonts w:asciiTheme="majorBidi" w:hAnsiTheme="majorBidi" w:cstheme="majorBidi"/>
          <w:sz w:val="24"/>
          <w:szCs w:val="24"/>
        </w:rPr>
        <w:t xml:space="preserve">ean </w:t>
      </w:r>
      <w:r w:rsidR="00E64830" w:rsidRPr="002050C0">
        <w:rPr>
          <w:rFonts w:asciiTheme="majorBidi" w:hAnsiTheme="majorBidi" w:cstheme="majorBidi"/>
          <w:sz w:val="24"/>
          <w:szCs w:val="24"/>
        </w:rPr>
        <w:t>s</w:t>
      </w:r>
      <w:r w:rsidRPr="002050C0">
        <w:rPr>
          <w:rFonts w:asciiTheme="majorBidi" w:hAnsiTheme="majorBidi" w:cstheme="majorBidi"/>
          <w:sz w:val="24"/>
          <w:szCs w:val="24"/>
        </w:rPr>
        <w:t xml:space="preserve">quared </w:t>
      </w:r>
      <w:r w:rsidR="00E64830" w:rsidRPr="002050C0">
        <w:rPr>
          <w:rFonts w:asciiTheme="majorBidi" w:hAnsiTheme="majorBidi" w:cstheme="majorBidi"/>
          <w:sz w:val="24"/>
          <w:szCs w:val="24"/>
        </w:rPr>
        <w:t>e</w:t>
      </w:r>
      <w:r w:rsidRPr="002050C0">
        <w:rPr>
          <w:rFonts w:asciiTheme="majorBidi" w:hAnsiTheme="majorBidi" w:cstheme="majorBidi"/>
          <w:sz w:val="24"/>
          <w:szCs w:val="24"/>
        </w:rPr>
        <w:t xml:space="preserve">rror (MSE), </w:t>
      </w:r>
      <w:r w:rsidR="00E64830" w:rsidRPr="002050C0">
        <w:rPr>
          <w:rFonts w:asciiTheme="majorBidi" w:hAnsiTheme="majorBidi" w:cstheme="majorBidi"/>
          <w:sz w:val="24"/>
          <w:szCs w:val="24"/>
        </w:rPr>
        <w:t>m</w:t>
      </w:r>
      <w:r w:rsidRPr="002050C0">
        <w:rPr>
          <w:rFonts w:asciiTheme="majorBidi" w:hAnsiTheme="majorBidi" w:cstheme="majorBidi"/>
          <w:sz w:val="24"/>
          <w:szCs w:val="24"/>
        </w:rPr>
        <w:t xml:space="preserve">ean </w:t>
      </w:r>
      <w:r w:rsidR="00E64830" w:rsidRPr="002050C0">
        <w:rPr>
          <w:rFonts w:asciiTheme="majorBidi" w:hAnsiTheme="majorBidi" w:cstheme="majorBidi"/>
          <w:sz w:val="24"/>
          <w:szCs w:val="24"/>
        </w:rPr>
        <w:t>a</w:t>
      </w:r>
      <w:r w:rsidRPr="002050C0">
        <w:rPr>
          <w:rFonts w:asciiTheme="majorBidi" w:hAnsiTheme="majorBidi" w:cstheme="majorBidi"/>
          <w:sz w:val="24"/>
          <w:szCs w:val="24"/>
        </w:rPr>
        <w:t xml:space="preserve">bsolute </w:t>
      </w:r>
      <w:r w:rsidR="00E64830" w:rsidRPr="002050C0">
        <w:rPr>
          <w:rFonts w:asciiTheme="majorBidi" w:hAnsiTheme="majorBidi" w:cstheme="majorBidi"/>
          <w:sz w:val="24"/>
          <w:szCs w:val="24"/>
        </w:rPr>
        <w:t>e</w:t>
      </w:r>
      <w:r w:rsidRPr="002050C0">
        <w:rPr>
          <w:rFonts w:asciiTheme="majorBidi" w:hAnsiTheme="majorBidi" w:cstheme="majorBidi"/>
          <w:sz w:val="24"/>
          <w:szCs w:val="24"/>
        </w:rPr>
        <w:t xml:space="preserve">rror (MAE), and </w:t>
      </w:r>
      <w:r w:rsidR="00D01E3E" w:rsidRPr="002050C0">
        <w:rPr>
          <w:rFonts w:asciiTheme="majorBidi" w:hAnsiTheme="majorBidi" w:cstheme="majorBidi"/>
          <w:sz w:val="24"/>
          <w:szCs w:val="24"/>
        </w:rPr>
        <w:t>R-</w:t>
      </w:r>
      <w:r w:rsidR="00E64830" w:rsidRPr="002050C0">
        <w:rPr>
          <w:rFonts w:asciiTheme="majorBidi" w:hAnsiTheme="majorBidi" w:cstheme="majorBidi"/>
          <w:sz w:val="24"/>
          <w:szCs w:val="24"/>
        </w:rPr>
        <w:t>s</w:t>
      </w:r>
      <w:r w:rsidRPr="002050C0">
        <w:rPr>
          <w:rFonts w:asciiTheme="majorBidi" w:hAnsiTheme="majorBidi" w:cstheme="majorBidi"/>
          <w:sz w:val="24"/>
          <w:szCs w:val="24"/>
        </w:rPr>
        <w:t>quared (R</w:t>
      </w:r>
      <w:r w:rsidRPr="002050C0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2050C0">
        <w:rPr>
          <w:rFonts w:asciiTheme="majorBidi" w:hAnsiTheme="majorBidi" w:cstheme="majorBidi"/>
          <w:sz w:val="24"/>
          <w:szCs w:val="24"/>
        </w:rPr>
        <w:t>)</w:t>
      </w:r>
      <w:bookmarkEnd w:id="2"/>
      <w:r w:rsidRPr="002050C0">
        <w:rPr>
          <w:rFonts w:asciiTheme="majorBidi" w:hAnsiTheme="majorBidi" w:cstheme="majorBidi"/>
          <w:sz w:val="24"/>
          <w:szCs w:val="24"/>
        </w:rPr>
        <w:t>. In this paper, all of them were adopted to evaluate the ANN accuracy</w:t>
      </w:r>
      <w:r w:rsidR="00E64830" w:rsidRPr="002050C0">
        <w:rPr>
          <w:rFonts w:asciiTheme="majorBidi" w:hAnsiTheme="majorBidi" w:cstheme="majorBidi"/>
          <w:sz w:val="24"/>
          <w:szCs w:val="24"/>
        </w:rPr>
        <w:t xml:space="preserve">. </w:t>
      </w:r>
      <w:r w:rsidRPr="002050C0">
        <w:rPr>
          <w:rFonts w:asciiTheme="majorBidi" w:hAnsiTheme="majorBidi" w:cstheme="majorBidi"/>
          <w:sz w:val="24"/>
          <w:szCs w:val="24"/>
        </w:rPr>
        <w:t>MSE, MAE</w:t>
      </w:r>
      <w:r w:rsidR="00D01E3E" w:rsidRPr="002050C0">
        <w:rPr>
          <w:rFonts w:asciiTheme="majorBidi" w:hAnsiTheme="majorBidi" w:cstheme="majorBidi"/>
          <w:sz w:val="24"/>
          <w:szCs w:val="24"/>
        </w:rPr>
        <w:t>,</w:t>
      </w:r>
      <w:r w:rsidRPr="002050C0">
        <w:rPr>
          <w:rFonts w:asciiTheme="majorBidi" w:hAnsiTheme="majorBidi" w:cstheme="majorBidi"/>
          <w:sz w:val="24"/>
          <w:szCs w:val="24"/>
        </w:rPr>
        <w:t xml:space="preserve"> and R</w:t>
      </w:r>
      <w:r w:rsidRPr="002050C0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2050C0">
        <w:rPr>
          <w:rFonts w:asciiTheme="majorBidi" w:hAnsiTheme="majorBidi" w:cstheme="majorBidi"/>
          <w:sz w:val="24"/>
          <w:szCs w:val="24"/>
        </w:rPr>
        <w:t xml:space="preserve"> were </w:t>
      </w:r>
      <w:r w:rsidR="00E64830" w:rsidRPr="002050C0">
        <w:rPr>
          <w:rFonts w:asciiTheme="majorBidi" w:hAnsiTheme="majorBidi" w:cstheme="majorBidi"/>
          <w:sz w:val="24"/>
          <w:szCs w:val="24"/>
        </w:rPr>
        <w:t>calculated as follows:</w:t>
      </w:r>
    </w:p>
    <w:p w14:paraId="4A86B233" w14:textId="66A7BD91" w:rsidR="007B4C7D" w:rsidRPr="002050C0" w:rsidRDefault="0092124B" w:rsidP="0092124B">
      <w:pPr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MSE=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den>
        </m:f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nary>
              <m:naryPr>
                <m:chr m:val="∑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i=1</m:t>
                </m:r>
              </m:sub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</m:t>
                </m:r>
              </m:sup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)</m:t>
                </m:r>
              </m:e>
            </m:nary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</m:oMath>
      <w:r w:rsidR="007B4C7D" w:rsidRPr="002050C0">
        <w:rPr>
          <w:rFonts w:asciiTheme="majorBidi" w:hAnsiTheme="majorBidi" w:cstheme="majorBidi"/>
          <w:sz w:val="24"/>
          <w:szCs w:val="24"/>
        </w:rPr>
        <w:t xml:space="preserve">             </w:t>
      </w:r>
      <w:r w:rsidR="00E64830" w:rsidRPr="002050C0">
        <w:rPr>
          <w:rFonts w:asciiTheme="majorBidi" w:hAnsiTheme="majorBidi" w:cstheme="majorBidi"/>
          <w:sz w:val="24"/>
          <w:szCs w:val="24"/>
        </w:rPr>
        <w:t xml:space="preserve">          </w:t>
      </w:r>
      <w:r w:rsidRPr="002050C0">
        <w:rPr>
          <w:rFonts w:asciiTheme="majorBidi" w:hAnsiTheme="majorBidi" w:cstheme="majorBidi"/>
          <w:sz w:val="24"/>
          <w:szCs w:val="24"/>
        </w:rPr>
        <w:t xml:space="preserve">                 </w:t>
      </w:r>
      <w:r w:rsidR="00E64830" w:rsidRPr="002050C0">
        <w:rPr>
          <w:rFonts w:asciiTheme="majorBidi" w:hAnsiTheme="majorBidi" w:cstheme="majorBidi"/>
          <w:sz w:val="24"/>
          <w:szCs w:val="24"/>
        </w:rPr>
        <w:t xml:space="preserve">       </w:t>
      </w:r>
      <w:r w:rsidR="002F2B1E" w:rsidRPr="002050C0">
        <w:rPr>
          <w:rFonts w:asciiTheme="majorBidi" w:hAnsiTheme="majorBidi" w:cstheme="majorBidi"/>
          <w:sz w:val="24"/>
          <w:szCs w:val="24"/>
        </w:rPr>
        <w:t xml:space="preserve"> </w:t>
      </w:r>
      <w:r w:rsidR="007B4C7D" w:rsidRPr="002050C0">
        <w:rPr>
          <w:rFonts w:asciiTheme="majorBidi" w:hAnsiTheme="majorBidi" w:cstheme="majorBidi"/>
          <w:sz w:val="24"/>
          <w:szCs w:val="24"/>
        </w:rPr>
        <w:t xml:space="preserve">    </w:t>
      </w:r>
      <w:r w:rsidR="002F2B1E" w:rsidRPr="002050C0">
        <w:rPr>
          <w:rFonts w:asciiTheme="majorBidi" w:hAnsiTheme="majorBidi" w:cstheme="majorBidi"/>
          <w:sz w:val="24"/>
          <w:szCs w:val="24"/>
        </w:rPr>
        <w:t xml:space="preserve"> </w:t>
      </w:r>
      <w:r w:rsidR="007B4C7D" w:rsidRPr="002050C0">
        <w:rPr>
          <w:rFonts w:asciiTheme="majorBidi" w:hAnsiTheme="majorBidi" w:cstheme="majorBidi"/>
          <w:sz w:val="24"/>
          <w:szCs w:val="24"/>
        </w:rPr>
        <w:t xml:space="preserve"> </w:t>
      </w:r>
      <w:r w:rsidR="002F2B1E" w:rsidRPr="002050C0">
        <w:rPr>
          <w:rFonts w:asciiTheme="majorBidi" w:hAnsiTheme="majorBidi" w:cstheme="majorBidi"/>
          <w:sz w:val="24"/>
          <w:szCs w:val="24"/>
        </w:rPr>
        <w:t>Eq.</w:t>
      </w:r>
      <w:r w:rsidR="00E9242C" w:rsidRPr="002050C0">
        <w:rPr>
          <w:rFonts w:asciiTheme="majorBidi" w:hAnsiTheme="majorBidi" w:cstheme="majorBidi"/>
          <w:sz w:val="24"/>
          <w:szCs w:val="24"/>
        </w:rPr>
        <w:t xml:space="preserve"> S2</w:t>
      </w:r>
    </w:p>
    <w:p w14:paraId="2C6F1E07" w14:textId="0FFB57A1" w:rsidR="007B4C7D" w:rsidRPr="002050C0" w:rsidRDefault="0092124B" w:rsidP="0092124B">
      <w:pPr>
        <w:rPr>
          <w:rFonts w:asciiTheme="majorBidi" w:hAnsiTheme="majorBidi" w:cstheme="majorBidi"/>
          <w:sz w:val="24"/>
          <w:szCs w:val="24"/>
        </w:rPr>
      </w:pPr>
      <m:oMath>
        <m:r>
          <w:rPr>
            <w:rFonts w:ascii="Cambria Math" w:hAnsi="Cambria Math" w:cstheme="majorBidi"/>
            <w:sz w:val="24"/>
            <w:szCs w:val="24"/>
          </w:rPr>
          <m:t>MAE=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den>
        </m:f>
        <m:nary>
          <m:naryPr>
            <m:chr m:val="∑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theme="majorBidi"/>
                <w:sz w:val="24"/>
                <w:szCs w:val="24"/>
              </w:rPr>
              <m:t>i=1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N</m:t>
            </m:r>
          </m:sup>
          <m:e>
            <m:r>
              <w:rPr>
                <w:rFonts w:ascii="Cambria Math" w:hAnsi="Cambria Math" w:cstheme="majorBidi"/>
                <w:sz w:val="24"/>
                <w:szCs w:val="24"/>
              </w:rPr>
              <m:t>|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|</m:t>
            </m:r>
          </m:e>
        </m:nary>
      </m:oMath>
      <w:r w:rsidR="007B4C7D" w:rsidRPr="002050C0">
        <w:rPr>
          <w:rFonts w:asciiTheme="majorBidi" w:hAnsiTheme="majorBidi" w:cstheme="majorBidi"/>
          <w:sz w:val="24"/>
          <w:szCs w:val="24"/>
        </w:rPr>
        <w:t xml:space="preserve">       </w:t>
      </w:r>
      <w:r w:rsidR="00E64830" w:rsidRPr="002050C0">
        <w:rPr>
          <w:rFonts w:asciiTheme="majorBidi" w:hAnsiTheme="majorBidi" w:cstheme="majorBidi"/>
          <w:sz w:val="24"/>
          <w:szCs w:val="24"/>
        </w:rPr>
        <w:t xml:space="preserve">                 </w:t>
      </w:r>
      <w:r w:rsidR="007B4C7D" w:rsidRPr="002050C0">
        <w:rPr>
          <w:rFonts w:asciiTheme="majorBidi" w:hAnsiTheme="majorBidi" w:cstheme="majorBidi"/>
          <w:sz w:val="24"/>
          <w:szCs w:val="24"/>
        </w:rPr>
        <w:t xml:space="preserve">   </w:t>
      </w:r>
      <w:r w:rsidRPr="002050C0">
        <w:rPr>
          <w:rFonts w:asciiTheme="majorBidi" w:hAnsiTheme="majorBidi" w:cstheme="majorBidi"/>
          <w:sz w:val="24"/>
          <w:szCs w:val="24"/>
        </w:rPr>
        <w:t xml:space="preserve">                       </w:t>
      </w:r>
      <w:r w:rsidR="007B4C7D" w:rsidRPr="002050C0">
        <w:rPr>
          <w:rFonts w:asciiTheme="majorBidi" w:hAnsiTheme="majorBidi" w:cstheme="majorBidi"/>
          <w:sz w:val="24"/>
          <w:szCs w:val="24"/>
        </w:rPr>
        <w:t xml:space="preserve">      </w:t>
      </w:r>
      <w:r w:rsidR="002F2B1E" w:rsidRPr="002050C0">
        <w:rPr>
          <w:rFonts w:asciiTheme="majorBidi" w:hAnsiTheme="majorBidi" w:cstheme="majorBidi"/>
          <w:sz w:val="24"/>
          <w:szCs w:val="24"/>
        </w:rPr>
        <w:t>Eq.</w:t>
      </w:r>
      <w:r w:rsidR="00E9242C" w:rsidRPr="002050C0">
        <w:rPr>
          <w:rFonts w:asciiTheme="majorBidi" w:hAnsiTheme="majorBidi" w:cstheme="majorBidi"/>
          <w:sz w:val="24"/>
          <w:szCs w:val="24"/>
        </w:rPr>
        <w:t xml:space="preserve"> S3</w:t>
      </w:r>
    </w:p>
    <w:p w14:paraId="3DDFC1AB" w14:textId="42C42F33" w:rsidR="007B4C7D" w:rsidRPr="002050C0" w:rsidRDefault="00000000" w:rsidP="0092124B">
      <w:pPr>
        <w:rPr>
          <w:rFonts w:asciiTheme="majorBidi" w:eastAsiaTheme="minorEastAsia" w:hAnsiTheme="majorBidi" w:cstheme="majorBid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=1-</m:t>
        </m:r>
        <m:f>
          <m:fPr>
            <m:ctrlPr>
              <w:rPr>
                <w:rFonts w:ascii="Cambria Math" w:hAnsi="Cambria Math" w:cstheme="majorBidi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Theme="majorBidi" w:hAnsiTheme="majorBidi" w:cstheme="majorBidi"/>
                <w:sz w:val="24"/>
                <w:szCs w:val="24"/>
              </w:rPr>
              <m:t xml:space="preserve">Sum of squared regression </m:t>
            </m:r>
            <m:d>
              <m:dPr>
                <m:ctrlPr>
                  <w:rPr>
                    <w:rFonts w:ascii="Cambria Math" w:hAnsi="Cambria Math" w:cstheme="majorBidi"/>
                    <w:sz w:val="24"/>
                    <w:szCs w:val="24"/>
                  </w:rPr>
                </m:ctrlPr>
              </m:dPr>
              <m:e>
                <m:r>
                  <m:rPr>
                    <m:nor/>
                  </m:rPr>
                  <w:rPr>
                    <w:rFonts w:asciiTheme="majorBidi" w:hAnsiTheme="majorBidi" w:cstheme="majorBidi"/>
                    <w:sz w:val="24"/>
                    <w:szCs w:val="24"/>
                  </w:rPr>
                  <m:t>SSR</m:t>
                </m:r>
              </m:e>
            </m:d>
          </m:num>
          <m:den>
            <m:r>
              <m:rPr>
                <m:nor/>
              </m:rPr>
              <w:rPr>
                <w:rFonts w:asciiTheme="majorBidi" w:hAnsiTheme="majorBidi" w:cstheme="majorBidi"/>
                <w:sz w:val="24"/>
                <w:szCs w:val="24"/>
              </w:rPr>
              <m:t xml:space="preserve">Total sum of squares </m:t>
            </m:r>
            <m:d>
              <m:dPr>
                <m:ctrlPr>
                  <w:rPr>
                    <w:rFonts w:ascii="Cambria Math" w:hAnsi="Cambria Math" w:cstheme="majorBidi"/>
                    <w:sz w:val="24"/>
                    <w:szCs w:val="24"/>
                  </w:rPr>
                </m:ctrlPr>
              </m:dPr>
              <m:e>
                <m:r>
                  <m:rPr>
                    <m:nor/>
                  </m:rPr>
                  <w:rPr>
                    <w:rFonts w:asciiTheme="majorBidi" w:hAnsiTheme="majorBidi" w:cstheme="majorBidi"/>
                    <w:sz w:val="24"/>
                    <w:szCs w:val="24"/>
                  </w:rPr>
                  <m:t>SST</m:t>
                </m:r>
              </m:e>
            </m:d>
          </m:den>
        </m:f>
        <m:r>
          <w:rPr>
            <w:rFonts w:ascii="Cambria Math" w:hAnsi="Cambria Math" w:cstheme="majorBidi"/>
            <w:sz w:val="24"/>
            <w:szCs w:val="24"/>
          </w:rPr>
          <m:t>= 1-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∑(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i</m:t>
                </m:r>
              </m:sub>
            </m:sSub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∑(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acc>
              <m:accPr>
                <m:chr m:val="̄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</m:acc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92124B" w:rsidRPr="002050C0">
        <w:rPr>
          <w:rFonts w:asciiTheme="majorBidi" w:eastAsiaTheme="minorEastAsia" w:hAnsiTheme="majorBidi" w:cstheme="majorBidi"/>
          <w:sz w:val="24"/>
          <w:szCs w:val="24"/>
        </w:rPr>
        <w:t xml:space="preserve">         </w:t>
      </w:r>
      <w:r w:rsidR="00E64830" w:rsidRPr="002050C0">
        <w:rPr>
          <w:rFonts w:asciiTheme="majorBidi" w:hAnsiTheme="majorBidi" w:cstheme="majorBidi"/>
          <w:sz w:val="24"/>
          <w:szCs w:val="24"/>
        </w:rPr>
        <w:t xml:space="preserve"> </w:t>
      </w:r>
      <w:r w:rsidR="007B4C7D" w:rsidRPr="002050C0">
        <w:rPr>
          <w:rFonts w:asciiTheme="majorBidi" w:hAnsiTheme="majorBidi" w:cstheme="majorBidi"/>
          <w:sz w:val="24"/>
          <w:szCs w:val="24"/>
        </w:rPr>
        <w:t xml:space="preserve"> </w:t>
      </w:r>
      <w:r w:rsidR="00E96672" w:rsidRPr="002050C0">
        <w:rPr>
          <w:rFonts w:asciiTheme="majorBidi" w:hAnsiTheme="majorBidi" w:cstheme="majorBidi"/>
          <w:sz w:val="24"/>
          <w:szCs w:val="24"/>
        </w:rPr>
        <w:t xml:space="preserve"> </w:t>
      </w:r>
      <w:r w:rsidR="007B4C7D" w:rsidRPr="002050C0">
        <w:rPr>
          <w:rFonts w:asciiTheme="majorBidi" w:hAnsiTheme="majorBidi" w:cstheme="majorBidi"/>
          <w:sz w:val="24"/>
          <w:szCs w:val="24"/>
        </w:rPr>
        <w:t xml:space="preserve"> </w:t>
      </w:r>
      <w:r w:rsidR="002F2B1E" w:rsidRPr="002050C0">
        <w:rPr>
          <w:rFonts w:asciiTheme="majorBidi" w:hAnsiTheme="majorBidi" w:cstheme="majorBidi"/>
          <w:sz w:val="24"/>
          <w:szCs w:val="24"/>
        </w:rPr>
        <w:t>Eq.</w:t>
      </w:r>
      <w:r w:rsidR="00E9242C" w:rsidRPr="002050C0">
        <w:rPr>
          <w:rFonts w:asciiTheme="majorBidi" w:hAnsiTheme="majorBidi" w:cstheme="majorBidi"/>
          <w:sz w:val="24"/>
          <w:szCs w:val="24"/>
        </w:rPr>
        <w:t xml:space="preserve"> S4</w:t>
      </w:r>
    </w:p>
    <w:p w14:paraId="4C158FC4" w14:textId="52C3A989" w:rsidR="007B4C7D" w:rsidRPr="002050C0" w:rsidRDefault="007B4C7D" w:rsidP="0092124B">
      <w:pPr>
        <w:rPr>
          <w:rFonts w:asciiTheme="majorBidi" w:hAnsiTheme="majorBidi" w:cstheme="majorBidi"/>
          <w:sz w:val="24"/>
          <w:szCs w:val="24"/>
          <w:lang w:bidi="fa-IR"/>
        </w:rPr>
      </w:pPr>
      <w:r w:rsidRPr="002050C0">
        <w:rPr>
          <w:rFonts w:asciiTheme="majorBidi" w:hAnsiTheme="majorBidi" w:cstheme="majorBidi"/>
          <w:sz w:val="24"/>
          <w:szCs w:val="24"/>
        </w:rPr>
        <w:t xml:space="preserve">Where the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sub>
        </m:sSub>
      </m:oMath>
      <w:r w:rsidR="00567622" w:rsidRPr="002050C0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2050C0">
        <w:rPr>
          <w:rFonts w:asciiTheme="majorBidi" w:hAnsiTheme="majorBidi" w:cstheme="majorBidi"/>
          <w:sz w:val="24"/>
          <w:szCs w:val="24"/>
        </w:rPr>
        <w:t xml:space="preserve">is actual output,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sub>
        </m:sSub>
      </m:oMath>
      <w:r w:rsidRPr="002050C0">
        <w:rPr>
          <w:rFonts w:asciiTheme="majorBidi" w:hAnsiTheme="majorBidi" w:cstheme="majorBidi"/>
          <w:sz w:val="24"/>
          <w:szCs w:val="24"/>
        </w:rPr>
        <w:t xml:space="preserve"> is predicted output, </w:t>
      </w:r>
      <m:oMath>
        <m:acc>
          <m:accPr>
            <m:chr m:val="̄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ajorBidi"/>
                <w:sz w:val="24"/>
                <w:szCs w:val="24"/>
              </w:rPr>
              <m:t>y</m:t>
            </m:r>
          </m:e>
        </m:acc>
      </m:oMath>
      <w:r w:rsidR="0092124B" w:rsidRPr="002050C0">
        <w:rPr>
          <w:rFonts w:asciiTheme="majorBidi" w:eastAsiaTheme="minorEastAsia" w:hAnsiTheme="majorBidi" w:cstheme="majorBidi"/>
          <w:sz w:val="24"/>
          <w:szCs w:val="24"/>
        </w:rPr>
        <w:t xml:space="preserve"> is </w:t>
      </w:r>
      <w:r w:rsidR="0092124B" w:rsidRPr="002050C0">
        <w:rPr>
          <w:rFonts w:asciiTheme="majorBidi" w:hAnsiTheme="majorBidi" w:cstheme="majorBidi"/>
          <w:sz w:val="24"/>
          <w:szCs w:val="24"/>
        </w:rPr>
        <w:t>m</w:t>
      </w:r>
      <w:r w:rsidRPr="002050C0">
        <w:rPr>
          <w:rFonts w:asciiTheme="majorBidi" w:hAnsiTheme="majorBidi" w:cstheme="majorBidi"/>
          <w:sz w:val="24"/>
          <w:szCs w:val="24"/>
        </w:rPr>
        <w:t xml:space="preserve">ean, and </w:t>
      </w:r>
      <w:r w:rsidRPr="002050C0">
        <w:rPr>
          <w:rFonts w:asciiTheme="majorBidi" w:hAnsiTheme="majorBidi" w:cstheme="majorBidi"/>
          <w:i/>
          <w:iCs/>
          <w:sz w:val="24"/>
          <w:szCs w:val="24"/>
        </w:rPr>
        <w:t>N</w:t>
      </w:r>
      <w:r w:rsidRPr="002050C0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 </w:t>
      </w:r>
      <w:r w:rsidRPr="002050C0">
        <w:rPr>
          <w:rFonts w:asciiTheme="majorBidi" w:hAnsiTheme="majorBidi" w:cstheme="majorBidi"/>
          <w:sz w:val="24"/>
          <w:szCs w:val="24"/>
          <w:lang w:bidi="fa-IR"/>
        </w:rPr>
        <w:t xml:space="preserve">is </w:t>
      </w:r>
      <w:r w:rsidR="0092124B" w:rsidRPr="002050C0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proofErr w:type="gramStart"/>
      <w:r w:rsidRPr="002050C0">
        <w:rPr>
          <w:rFonts w:asciiTheme="majorBidi" w:hAnsiTheme="majorBidi" w:cstheme="majorBidi"/>
          <w:sz w:val="24"/>
          <w:szCs w:val="24"/>
          <w:lang w:bidi="fa-IR"/>
        </w:rPr>
        <w:t>number</w:t>
      </w:r>
      <w:proofErr w:type="gramEnd"/>
      <w:r w:rsidRPr="002050C0">
        <w:rPr>
          <w:rFonts w:asciiTheme="majorBidi" w:hAnsiTheme="majorBidi" w:cstheme="majorBidi"/>
          <w:sz w:val="24"/>
          <w:szCs w:val="24"/>
          <w:lang w:bidi="fa-IR"/>
        </w:rPr>
        <w:t xml:space="preserve"> of data.</w:t>
      </w:r>
    </w:p>
    <w:p w14:paraId="6563F556" w14:textId="77777777" w:rsidR="007B4C7D" w:rsidRPr="002050C0" w:rsidRDefault="007B4C7D" w:rsidP="007B4C7D">
      <w:pPr>
        <w:tabs>
          <w:tab w:val="left" w:pos="5212"/>
        </w:tabs>
        <w:jc w:val="center"/>
        <w:rPr>
          <w:rFonts w:asciiTheme="majorBidi" w:hAnsiTheme="majorBidi" w:cstheme="majorBidi"/>
          <w:sz w:val="20"/>
          <w:szCs w:val="20"/>
          <w:lang w:bidi="fa-IR"/>
        </w:rPr>
      </w:pPr>
    </w:p>
    <w:p w14:paraId="564ABEFA" w14:textId="77777777" w:rsidR="002166E8" w:rsidRPr="002050C0" w:rsidRDefault="002166E8">
      <w:pPr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sz w:val="20"/>
          <w:szCs w:val="20"/>
        </w:rPr>
        <w:br w:type="page"/>
      </w:r>
    </w:p>
    <w:p w14:paraId="3121A5DB" w14:textId="6D5D19F7" w:rsidR="00547124" w:rsidRPr="002050C0" w:rsidRDefault="004513D9">
      <w:pPr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b/>
          <w:bCs/>
          <w:sz w:val="20"/>
          <w:szCs w:val="20"/>
        </w:rPr>
        <w:lastRenderedPageBreak/>
        <w:t>Ta</w:t>
      </w:r>
      <w:r w:rsidR="00601B16" w:rsidRPr="002050C0">
        <w:rPr>
          <w:rFonts w:asciiTheme="majorBidi" w:hAnsiTheme="majorBidi" w:cstheme="majorBidi"/>
          <w:b/>
          <w:bCs/>
          <w:sz w:val="20"/>
          <w:szCs w:val="20"/>
        </w:rPr>
        <w:t>b</w:t>
      </w:r>
      <w:r w:rsidRPr="002050C0">
        <w:rPr>
          <w:rFonts w:asciiTheme="majorBidi" w:hAnsiTheme="majorBidi" w:cstheme="majorBidi"/>
          <w:b/>
          <w:bCs/>
          <w:sz w:val="20"/>
          <w:szCs w:val="20"/>
        </w:rPr>
        <w:t>le S1</w:t>
      </w:r>
      <w:r w:rsidR="004B0540" w:rsidRPr="002050C0">
        <w:rPr>
          <w:rFonts w:asciiTheme="majorBidi" w:hAnsiTheme="majorBidi" w:cstheme="majorBidi"/>
          <w:sz w:val="20"/>
          <w:szCs w:val="20"/>
        </w:rPr>
        <w:t xml:space="preserve"> </w:t>
      </w:r>
      <w:r w:rsidRPr="002050C0">
        <w:rPr>
          <w:rFonts w:asciiTheme="majorBidi" w:hAnsiTheme="majorBidi" w:cstheme="majorBidi"/>
          <w:sz w:val="20"/>
          <w:szCs w:val="20"/>
        </w:rPr>
        <w:t xml:space="preserve">ANOVA statistical analysis of </w:t>
      </w:r>
      <w:r w:rsidR="00B5598D" w:rsidRPr="002050C0">
        <w:rPr>
          <w:rFonts w:asciiTheme="majorBidi" w:hAnsiTheme="majorBidi" w:cstheme="majorBidi"/>
          <w:sz w:val="20"/>
          <w:szCs w:val="20"/>
        </w:rPr>
        <w:t xml:space="preserve">the </w:t>
      </w:r>
      <w:r w:rsidRPr="002050C0">
        <w:rPr>
          <w:rFonts w:asciiTheme="majorBidi" w:hAnsiTheme="majorBidi" w:cstheme="majorBidi"/>
          <w:sz w:val="20"/>
          <w:szCs w:val="20"/>
        </w:rPr>
        <w:t xml:space="preserve">model for </w:t>
      </w:r>
      <w:r w:rsidR="00EC18C7" w:rsidRPr="002050C0">
        <w:rPr>
          <w:rFonts w:asciiTheme="majorBidi" w:hAnsiTheme="majorBidi" w:cstheme="majorBidi"/>
          <w:sz w:val="20"/>
          <w:szCs w:val="20"/>
        </w:rPr>
        <w:t>RT of PCZ</w:t>
      </w:r>
      <w:r w:rsidR="002830EE" w:rsidRPr="002050C0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050"/>
        <w:gridCol w:w="505"/>
        <w:gridCol w:w="849"/>
        <w:gridCol w:w="840"/>
        <w:gridCol w:w="1439"/>
        <w:gridCol w:w="1128"/>
      </w:tblGrid>
      <w:tr w:rsidR="00080539" w:rsidRPr="002050C0" w14:paraId="4EA983D4" w14:textId="77777777" w:rsidTr="00080539">
        <w:tc>
          <w:tcPr>
            <w:tcW w:w="14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B000B2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Source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176AB5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 of</w:t>
            </w:r>
          </w:p>
          <w:p w14:paraId="69656FFA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Squares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5BBEF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proofErr w:type="spellStart"/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87B22A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</w:t>
            </w:r>
          </w:p>
          <w:p w14:paraId="2CCAD64B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Square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8BB769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</w:t>
            </w:r>
          </w:p>
          <w:p w14:paraId="170831E1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E4C99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p-value</w:t>
            </w:r>
          </w:p>
          <w:p w14:paraId="127D447B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Prob &gt; F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B8CD51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7774AAAD" w14:textId="77777777" w:rsidTr="0008053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328F7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B77A7A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25FA1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7B7E01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9DB005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76B0D8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6B2B9B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1664FE93" w14:textId="77777777" w:rsidTr="00080539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4B917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D8625" w14:textId="177418FA" w:rsidR="00080539" w:rsidRPr="002050C0" w:rsidRDefault="00080539" w:rsidP="00442DB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657.</w:t>
            </w:r>
            <w:r w:rsidR="00442DB5"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FE44D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633EB" w14:textId="4141BFE3" w:rsidR="00080539" w:rsidRPr="002050C0" w:rsidRDefault="00442DB5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82.1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295F7" w14:textId="7A0DEB1F" w:rsidR="00080539" w:rsidRPr="002050C0" w:rsidRDefault="00442DB5" w:rsidP="00442DB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147.7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FE52B" w14:textId="0730BEEA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</w:t>
            </w:r>
            <w:r w:rsidR="00906AD4"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 0.00</w:t>
            </w: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7848E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Significant</w:t>
            </w:r>
          </w:p>
        </w:tc>
      </w:tr>
      <w:tr w:rsidR="00080539" w:rsidRPr="002050C0" w14:paraId="6CE86DA3" w14:textId="77777777" w:rsidTr="0008053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70FB7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2AFCE" w14:textId="714B9BE2" w:rsidR="00080539" w:rsidRPr="002050C0" w:rsidRDefault="00442DB5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276.8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F40E3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91024" w14:textId="16AB8FC8" w:rsidR="00080539" w:rsidRPr="002050C0" w:rsidRDefault="00442DB5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276.8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D2073" w14:textId="4378FA38" w:rsidR="00080539" w:rsidRPr="002050C0" w:rsidRDefault="00442DB5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497.6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2C0C8" w14:textId="7D847FA2" w:rsidR="00080539" w:rsidRPr="002050C0" w:rsidRDefault="00906AD4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0.00</w:t>
            </w:r>
            <w:r w:rsidR="00080539"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A8CCE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32EC50B6" w14:textId="77777777" w:rsidTr="0008053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2E5E6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A80BE" w14:textId="3BC31668" w:rsidR="00080539" w:rsidRPr="002050C0" w:rsidRDefault="00080539" w:rsidP="00442DB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="00442DB5" w:rsidRPr="002050C0"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2050C0"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="00442DB5" w:rsidRPr="002050C0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9F136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76595" w14:textId="1B538E5B" w:rsidR="00080539" w:rsidRPr="002050C0" w:rsidRDefault="00080539" w:rsidP="00442DB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="00442DB5" w:rsidRPr="002050C0"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2050C0"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="00442DB5" w:rsidRPr="002050C0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0CB1D" w14:textId="0986458E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906AD4" w:rsidRPr="002050C0">
              <w:rPr>
                <w:rFonts w:asciiTheme="majorBidi" w:hAnsiTheme="majorBidi" w:cstheme="majorBidi"/>
                <w:sz w:val="18"/>
                <w:szCs w:val="18"/>
              </w:rPr>
              <w:t>18.</w:t>
            </w:r>
            <w:r w:rsidRPr="002050C0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CE409" w14:textId="0814FF79" w:rsidR="00080539" w:rsidRPr="002050C0" w:rsidRDefault="00906AD4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0.00</w:t>
            </w:r>
            <w:r w:rsidR="00080539"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51892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1BF95BE7" w14:textId="77777777" w:rsidTr="0008053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12E62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D3E65" w14:textId="33D86E88" w:rsidR="00080539" w:rsidRPr="002050C0" w:rsidRDefault="00442DB5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25.0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F6588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6FF20" w14:textId="5516A7E4" w:rsidR="00080539" w:rsidRPr="002050C0" w:rsidRDefault="00442DB5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25.0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65DF7" w14:textId="353FBBF9" w:rsidR="00080539" w:rsidRPr="002050C0" w:rsidRDefault="00906AD4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45.0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FC9F1" w14:textId="1E26B482" w:rsidR="00080539" w:rsidRPr="002050C0" w:rsidRDefault="00906AD4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0.00</w:t>
            </w:r>
            <w:r w:rsidR="00080539"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2C3AB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4E1BAA1A" w14:textId="77777777" w:rsidTr="0008053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77A8B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5073A" w14:textId="046ABA7A" w:rsidR="00080539" w:rsidRPr="002050C0" w:rsidRDefault="00442DB5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239.3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32905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95C7D" w14:textId="028D1E0C" w:rsidR="00080539" w:rsidRPr="002050C0" w:rsidRDefault="00442DB5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239.3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DFFAE" w14:textId="30992F7F" w:rsidR="00080539" w:rsidRPr="002050C0" w:rsidRDefault="00080539" w:rsidP="00906AD4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430.</w:t>
            </w:r>
            <w:r w:rsidR="00906AD4" w:rsidRPr="002050C0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67FA3" w14:textId="244816E2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</w:t>
            </w:r>
            <w:r w:rsidR="00906AD4" w:rsidRPr="002050C0">
              <w:rPr>
                <w:rFonts w:asciiTheme="majorBidi" w:hAnsiTheme="majorBidi" w:cstheme="majorBidi"/>
                <w:sz w:val="18"/>
                <w:szCs w:val="18"/>
              </w:rPr>
              <w:t>00</w:t>
            </w: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B90B8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15EDC4B2" w14:textId="77777777" w:rsidTr="0008053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97752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AB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35065" w14:textId="79FCCD1C" w:rsidR="00080539" w:rsidRPr="002050C0" w:rsidRDefault="00442DB5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20.8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FF0BC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31F0E" w14:textId="6926ED48" w:rsidR="00080539" w:rsidRPr="002050C0" w:rsidRDefault="00442DB5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20.8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B61B9" w14:textId="6701F177" w:rsidR="00080539" w:rsidRPr="002050C0" w:rsidRDefault="00906AD4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37.4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0BB38" w14:textId="2F1BC4D8" w:rsidR="00080539" w:rsidRPr="002050C0" w:rsidRDefault="00906AD4" w:rsidP="00906AD4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0.001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B11FD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30C327A2" w14:textId="77777777" w:rsidTr="0008053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F9377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AC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91BEA" w14:textId="242602D5" w:rsidR="00080539" w:rsidRPr="002050C0" w:rsidRDefault="00080539" w:rsidP="00442DB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9.</w:t>
            </w:r>
            <w:r w:rsidR="00442DB5" w:rsidRPr="002050C0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0B821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46E7C" w14:textId="571FCC67" w:rsidR="00080539" w:rsidRPr="002050C0" w:rsidRDefault="00080539" w:rsidP="00442DB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9.</w:t>
            </w:r>
            <w:r w:rsidR="00442DB5" w:rsidRPr="002050C0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F29C4" w14:textId="151A548B" w:rsidR="00080539" w:rsidRPr="002050C0" w:rsidRDefault="00080539" w:rsidP="00906AD4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16.</w:t>
            </w:r>
            <w:r w:rsidR="00906AD4" w:rsidRPr="002050C0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2472D" w14:textId="3A48600C" w:rsidR="00080539" w:rsidRPr="002050C0" w:rsidRDefault="00080539" w:rsidP="00906AD4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0.002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148D0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3D512F49" w14:textId="77777777" w:rsidTr="0008053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4440C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AE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36429" w14:textId="4A4F58EA" w:rsidR="00080539" w:rsidRPr="002050C0" w:rsidRDefault="00080539" w:rsidP="00442DB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12.</w:t>
            </w:r>
            <w:r w:rsidR="00442DB5" w:rsidRPr="002050C0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67701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00974" w14:textId="3B1A30FB" w:rsidR="00080539" w:rsidRPr="002050C0" w:rsidRDefault="00080539" w:rsidP="00442DB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12.</w:t>
            </w:r>
            <w:r w:rsidR="00442DB5" w:rsidRPr="002050C0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76170" w14:textId="551CD3B2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 w:rsidR="00906AD4" w:rsidRPr="002050C0">
              <w:rPr>
                <w:rFonts w:asciiTheme="majorBidi" w:hAnsiTheme="majorBidi" w:cstheme="majorBidi"/>
                <w:sz w:val="18"/>
                <w:szCs w:val="18"/>
              </w:rPr>
              <w:t>2.6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1C54E" w14:textId="143CBD34" w:rsidR="00080539" w:rsidRPr="002050C0" w:rsidRDefault="00906AD4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0.001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B087B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3A2B42CF" w14:textId="77777777" w:rsidTr="0008053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FE885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BC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830D4" w14:textId="02CEA41E" w:rsidR="00080539" w:rsidRPr="002050C0" w:rsidRDefault="00080539" w:rsidP="00442DB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7.</w:t>
            </w:r>
            <w:r w:rsidR="00442DB5" w:rsidRPr="002050C0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5E7E3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DFC7C" w14:textId="243F02D1" w:rsidR="00080539" w:rsidRPr="002050C0" w:rsidRDefault="00080539" w:rsidP="00442DB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7.</w:t>
            </w:r>
            <w:r w:rsidR="00442DB5" w:rsidRPr="002050C0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BCED5" w14:textId="37369155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906AD4" w:rsidRPr="002050C0">
              <w:rPr>
                <w:rFonts w:asciiTheme="majorBidi" w:hAnsiTheme="majorBidi" w:cstheme="majorBidi"/>
                <w:sz w:val="18"/>
                <w:szCs w:val="18"/>
              </w:rPr>
              <w:t>2.9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A742E" w14:textId="4E8025D0" w:rsidR="00080539" w:rsidRPr="002050C0" w:rsidRDefault="00080539" w:rsidP="00906AD4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0.00</w:t>
            </w:r>
            <w:r w:rsidR="00906AD4" w:rsidRPr="002050C0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7E865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237570E8" w14:textId="77777777" w:rsidTr="00080539"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AECA0E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Lack of Fit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8A402B" w14:textId="57BA840A" w:rsidR="00080539" w:rsidRPr="002050C0" w:rsidRDefault="00080539" w:rsidP="00442DB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4.</w:t>
            </w:r>
            <w:r w:rsidR="00442DB5" w:rsidRPr="002050C0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CC9D97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C6A03F" w14:textId="74D5577D" w:rsidR="00080539" w:rsidRPr="002050C0" w:rsidRDefault="00691C14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FE4411" w14:textId="08B900D3" w:rsidR="00080539" w:rsidRPr="002050C0" w:rsidRDefault="00906AD4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2.5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85F5F9" w14:textId="751444C9" w:rsidR="00080539" w:rsidRPr="002050C0" w:rsidRDefault="00906AD4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0.238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3A5255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not significant</w:t>
            </w:r>
          </w:p>
        </w:tc>
      </w:tr>
    </w:tbl>
    <w:p w14:paraId="6155E7F3" w14:textId="1F313838" w:rsidR="008D5E8D" w:rsidRPr="002050C0" w:rsidRDefault="008D5E8D" w:rsidP="008D5E8D">
      <w:pPr>
        <w:jc w:val="both"/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sz w:val="20"/>
          <w:szCs w:val="20"/>
        </w:rPr>
        <w:t>A: total organic phase; B: methanol; C: pH; E: flow rate; PCZ: posaconazole; RT: retention time.</w:t>
      </w:r>
    </w:p>
    <w:p w14:paraId="59CD48F0" w14:textId="0CCB9BB0" w:rsidR="004513D9" w:rsidRPr="002050C0" w:rsidRDefault="004513D9">
      <w:pPr>
        <w:rPr>
          <w:rFonts w:asciiTheme="majorBidi" w:hAnsiTheme="majorBidi" w:cstheme="majorBidi"/>
          <w:sz w:val="20"/>
          <w:szCs w:val="20"/>
        </w:rPr>
      </w:pPr>
    </w:p>
    <w:p w14:paraId="7A2062EF" w14:textId="5CD255F6" w:rsidR="00BE0B38" w:rsidRPr="002050C0" w:rsidRDefault="00BE0B38" w:rsidP="00BE0B38">
      <w:pPr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b/>
          <w:bCs/>
          <w:sz w:val="20"/>
          <w:szCs w:val="20"/>
        </w:rPr>
        <w:t>Ta</w:t>
      </w:r>
      <w:r w:rsidR="00601B16" w:rsidRPr="002050C0">
        <w:rPr>
          <w:rFonts w:asciiTheme="majorBidi" w:hAnsiTheme="majorBidi" w:cstheme="majorBidi"/>
          <w:b/>
          <w:bCs/>
          <w:sz w:val="20"/>
          <w:szCs w:val="20"/>
        </w:rPr>
        <w:t>b</w:t>
      </w:r>
      <w:r w:rsidRPr="002050C0">
        <w:rPr>
          <w:rFonts w:asciiTheme="majorBidi" w:hAnsiTheme="majorBidi" w:cstheme="majorBidi"/>
          <w:b/>
          <w:bCs/>
          <w:sz w:val="20"/>
          <w:szCs w:val="20"/>
        </w:rPr>
        <w:t>le S2</w:t>
      </w:r>
      <w:r w:rsidR="004B0540" w:rsidRPr="002050C0">
        <w:rPr>
          <w:rFonts w:asciiTheme="majorBidi" w:hAnsiTheme="majorBidi" w:cstheme="majorBidi"/>
          <w:sz w:val="20"/>
          <w:szCs w:val="20"/>
        </w:rPr>
        <w:t xml:space="preserve"> </w:t>
      </w:r>
      <w:r w:rsidRPr="002050C0">
        <w:rPr>
          <w:rFonts w:asciiTheme="majorBidi" w:hAnsiTheme="majorBidi" w:cstheme="majorBidi"/>
          <w:sz w:val="20"/>
          <w:szCs w:val="20"/>
        </w:rPr>
        <w:t xml:space="preserve">ANOVA statistical analysis of </w:t>
      </w:r>
      <w:r w:rsidR="00B5598D" w:rsidRPr="002050C0">
        <w:rPr>
          <w:rFonts w:asciiTheme="majorBidi" w:hAnsiTheme="majorBidi" w:cstheme="majorBidi"/>
          <w:sz w:val="20"/>
          <w:szCs w:val="20"/>
        </w:rPr>
        <w:t xml:space="preserve">the </w:t>
      </w:r>
      <w:r w:rsidRPr="002050C0">
        <w:rPr>
          <w:rFonts w:asciiTheme="majorBidi" w:hAnsiTheme="majorBidi" w:cstheme="majorBidi"/>
          <w:sz w:val="20"/>
          <w:szCs w:val="20"/>
        </w:rPr>
        <w:t xml:space="preserve">model for </w:t>
      </w:r>
      <w:r w:rsidR="00EC18C7" w:rsidRPr="002050C0">
        <w:rPr>
          <w:rFonts w:asciiTheme="majorBidi" w:hAnsiTheme="majorBidi" w:cstheme="majorBidi"/>
          <w:sz w:val="20"/>
          <w:szCs w:val="20"/>
        </w:rPr>
        <w:t>RT of IS</w:t>
      </w:r>
      <w:r w:rsidR="002830EE" w:rsidRPr="002050C0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TableGrid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080539" w:rsidRPr="002050C0" w14:paraId="7AE3E565" w14:textId="77777777" w:rsidTr="00080539">
        <w:trPr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9E38E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Source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2BA247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 of</w:t>
            </w:r>
          </w:p>
          <w:p w14:paraId="08FD5E4E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Squares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178803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proofErr w:type="spellStart"/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C9C556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</w:t>
            </w:r>
          </w:p>
          <w:p w14:paraId="67A463F5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Square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9BA78A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</w:t>
            </w:r>
          </w:p>
          <w:p w14:paraId="7677246F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BDA538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p-value</w:t>
            </w:r>
          </w:p>
          <w:p w14:paraId="2D782897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Prob &gt; F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9FB20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011E16A8" w14:textId="77777777" w:rsidTr="0008053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E44DC1" w14:textId="77777777" w:rsidR="00080539" w:rsidRPr="002050C0" w:rsidRDefault="00080539" w:rsidP="00F80E1B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87948B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A7183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18056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65439B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DF350C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02FFDA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57A4CB7C" w14:textId="77777777" w:rsidTr="00080539">
        <w:trPr>
          <w:jc w:val="center"/>
        </w:trPr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7D0F1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7AA4F" w14:textId="17F6B9AD" w:rsidR="00080539" w:rsidRPr="002050C0" w:rsidRDefault="00080539" w:rsidP="00177228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24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2050C0"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D6859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8FB66" w14:textId="0832D53E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30.5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11C19" w14:textId="78D02FA7" w:rsidR="00080539" w:rsidRPr="002050C0" w:rsidRDefault="00080539" w:rsidP="00177228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220.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FACB8" w14:textId="597A36BE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 0.0</w:t>
            </w:r>
            <w:r w:rsidRPr="002050C0">
              <w:rPr>
                <w:rFonts w:asciiTheme="majorBidi" w:hAnsiTheme="majorBidi" w:cstheme="majorBidi"/>
                <w:sz w:val="18"/>
                <w:szCs w:val="18"/>
              </w:rPr>
              <w:t>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1ED2E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Significant</w:t>
            </w:r>
          </w:p>
        </w:tc>
      </w:tr>
      <w:tr w:rsidR="00080539" w:rsidRPr="002050C0" w14:paraId="532DC6A6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F42B7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F4B30" w14:textId="739A35DA" w:rsidR="00080539" w:rsidRPr="002050C0" w:rsidRDefault="00080539" w:rsidP="00177228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59.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428B6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A9167" w14:textId="4E553226" w:rsidR="00080539" w:rsidRPr="002050C0" w:rsidRDefault="00080539" w:rsidP="00177228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59.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8FA9A" w14:textId="7A894BB9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30.4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2CC26" w14:textId="2C946761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0.0</w:t>
            </w:r>
            <w:r w:rsidR="00080539" w:rsidRPr="002050C0">
              <w:rPr>
                <w:rFonts w:asciiTheme="majorBidi" w:hAnsiTheme="majorBidi" w:cstheme="majorBidi"/>
                <w:sz w:val="18"/>
                <w:szCs w:val="18"/>
              </w:rPr>
              <w:t>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E9E5B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50801D5E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AB3FC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790AD" w14:textId="36A5098D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0.9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63DA6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7EC5D" w14:textId="7CDA1713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10.9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36436" w14:textId="26292FF2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79.1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1679" w14:textId="729094C8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0.0</w:t>
            </w:r>
            <w:r w:rsidR="00080539" w:rsidRPr="002050C0">
              <w:rPr>
                <w:rFonts w:asciiTheme="majorBidi" w:hAnsiTheme="majorBidi" w:cstheme="majorBidi"/>
                <w:sz w:val="18"/>
                <w:szCs w:val="18"/>
              </w:rPr>
              <w:t>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31C44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0E17BDC6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36F9F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E03BF" w14:textId="65DAB8A7" w:rsidR="00080539" w:rsidRPr="002050C0" w:rsidRDefault="00080539" w:rsidP="00177228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1.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2A030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81732" w14:textId="1F634747" w:rsidR="00080539" w:rsidRPr="002050C0" w:rsidRDefault="00080539" w:rsidP="00177228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1.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EB71F" w14:textId="7C24F512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3.5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417EC" w14:textId="170957E5" w:rsidR="00080539" w:rsidRPr="002050C0" w:rsidRDefault="00080539" w:rsidP="00177228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0.004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695A6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488FEDF2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81ECF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2C8C8" w14:textId="1CCA6D60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165.3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9BD7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05243" w14:textId="4673A12D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165.3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08EEE" w14:textId="7F680A8E" w:rsidR="00080539" w:rsidRPr="002050C0" w:rsidRDefault="00080539" w:rsidP="00177228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1195.0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84250" w14:textId="3AD59D30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 0.</w:t>
            </w:r>
            <w:r w:rsidRPr="002050C0">
              <w:rPr>
                <w:rFonts w:asciiTheme="majorBidi" w:hAnsiTheme="majorBidi" w:cstheme="majorBidi"/>
                <w:sz w:val="18"/>
                <w:szCs w:val="18"/>
              </w:rPr>
              <w:t>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4C895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177081A0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83375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AB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AE179" w14:textId="2D7F0595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2.6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8D439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24C74" w14:textId="056DFCF2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2.6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BA508" w14:textId="3716A1CD" w:rsidR="00080539" w:rsidRPr="002050C0" w:rsidRDefault="00080539" w:rsidP="00177228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19.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6E1CD" w14:textId="61C0296A" w:rsidR="00080539" w:rsidRPr="002050C0" w:rsidRDefault="00080539" w:rsidP="00177228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12A4C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15D4FBE3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98CB3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AC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78400" w14:textId="5B2C49CA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FA6B9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C0649" w14:textId="61588E61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9FAC2" w14:textId="64749E92" w:rsidR="00080539" w:rsidRPr="002050C0" w:rsidRDefault="00080539" w:rsidP="00177228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6.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5AEF5" w14:textId="1E750891" w:rsidR="00080539" w:rsidRPr="002050C0" w:rsidRDefault="00080539" w:rsidP="00177228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0.02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5B59D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248EF6CD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0019E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AE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ACF30" w14:textId="4A1A6E7D" w:rsidR="00080539" w:rsidRPr="002050C0" w:rsidRDefault="00080539" w:rsidP="00177228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1.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B0E2D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B8E7E" w14:textId="11C1C18E" w:rsidR="00080539" w:rsidRPr="002050C0" w:rsidRDefault="00080539" w:rsidP="00177228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1.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64FD1" w14:textId="064396C1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1.4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0C8CF" w14:textId="021BA4CD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0.007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49CC5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00FDD66F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EEA05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BE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48999" w14:textId="7DBDBA9D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1.1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F8CE0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C1C21" w14:textId="09933382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1.1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00504" w14:textId="21B78B41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8.2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D3AEE" w14:textId="0B6A2450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0.01</w:t>
            </w:r>
            <w:r w:rsidR="00080539" w:rsidRPr="002050C0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A7316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1A915BEB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17FFB9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Lack of Fit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BA13CF" w14:textId="6FB05F5E" w:rsidR="00080539" w:rsidRPr="002050C0" w:rsidRDefault="00080539" w:rsidP="00177228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</w:t>
            </w:r>
            <w:r w:rsidR="00177228" w:rsidRPr="002050C0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96A2A3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A0C69" w14:textId="397E94BB" w:rsidR="00080539" w:rsidRPr="002050C0" w:rsidRDefault="00043202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EAFB63" w14:textId="456E8C32" w:rsidR="00080539" w:rsidRPr="002050C0" w:rsidRDefault="001772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AE206" w14:textId="688A32B5" w:rsidR="00080539" w:rsidRPr="002050C0" w:rsidRDefault="00080539" w:rsidP="00177228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0.678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7DF0F3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Not significant</w:t>
            </w:r>
          </w:p>
        </w:tc>
      </w:tr>
    </w:tbl>
    <w:p w14:paraId="3E468D1E" w14:textId="4F55DDF2" w:rsidR="008D5E8D" w:rsidRPr="002050C0" w:rsidRDefault="008D5E8D" w:rsidP="008D5E8D">
      <w:pPr>
        <w:jc w:val="both"/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sz w:val="20"/>
          <w:szCs w:val="20"/>
        </w:rPr>
        <w:t>A: total organic phase; B: methanol; C: pH; D: temperature; E: flow rate; IS: internal standard; RT: retention time.</w:t>
      </w:r>
    </w:p>
    <w:p w14:paraId="24ECF969" w14:textId="77777777" w:rsidR="00BE0B38" w:rsidRPr="002050C0" w:rsidRDefault="00BE0B38">
      <w:pPr>
        <w:rPr>
          <w:rFonts w:asciiTheme="majorBidi" w:hAnsiTheme="majorBidi" w:cstheme="majorBidi"/>
          <w:sz w:val="20"/>
          <w:szCs w:val="20"/>
        </w:rPr>
      </w:pPr>
    </w:p>
    <w:p w14:paraId="03754A0D" w14:textId="77777777" w:rsidR="00BE0B38" w:rsidRPr="002050C0" w:rsidRDefault="00BE0B38" w:rsidP="00BE0B38">
      <w:pPr>
        <w:rPr>
          <w:rFonts w:asciiTheme="majorBidi" w:hAnsiTheme="majorBidi" w:cstheme="majorBidi"/>
          <w:sz w:val="20"/>
          <w:szCs w:val="20"/>
        </w:rPr>
      </w:pPr>
    </w:p>
    <w:p w14:paraId="1E2EBBF2" w14:textId="77777777" w:rsidR="00BE0B38" w:rsidRPr="002050C0" w:rsidRDefault="00BE0B38" w:rsidP="00BE0B38">
      <w:pPr>
        <w:rPr>
          <w:rFonts w:asciiTheme="majorBidi" w:hAnsiTheme="majorBidi" w:cstheme="majorBidi"/>
          <w:sz w:val="20"/>
          <w:szCs w:val="20"/>
        </w:rPr>
      </w:pPr>
    </w:p>
    <w:p w14:paraId="4F2611E2" w14:textId="77777777" w:rsidR="00E447C1" w:rsidRPr="002050C0" w:rsidRDefault="00E447C1" w:rsidP="00BE0B38">
      <w:pPr>
        <w:rPr>
          <w:rFonts w:asciiTheme="majorBidi" w:hAnsiTheme="majorBidi" w:cstheme="majorBidi"/>
          <w:sz w:val="20"/>
          <w:szCs w:val="20"/>
        </w:rPr>
      </w:pPr>
    </w:p>
    <w:p w14:paraId="5C9C7101" w14:textId="77777777" w:rsidR="00080539" w:rsidRPr="002050C0" w:rsidRDefault="00080539" w:rsidP="00BE0B38">
      <w:pPr>
        <w:rPr>
          <w:rFonts w:asciiTheme="majorBidi" w:hAnsiTheme="majorBidi" w:cstheme="majorBidi"/>
          <w:sz w:val="20"/>
          <w:szCs w:val="20"/>
        </w:rPr>
      </w:pPr>
    </w:p>
    <w:p w14:paraId="62C74D49" w14:textId="77777777" w:rsidR="00080539" w:rsidRPr="002050C0" w:rsidRDefault="00080539" w:rsidP="00BE0B38">
      <w:pPr>
        <w:rPr>
          <w:rFonts w:asciiTheme="majorBidi" w:hAnsiTheme="majorBidi" w:cstheme="majorBidi"/>
          <w:sz w:val="20"/>
          <w:szCs w:val="20"/>
        </w:rPr>
      </w:pPr>
    </w:p>
    <w:p w14:paraId="20BBEA56" w14:textId="77777777" w:rsidR="00080539" w:rsidRPr="002050C0" w:rsidRDefault="00080539" w:rsidP="00BE0B38">
      <w:pPr>
        <w:rPr>
          <w:rFonts w:asciiTheme="majorBidi" w:hAnsiTheme="majorBidi" w:cstheme="majorBidi"/>
          <w:sz w:val="20"/>
          <w:szCs w:val="20"/>
        </w:rPr>
      </w:pPr>
    </w:p>
    <w:p w14:paraId="21C0F19C" w14:textId="2770C6B7" w:rsidR="00BE0B38" w:rsidRPr="002050C0" w:rsidRDefault="00BE0B38" w:rsidP="00BE0B38">
      <w:pPr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b/>
          <w:bCs/>
          <w:sz w:val="20"/>
          <w:szCs w:val="20"/>
        </w:rPr>
        <w:lastRenderedPageBreak/>
        <w:t>Ta</w:t>
      </w:r>
      <w:r w:rsidR="00601B16" w:rsidRPr="002050C0">
        <w:rPr>
          <w:rFonts w:asciiTheme="majorBidi" w:hAnsiTheme="majorBidi" w:cstheme="majorBidi"/>
          <w:b/>
          <w:bCs/>
          <w:sz w:val="20"/>
          <w:szCs w:val="20"/>
        </w:rPr>
        <w:t>b</w:t>
      </w:r>
      <w:r w:rsidRPr="002050C0">
        <w:rPr>
          <w:rFonts w:asciiTheme="majorBidi" w:hAnsiTheme="majorBidi" w:cstheme="majorBidi"/>
          <w:b/>
          <w:bCs/>
          <w:sz w:val="20"/>
          <w:szCs w:val="20"/>
        </w:rPr>
        <w:t>le S3</w:t>
      </w:r>
      <w:r w:rsidR="004B0540" w:rsidRPr="002050C0">
        <w:rPr>
          <w:rFonts w:asciiTheme="majorBidi" w:hAnsiTheme="majorBidi" w:cstheme="majorBidi"/>
          <w:sz w:val="20"/>
          <w:szCs w:val="20"/>
        </w:rPr>
        <w:t xml:space="preserve"> </w:t>
      </w:r>
      <w:r w:rsidRPr="002050C0">
        <w:rPr>
          <w:rFonts w:asciiTheme="majorBidi" w:hAnsiTheme="majorBidi" w:cstheme="majorBidi"/>
          <w:sz w:val="20"/>
          <w:szCs w:val="20"/>
        </w:rPr>
        <w:t xml:space="preserve">ANOVA statistical analysis of </w:t>
      </w:r>
      <w:r w:rsidR="00B5598D" w:rsidRPr="002050C0">
        <w:rPr>
          <w:rFonts w:asciiTheme="majorBidi" w:hAnsiTheme="majorBidi" w:cstheme="majorBidi"/>
          <w:sz w:val="20"/>
          <w:szCs w:val="20"/>
        </w:rPr>
        <w:t xml:space="preserve">the </w:t>
      </w:r>
      <w:r w:rsidRPr="002050C0">
        <w:rPr>
          <w:rFonts w:asciiTheme="majorBidi" w:hAnsiTheme="majorBidi" w:cstheme="majorBidi"/>
          <w:sz w:val="20"/>
          <w:szCs w:val="20"/>
        </w:rPr>
        <w:t>model for resolution</w:t>
      </w:r>
      <w:r w:rsidR="002830EE" w:rsidRPr="002050C0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TableGrid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080539" w:rsidRPr="002050C0" w14:paraId="2A48550E" w14:textId="77777777" w:rsidTr="00080539">
        <w:trPr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F15F3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Source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09D1A3" w14:textId="77777777" w:rsidR="00080539" w:rsidRPr="002050C0" w:rsidRDefault="00080539" w:rsidP="00F80E1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 of</w:t>
            </w:r>
          </w:p>
          <w:p w14:paraId="6ABC2331" w14:textId="77777777" w:rsidR="00080539" w:rsidRPr="002050C0" w:rsidRDefault="00080539" w:rsidP="00F80E1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Squares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9F0BDB" w14:textId="77777777" w:rsidR="00080539" w:rsidRPr="002050C0" w:rsidRDefault="00080539" w:rsidP="00F80E1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proofErr w:type="spellStart"/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96B077" w14:textId="77777777" w:rsidR="00080539" w:rsidRPr="002050C0" w:rsidRDefault="00080539" w:rsidP="00F80E1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</w:t>
            </w:r>
          </w:p>
          <w:p w14:paraId="1DFCB241" w14:textId="77777777" w:rsidR="00080539" w:rsidRPr="002050C0" w:rsidRDefault="00080539" w:rsidP="00F80E1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Square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F261C" w14:textId="77777777" w:rsidR="00080539" w:rsidRPr="002050C0" w:rsidRDefault="00080539" w:rsidP="00F80E1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</w:t>
            </w:r>
          </w:p>
          <w:p w14:paraId="3175A005" w14:textId="77777777" w:rsidR="00080539" w:rsidRPr="002050C0" w:rsidRDefault="00080539" w:rsidP="00F80E1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889ADE" w14:textId="77777777" w:rsidR="00080539" w:rsidRPr="002050C0" w:rsidRDefault="00080539" w:rsidP="00F80E1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p-value</w:t>
            </w:r>
          </w:p>
          <w:p w14:paraId="7BA9DFDB" w14:textId="77777777" w:rsidR="00080539" w:rsidRPr="002050C0" w:rsidRDefault="00080539" w:rsidP="00F80E1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Prob &gt; F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DD104" w14:textId="77777777" w:rsidR="00080539" w:rsidRPr="002050C0" w:rsidRDefault="00080539" w:rsidP="00F80E1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</w:tr>
      <w:tr w:rsidR="00080539" w:rsidRPr="002050C0" w14:paraId="5F72F5EB" w14:textId="77777777" w:rsidTr="0008053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3C251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727B2A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BB6A7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AE795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22FA79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FC867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E7E617" w14:textId="77777777" w:rsidR="00080539" w:rsidRPr="002050C0" w:rsidRDefault="00080539" w:rsidP="00F80E1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</w:tr>
      <w:tr w:rsidR="00080539" w:rsidRPr="002050C0" w14:paraId="7D064F10" w14:textId="77777777" w:rsidTr="00080539">
        <w:trPr>
          <w:jc w:val="center"/>
        </w:trPr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111FC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D3AE" w14:textId="5B68697E" w:rsidR="00080539" w:rsidRPr="002050C0" w:rsidRDefault="00080539" w:rsidP="00E70DDD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163.</w:t>
            </w:r>
            <w:r w:rsidR="00E70DDD" w:rsidRPr="002050C0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47999" w14:textId="77777777" w:rsidR="00080539" w:rsidRPr="002050C0" w:rsidRDefault="00080539" w:rsidP="00F80E1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9D60B" w14:textId="5E0967C3" w:rsidR="00080539" w:rsidRPr="002050C0" w:rsidRDefault="00331B83" w:rsidP="00F80E1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14.9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560AD" w14:textId="0E249BB8" w:rsidR="00080539" w:rsidRPr="002050C0" w:rsidRDefault="00331B83" w:rsidP="00F80E1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481.2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AB047" w14:textId="452738A3" w:rsidR="00080539" w:rsidRPr="002050C0" w:rsidRDefault="00331B83" w:rsidP="00F80E1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</w:t>
            </w:r>
            <w:r w:rsidR="00080539" w:rsidRPr="002050C0">
              <w:rPr>
                <w:rFonts w:asciiTheme="majorBidi" w:hAnsiTheme="majorBidi" w:cstheme="majorBidi"/>
                <w:sz w:val="18"/>
                <w:szCs w:val="18"/>
              </w:rPr>
              <w:t>001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96F0E" w14:textId="77777777" w:rsidR="00080539" w:rsidRPr="002050C0" w:rsidRDefault="00080539" w:rsidP="00F80E1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Significant</w:t>
            </w:r>
          </w:p>
        </w:tc>
      </w:tr>
      <w:tr w:rsidR="00331B83" w:rsidRPr="002050C0" w14:paraId="4AFAA44A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416FD" w14:textId="77777777" w:rsidR="00331B83" w:rsidRPr="002050C0" w:rsidRDefault="00331B83" w:rsidP="00331B8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2E39D" w14:textId="4DEF415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71.0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2FA0A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F4326" w14:textId="46357A81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71.0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FE9D6" w14:textId="5C9DFADD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2292.5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A9933" w14:textId="6E7B934B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406EE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331B83" w:rsidRPr="002050C0" w14:paraId="200F02A9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D7DD5" w14:textId="77777777" w:rsidR="00331B83" w:rsidRPr="002050C0" w:rsidRDefault="00331B83" w:rsidP="00331B8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10AC7" w14:textId="287CB3DC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29.3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74930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F8890" w14:textId="5B348829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29.3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6B2C9" w14:textId="1A712895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946.0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5A4E2" w14:textId="3112F894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3401B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331B83" w:rsidRPr="002050C0" w14:paraId="2F60D420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5BF5E" w14:textId="77777777" w:rsidR="00331B83" w:rsidRPr="002050C0" w:rsidRDefault="00331B83" w:rsidP="00331B8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B7F45" w14:textId="52D3747F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26.5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E594E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4B3A4" w14:textId="2052E17F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26.5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C7E29" w14:textId="68B6A5F5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855.7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0ADBA" w14:textId="4FF59430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5B9AC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331B83" w:rsidRPr="002050C0" w14:paraId="108E52F4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6A4E5" w14:textId="77777777" w:rsidR="00331B83" w:rsidRPr="002050C0" w:rsidRDefault="00331B83" w:rsidP="00331B8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0B3CA" w14:textId="1322CEAD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E3AF9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9668D" w14:textId="1D437DB3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0386A" w14:textId="38893E65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16.3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12AD3" w14:textId="212FE199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0.005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4C535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331B83" w:rsidRPr="002050C0" w14:paraId="455C4C0E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1262B" w14:textId="77777777" w:rsidR="00331B83" w:rsidRPr="002050C0" w:rsidRDefault="00331B83" w:rsidP="00331B8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AB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21D0F" w14:textId="054DC17C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15.1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18F55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48347" w14:textId="67C84C79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15.1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CF4A3" w14:textId="4C5DC944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489.0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1F3BF" w14:textId="4D9EDE9B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0BAD5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331B83" w:rsidRPr="002050C0" w14:paraId="69C9D529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E844A" w14:textId="77777777" w:rsidR="00331B83" w:rsidRPr="002050C0" w:rsidRDefault="00331B83" w:rsidP="00331B8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AC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5BE22" w14:textId="2580DBD1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14.5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C017B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1BD0D" w14:textId="1FDA559A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14.5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E6ED1" w14:textId="3361AC55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467.8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E32A1" w14:textId="34C37AC4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8F0C6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331B83" w:rsidRPr="002050C0" w14:paraId="1A6BCAC2" w14:textId="77777777" w:rsidTr="00BF5E83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3820C" w14:textId="77777777" w:rsidR="00331B83" w:rsidRPr="002050C0" w:rsidRDefault="00331B83" w:rsidP="00331B8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AD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105BD" w14:textId="7CCC8BDF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1.0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5F567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47724" w14:textId="66E7D0FB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1.0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B6A54" w14:textId="621B3293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31.7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B18F1" w14:textId="022FF66B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8BC46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331B83" w:rsidRPr="002050C0" w14:paraId="38DDD3F0" w14:textId="77777777" w:rsidTr="00BF5E83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E3BBC" w14:textId="77777777" w:rsidR="00331B83" w:rsidRPr="002050C0" w:rsidRDefault="00331B83" w:rsidP="00331B8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BC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66B2C" w14:textId="3A7EA3A0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3.0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A4296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958E6" w14:textId="1B48DB39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3.0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43250" w14:textId="2F226AED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97.4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B2131" w14:textId="602C175D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55800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331B83" w:rsidRPr="002050C0" w14:paraId="018146FC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87328" w14:textId="77777777" w:rsidR="00331B83" w:rsidRPr="002050C0" w:rsidRDefault="00331B83" w:rsidP="00331B8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BD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69EA0" w14:textId="14154A82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0127B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1AE8E" w14:textId="379F8AAE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26E6E" w14:textId="4A150F33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9.3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33A91" w14:textId="2A73C6A3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0.019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AA6E5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331B83" w:rsidRPr="002050C0" w14:paraId="5D14FE31" w14:textId="77777777" w:rsidTr="000D67CA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CCFF7" w14:textId="77777777" w:rsidR="00331B83" w:rsidRPr="002050C0" w:rsidRDefault="00331B83" w:rsidP="00331B8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BE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32D31" w14:textId="50373CCF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1.7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99CC7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027F5" w14:textId="2BC5490A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1.7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9952F" w14:textId="311D4809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54.0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CE1E0" w14:textId="67407905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211E2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331B83" w:rsidRPr="002050C0" w14:paraId="60B6E39E" w14:textId="77777777" w:rsidTr="000D67CA">
        <w:trPr>
          <w:jc w:val="center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877A5" w14:textId="77777777" w:rsidR="00331B83" w:rsidRPr="002050C0" w:rsidRDefault="00331B83" w:rsidP="00331B8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2A041" w14:textId="1EACEA01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1.1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A90A4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BB1CD" w14:textId="0CB8553C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1.1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0F796" w14:textId="0CC9782D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33.9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727E8" w14:textId="664D855E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&lt; 0.001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2D735" w14:textId="77777777" w:rsidR="00331B83" w:rsidRPr="002050C0" w:rsidRDefault="00331B83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</w:tr>
      <w:tr w:rsidR="00080539" w:rsidRPr="002050C0" w14:paraId="5C2CBA98" w14:textId="77777777" w:rsidTr="00080539">
        <w:trPr>
          <w:jc w:val="center"/>
        </w:trPr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471CA8" w14:textId="77777777" w:rsidR="00080539" w:rsidRPr="002050C0" w:rsidRDefault="00080539" w:rsidP="00F80E1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Lack of Fit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234754" w14:textId="02BFA6FC" w:rsidR="00080539" w:rsidRPr="002050C0" w:rsidRDefault="00080539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0.0</w:t>
            </w:r>
            <w:r w:rsidR="00331B83" w:rsidRPr="002050C0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42360" w14:textId="77777777" w:rsidR="00080539" w:rsidRPr="002050C0" w:rsidRDefault="00080539" w:rsidP="00F80E1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E0D1D" w14:textId="68535439" w:rsidR="00080539" w:rsidRPr="002050C0" w:rsidRDefault="00080539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8.6E-003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C9F976" w14:textId="24F90B5B" w:rsidR="00080539" w:rsidRPr="002050C0" w:rsidRDefault="00DD59B7" w:rsidP="00F80E1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73FB3D" w14:textId="41B3FBF6" w:rsidR="00080539" w:rsidRPr="002050C0" w:rsidRDefault="00080539" w:rsidP="00331B83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0.95</w:t>
            </w:r>
            <w:r w:rsidR="00331B83" w:rsidRPr="002050C0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9FEB1" w14:textId="77777777" w:rsidR="00080539" w:rsidRPr="002050C0" w:rsidRDefault="00080539" w:rsidP="00F80E1B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Not significant</w:t>
            </w:r>
          </w:p>
        </w:tc>
      </w:tr>
    </w:tbl>
    <w:p w14:paraId="2C307C2F" w14:textId="658074CC" w:rsidR="008D5E8D" w:rsidRPr="002050C0" w:rsidRDefault="008D5E8D" w:rsidP="008D5E8D">
      <w:pPr>
        <w:jc w:val="both"/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sz w:val="20"/>
          <w:szCs w:val="20"/>
        </w:rPr>
        <w:t>A: total organic phase; B: methanol; C: pH; D: temperature; E: flow rate.</w:t>
      </w:r>
    </w:p>
    <w:p w14:paraId="5FAF5434" w14:textId="77777777" w:rsidR="00BE0B38" w:rsidRPr="002050C0" w:rsidRDefault="00BE0B38" w:rsidP="00BE0B38">
      <w:pPr>
        <w:rPr>
          <w:rFonts w:asciiTheme="majorBidi" w:hAnsiTheme="majorBidi" w:cstheme="majorBidi"/>
          <w:sz w:val="20"/>
          <w:szCs w:val="20"/>
        </w:rPr>
      </w:pPr>
    </w:p>
    <w:p w14:paraId="033C6092" w14:textId="3E5174AA" w:rsidR="004513D9" w:rsidRPr="002050C0" w:rsidRDefault="004513D9">
      <w:pPr>
        <w:rPr>
          <w:rFonts w:asciiTheme="majorBidi" w:hAnsiTheme="majorBidi" w:cstheme="majorBidi"/>
          <w:sz w:val="20"/>
          <w:szCs w:val="20"/>
        </w:rPr>
      </w:pPr>
    </w:p>
    <w:p w14:paraId="55F57D5E" w14:textId="2C84233D" w:rsidR="004513D9" w:rsidRPr="002050C0" w:rsidRDefault="00BE0B38" w:rsidP="00BE0B38">
      <w:pPr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b/>
          <w:bCs/>
          <w:sz w:val="20"/>
          <w:szCs w:val="20"/>
        </w:rPr>
        <w:t>Ta</w:t>
      </w:r>
      <w:r w:rsidR="00601B16" w:rsidRPr="002050C0">
        <w:rPr>
          <w:rFonts w:asciiTheme="majorBidi" w:hAnsiTheme="majorBidi" w:cstheme="majorBidi"/>
          <w:b/>
          <w:bCs/>
          <w:sz w:val="20"/>
          <w:szCs w:val="20"/>
        </w:rPr>
        <w:t>b</w:t>
      </w:r>
      <w:r w:rsidRPr="002050C0">
        <w:rPr>
          <w:rFonts w:asciiTheme="majorBidi" w:hAnsiTheme="majorBidi" w:cstheme="majorBidi"/>
          <w:b/>
          <w:bCs/>
          <w:sz w:val="20"/>
          <w:szCs w:val="20"/>
        </w:rPr>
        <w:t>le S4</w:t>
      </w:r>
      <w:r w:rsidRPr="002050C0">
        <w:rPr>
          <w:rFonts w:asciiTheme="majorBidi" w:hAnsiTheme="majorBidi" w:cstheme="majorBidi"/>
          <w:sz w:val="20"/>
          <w:szCs w:val="20"/>
        </w:rPr>
        <w:t xml:space="preserve"> Regression coefficients of </w:t>
      </w:r>
      <w:r w:rsidR="00B5598D" w:rsidRPr="002050C0">
        <w:rPr>
          <w:rFonts w:asciiTheme="majorBidi" w:hAnsiTheme="majorBidi" w:cstheme="majorBidi"/>
          <w:sz w:val="20"/>
          <w:szCs w:val="20"/>
        </w:rPr>
        <w:t xml:space="preserve">the </w:t>
      </w:r>
      <w:r w:rsidRPr="002050C0">
        <w:rPr>
          <w:rFonts w:asciiTheme="majorBidi" w:hAnsiTheme="majorBidi" w:cstheme="majorBidi"/>
          <w:sz w:val="20"/>
          <w:szCs w:val="20"/>
        </w:rPr>
        <w:t xml:space="preserve">model for </w:t>
      </w:r>
      <w:r w:rsidR="002830EE" w:rsidRPr="002050C0">
        <w:rPr>
          <w:rFonts w:asciiTheme="majorBidi" w:hAnsiTheme="majorBidi" w:cstheme="majorBidi"/>
          <w:sz w:val="20"/>
          <w:szCs w:val="20"/>
        </w:rPr>
        <w:t xml:space="preserve">the </w:t>
      </w:r>
      <w:r w:rsidRPr="002050C0">
        <w:rPr>
          <w:rFonts w:asciiTheme="majorBidi" w:hAnsiTheme="majorBidi" w:cstheme="majorBidi"/>
          <w:sz w:val="20"/>
          <w:szCs w:val="20"/>
        </w:rPr>
        <w:t xml:space="preserve">RT of PCZ and IS </w:t>
      </w:r>
      <w:r w:rsidR="002830EE" w:rsidRPr="002050C0">
        <w:rPr>
          <w:rFonts w:asciiTheme="majorBidi" w:hAnsiTheme="majorBidi" w:cstheme="majorBidi"/>
          <w:sz w:val="20"/>
          <w:szCs w:val="20"/>
        </w:rPr>
        <w:t>as well as peak</w:t>
      </w:r>
      <w:r w:rsidRPr="002050C0">
        <w:rPr>
          <w:rFonts w:asciiTheme="majorBidi" w:hAnsiTheme="majorBidi" w:cstheme="majorBidi"/>
          <w:sz w:val="20"/>
          <w:szCs w:val="20"/>
        </w:rPr>
        <w:t xml:space="preserve"> resolution</w:t>
      </w:r>
      <w:r w:rsidR="002830EE" w:rsidRPr="002050C0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560"/>
        <w:gridCol w:w="1843"/>
      </w:tblGrid>
      <w:tr w:rsidR="00080539" w:rsidRPr="002050C0" w14:paraId="34418EF6" w14:textId="77777777" w:rsidTr="00080539"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B01AD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7C184C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BCFC45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Adj R</w:t>
            </w: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26A2D5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Pred R</w:t>
            </w: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080539" w:rsidRPr="002050C0" w14:paraId="006AC528" w14:textId="77777777" w:rsidTr="00080539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163514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PCZ RT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F2592" w14:textId="14D086CE" w:rsidR="00080539" w:rsidRPr="002050C0" w:rsidRDefault="00080539" w:rsidP="00E5282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11BB2" w14:textId="533E610D" w:rsidR="00080539" w:rsidRPr="002050C0" w:rsidRDefault="00080539" w:rsidP="00E5282A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04458" w14:textId="12A55D08" w:rsidR="00080539" w:rsidRPr="002050C0" w:rsidRDefault="00080539" w:rsidP="00E5282A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0.96</w:t>
            </w:r>
          </w:p>
        </w:tc>
      </w:tr>
      <w:tr w:rsidR="00080539" w:rsidRPr="002050C0" w14:paraId="0BA05CC2" w14:textId="77777777" w:rsidTr="00080539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A3333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IS RT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AF0B0" w14:textId="5AEB11C3" w:rsidR="00080539" w:rsidRPr="002050C0" w:rsidRDefault="00080539" w:rsidP="00E5282A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06805" w14:textId="30624E69" w:rsidR="00080539" w:rsidRPr="002050C0" w:rsidRDefault="00080539" w:rsidP="00E5282A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33BF7" w14:textId="21865CCD" w:rsidR="00080539" w:rsidRPr="002050C0" w:rsidRDefault="00AB0905" w:rsidP="00E5282A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0.98</w:t>
            </w:r>
          </w:p>
        </w:tc>
      </w:tr>
      <w:tr w:rsidR="00080539" w:rsidRPr="002050C0" w14:paraId="13235B55" w14:textId="77777777" w:rsidTr="00080539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1332DB" w14:textId="77777777" w:rsidR="00080539" w:rsidRPr="002050C0" w:rsidRDefault="00080539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Resolution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2ADC2" w14:textId="15B73AA3" w:rsidR="00080539" w:rsidRPr="002050C0" w:rsidRDefault="00080539" w:rsidP="00E5282A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20E023" w14:textId="1617B333" w:rsidR="00080539" w:rsidRPr="002050C0" w:rsidRDefault="00080539" w:rsidP="00E5282A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4397CD" w14:textId="7803AA01" w:rsidR="00080539" w:rsidRPr="002050C0" w:rsidRDefault="00080539" w:rsidP="00E5282A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0.99</w:t>
            </w:r>
          </w:p>
        </w:tc>
      </w:tr>
    </w:tbl>
    <w:p w14:paraId="0C0D9100" w14:textId="1EE3427E" w:rsidR="008D5E8D" w:rsidRPr="002050C0" w:rsidRDefault="008D5E8D" w:rsidP="008D5E8D">
      <w:pPr>
        <w:jc w:val="both"/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sz w:val="20"/>
          <w:szCs w:val="20"/>
        </w:rPr>
        <w:t>IS: internal standard; PCZ: posaconazole; R</w:t>
      </w:r>
      <w:r w:rsidRPr="002050C0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2050C0">
        <w:rPr>
          <w:rFonts w:asciiTheme="majorBidi" w:hAnsiTheme="majorBidi" w:cstheme="majorBidi"/>
          <w:sz w:val="20"/>
          <w:szCs w:val="20"/>
        </w:rPr>
        <w:t>: R</w:t>
      </w:r>
      <w:r w:rsidR="00D01E3E" w:rsidRPr="002050C0">
        <w:rPr>
          <w:rFonts w:asciiTheme="majorBidi" w:hAnsiTheme="majorBidi" w:cstheme="majorBidi"/>
          <w:sz w:val="20"/>
          <w:szCs w:val="20"/>
        </w:rPr>
        <w:t>-</w:t>
      </w:r>
      <w:r w:rsidRPr="002050C0">
        <w:rPr>
          <w:rFonts w:asciiTheme="majorBidi" w:hAnsiTheme="majorBidi" w:cstheme="majorBidi"/>
          <w:sz w:val="20"/>
          <w:szCs w:val="20"/>
        </w:rPr>
        <w:t>squared; RT: retention time.</w:t>
      </w:r>
    </w:p>
    <w:p w14:paraId="73A2BAE1" w14:textId="20238785" w:rsidR="004513D9" w:rsidRPr="002050C0" w:rsidRDefault="004513D9">
      <w:pPr>
        <w:rPr>
          <w:rFonts w:asciiTheme="majorBidi" w:hAnsiTheme="majorBidi" w:cstheme="majorBidi"/>
          <w:sz w:val="20"/>
          <w:szCs w:val="20"/>
        </w:rPr>
      </w:pPr>
    </w:p>
    <w:p w14:paraId="0E12AD8B" w14:textId="139DA9D2" w:rsidR="005A0BB6" w:rsidRPr="002050C0" w:rsidRDefault="005A0BB6">
      <w:pPr>
        <w:rPr>
          <w:rFonts w:asciiTheme="majorBidi" w:hAnsiTheme="majorBidi" w:cstheme="majorBidi"/>
          <w:sz w:val="20"/>
          <w:szCs w:val="20"/>
        </w:rPr>
      </w:pPr>
    </w:p>
    <w:p w14:paraId="4380E455" w14:textId="77777777" w:rsidR="008D5E8D" w:rsidRPr="002050C0" w:rsidRDefault="008D5E8D" w:rsidP="005A0BB6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06BFE9AE" w14:textId="77777777" w:rsidR="008D5E8D" w:rsidRPr="002050C0" w:rsidRDefault="008D5E8D" w:rsidP="005A0BB6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0C84EE6A" w14:textId="77777777" w:rsidR="008D5E8D" w:rsidRPr="002050C0" w:rsidRDefault="008D5E8D" w:rsidP="005A0BB6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3DB6297C" w14:textId="77777777" w:rsidR="008D5E8D" w:rsidRPr="002050C0" w:rsidRDefault="008D5E8D" w:rsidP="005A0BB6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27A3585A" w14:textId="77777777" w:rsidR="008D5E8D" w:rsidRPr="002050C0" w:rsidRDefault="008D5E8D" w:rsidP="005A0BB6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3BC2CE89" w14:textId="77777777" w:rsidR="008D5E8D" w:rsidRPr="002050C0" w:rsidRDefault="008D5E8D" w:rsidP="005A0BB6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5C0FFDB2" w14:textId="77777777" w:rsidR="008D5E8D" w:rsidRPr="002050C0" w:rsidRDefault="008D5E8D" w:rsidP="005A0BB6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2FA81A2F" w14:textId="77777777" w:rsidR="008D5E8D" w:rsidRPr="002050C0" w:rsidRDefault="008D5E8D" w:rsidP="005A0BB6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4EB87FFA" w14:textId="77777777" w:rsidR="008D5E8D" w:rsidRPr="002050C0" w:rsidRDefault="008D5E8D" w:rsidP="005A0BB6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1C71D474" w14:textId="77777777" w:rsidR="00080539" w:rsidRPr="002050C0" w:rsidRDefault="00080539" w:rsidP="005A0BB6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7A358FFC" w14:textId="77777777" w:rsidR="00080539" w:rsidRPr="002050C0" w:rsidRDefault="00080539" w:rsidP="005A0BB6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4F280CC2" w14:textId="64489CF2" w:rsidR="005A0BB6" w:rsidRPr="002050C0" w:rsidRDefault="005A0BB6" w:rsidP="005A0BB6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S5</w:t>
      </w:r>
      <w:r w:rsidRPr="002050C0">
        <w:rPr>
          <w:rFonts w:asciiTheme="majorBidi" w:hAnsiTheme="majorBidi" w:cstheme="majorBidi"/>
          <w:sz w:val="20"/>
          <w:szCs w:val="20"/>
        </w:rPr>
        <w:t xml:space="preserve"> Ranges for independent and dependent variables</w:t>
      </w:r>
      <w:r w:rsidRPr="002050C0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2050C0">
        <w:rPr>
          <w:rFonts w:asciiTheme="majorBidi" w:hAnsiTheme="majorBidi" w:cstheme="majorBidi"/>
          <w:sz w:val="20"/>
          <w:szCs w:val="20"/>
        </w:rPr>
        <w:t xml:space="preserve">required for the optimization of the chromatographic conditions and the corresponding statistical analysis of predicted and observed responses (mean ± SEM, </w:t>
      </w:r>
      <w:r w:rsidRPr="002050C0">
        <w:rPr>
          <w:rFonts w:asciiTheme="majorBidi" w:hAnsiTheme="majorBidi" w:cstheme="majorBidi"/>
          <w:i/>
          <w:iCs/>
          <w:sz w:val="20"/>
          <w:szCs w:val="20"/>
        </w:rPr>
        <w:t>n</w:t>
      </w:r>
      <w:r w:rsidR="002F2B1E" w:rsidRPr="002050C0">
        <w:rPr>
          <w:rFonts w:asciiTheme="majorBidi" w:hAnsiTheme="majorBidi" w:cstheme="majorBidi"/>
          <w:sz w:val="20"/>
          <w:szCs w:val="20"/>
        </w:rPr>
        <w:t xml:space="preserve"> </w:t>
      </w:r>
      <w:r w:rsidRPr="002050C0">
        <w:rPr>
          <w:rFonts w:asciiTheme="majorBidi" w:hAnsiTheme="majorBidi" w:cstheme="majorBidi"/>
          <w:sz w:val="20"/>
          <w:szCs w:val="20"/>
        </w:rPr>
        <w:t>=</w:t>
      </w:r>
      <w:r w:rsidR="002F2B1E" w:rsidRPr="002050C0">
        <w:rPr>
          <w:rFonts w:asciiTheme="majorBidi" w:hAnsiTheme="majorBidi" w:cstheme="majorBidi"/>
          <w:sz w:val="20"/>
          <w:szCs w:val="20"/>
        </w:rPr>
        <w:t xml:space="preserve"> </w:t>
      </w:r>
      <w:r w:rsidRPr="002050C0">
        <w:rPr>
          <w:rFonts w:asciiTheme="majorBidi" w:hAnsiTheme="majorBidi" w:cstheme="majorBidi"/>
          <w:sz w:val="20"/>
          <w:szCs w:val="20"/>
        </w:rPr>
        <w:t>3)</w:t>
      </w:r>
      <w:r w:rsidR="002830EE" w:rsidRPr="002050C0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TableGrid"/>
        <w:tblW w:w="80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731"/>
        <w:gridCol w:w="1656"/>
        <w:gridCol w:w="949"/>
        <w:gridCol w:w="1103"/>
        <w:gridCol w:w="1108"/>
      </w:tblGrid>
      <w:tr w:rsidR="00080539" w:rsidRPr="002050C0" w14:paraId="640F408C" w14:textId="77777777" w:rsidTr="006E71EE">
        <w:tc>
          <w:tcPr>
            <w:tcW w:w="15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F5B0EE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172E0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Factors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0E21A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Unit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EDA69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Limits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DB541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</w:tr>
      <w:tr w:rsidR="00080539" w:rsidRPr="002050C0" w14:paraId="146838C0" w14:textId="77777777" w:rsidTr="006E71EE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C3511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FCB0D5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18A530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85D2B1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Lower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F0A93F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Upper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99914D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Goal</w:t>
            </w:r>
          </w:p>
        </w:tc>
      </w:tr>
      <w:tr w:rsidR="00080539" w:rsidRPr="002050C0" w14:paraId="3400ED85" w14:textId="77777777" w:rsidTr="006E71EE">
        <w:tc>
          <w:tcPr>
            <w:tcW w:w="15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5E84D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Independent factors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DC7E8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Organic phase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B0BE4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%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3DFEC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2667D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2764A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In range</w:t>
            </w:r>
          </w:p>
        </w:tc>
      </w:tr>
      <w:tr w:rsidR="00080539" w:rsidRPr="002050C0" w14:paraId="53A05949" w14:textId="77777777" w:rsidTr="006E71EE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4CBE1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14:paraId="272E31EF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Methanol</w:t>
            </w:r>
          </w:p>
        </w:tc>
        <w:tc>
          <w:tcPr>
            <w:tcW w:w="1656" w:type="dxa"/>
            <w:shd w:val="clear" w:color="auto" w:fill="auto"/>
            <w:vAlign w:val="center"/>
            <w:hideMark/>
          </w:tcPr>
          <w:p w14:paraId="323E6455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%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1E9BE7CC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5E184B8F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</w:t>
            </w:r>
          </w:p>
        </w:tc>
        <w:tc>
          <w:tcPr>
            <w:tcW w:w="1108" w:type="dxa"/>
            <w:shd w:val="clear" w:color="auto" w:fill="auto"/>
            <w:vAlign w:val="center"/>
            <w:hideMark/>
          </w:tcPr>
          <w:p w14:paraId="65178D9B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In range</w:t>
            </w:r>
          </w:p>
        </w:tc>
      </w:tr>
      <w:tr w:rsidR="00080539" w:rsidRPr="002050C0" w14:paraId="5D694978" w14:textId="77777777" w:rsidTr="006E71EE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E2787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14:paraId="6D8F2FFF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pH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29312E31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5EC5DEA6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67FB5FC4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</w:t>
            </w:r>
          </w:p>
        </w:tc>
        <w:tc>
          <w:tcPr>
            <w:tcW w:w="1108" w:type="dxa"/>
            <w:shd w:val="clear" w:color="auto" w:fill="auto"/>
            <w:vAlign w:val="center"/>
            <w:hideMark/>
          </w:tcPr>
          <w:p w14:paraId="3195DDC3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In range</w:t>
            </w:r>
          </w:p>
        </w:tc>
      </w:tr>
      <w:tr w:rsidR="00080539" w:rsidRPr="002050C0" w14:paraId="7BFE4083" w14:textId="77777777" w:rsidTr="006E71EE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47350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14:paraId="16387B10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Temperature</w:t>
            </w:r>
          </w:p>
        </w:tc>
        <w:tc>
          <w:tcPr>
            <w:tcW w:w="1656" w:type="dxa"/>
            <w:shd w:val="clear" w:color="auto" w:fill="auto"/>
            <w:vAlign w:val="center"/>
            <w:hideMark/>
          </w:tcPr>
          <w:p w14:paraId="0FD5D4BB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eastAsia="Calibri"/>
                <w:sz w:val="18"/>
                <w:szCs w:val="18"/>
              </w:rPr>
              <w:sym w:font="Symbol" w:char="F0B0"/>
            </w:r>
            <w:r w:rsidRPr="002050C0">
              <w:rPr>
                <w:rFonts w:eastAsia="Calibri"/>
                <w:sz w:val="18"/>
                <w:szCs w:val="18"/>
              </w:rPr>
              <w:t>C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194EBB17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25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7C6C1AD2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40</w:t>
            </w:r>
          </w:p>
        </w:tc>
        <w:tc>
          <w:tcPr>
            <w:tcW w:w="1108" w:type="dxa"/>
            <w:shd w:val="clear" w:color="auto" w:fill="auto"/>
            <w:vAlign w:val="center"/>
            <w:hideMark/>
          </w:tcPr>
          <w:p w14:paraId="5A4DF6B4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In range</w:t>
            </w:r>
          </w:p>
        </w:tc>
      </w:tr>
      <w:tr w:rsidR="00080539" w:rsidRPr="002050C0" w14:paraId="68C5BE72" w14:textId="77777777" w:rsidTr="006E71EE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DDBB9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14:paraId="1CE3250C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Flow rate</w:t>
            </w:r>
          </w:p>
        </w:tc>
        <w:tc>
          <w:tcPr>
            <w:tcW w:w="1656" w:type="dxa"/>
            <w:shd w:val="clear" w:color="auto" w:fill="auto"/>
            <w:vAlign w:val="center"/>
            <w:hideMark/>
          </w:tcPr>
          <w:p w14:paraId="5110F2DC" w14:textId="715A02CB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mL</w:t>
            </w:r>
            <w:r w:rsidR="00C41A90"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/</w:t>
            </w: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min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1241AFED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0.7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7D06CDF1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1.2</w:t>
            </w:r>
          </w:p>
        </w:tc>
        <w:tc>
          <w:tcPr>
            <w:tcW w:w="1108" w:type="dxa"/>
            <w:shd w:val="clear" w:color="auto" w:fill="auto"/>
            <w:vAlign w:val="center"/>
            <w:hideMark/>
          </w:tcPr>
          <w:p w14:paraId="09179542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In range</w:t>
            </w:r>
          </w:p>
        </w:tc>
      </w:tr>
      <w:tr w:rsidR="00080539" w:rsidRPr="002050C0" w14:paraId="38FFE484" w14:textId="77777777" w:rsidTr="006E71EE">
        <w:tc>
          <w:tcPr>
            <w:tcW w:w="1509" w:type="dxa"/>
            <w:shd w:val="clear" w:color="auto" w:fill="auto"/>
            <w:vAlign w:val="center"/>
            <w:hideMark/>
          </w:tcPr>
          <w:p w14:paraId="05280178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Responses</w:t>
            </w: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14:paraId="6ACD1B34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RT of PCZ</w:t>
            </w:r>
          </w:p>
        </w:tc>
        <w:tc>
          <w:tcPr>
            <w:tcW w:w="1656" w:type="dxa"/>
            <w:shd w:val="clear" w:color="auto" w:fill="auto"/>
            <w:vAlign w:val="center"/>
            <w:hideMark/>
          </w:tcPr>
          <w:p w14:paraId="59998616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min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71B9DEEB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02A9D0EA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15</w:t>
            </w:r>
          </w:p>
        </w:tc>
        <w:tc>
          <w:tcPr>
            <w:tcW w:w="1108" w:type="dxa"/>
            <w:shd w:val="clear" w:color="auto" w:fill="auto"/>
            <w:vAlign w:val="center"/>
            <w:hideMark/>
          </w:tcPr>
          <w:p w14:paraId="47C05814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Minimize</w:t>
            </w:r>
          </w:p>
        </w:tc>
      </w:tr>
      <w:tr w:rsidR="00080539" w:rsidRPr="002050C0" w14:paraId="656CB834" w14:textId="77777777" w:rsidTr="006E71EE">
        <w:tc>
          <w:tcPr>
            <w:tcW w:w="1509" w:type="dxa"/>
            <w:shd w:val="clear" w:color="auto" w:fill="auto"/>
            <w:vAlign w:val="center"/>
          </w:tcPr>
          <w:p w14:paraId="4BEE5FFD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14:paraId="12E5440E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RT of IS</w:t>
            </w:r>
          </w:p>
        </w:tc>
        <w:tc>
          <w:tcPr>
            <w:tcW w:w="1656" w:type="dxa"/>
            <w:shd w:val="clear" w:color="auto" w:fill="auto"/>
            <w:vAlign w:val="center"/>
            <w:hideMark/>
          </w:tcPr>
          <w:p w14:paraId="00708A15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min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786DF58F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14:paraId="2D72560E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11</w:t>
            </w:r>
          </w:p>
        </w:tc>
        <w:tc>
          <w:tcPr>
            <w:tcW w:w="1108" w:type="dxa"/>
            <w:shd w:val="clear" w:color="auto" w:fill="auto"/>
            <w:vAlign w:val="center"/>
            <w:hideMark/>
          </w:tcPr>
          <w:p w14:paraId="165C13B5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Minimize</w:t>
            </w:r>
          </w:p>
        </w:tc>
      </w:tr>
      <w:tr w:rsidR="00080539" w:rsidRPr="002050C0" w14:paraId="5F2C6C52" w14:textId="77777777" w:rsidTr="006E71EE"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39E9A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482927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Resolution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F8148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EF5EE7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18A328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6.5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37E3D7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In range</w:t>
            </w:r>
          </w:p>
        </w:tc>
      </w:tr>
      <w:tr w:rsidR="00080539" w:rsidRPr="002050C0" w14:paraId="7B344CDF" w14:textId="77777777" w:rsidTr="006E71EE">
        <w:tc>
          <w:tcPr>
            <w:tcW w:w="15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46EFD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62BAA6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Response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9F4ADF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Predicted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081B50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Observed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0C9EC9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p-Value</w:t>
            </w:r>
          </w:p>
        </w:tc>
      </w:tr>
      <w:tr w:rsidR="00080539" w:rsidRPr="002050C0" w14:paraId="5FA9692E" w14:textId="77777777" w:rsidTr="006E71EE">
        <w:tc>
          <w:tcPr>
            <w:tcW w:w="1509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20760EA2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bookmarkStart w:id="3" w:name="_Hlk110967967"/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C2DFF" w14:textId="0E095E16" w:rsidR="00080539" w:rsidRPr="002050C0" w:rsidRDefault="00080539" w:rsidP="006E71EE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PCZ</w:t>
            </w:r>
            <w:r w:rsidR="006E71EE">
              <w:rPr>
                <w:rFonts w:asciiTheme="majorBidi" w:hAnsiTheme="majorBidi" w:cstheme="majorBidi"/>
                <w:sz w:val="18"/>
                <w:szCs w:val="18"/>
              </w:rPr>
              <w:t xml:space="preserve"> RT</w:t>
            </w:r>
            <w:r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 (min)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D84FA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8.8 ± 0.6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57832FAE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8.2 ± 0.2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8FD47" w14:textId="53A97902" w:rsidR="00080539" w:rsidRPr="002050C0" w:rsidRDefault="003C762D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0.415</w:t>
            </w:r>
          </w:p>
        </w:tc>
      </w:tr>
      <w:tr w:rsidR="00080539" w:rsidRPr="002050C0" w14:paraId="51C27C97" w14:textId="77777777" w:rsidTr="006E71EE">
        <w:tc>
          <w:tcPr>
            <w:tcW w:w="15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34E221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3CC5A" w14:textId="3BD7BA85" w:rsidR="00080539" w:rsidRPr="002050C0" w:rsidRDefault="00080539" w:rsidP="006E71EE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IS</w:t>
            </w:r>
            <w:r w:rsidR="006E71EE">
              <w:rPr>
                <w:rFonts w:asciiTheme="majorBidi" w:hAnsiTheme="majorBidi" w:cstheme="majorBidi"/>
                <w:sz w:val="18"/>
                <w:szCs w:val="18"/>
              </w:rPr>
              <w:t xml:space="preserve"> RT</w:t>
            </w:r>
            <w:r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 (min)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373A9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4.9 ± 0.4</w:t>
            </w:r>
          </w:p>
        </w:tc>
        <w:tc>
          <w:tcPr>
            <w:tcW w:w="205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88ECF8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5.6 ± 0.1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7A003" w14:textId="781B7A75" w:rsidR="00080539" w:rsidRPr="002050C0" w:rsidRDefault="003C762D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0.142</w:t>
            </w:r>
          </w:p>
        </w:tc>
      </w:tr>
      <w:tr w:rsidR="00080539" w:rsidRPr="002050C0" w14:paraId="5BE7EBC5" w14:textId="77777777" w:rsidTr="006E71EE">
        <w:tc>
          <w:tcPr>
            <w:tcW w:w="15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327D1B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F63CE5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Resolution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8AC6A0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5.5 </w:t>
            </w: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± 0.2</w:t>
            </w:r>
          </w:p>
        </w:tc>
        <w:tc>
          <w:tcPr>
            <w:tcW w:w="205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2D31F" w14:textId="77777777" w:rsidR="00080539" w:rsidRPr="002050C0" w:rsidRDefault="00080539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5.0 ± 0.1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9A34C9" w14:textId="6367BC29" w:rsidR="00080539" w:rsidRPr="002050C0" w:rsidRDefault="003C762D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0.064</w:t>
            </w:r>
          </w:p>
        </w:tc>
      </w:tr>
    </w:tbl>
    <w:bookmarkEnd w:id="3"/>
    <w:p w14:paraId="3898D271" w14:textId="1460FC18" w:rsidR="008D5E8D" w:rsidRPr="002050C0" w:rsidRDefault="008D5E8D" w:rsidP="008D5E8D">
      <w:pPr>
        <w:jc w:val="both"/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sz w:val="20"/>
          <w:szCs w:val="20"/>
        </w:rPr>
        <w:t>IS: internal standard; PCZ: posaconazole; RT: retention time.</w:t>
      </w:r>
    </w:p>
    <w:p w14:paraId="5BE2DF45" w14:textId="77777777" w:rsidR="00E447C1" w:rsidRPr="002050C0" w:rsidRDefault="00E447C1" w:rsidP="00F63F0A">
      <w:pPr>
        <w:rPr>
          <w:rFonts w:asciiTheme="majorBidi" w:hAnsiTheme="majorBidi" w:cstheme="majorBidi"/>
          <w:sz w:val="20"/>
          <w:szCs w:val="20"/>
        </w:rPr>
      </w:pPr>
    </w:p>
    <w:p w14:paraId="40388704" w14:textId="50B9DC2F" w:rsidR="00F63F0A" w:rsidRPr="002050C0" w:rsidRDefault="00F63F0A" w:rsidP="00F63F0A">
      <w:pPr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b/>
          <w:bCs/>
          <w:sz w:val="20"/>
          <w:szCs w:val="20"/>
        </w:rPr>
        <w:t>Ta</w:t>
      </w:r>
      <w:r w:rsidR="00601B16" w:rsidRPr="002050C0">
        <w:rPr>
          <w:rFonts w:asciiTheme="majorBidi" w:hAnsiTheme="majorBidi" w:cstheme="majorBidi"/>
          <w:b/>
          <w:bCs/>
          <w:sz w:val="20"/>
          <w:szCs w:val="20"/>
        </w:rPr>
        <w:t>b</w:t>
      </w:r>
      <w:r w:rsidRPr="002050C0">
        <w:rPr>
          <w:rFonts w:asciiTheme="majorBidi" w:hAnsiTheme="majorBidi" w:cstheme="majorBidi"/>
          <w:b/>
          <w:bCs/>
          <w:sz w:val="20"/>
          <w:szCs w:val="20"/>
        </w:rPr>
        <w:t>le S</w:t>
      </w:r>
      <w:r w:rsidR="006A313F" w:rsidRPr="002050C0">
        <w:rPr>
          <w:rFonts w:asciiTheme="majorBidi" w:hAnsiTheme="majorBidi" w:cstheme="majorBidi"/>
          <w:b/>
          <w:bCs/>
          <w:sz w:val="20"/>
          <w:szCs w:val="20"/>
        </w:rPr>
        <w:t>6</w:t>
      </w:r>
      <w:r w:rsidRPr="002050C0">
        <w:rPr>
          <w:rFonts w:asciiTheme="majorBidi" w:hAnsiTheme="majorBidi" w:cstheme="majorBidi"/>
          <w:sz w:val="20"/>
          <w:szCs w:val="20"/>
        </w:rPr>
        <w:t xml:space="preserve"> Effect of extraction solvent on PCZ and IS recovery</w:t>
      </w:r>
      <w:r w:rsidR="00304840" w:rsidRPr="002050C0">
        <w:rPr>
          <w:rFonts w:asciiTheme="majorBidi" w:hAnsiTheme="majorBidi" w:cstheme="majorBidi"/>
          <w:sz w:val="20"/>
          <w:szCs w:val="20"/>
        </w:rPr>
        <w:t xml:space="preserve"> (mean ± SEM, </w:t>
      </w:r>
      <w:r w:rsidR="00304840" w:rsidRPr="002050C0">
        <w:rPr>
          <w:rFonts w:asciiTheme="majorBidi" w:hAnsiTheme="majorBidi" w:cstheme="majorBidi"/>
          <w:i/>
          <w:iCs/>
          <w:sz w:val="20"/>
          <w:szCs w:val="20"/>
        </w:rPr>
        <w:t>n</w:t>
      </w:r>
      <w:r w:rsidR="002F2B1E" w:rsidRPr="002050C0">
        <w:rPr>
          <w:rFonts w:asciiTheme="majorBidi" w:hAnsiTheme="majorBidi" w:cstheme="majorBidi"/>
          <w:sz w:val="20"/>
          <w:szCs w:val="20"/>
        </w:rPr>
        <w:t xml:space="preserve"> </w:t>
      </w:r>
      <w:r w:rsidR="00304840" w:rsidRPr="002050C0">
        <w:rPr>
          <w:rFonts w:asciiTheme="majorBidi" w:hAnsiTheme="majorBidi" w:cstheme="majorBidi"/>
          <w:sz w:val="20"/>
          <w:szCs w:val="20"/>
        </w:rPr>
        <w:t>=</w:t>
      </w:r>
      <w:r w:rsidR="002F2B1E" w:rsidRPr="002050C0">
        <w:rPr>
          <w:rFonts w:asciiTheme="majorBidi" w:hAnsiTheme="majorBidi" w:cstheme="majorBidi"/>
          <w:sz w:val="20"/>
          <w:szCs w:val="20"/>
        </w:rPr>
        <w:t xml:space="preserve"> </w:t>
      </w:r>
      <w:r w:rsidR="00304840" w:rsidRPr="002050C0">
        <w:rPr>
          <w:rFonts w:asciiTheme="majorBidi" w:hAnsiTheme="majorBidi" w:cstheme="majorBidi"/>
          <w:sz w:val="20"/>
          <w:szCs w:val="20"/>
        </w:rPr>
        <w:t>3)</w:t>
      </w:r>
      <w:r w:rsidR="002830EE" w:rsidRPr="002050C0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TableGrid"/>
        <w:bidiVisual/>
        <w:tblW w:w="6839" w:type="dxa"/>
        <w:jc w:val="righ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3"/>
        <w:gridCol w:w="2701"/>
        <w:gridCol w:w="1715"/>
      </w:tblGrid>
      <w:tr w:rsidR="00080539" w:rsidRPr="002050C0" w14:paraId="52F2BA43" w14:textId="77777777" w:rsidTr="00080539">
        <w:trPr>
          <w:trHeight w:val="680"/>
          <w:jc w:val="right"/>
        </w:trPr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C6A748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IS recovery (%)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0C30BA" w14:textId="77777777" w:rsidR="00080539" w:rsidRPr="002050C0" w:rsidRDefault="00080539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PCZ recovery (%)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B6128F" w14:textId="77777777" w:rsidR="00080539" w:rsidRPr="002050C0" w:rsidRDefault="00080539" w:rsidP="00F80E1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Extraction solvent</w:t>
            </w:r>
          </w:p>
        </w:tc>
      </w:tr>
      <w:tr w:rsidR="001B0095" w:rsidRPr="002050C0" w14:paraId="77F1B0E5" w14:textId="77777777" w:rsidTr="00080539">
        <w:trPr>
          <w:trHeight w:val="335"/>
          <w:jc w:val="right"/>
        </w:trPr>
        <w:tc>
          <w:tcPr>
            <w:tcW w:w="24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06CAA" w14:textId="36F0CFBB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57.4 ± 5.5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584CE" w14:textId="6550FB21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90.4 ± </w:t>
            </w:r>
            <w:r w:rsidRPr="002050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4C4E0" w14:textId="30DCFADA" w:rsidR="001B0095" w:rsidRPr="002050C0" w:rsidRDefault="001B0095" w:rsidP="001B0095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TBME</w:t>
            </w:r>
          </w:p>
        </w:tc>
      </w:tr>
      <w:tr w:rsidR="001B0095" w:rsidRPr="002050C0" w14:paraId="7BDFB0EC" w14:textId="77777777" w:rsidTr="00080539">
        <w:trPr>
          <w:trHeight w:val="344"/>
          <w:jc w:val="right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C3436" w14:textId="4182274F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63.8 ± </w:t>
            </w:r>
            <w:r w:rsidRPr="002050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BA832" w14:textId="3A802276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5.7 ± </w:t>
            </w:r>
            <w:r w:rsidRPr="002050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0894A" w14:textId="64F5B679" w:rsidR="001B0095" w:rsidRPr="002050C0" w:rsidRDefault="001B0095" w:rsidP="001B0095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n-hexane</w:t>
            </w:r>
          </w:p>
        </w:tc>
      </w:tr>
      <w:tr w:rsidR="001B0095" w:rsidRPr="002050C0" w14:paraId="640C15E6" w14:textId="77777777" w:rsidTr="00080539">
        <w:trPr>
          <w:trHeight w:val="335"/>
          <w:jc w:val="right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35428" w14:textId="0856D1FD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70.1 ± </w:t>
            </w:r>
            <w:r w:rsidRPr="002050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30.2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05746" w14:textId="11E5196B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26.4 ± </w:t>
            </w:r>
            <w:r w:rsidRPr="002050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26.4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102FB" w14:textId="10520ECD" w:rsidR="001B0095" w:rsidRPr="002050C0" w:rsidRDefault="001B0095" w:rsidP="001B0095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Ethyl acetate</w:t>
            </w:r>
          </w:p>
        </w:tc>
      </w:tr>
      <w:tr w:rsidR="001B0095" w:rsidRPr="002050C0" w14:paraId="0A513306" w14:textId="77777777" w:rsidTr="00080539">
        <w:trPr>
          <w:trHeight w:val="344"/>
          <w:jc w:val="right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0F3AB" w14:textId="41A4E412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49.1 ± </w:t>
            </w:r>
            <w:r w:rsidRPr="002050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0BC2B" w14:textId="22A1ABE9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59.3 ± </w:t>
            </w:r>
            <w:r w:rsidRPr="002050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15.9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F7751" w14:textId="310DFCC2" w:rsidR="001B0095" w:rsidRPr="002050C0" w:rsidRDefault="001B0095" w:rsidP="001B0095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Chloroform</w:t>
            </w:r>
          </w:p>
        </w:tc>
      </w:tr>
      <w:tr w:rsidR="001B0095" w:rsidRPr="002050C0" w14:paraId="74CBB661" w14:textId="77777777" w:rsidTr="00080539">
        <w:trPr>
          <w:trHeight w:val="335"/>
          <w:jc w:val="right"/>
        </w:trPr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1F236D" w14:textId="0C0F5C5D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48.9 ± </w:t>
            </w:r>
            <w:r w:rsidRPr="002050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9EF9EC" w14:textId="5902F0C2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44.7 ± </w:t>
            </w:r>
            <w:r w:rsidRPr="002050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E686BD" w14:textId="4FF70B50" w:rsidR="001B0095" w:rsidRPr="002050C0" w:rsidRDefault="001B0095" w:rsidP="001B0095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Dichloromethane</w:t>
            </w:r>
          </w:p>
        </w:tc>
      </w:tr>
    </w:tbl>
    <w:p w14:paraId="6805E00B" w14:textId="56826149" w:rsidR="00D84B3F" w:rsidRPr="002050C0" w:rsidRDefault="00D84B3F" w:rsidP="00D84B3F">
      <w:pPr>
        <w:jc w:val="both"/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sz w:val="20"/>
          <w:szCs w:val="20"/>
        </w:rPr>
        <w:t xml:space="preserve">IS: internal standard; PCZ: posaconazole; TBME: tertiary butyl methyl ether. </w:t>
      </w:r>
    </w:p>
    <w:p w14:paraId="4BC13B75" w14:textId="7E47AD93" w:rsidR="00F63F0A" w:rsidRPr="002050C0" w:rsidRDefault="00F63F0A">
      <w:pPr>
        <w:rPr>
          <w:rFonts w:asciiTheme="majorBidi" w:hAnsiTheme="majorBidi" w:cstheme="majorBidi"/>
          <w:sz w:val="20"/>
          <w:szCs w:val="20"/>
        </w:rPr>
      </w:pPr>
    </w:p>
    <w:p w14:paraId="11616843" w14:textId="77777777" w:rsidR="00304840" w:rsidRPr="002050C0" w:rsidRDefault="00304840" w:rsidP="0058614A">
      <w:pPr>
        <w:rPr>
          <w:rFonts w:asciiTheme="majorBidi" w:hAnsiTheme="majorBidi" w:cstheme="majorBidi"/>
          <w:sz w:val="20"/>
          <w:szCs w:val="20"/>
        </w:rPr>
      </w:pPr>
    </w:p>
    <w:p w14:paraId="09AA4F98" w14:textId="77777777" w:rsidR="00D84B3F" w:rsidRPr="002050C0" w:rsidRDefault="00D84B3F" w:rsidP="0058614A">
      <w:pPr>
        <w:rPr>
          <w:rFonts w:asciiTheme="majorBidi" w:hAnsiTheme="majorBidi" w:cstheme="majorBidi"/>
          <w:sz w:val="20"/>
          <w:szCs w:val="20"/>
        </w:rPr>
      </w:pPr>
    </w:p>
    <w:p w14:paraId="00E6C3AF" w14:textId="77777777" w:rsidR="00D84B3F" w:rsidRPr="002050C0" w:rsidRDefault="00D84B3F" w:rsidP="0058614A">
      <w:pPr>
        <w:rPr>
          <w:rFonts w:asciiTheme="majorBidi" w:hAnsiTheme="majorBidi" w:cstheme="majorBidi"/>
          <w:sz w:val="20"/>
          <w:szCs w:val="20"/>
        </w:rPr>
      </w:pPr>
    </w:p>
    <w:p w14:paraId="4D92CEE6" w14:textId="77777777" w:rsidR="00D84B3F" w:rsidRPr="002050C0" w:rsidRDefault="00D84B3F" w:rsidP="0058614A">
      <w:pPr>
        <w:rPr>
          <w:rFonts w:asciiTheme="majorBidi" w:hAnsiTheme="majorBidi" w:cstheme="majorBidi"/>
          <w:sz w:val="20"/>
          <w:szCs w:val="20"/>
        </w:rPr>
      </w:pPr>
    </w:p>
    <w:p w14:paraId="7D8DF0C1" w14:textId="77777777" w:rsidR="00D84B3F" w:rsidRPr="002050C0" w:rsidRDefault="00D84B3F" w:rsidP="0058614A">
      <w:pPr>
        <w:rPr>
          <w:rFonts w:asciiTheme="majorBidi" w:hAnsiTheme="majorBidi" w:cstheme="majorBidi"/>
          <w:sz w:val="20"/>
          <w:szCs w:val="20"/>
        </w:rPr>
      </w:pPr>
    </w:p>
    <w:p w14:paraId="222DD377" w14:textId="77777777" w:rsidR="00D84B3F" w:rsidRPr="002050C0" w:rsidRDefault="00D84B3F" w:rsidP="0058614A">
      <w:pPr>
        <w:rPr>
          <w:rFonts w:asciiTheme="majorBidi" w:hAnsiTheme="majorBidi" w:cstheme="majorBidi"/>
          <w:sz w:val="20"/>
          <w:szCs w:val="20"/>
        </w:rPr>
      </w:pPr>
    </w:p>
    <w:p w14:paraId="19B1B092" w14:textId="77777777" w:rsidR="00D84B3F" w:rsidRPr="002050C0" w:rsidRDefault="00D84B3F" w:rsidP="0058614A">
      <w:pPr>
        <w:rPr>
          <w:rFonts w:asciiTheme="majorBidi" w:hAnsiTheme="majorBidi" w:cstheme="majorBidi"/>
          <w:sz w:val="20"/>
          <w:szCs w:val="20"/>
        </w:rPr>
      </w:pPr>
    </w:p>
    <w:p w14:paraId="439A3372" w14:textId="77777777" w:rsidR="00D84B3F" w:rsidRPr="002050C0" w:rsidRDefault="00D84B3F" w:rsidP="0058614A">
      <w:pPr>
        <w:rPr>
          <w:rFonts w:asciiTheme="majorBidi" w:hAnsiTheme="majorBidi" w:cstheme="majorBidi"/>
          <w:sz w:val="20"/>
          <w:szCs w:val="20"/>
        </w:rPr>
      </w:pPr>
    </w:p>
    <w:p w14:paraId="5E23D90D" w14:textId="77777777" w:rsidR="00D84B3F" w:rsidRPr="002050C0" w:rsidRDefault="00D84B3F" w:rsidP="0058614A">
      <w:pPr>
        <w:rPr>
          <w:rFonts w:asciiTheme="majorBidi" w:hAnsiTheme="majorBidi" w:cstheme="majorBidi"/>
          <w:sz w:val="20"/>
          <w:szCs w:val="20"/>
        </w:rPr>
      </w:pPr>
    </w:p>
    <w:p w14:paraId="593E6814" w14:textId="77777777" w:rsidR="00080539" w:rsidRPr="002050C0" w:rsidRDefault="00080539" w:rsidP="0058614A">
      <w:pPr>
        <w:rPr>
          <w:rFonts w:asciiTheme="majorBidi" w:hAnsiTheme="majorBidi" w:cstheme="majorBidi"/>
          <w:sz w:val="20"/>
          <w:szCs w:val="20"/>
        </w:rPr>
      </w:pPr>
    </w:p>
    <w:p w14:paraId="6E88D06A" w14:textId="77777777" w:rsidR="00D84B3F" w:rsidRPr="002050C0" w:rsidRDefault="00D84B3F" w:rsidP="0058614A">
      <w:pPr>
        <w:rPr>
          <w:rFonts w:asciiTheme="majorBidi" w:hAnsiTheme="majorBidi" w:cstheme="majorBidi"/>
          <w:sz w:val="20"/>
          <w:szCs w:val="20"/>
        </w:rPr>
      </w:pPr>
    </w:p>
    <w:p w14:paraId="035EC667" w14:textId="10D50641" w:rsidR="0058614A" w:rsidRPr="002050C0" w:rsidRDefault="0058614A" w:rsidP="0058614A">
      <w:pPr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b/>
          <w:bCs/>
          <w:sz w:val="20"/>
          <w:szCs w:val="20"/>
        </w:rPr>
        <w:lastRenderedPageBreak/>
        <w:t>Ta</w:t>
      </w:r>
      <w:r w:rsidR="00601B16" w:rsidRPr="002050C0">
        <w:rPr>
          <w:rFonts w:asciiTheme="majorBidi" w:hAnsiTheme="majorBidi" w:cstheme="majorBidi"/>
          <w:b/>
          <w:bCs/>
          <w:sz w:val="20"/>
          <w:szCs w:val="20"/>
        </w:rPr>
        <w:t>b</w:t>
      </w:r>
      <w:r w:rsidRPr="002050C0">
        <w:rPr>
          <w:rFonts w:asciiTheme="majorBidi" w:hAnsiTheme="majorBidi" w:cstheme="majorBidi"/>
          <w:b/>
          <w:bCs/>
          <w:sz w:val="20"/>
          <w:szCs w:val="20"/>
        </w:rPr>
        <w:t>le S</w:t>
      </w:r>
      <w:r w:rsidR="006A313F" w:rsidRPr="002050C0">
        <w:rPr>
          <w:rFonts w:asciiTheme="majorBidi" w:hAnsiTheme="majorBidi" w:cstheme="majorBidi"/>
          <w:b/>
          <w:bCs/>
          <w:sz w:val="20"/>
          <w:szCs w:val="20"/>
        </w:rPr>
        <w:t>7</w:t>
      </w:r>
      <w:r w:rsidR="004B0540" w:rsidRPr="002050C0">
        <w:rPr>
          <w:rFonts w:asciiTheme="majorBidi" w:hAnsiTheme="majorBidi" w:cstheme="majorBidi"/>
          <w:sz w:val="20"/>
          <w:szCs w:val="20"/>
        </w:rPr>
        <w:t xml:space="preserve"> </w:t>
      </w:r>
      <w:r w:rsidRPr="002050C0">
        <w:rPr>
          <w:rFonts w:asciiTheme="majorBidi" w:hAnsiTheme="majorBidi" w:cstheme="majorBidi"/>
          <w:sz w:val="20"/>
          <w:szCs w:val="20"/>
        </w:rPr>
        <w:t>ANOVA statistical analysis of</w:t>
      </w:r>
      <w:r w:rsidR="00601B16" w:rsidRPr="002050C0">
        <w:rPr>
          <w:rFonts w:asciiTheme="majorBidi" w:hAnsiTheme="majorBidi" w:cstheme="majorBidi"/>
          <w:sz w:val="20"/>
          <w:szCs w:val="20"/>
        </w:rPr>
        <w:t xml:space="preserve"> the</w:t>
      </w:r>
      <w:r w:rsidRPr="002050C0">
        <w:rPr>
          <w:rFonts w:asciiTheme="majorBidi" w:hAnsiTheme="majorBidi" w:cstheme="majorBidi"/>
          <w:sz w:val="20"/>
          <w:szCs w:val="20"/>
        </w:rPr>
        <w:t xml:space="preserve"> model for PCZ recovery</w:t>
      </w:r>
      <w:r w:rsidR="002830EE" w:rsidRPr="002050C0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TableGrid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9"/>
        <w:gridCol w:w="1241"/>
        <w:gridCol w:w="1192"/>
        <w:gridCol w:w="1241"/>
        <w:gridCol w:w="1230"/>
        <w:gridCol w:w="1230"/>
        <w:gridCol w:w="1272"/>
      </w:tblGrid>
      <w:tr w:rsidR="002F2B1E" w:rsidRPr="002050C0" w14:paraId="0DE781D8" w14:textId="77777777" w:rsidTr="00080539">
        <w:trPr>
          <w:trHeight w:val="424"/>
        </w:trPr>
        <w:tc>
          <w:tcPr>
            <w:tcW w:w="1229" w:type="dxa"/>
            <w:tcBorders>
              <w:bottom w:val="single" w:sz="4" w:space="0" w:color="auto"/>
            </w:tcBorders>
            <w:hideMark/>
          </w:tcPr>
          <w:p w14:paraId="1E01F64E" w14:textId="77777777" w:rsidR="002F2B1E" w:rsidRPr="002050C0" w:rsidRDefault="002F2B1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hideMark/>
          </w:tcPr>
          <w:p w14:paraId="4C52E2A1" w14:textId="77777777" w:rsidR="002F2B1E" w:rsidRPr="002050C0" w:rsidRDefault="002F2B1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Sum of</w:t>
            </w:r>
          </w:p>
          <w:p w14:paraId="22CD2197" w14:textId="77777777" w:rsidR="002F2B1E" w:rsidRPr="002050C0" w:rsidRDefault="002F2B1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Squares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hideMark/>
          </w:tcPr>
          <w:p w14:paraId="328E754C" w14:textId="77777777" w:rsidR="002F2B1E" w:rsidRPr="002050C0" w:rsidRDefault="002F2B1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proofErr w:type="spellStart"/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41" w:type="dxa"/>
            <w:tcBorders>
              <w:bottom w:val="single" w:sz="4" w:space="0" w:color="auto"/>
            </w:tcBorders>
            <w:hideMark/>
          </w:tcPr>
          <w:p w14:paraId="1E36BD7A" w14:textId="77777777" w:rsidR="002F2B1E" w:rsidRPr="002050C0" w:rsidRDefault="002F2B1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</w:t>
            </w:r>
          </w:p>
          <w:p w14:paraId="350FB522" w14:textId="77777777" w:rsidR="002F2B1E" w:rsidRPr="002050C0" w:rsidRDefault="002F2B1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Square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hideMark/>
          </w:tcPr>
          <w:p w14:paraId="36A49B97" w14:textId="77777777" w:rsidR="002F2B1E" w:rsidRPr="002050C0" w:rsidRDefault="002F2B1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</w:t>
            </w:r>
          </w:p>
          <w:p w14:paraId="63F1B935" w14:textId="77777777" w:rsidR="002F2B1E" w:rsidRPr="002050C0" w:rsidRDefault="002F2B1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hideMark/>
          </w:tcPr>
          <w:p w14:paraId="4B5B1FCA" w14:textId="1426E713" w:rsidR="002F2B1E" w:rsidRPr="002050C0" w:rsidRDefault="002F2B1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  <w:r w:rsidR="00D01E3E"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value</w:t>
            </w:r>
          </w:p>
          <w:p w14:paraId="01DF53B1" w14:textId="77777777" w:rsidR="002F2B1E" w:rsidRPr="002050C0" w:rsidRDefault="002F2B1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 &gt; F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6F9A4F77" w14:textId="77777777" w:rsidR="002F2B1E" w:rsidRPr="002050C0" w:rsidRDefault="002F2B1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8614A" w:rsidRPr="002050C0" w14:paraId="503B6FDF" w14:textId="77777777" w:rsidTr="00080539">
        <w:tc>
          <w:tcPr>
            <w:tcW w:w="1229" w:type="dxa"/>
            <w:tcBorders>
              <w:top w:val="single" w:sz="4" w:space="0" w:color="auto"/>
            </w:tcBorders>
            <w:hideMark/>
          </w:tcPr>
          <w:p w14:paraId="3F58752D" w14:textId="77777777" w:rsidR="0058614A" w:rsidRPr="002050C0" w:rsidRDefault="0058614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hideMark/>
          </w:tcPr>
          <w:p w14:paraId="3F94124B" w14:textId="3AA14597" w:rsidR="0058614A" w:rsidRPr="002050C0" w:rsidRDefault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7794.9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hideMark/>
          </w:tcPr>
          <w:p w14:paraId="2E8EA402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hideMark/>
          </w:tcPr>
          <w:p w14:paraId="3136B59F" w14:textId="0BEEF315" w:rsidR="0058614A" w:rsidRPr="002050C0" w:rsidRDefault="0058614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779.</w:t>
            </w:r>
            <w:r w:rsidR="00E5282A" w:rsidRPr="002050C0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hideMark/>
          </w:tcPr>
          <w:p w14:paraId="1AE266E3" w14:textId="3AD87391" w:rsidR="0058614A" w:rsidRPr="002050C0" w:rsidRDefault="0058614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56.</w:t>
            </w:r>
            <w:r w:rsidR="00E5282A" w:rsidRPr="002050C0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hideMark/>
          </w:tcPr>
          <w:p w14:paraId="7A91C8EF" w14:textId="32C67438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&lt;</w:t>
            </w:r>
            <w:r w:rsidR="00E5282A" w:rsidRPr="002050C0">
              <w:rPr>
                <w:rFonts w:asciiTheme="majorBidi" w:hAnsiTheme="majorBidi" w:cstheme="majorBidi"/>
                <w:sz w:val="20"/>
                <w:szCs w:val="20"/>
              </w:rPr>
              <w:t xml:space="preserve"> 0.00</w:t>
            </w: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hideMark/>
          </w:tcPr>
          <w:p w14:paraId="45D67B0D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Significant</w:t>
            </w:r>
            <w:r w:rsidRPr="002050C0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</w:p>
        </w:tc>
      </w:tr>
      <w:tr w:rsidR="00E5282A" w:rsidRPr="002050C0" w14:paraId="237541BB" w14:textId="77777777" w:rsidTr="00080539">
        <w:tc>
          <w:tcPr>
            <w:tcW w:w="1229" w:type="dxa"/>
            <w:hideMark/>
          </w:tcPr>
          <w:p w14:paraId="133FA92A" w14:textId="1DE50E7E" w:rsidR="00E5282A" w:rsidRPr="002050C0" w:rsidRDefault="00E5282A" w:rsidP="00E5282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A´</w:t>
            </w:r>
          </w:p>
        </w:tc>
        <w:tc>
          <w:tcPr>
            <w:tcW w:w="1241" w:type="dxa"/>
            <w:hideMark/>
          </w:tcPr>
          <w:p w14:paraId="0C4959FF" w14:textId="62E711E3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85.6</w:t>
            </w:r>
          </w:p>
        </w:tc>
        <w:tc>
          <w:tcPr>
            <w:tcW w:w="1192" w:type="dxa"/>
            <w:hideMark/>
          </w:tcPr>
          <w:p w14:paraId="750E45C7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1" w:type="dxa"/>
            <w:hideMark/>
          </w:tcPr>
          <w:p w14:paraId="3F97E1B3" w14:textId="46E700F1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85.6</w:t>
            </w:r>
          </w:p>
        </w:tc>
        <w:tc>
          <w:tcPr>
            <w:tcW w:w="1230" w:type="dxa"/>
            <w:hideMark/>
          </w:tcPr>
          <w:p w14:paraId="40BA53FD" w14:textId="45448C2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6.2</w:t>
            </w:r>
          </w:p>
        </w:tc>
        <w:tc>
          <w:tcPr>
            <w:tcW w:w="1230" w:type="dxa"/>
            <w:hideMark/>
          </w:tcPr>
          <w:p w14:paraId="4734E115" w14:textId="45F91DF2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0.037</w:t>
            </w:r>
          </w:p>
        </w:tc>
        <w:tc>
          <w:tcPr>
            <w:tcW w:w="1272" w:type="dxa"/>
          </w:tcPr>
          <w:p w14:paraId="52ABCA1B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5282A" w:rsidRPr="002050C0" w14:paraId="3739215E" w14:textId="77777777" w:rsidTr="00080539">
        <w:tc>
          <w:tcPr>
            <w:tcW w:w="1229" w:type="dxa"/>
            <w:hideMark/>
          </w:tcPr>
          <w:p w14:paraId="64676731" w14:textId="36EC1013" w:rsidR="00E5282A" w:rsidRPr="002050C0" w:rsidRDefault="00E5282A" w:rsidP="00E5282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B´</w:t>
            </w:r>
          </w:p>
        </w:tc>
        <w:tc>
          <w:tcPr>
            <w:tcW w:w="1241" w:type="dxa"/>
            <w:hideMark/>
          </w:tcPr>
          <w:p w14:paraId="6DEEAED8" w14:textId="05FFE1E3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4750.2</w:t>
            </w:r>
          </w:p>
        </w:tc>
        <w:tc>
          <w:tcPr>
            <w:tcW w:w="1192" w:type="dxa"/>
            <w:hideMark/>
          </w:tcPr>
          <w:p w14:paraId="78B691D2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1" w:type="dxa"/>
            <w:hideMark/>
          </w:tcPr>
          <w:p w14:paraId="0F052126" w14:textId="7847797A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4750.2</w:t>
            </w:r>
          </w:p>
        </w:tc>
        <w:tc>
          <w:tcPr>
            <w:tcW w:w="1230" w:type="dxa"/>
            <w:hideMark/>
          </w:tcPr>
          <w:p w14:paraId="52D56C05" w14:textId="43F5256E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345.3</w:t>
            </w:r>
          </w:p>
        </w:tc>
        <w:tc>
          <w:tcPr>
            <w:tcW w:w="1230" w:type="dxa"/>
            <w:hideMark/>
          </w:tcPr>
          <w:p w14:paraId="609DE504" w14:textId="2D3FF853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&lt; 0.001</w:t>
            </w:r>
          </w:p>
        </w:tc>
        <w:tc>
          <w:tcPr>
            <w:tcW w:w="1272" w:type="dxa"/>
          </w:tcPr>
          <w:p w14:paraId="2467A531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5282A" w:rsidRPr="002050C0" w14:paraId="270CAB14" w14:textId="77777777" w:rsidTr="00080539">
        <w:tc>
          <w:tcPr>
            <w:tcW w:w="1229" w:type="dxa"/>
            <w:hideMark/>
          </w:tcPr>
          <w:p w14:paraId="25C1E173" w14:textId="7758BA1E" w:rsidR="00E5282A" w:rsidRPr="002050C0" w:rsidRDefault="00E5282A" w:rsidP="00E5282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C´</w:t>
            </w:r>
          </w:p>
        </w:tc>
        <w:tc>
          <w:tcPr>
            <w:tcW w:w="1241" w:type="dxa"/>
            <w:hideMark/>
          </w:tcPr>
          <w:p w14:paraId="19F2CB80" w14:textId="7114DFC2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597.2</w:t>
            </w:r>
          </w:p>
        </w:tc>
        <w:tc>
          <w:tcPr>
            <w:tcW w:w="1192" w:type="dxa"/>
            <w:hideMark/>
          </w:tcPr>
          <w:p w14:paraId="1275B55C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1" w:type="dxa"/>
            <w:hideMark/>
          </w:tcPr>
          <w:p w14:paraId="48BB4551" w14:textId="1630C8F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597.2</w:t>
            </w:r>
          </w:p>
        </w:tc>
        <w:tc>
          <w:tcPr>
            <w:tcW w:w="1230" w:type="dxa"/>
            <w:hideMark/>
          </w:tcPr>
          <w:p w14:paraId="535F056C" w14:textId="31F0991F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43.4</w:t>
            </w:r>
          </w:p>
        </w:tc>
        <w:tc>
          <w:tcPr>
            <w:tcW w:w="1230" w:type="dxa"/>
            <w:hideMark/>
          </w:tcPr>
          <w:p w14:paraId="7F5FE7A2" w14:textId="41B4F5D6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&lt; 0.001</w:t>
            </w:r>
          </w:p>
        </w:tc>
        <w:tc>
          <w:tcPr>
            <w:tcW w:w="1272" w:type="dxa"/>
          </w:tcPr>
          <w:p w14:paraId="1D46252B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5282A" w:rsidRPr="002050C0" w14:paraId="687953A1" w14:textId="77777777" w:rsidTr="00080539">
        <w:tc>
          <w:tcPr>
            <w:tcW w:w="1229" w:type="dxa"/>
            <w:hideMark/>
          </w:tcPr>
          <w:p w14:paraId="2C0BEA8B" w14:textId="5D624AE2" w:rsidR="00E5282A" w:rsidRPr="002050C0" w:rsidRDefault="00E5282A" w:rsidP="00E5282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A´B´</w:t>
            </w:r>
          </w:p>
        </w:tc>
        <w:tc>
          <w:tcPr>
            <w:tcW w:w="1241" w:type="dxa"/>
            <w:hideMark/>
          </w:tcPr>
          <w:p w14:paraId="6031ACE3" w14:textId="17080AAB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662.1</w:t>
            </w:r>
          </w:p>
        </w:tc>
        <w:tc>
          <w:tcPr>
            <w:tcW w:w="1192" w:type="dxa"/>
            <w:hideMark/>
          </w:tcPr>
          <w:p w14:paraId="6CC26ADC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1" w:type="dxa"/>
            <w:hideMark/>
          </w:tcPr>
          <w:p w14:paraId="798A776C" w14:textId="041B3340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662.1</w:t>
            </w:r>
          </w:p>
        </w:tc>
        <w:tc>
          <w:tcPr>
            <w:tcW w:w="1230" w:type="dxa"/>
            <w:hideMark/>
          </w:tcPr>
          <w:p w14:paraId="50147407" w14:textId="59FE71F9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48.1</w:t>
            </w:r>
          </w:p>
        </w:tc>
        <w:tc>
          <w:tcPr>
            <w:tcW w:w="1230" w:type="dxa"/>
            <w:hideMark/>
          </w:tcPr>
          <w:p w14:paraId="3BB40BE2" w14:textId="22120D5F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&lt; 0.001</w:t>
            </w:r>
          </w:p>
        </w:tc>
        <w:tc>
          <w:tcPr>
            <w:tcW w:w="1272" w:type="dxa"/>
          </w:tcPr>
          <w:p w14:paraId="0538A0B1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5282A" w:rsidRPr="002050C0" w14:paraId="0411FE4B" w14:textId="77777777" w:rsidTr="00080539">
        <w:tc>
          <w:tcPr>
            <w:tcW w:w="1229" w:type="dxa"/>
            <w:hideMark/>
          </w:tcPr>
          <w:p w14:paraId="118A4393" w14:textId="3948D351" w:rsidR="00E5282A" w:rsidRPr="002050C0" w:rsidRDefault="00E5282A" w:rsidP="00E5282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A´C´</w:t>
            </w:r>
          </w:p>
        </w:tc>
        <w:tc>
          <w:tcPr>
            <w:tcW w:w="1241" w:type="dxa"/>
            <w:hideMark/>
          </w:tcPr>
          <w:p w14:paraId="004F0A17" w14:textId="08A86B8A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325.7</w:t>
            </w:r>
          </w:p>
        </w:tc>
        <w:tc>
          <w:tcPr>
            <w:tcW w:w="1192" w:type="dxa"/>
            <w:hideMark/>
          </w:tcPr>
          <w:p w14:paraId="7342C3DB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1" w:type="dxa"/>
            <w:hideMark/>
          </w:tcPr>
          <w:p w14:paraId="6360AEE8" w14:textId="1C8D3AC1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325.7</w:t>
            </w:r>
          </w:p>
        </w:tc>
        <w:tc>
          <w:tcPr>
            <w:tcW w:w="1230" w:type="dxa"/>
            <w:hideMark/>
          </w:tcPr>
          <w:p w14:paraId="0F22D65F" w14:textId="106D5CC5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23.7</w:t>
            </w:r>
          </w:p>
        </w:tc>
        <w:tc>
          <w:tcPr>
            <w:tcW w:w="1230" w:type="dxa"/>
            <w:hideMark/>
          </w:tcPr>
          <w:p w14:paraId="4686B70E" w14:textId="670DE926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  <w:tc>
          <w:tcPr>
            <w:tcW w:w="1272" w:type="dxa"/>
          </w:tcPr>
          <w:p w14:paraId="392964EF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5282A" w:rsidRPr="002050C0" w14:paraId="5825B7B8" w14:textId="77777777" w:rsidTr="00080539">
        <w:tc>
          <w:tcPr>
            <w:tcW w:w="1229" w:type="dxa"/>
            <w:hideMark/>
          </w:tcPr>
          <w:p w14:paraId="41553214" w14:textId="6923ACBD" w:rsidR="00E5282A" w:rsidRPr="002050C0" w:rsidRDefault="00E5282A" w:rsidP="00E5282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A´D´</w:t>
            </w:r>
          </w:p>
        </w:tc>
        <w:tc>
          <w:tcPr>
            <w:tcW w:w="1241" w:type="dxa"/>
            <w:hideMark/>
          </w:tcPr>
          <w:p w14:paraId="7C6EF0E5" w14:textId="1F3D4B01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235.0</w:t>
            </w:r>
          </w:p>
        </w:tc>
        <w:tc>
          <w:tcPr>
            <w:tcW w:w="1192" w:type="dxa"/>
            <w:hideMark/>
          </w:tcPr>
          <w:p w14:paraId="471C73E8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1" w:type="dxa"/>
            <w:hideMark/>
          </w:tcPr>
          <w:p w14:paraId="299768B8" w14:textId="1C1219B6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235.0</w:t>
            </w:r>
          </w:p>
        </w:tc>
        <w:tc>
          <w:tcPr>
            <w:tcW w:w="1230" w:type="dxa"/>
            <w:hideMark/>
          </w:tcPr>
          <w:p w14:paraId="309921BA" w14:textId="7DB9FB34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17.1</w:t>
            </w:r>
          </w:p>
        </w:tc>
        <w:tc>
          <w:tcPr>
            <w:tcW w:w="1230" w:type="dxa"/>
            <w:hideMark/>
          </w:tcPr>
          <w:p w14:paraId="7DAFAFF6" w14:textId="03C55EBD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1272" w:type="dxa"/>
          </w:tcPr>
          <w:p w14:paraId="57FE76F0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5282A" w:rsidRPr="002050C0" w14:paraId="65F2E05F" w14:textId="77777777" w:rsidTr="00080539">
        <w:tc>
          <w:tcPr>
            <w:tcW w:w="1229" w:type="dxa"/>
            <w:hideMark/>
          </w:tcPr>
          <w:p w14:paraId="3A05E237" w14:textId="7A42AD1F" w:rsidR="00E5282A" w:rsidRPr="002050C0" w:rsidRDefault="00E5282A" w:rsidP="00E5282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A´E´</w:t>
            </w:r>
          </w:p>
        </w:tc>
        <w:tc>
          <w:tcPr>
            <w:tcW w:w="1241" w:type="dxa"/>
            <w:hideMark/>
          </w:tcPr>
          <w:p w14:paraId="0EC41FB1" w14:textId="55D1D675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302.4</w:t>
            </w:r>
          </w:p>
        </w:tc>
        <w:tc>
          <w:tcPr>
            <w:tcW w:w="1192" w:type="dxa"/>
            <w:hideMark/>
          </w:tcPr>
          <w:p w14:paraId="15007643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1" w:type="dxa"/>
            <w:hideMark/>
          </w:tcPr>
          <w:p w14:paraId="4DC59B37" w14:textId="762FA48B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302.4</w:t>
            </w:r>
          </w:p>
        </w:tc>
        <w:tc>
          <w:tcPr>
            <w:tcW w:w="1230" w:type="dxa"/>
            <w:hideMark/>
          </w:tcPr>
          <w:p w14:paraId="30E073A2" w14:textId="6B870F55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22.0</w:t>
            </w:r>
          </w:p>
        </w:tc>
        <w:tc>
          <w:tcPr>
            <w:tcW w:w="1230" w:type="dxa"/>
            <w:hideMark/>
          </w:tcPr>
          <w:p w14:paraId="2DC0E1D9" w14:textId="1ABF000C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1272" w:type="dxa"/>
          </w:tcPr>
          <w:p w14:paraId="5BA50D0F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5282A" w:rsidRPr="002050C0" w14:paraId="632516D3" w14:textId="77777777" w:rsidTr="00080539">
        <w:tc>
          <w:tcPr>
            <w:tcW w:w="1229" w:type="dxa"/>
            <w:hideMark/>
          </w:tcPr>
          <w:p w14:paraId="31969A3E" w14:textId="47EB68D5" w:rsidR="00E5282A" w:rsidRPr="002050C0" w:rsidRDefault="00E5282A" w:rsidP="00E5282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B´C´</w:t>
            </w:r>
          </w:p>
        </w:tc>
        <w:tc>
          <w:tcPr>
            <w:tcW w:w="1241" w:type="dxa"/>
            <w:hideMark/>
          </w:tcPr>
          <w:p w14:paraId="79A80E6B" w14:textId="0464D109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529.7</w:t>
            </w:r>
          </w:p>
        </w:tc>
        <w:tc>
          <w:tcPr>
            <w:tcW w:w="1192" w:type="dxa"/>
            <w:hideMark/>
          </w:tcPr>
          <w:p w14:paraId="3F3E0D2A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1" w:type="dxa"/>
            <w:hideMark/>
          </w:tcPr>
          <w:p w14:paraId="4A8BEC7C" w14:textId="4BF0149B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529.7</w:t>
            </w:r>
          </w:p>
        </w:tc>
        <w:tc>
          <w:tcPr>
            <w:tcW w:w="1230" w:type="dxa"/>
            <w:hideMark/>
          </w:tcPr>
          <w:p w14:paraId="74FC1DEC" w14:textId="5FD427E0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38.5</w:t>
            </w:r>
          </w:p>
        </w:tc>
        <w:tc>
          <w:tcPr>
            <w:tcW w:w="1230" w:type="dxa"/>
            <w:hideMark/>
          </w:tcPr>
          <w:p w14:paraId="0714CE84" w14:textId="5BB68A3A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&lt; 0.001</w:t>
            </w:r>
          </w:p>
        </w:tc>
        <w:tc>
          <w:tcPr>
            <w:tcW w:w="1272" w:type="dxa"/>
          </w:tcPr>
          <w:p w14:paraId="44434118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5282A" w:rsidRPr="002050C0" w14:paraId="219CC5F7" w14:textId="77777777" w:rsidTr="00080539">
        <w:tc>
          <w:tcPr>
            <w:tcW w:w="1229" w:type="dxa"/>
            <w:hideMark/>
          </w:tcPr>
          <w:p w14:paraId="20E98614" w14:textId="47810A4A" w:rsidR="00E5282A" w:rsidRPr="002050C0" w:rsidRDefault="00E5282A" w:rsidP="00E5282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C´D´</w:t>
            </w:r>
          </w:p>
        </w:tc>
        <w:tc>
          <w:tcPr>
            <w:tcW w:w="1241" w:type="dxa"/>
            <w:hideMark/>
          </w:tcPr>
          <w:p w14:paraId="39C9768C" w14:textId="60F6B8AF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101.0</w:t>
            </w:r>
          </w:p>
        </w:tc>
        <w:tc>
          <w:tcPr>
            <w:tcW w:w="1192" w:type="dxa"/>
            <w:hideMark/>
          </w:tcPr>
          <w:p w14:paraId="00D5A511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1" w:type="dxa"/>
            <w:hideMark/>
          </w:tcPr>
          <w:p w14:paraId="1F2A263D" w14:textId="1DE20A8A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101.0</w:t>
            </w:r>
          </w:p>
        </w:tc>
        <w:tc>
          <w:tcPr>
            <w:tcW w:w="1230" w:type="dxa"/>
            <w:hideMark/>
          </w:tcPr>
          <w:p w14:paraId="2F09BA52" w14:textId="646253B3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7.3</w:t>
            </w:r>
          </w:p>
        </w:tc>
        <w:tc>
          <w:tcPr>
            <w:tcW w:w="1230" w:type="dxa"/>
            <w:hideMark/>
          </w:tcPr>
          <w:p w14:paraId="233D97B2" w14:textId="5CEC51F4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0.027</w:t>
            </w:r>
          </w:p>
        </w:tc>
        <w:tc>
          <w:tcPr>
            <w:tcW w:w="1272" w:type="dxa"/>
          </w:tcPr>
          <w:p w14:paraId="0CF156D4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5282A" w:rsidRPr="002050C0" w14:paraId="304559EB" w14:textId="77777777" w:rsidTr="00080539">
        <w:tc>
          <w:tcPr>
            <w:tcW w:w="1229" w:type="dxa"/>
            <w:hideMark/>
          </w:tcPr>
          <w:p w14:paraId="166366BE" w14:textId="2B12154E" w:rsidR="00E5282A" w:rsidRPr="002050C0" w:rsidRDefault="00E5282A" w:rsidP="00E5282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D´E´</w:t>
            </w:r>
          </w:p>
        </w:tc>
        <w:tc>
          <w:tcPr>
            <w:tcW w:w="1241" w:type="dxa"/>
            <w:hideMark/>
          </w:tcPr>
          <w:p w14:paraId="7E694639" w14:textId="26EFB3BC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206.1</w:t>
            </w:r>
          </w:p>
        </w:tc>
        <w:tc>
          <w:tcPr>
            <w:tcW w:w="1192" w:type="dxa"/>
            <w:hideMark/>
          </w:tcPr>
          <w:p w14:paraId="27B7EDEF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1" w:type="dxa"/>
            <w:hideMark/>
          </w:tcPr>
          <w:p w14:paraId="562FB760" w14:textId="380AAEE8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206.1</w:t>
            </w:r>
          </w:p>
        </w:tc>
        <w:tc>
          <w:tcPr>
            <w:tcW w:w="1230" w:type="dxa"/>
            <w:hideMark/>
          </w:tcPr>
          <w:p w14:paraId="7F9AB7A3" w14:textId="05DDD449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15.0</w:t>
            </w:r>
          </w:p>
        </w:tc>
        <w:tc>
          <w:tcPr>
            <w:tcW w:w="1230" w:type="dxa"/>
            <w:hideMark/>
          </w:tcPr>
          <w:p w14:paraId="6D83D947" w14:textId="025FCDB6" w:rsidR="00E5282A" w:rsidRPr="002050C0" w:rsidRDefault="00E5282A" w:rsidP="00287885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0.00</w:t>
            </w:r>
            <w:r w:rsidR="00287885" w:rsidRPr="002050C0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72" w:type="dxa"/>
          </w:tcPr>
          <w:p w14:paraId="76337CBD" w14:textId="77777777" w:rsidR="00E5282A" w:rsidRPr="002050C0" w:rsidRDefault="00E5282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8614A" w:rsidRPr="002050C0" w14:paraId="12A753AF" w14:textId="77777777" w:rsidTr="00080539">
        <w:tc>
          <w:tcPr>
            <w:tcW w:w="1229" w:type="dxa"/>
            <w:hideMark/>
          </w:tcPr>
          <w:p w14:paraId="6F975E91" w14:textId="77777777" w:rsidR="0058614A" w:rsidRPr="002050C0" w:rsidRDefault="0058614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Lack of Fit</w:t>
            </w:r>
          </w:p>
        </w:tc>
        <w:tc>
          <w:tcPr>
            <w:tcW w:w="1241" w:type="dxa"/>
            <w:hideMark/>
          </w:tcPr>
          <w:p w14:paraId="1D13C47C" w14:textId="4F98D504" w:rsidR="0058614A" w:rsidRPr="002050C0" w:rsidRDefault="0058614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100.</w:t>
            </w:r>
            <w:r w:rsidR="00E5282A" w:rsidRPr="002050C0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92" w:type="dxa"/>
            <w:hideMark/>
          </w:tcPr>
          <w:p w14:paraId="1A657A6D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41" w:type="dxa"/>
            <w:hideMark/>
          </w:tcPr>
          <w:p w14:paraId="421675F9" w14:textId="4E2F9A25" w:rsidR="0058614A" w:rsidRPr="002050C0" w:rsidRDefault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20.1</w:t>
            </w:r>
          </w:p>
        </w:tc>
        <w:tc>
          <w:tcPr>
            <w:tcW w:w="1230" w:type="dxa"/>
            <w:hideMark/>
          </w:tcPr>
          <w:p w14:paraId="72B8AB25" w14:textId="1C872127" w:rsidR="0058614A" w:rsidRPr="002050C0" w:rsidRDefault="0058614A" w:rsidP="00E5282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6.</w:t>
            </w:r>
            <w:r w:rsidR="00E5282A" w:rsidRPr="002050C0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30" w:type="dxa"/>
            <w:hideMark/>
          </w:tcPr>
          <w:p w14:paraId="318A948B" w14:textId="64B4FEED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287885" w:rsidRPr="002050C0">
              <w:rPr>
                <w:rFonts w:asciiTheme="majorBidi" w:hAnsiTheme="majorBidi" w:cstheme="majorBidi"/>
                <w:sz w:val="20"/>
                <w:szCs w:val="20"/>
              </w:rPr>
              <w:t>.079</w:t>
            </w:r>
          </w:p>
        </w:tc>
        <w:tc>
          <w:tcPr>
            <w:tcW w:w="1272" w:type="dxa"/>
            <w:hideMark/>
          </w:tcPr>
          <w:p w14:paraId="2C7153C4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Not</w:t>
            </w:r>
            <w:r w:rsidRPr="002050C0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2050C0">
              <w:rPr>
                <w:rFonts w:asciiTheme="majorBidi" w:hAnsiTheme="majorBidi" w:cstheme="majorBidi"/>
                <w:sz w:val="20"/>
                <w:szCs w:val="20"/>
              </w:rPr>
              <w:t>significant</w:t>
            </w:r>
          </w:p>
        </w:tc>
      </w:tr>
    </w:tbl>
    <w:p w14:paraId="1DEC168A" w14:textId="757E97FA" w:rsidR="00D84B3F" w:rsidRPr="002050C0" w:rsidRDefault="00D84B3F" w:rsidP="00D84B3F">
      <w:pPr>
        <w:jc w:val="both"/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eastAsia="Calibri" w:hAnsiTheme="majorBidi" w:cstheme="majorBidi"/>
          <w:sz w:val="20"/>
          <w:szCs w:val="20"/>
        </w:rPr>
        <w:t xml:space="preserve">A´: volume of extraction solvent; B´: pH; C´: NaCl; D´: extraction time; E´: centrifuge time; </w:t>
      </w:r>
      <w:r w:rsidRPr="002050C0">
        <w:rPr>
          <w:rFonts w:asciiTheme="majorBidi" w:hAnsiTheme="majorBidi" w:cstheme="majorBidi"/>
          <w:sz w:val="20"/>
          <w:szCs w:val="20"/>
        </w:rPr>
        <w:t>PCZ: posaconazole.</w:t>
      </w:r>
    </w:p>
    <w:p w14:paraId="7B32DA08" w14:textId="518B7FE9" w:rsidR="0058614A" w:rsidRPr="002050C0" w:rsidRDefault="0058614A">
      <w:pPr>
        <w:rPr>
          <w:rFonts w:asciiTheme="majorBidi" w:hAnsiTheme="majorBidi" w:cstheme="majorBidi"/>
          <w:sz w:val="20"/>
          <w:szCs w:val="20"/>
        </w:rPr>
      </w:pPr>
    </w:p>
    <w:p w14:paraId="22656D59" w14:textId="239F014D" w:rsidR="0058614A" w:rsidRPr="002050C0" w:rsidRDefault="0058614A" w:rsidP="0058614A">
      <w:pPr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b/>
          <w:bCs/>
          <w:sz w:val="20"/>
          <w:szCs w:val="20"/>
        </w:rPr>
        <w:t>Ta</w:t>
      </w:r>
      <w:r w:rsidR="00601B16" w:rsidRPr="002050C0">
        <w:rPr>
          <w:rFonts w:asciiTheme="majorBidi" w:hAnsiTheme="majorBidi" w:cstheme="majorBidi"/>
          <w:b/>
          <w:bCs/>
          <w:sz w:val="20"/>
          <w:szCs w:val="20"/>
        </w:rPr>
        <w:t>b</w:t>
      </w:r>
      <w:r w:rsidRPr="002050C0">
        <w:rPr>
          <w:rFonts w:asciiTheme="majorBidi" w:hAnsiTheme="majorBidi" w:cstheme="majorBidi"/>
          <w:b/>
          <w:bCs/>
          <w:sz w:val="20"/>
          <w:szCs w:val="20"/>
        </w:rPr>
        <w:t>le S</w:t>
      </w:r>
      <w:r w:rsidR="006A313F" w:rsidRPr="002050C0">
        <w:rPr>
          <w:rFonts w:asciiTheme="majorBidi" w:hAnsiTheme="majorBidi" w:cstheme="majorBidi"/>
          <w:b/>
          <w:bCs/>
          <w:sz w:val="20"/>
          <w:szCs w:val="20"/>
        </w:rPr>
        <w:t>8</w:t>
      </w:r>
      <w:r w:rsidRPr="002050C0">
        <w:rPr>
          <w:rFonts w:asciiTheme="majorBidi" w:hAnsiTheme="majorBidi" w:cstheme="majorBidi"/>
          <w:sz w:val="20"/>
          <w:szCs w:val="20"/>
        </w:rPr>
        <w:t xml:space="preserve"> ANOVA statistical analysis of </w:t>
      </w:r>
      <w:r w:rsidR="00601B16" w:rsidRPr="002050C0">
        <w:rPr>
          <w:rFonts w:asciiTheme="majorBidi" w:hAnsiTheme="majorBidi" w:cstheme="majorBidi"/>
          <w:sz w:val="20"/>
          <w:szCs w:val="20"/>
        </w:rPr>
        <w:t xml:space="preserve">the </w:t>
      </w:r>
      <w:r w:rsidRPr="002050C0">
        <w:rPr>
          <w:rFonts w:asciiTheme="majorBidi" w:hAnsiTheme="majorBidi" w:cstheme="majorBidi"/>
          <w:sz w:val="20"/>
          <w:szCs w:val="20"/>
        </w:rPr>
        <w:t>model for IS recovery</w:t>
      </w:r>
      <w:r w:rsidR="002830EE" w:rsidRPr="002050C0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TableGrid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6"/>
        <w:gridCol w:w="1216"/>
        <w:gridCol w:w="1136"/>
        <w:gridCol w:w="1201"/>
        <w:gridCol w:w="1184"/>
        <w:gridCol w:w="1195"/>
        <w:gridCol w:w="1257"/>
      </w:tblGrid>
      <w:tr w:rsidR="00E447C1" w:rsidRPr="002050C0" w14:paraId="4D507DDF" w14:textId="77777777" w:rsidTr="00080539">
        <w:trPr>
          <w:trHeight w:val="424"/>
        </w:trPr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D2153AF" w14:textId="77777777" w:rsidR="00E447C1" w:rsidRPr="002050C0" w:rsidRDefault="00E447C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2944C8D" w14:textId="77777777" w:rsidR="00E447C1" w:rsidRPr="002050C0" w:rsidRDefault="00E447C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Sum of</w:t>
            </w:r>
          </w:p>
          <w:p w14:paraId="0E4966F6" w14:textId="77777777" w:rsidR="00E447C1" w:rsidRPr="002050C0" w:rsidRDefault="00E447C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Squares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0FFA584" w14:textId="77777777" w:rsidR="00E447C1" w:rsidRPr="002050C0" w:rsidRDefault="00E447C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proofErr w:type="spellStart"/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A7D81A2" w14:textId="77777777" w:rsidR="00E447C1" w:rsidRPr="002050C0" w:rsidRDefault="00E447C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</w:t>
            </w:r>
          </w:p>
          <w:p w14:paraId="1BE30509" w14:textId="77777777" w:rsidR="00E447C1" w:rsidRPr="002050C0" w:rsidRDefault="00E447C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Square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F44F44C" w14:textId="77777777" w:rsidR="00E447C1" w:rsidRPr="002050C0" w:rsidRDefault="00E447C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</w:t>
            </w:r>
          </w:p>
          <w:p w14:paraId="435CF322" w14:textId="77777777" w:rsidR="00E447C1" w:rsidRPr="002050C0" w:rsidRDefault="00E447C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FE82C00" w14:textId="453B6557" w:rsidR="00E447C1" w:rsidRPr="002050C0" w:rsidRDefault="00E447C1" w:rsidP="00D01E3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  <w:r w:rsidR="00D01E3E"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value</w:t>
            </w:r>
          </w:p>
          <w:p w14:paraId="68ECF53B" w14:textId="77777777" w:rsidR="00E447C1" w:rsidRPr="002050C0" w:rsidRDefault="00E447C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 &gt; F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14:paraId="6588D496" w14:textId="77777777" w:rsidR="00E447C1" w:rsidRPr="002050C0" w:rsidRDefault="00E447C1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8614A" w:rsidRPr="002050C0" w14:paraId="43BB66A4" w14:textId="77777777" w:rsidTr="00080539"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85A26BF" w14:textId="77777777" w:rsidR="0058614A" w:rsidRPr="002050C0" w:rsidRDefault="0058614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58D4BF2" w14:textId="5E456C7D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1073.</w:t>
            </w:r>
            <w:r w:rsidR="00DA00B0"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8A76598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8F15A87" w14:textId="5A11744E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134.1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E2AAC82" w14:textId="19FCBF25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15.7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628CB4C" w14:textId="315C023A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&lt; 0.001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60BF4CE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Significant</w:t>
            </w:r>
            <w:r w:rsidRPr="002050C0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</w:p>
        </w:tc>
      </w:tr>
      <w:tr w:rsidR="0058614A" w:rsidRPr="002050C0" w14:paraId="707A6869" w14:textId="77777777" w:rsidTr="00080539">
        <w:tc>
          <w:tcPr>
            <w:tcW w:w="1446" w:type="dxa"/>
            <w:shd w:val="clear" w:color="auto" w:fill="auto"/>
            <w:hideMark/>
          </w:tcPr>
          <w:p w14:paraId="075D7953" w14:textId="666CC3B7" w:rsidR="0058614A" w:rsidRPr="002050C0" w:rsidRDefault="0058614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A</w:t>
            </w:r>
            <w:r w:rsidR="00D84E8D"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´</w:t>
            </w:r>
          </w:p>
        </w:tc>
        <w:tc>
          <w:tcPr>
            <w:tcW w:w="1216" w:type="dxa"/>
            <w:shd w:val="clear" w:color="auto" w:fill="auto"/>
            <w:hideMark/>
          </w:tcPr>
          <w:p w14:paraId="28040D2A" w14:textId="75B6701D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100.7</w:t>
            </w:r>
          </w:p>
        </w:tc>
        <w:tc>
          <w:tcPr>
            <w:tcW w:w="1136" w:type="dxa"/>
            <w:shd w:val="clear" w:color="auto" w:fill="auto"/>
            <w:hideMark/>
          </w:tcPr>
          <w:p w14:paraId="3E79DDF3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01" w:type="dxa"/>
            <w:shd w:val="clear" w:color="auto" w:fill="auto"/>
            <w:hideMark/>
          </w:tcPr>
          <w:p w14:paraId="64447703" w14:textId="13D274BA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100.7</w:t>
            </w:r>
          </w:p>
        </w:tc>
        <w:tc>
          <w:tcPr>
            <w:tcW w:w="1184" w:type="dxa"/>
            <w:shd w:val="clear" w:color="auto" w:fill="auto"/>
            <w:hideMark/>
          </w:tcPr>
          <w:p w14:paraId="31968FB9" w14:textId="42F08B82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11.</w:t>
            </w:r>
            <w:r w:rsidR="00DA00B0" w:rsidRPr="002050C0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195" w:type="dxa"/>
            <w:shd w:val="clear" w:color="auto" w:fill="auto"/>
            <w:hideMark/>
          </w:tcPr>
          <w:p w14:paraId="781479AE" w14:textId="355859A2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1257" w:type="dxa"/>
            <w:shd w:val="clear" w:color="auto" w:fill="auto"/>
            <w:hideMark/>
          </w:tcPr>
          <w:p w14:paraId="448D015F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58614A" w:rsidRPr="002050C0" w14:paraId="017EB437" w14:textId="77777777" w:rsidTr="00080539">
        <w:tc>
          <w:tcPr>
            <w:tcW w:w="1446" w:type="dxa"/>
            <w:shd w:val="clear" w:color="auto" w:fill="auto"/>
            <w:hideMark/>
          </w:tcPr>
          <w:p w14:paraId="23046840" w14:textId="55C183D3" w:rsidR="0058614A" w:rsidRPr="002050C0" w:rsidRDefault="0058614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B</w:t>
            </w:r>
            <w:r w:rsidR="00D84E8D"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´</w:t>
            </w:r>
          </w:p>
        </w:tc>
        <w:tc>
          <w:tcPr>
            <w:tcW w:w="1216" w:type="dxa"/>
            <w:shd w:val="clear" w:color="auto" w:fill="auto"/>
            <w:hideMark/>
          </w:tcPr>
          <w:p w14:paraId="7B202C7F" w14:textId="3AFD9983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67.</w:t>
            </w:r>
            <w:r w:rsidR="0058614A" w:rsidRPr="002050C0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36" w:type="dxa"/>
            <w:shd w:val="clear" w:color="auto" w:fill="auto"/>
            <w:hideMark/>
          </w:tcPr>
          <w:p w14:paraId="1C580EC2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01" w:type="dxa"/>
            <w:shd w:val="clear" w:color="auto" w:fill="auto"/>
            <w:hideMark/>
          </w:tcPr>
          <w:p w14:paraId="793ADD73" w14:textId="53CE75D5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67.</w:t>
            </w:r>
            <w:r w:rsidR="0058614A" w:rsidRPr="002050C0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84" w:type="dxa"/>
            <w:shd w:val="clear" w:color="auto" w:fill="auto"/>
            <w:hideMark/>
          </w:tcPr>
          <w:p w14:paraId="624E6EB9" w14:textId="08476E4D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7.9</w:t>
            </w:r>
          </w:p>
        </w:tc>
        <w:tc>
          <w:tcPr>
            <w:tcW w:w="1195" w:type="dxa"/>
            <w:shd w:val="clear" w:color="auto" w:fill="auto"/>
            <w:hideMark/>
          </w:tcPr>
          <w:p w14:paraId="75FAA969" w14:textId="4B8C5B12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0.018</w:t>
            </w:r>
          </w:p>
        </w:tc>
        <w:tc>
          <w:tcPr>
            <w:tcW w:w="1257" w:type="dxa"/>
            <w:shd w:val="clear" w:color="auto" w:fill="auto"/>
          </w:tcPr>
          <w:p w14:paraId="2C422B2A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8614A" w:rsidRPr="002050C0" w14:paraId="377F05E9" w14:textId="77777777" w:rsidTr="00080539">
        <w:tc>
          <w:tcPr>
            <w:tcW w:w="1446" w:type="dxa"/>
            <w:shd w:val="clear" w:color="auto" w:fill="auto"/>
            <w:hideMark/>
          </w:tcPr>
          <w:p w14:paraId="74D4602B" w14:textId="4BD38D18" w:rsidR="0058614A" w:rsidRPr="002050C0" w:rsidRDefault="0058614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C</w:t>
            </w:r>
            <w:r w:rsidR="00D84E8D"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´</w:t>
            </w:r>
          </w:p>
        </w:tc>
        <w:tc>
          <w:tcPr>
            <w:tcW w:w="1216" w:type="dxa"/>
            <w:shd w:val="clear" w:color="auto" w:fill="auto"/>
            <w:hideMark/>
          </w:tcPr>
          <w:p w14:paraId="127A48B0" w14:textId="6BFA3C08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95.8</w:t>
            </w:r>
          </w:p>
        </w:tc>
        <w:tc>
          <w:tcPr>
            <w:tcW w:w="1136" w:type="dxa"/>
            <w:shd w:val="clear" w:color="auto" w:fill="auto"/>
            <w:hideMark/>
          </w:tcPr>
          <w:p w14:paraId="784338B6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01" w:type="dxa"/>
            <w:shd w:val="clear" w:color="auto" w:fill="auto"/>
            <w:hideMark/>
          </w:tcPr>
          <w:p w14:paraId="45E3A7D6" w14:textId="52C1CB22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95.8</w:t>
            </w:r>
          </w:p>
        </w:tc>
        <w:tc>
          <w:tcPr>
            <w:tcW w:w="1184" w:type="dxa"/>
            <w:shd w:val="clear" w:color="auto" w:fill="auto"/>
            <w:hideMark/>
          </w:tcPr>
          <w:p w14:paraId="49AA9130" w14:textId="32C3449B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11.2</w:t>
            </w:r>
          </w:p>
        </w:tc>
        <w:tc>
          <w:tcPr>
            <w:tcW w:w="1195" w:type="dxa"/>
            <w:shd w:val="clear" w:color="auto" w:fill="auto"/>
            <w:hideMark/>
          </w:tcPr>
          <w:p w14:paraId="2F90AD1D" w14:textId="1B9D4F03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DA00B0" w:rsidRPr="002050C0">
              <w:rPr>
                <w:rFonts w:asciiTheme="majorBidi" w:hAnsiTheme="majorBidi" w:cstheme="majorBidi"/>
                <w:sz w:val="20"/>
                <w:szCs w:val="20"/>
              </w:rPr>
              <w:t>.007</w:t>
            </w:r>
          </w:p>
        </w:tc>
        <w:tc>
          <w:tcPr>
            <w:tcW w:w="1257" w:type="dxa"/>
            <w:shd w:val="clear" w:color="auto" w:fill="auto"/>
          </w:tcPr>
          <w:p w14:paraId="5C4E00BC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8614A" w:rsidRPr="002050C0" w14:paraId="182F771F" w14:textId="77777777" w:rsidTr="00080539">
        <w:tc>
          <w:tcPr>
            <w:tcW w:w="1446" w:type="dxa"/>
            <w:shd w:val="clear" w:color="auto" w:fill="auto"/>
            <w:hideMark/>
          </w:tcPr>
          <w:p w14:paraId="1F129EC7" w14:textId="21B8E6F3" w:rsidR="0058614A" w:rsidRPr="002050C0" w:rsidRDefault="0058614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D</w:t>
            </w:r>
            <w:r w:rsidR="00D84E8D"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´</w:t>
            </w:r>
          </w:p>
        </w:tc>
        <w:tc>
          <w:tcPr>
            <w:tcW w:w="1216" w:type="dxa"/>
            <w:shd w:val="clear" w:color="auto" w:fill="auto"/>
            <w:hideMark/>
          </w:tcPr>
          <w:p w14:paraId="2861F7AF" w14:textId="43785DA7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60.</w:t>
            </w:r>
            <w:r w:rsidR="00DA00B0" w:rsidRPr="002050C0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36" w:type="dxa"/>
            <w:shd w:val="clear" w:color="auto" w:fill="auto"/>
            <w:hideMark/>
          </w:tcPr>
          <w:p w14:paraId="5167C1AD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01" w:type="dxa"/>
            <w:shd w:val="clear" w:color="auto" w:fill="auto"/>
            <w:hideMark/>
          </w:tcPr>
          <w:p w14:paraId="147DE02B" w14:textId="48D5A51C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60.</w:t>
            </w:r>
            <w:r w:rsidR="00DA00B0" w:rsidRPr="002050C0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84" w:type="dxa"/>
            <w:shd w:val="clear" w:color="auto" w:fill="auto"/>
            <w:hideMark/>
          </w:tcPr>
          <w:p w14:paraId="3C0D8EB0" w14:textId="4A7590CD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7.</w:t>
            </w:r>
            <w:r w:rsidR="00DA00B0"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95" w:type="dxa"/>
            <w:shd w:val="clear" w:color="auto" w:fill="auto"/>
            <w:hideMark/>
          </w:tcPr>
          <w:p w14:paraId="6F27D133" w14:textId="73623C4E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0.02</w:t>
            </w:r>
            <w:r w:rsidR="00DA00B0" w:rsidRPr="002050C0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57" w:type="dxa"/>
            <w:shd w:val="clear" w:color="auto" w:fill="auto"/>
          </w:tcPr>
          <w:p w14:paraId="65917481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8614A" w:rsidRPr="002050C0" w14:paraId="26EC2C48" w14:textId="77777777" w:rsidTr="00080539">
        <w:tc>
          <w:tcPr>
            <w:tcW w:w="1446" w:type="dxa"/>
            <w:shd w:val="clear" w:color="auto" w:fill="auto"/>
            <w:hideMark/>
          </w:tcPr>
          <w:p w14:paraId="6FF99635" w14:textId="5E8ABE12" w:rsidR="0058614A" w:rsidRPr="002050C0" w:rsidRDefault="0058614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A</w:t>
            </w:r>
            <w:r w:rsidR="00D84E8D"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´</w:t>
            </w: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</w:t>
            </w:r>
            <w:r w:rsidR="00D84E8D"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´</w:t>
            </w:r>
          </w:p>
        </w:tc>
        <w:tc>
          <w:tcPr>
            <w:tcW w:w="1216" w:type="dxa"/>
            <w:shd w:val="clear" w:color="auto" w:fill="auto"/>
            <w:hideMark/>
          </w:tcPr>
          <w:p w14:paraId="55046710" w14:textId="44A9FA5E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235.8</w:t>
            </w:r>
          </w:p>
        </w:tc>
        <w:tc>
          <w:tcPr>
            <w:tcW w:w="1136" w:type="dxa"/>
            <w:shd w:val="clear" w:color="auto" w:fill="auto"/>
            <w:hideMark/>
          </w:tcPr>
          <w:p w14:paraId="24F2BBBD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01" w:type="dxa"/>
            <w:shd w:val="clear" w:color="auto" w:fill="auto"/>
            <w:hideMark/>
          </w:tcPr>
          <w:p w14:paraId="0F18FCDB" w14:textId="23818E32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235.8</w:t>
            </w:r>
          </w:p>
        </w:tc>
        <w:tc>
          <w:tcPr>
            <w:tcW w:w="1184" w:type="dxa"/>
            <w:shd w:val="clear" w:color="auto" w:fill="auto"/>
            <w:hideMark/>
          </w:tcPr>
          <w:p w14:paraId="4CA92411" w14:textId="6BA4EABD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DA00B0" w:rsidRPr="002050C0">
              <w:rPr>
                <w:rFonts w:asciiTheme="majorBidi" w:hAnsiTheme="majorBidi" w:cstheme="majorBidi"/>
                <w:sz w:val="20"/>
                <w:szCs w:val="20"/>
              </w:rPr>
              <w:t>7.6</w:t>
            </w:r>
          </w:p>
        </w:tc>
        <w:tc>
          <w:tcPr>
            <w:tcW w:w="1195" w:type="dxa"/>
            <w:shd w:val="clear" w:color="auto" w:fill="auto"/>
            <w:hideMark/>
          </w:tcPr>
          <w:p w14:paraId="0FD97719" w14:textId="259BD300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&lt; 0.001</w:t>
            </w:r>
          </w:p>
        </w:tc>
        <w:tc>
          <w:tcPr>
            <w:tcW w:w="1257" w:type="dxa"/>
            <w:shd w:val="clear" w:color="auto" w:fill="auto"/>
          </w:tcPr>
          <w:p w14:paraId="24BAA22C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8614A" w:rsidRPr="002050C0" w14:paraId="2135933D" w14:textId="77777777" w:rsidTr="00080539">
        <w:tc>
          <w:tcPr>
            <w:tcW w:w="1446" w:type="dxa"/>
            <w:shd w:val="clear" w:color="auto" w:fill="auto"/>
            <w:hideMark/>
          </w:tcPr>
          <w:p w14:paraId="4D6B85C5" w14:textId="77B5A83F" w:rsidR="0058614A" w:rsidRPr="002050C0" w:rsidRDefault="0058614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A</w:t>
            </w:r>
            <w:r w:rsidR="00D84E8D"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´</w:t>
            </w: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="00D84E8D"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´</w:t>
            </w:r>
          </w:p>
        </w:tc>
        <w:tc>
          <w:tcPr>
            <w:tcW w:w="1216" w:type="dxa"/>
            <w:shd w:val="clear" w:color="auto" w:fill="auto"/>
            <w:hideMark/>
          </w:tcPr>
          <w:p w14:paraId="30F7B893" w14:textId="5A0CD750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122.4</w:t>
            </w:r>
          </w:p>
        </w:tc>
        <w:tc>
          <w:tcPr>
            <w:tcW w:w="1136" w:type="dxa"/>
            <w:shd w:val="clear" w:color="auto" w:fill="auto"/>
            <w:hideMark/>
          </w:tcPr>
          <w:p w14:paraId="2A70A95C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01" w:type="dxa"/>
            <w:shd w:val="clear" w:color="auto" w:fill="auto"/>
            <w:hideMark/>
          </w:tcPr>
          <w:p w14:paraId="3F1DEC9D" w14:textId="3747E2AF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122.4</w:t>
            </w:r>
          </w:p>
        </w:tc>
        <w:tc>
          <w:tcPr>
            <w:tcW w:w="1184" w:type="dxa"/>
            <w:shd w:val="clear" w:color="auto" w:fill="auto"/>
            <w:hideMark/>
          </w:tcPr>
          <w:p w14:paraId="7A0B13BB" w14:textId="460F9743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14.3</w:t>
            </w:r>
          </w:p>
        </w:tc>
        <w:tc>
          <w:tcPr>
            <w:tcW w:w="1195" w:type="dxa"/>
            <w:shd w:val="clear" w:color="auto" w:fill="auto"/>
            <w:hideMark/>
          </w:tcPr>
          <w:p w14:paraId="1600DED4" w14:textId="115C90FA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0.00</w:t>
            </w:r>
            <w:r w:rsidR="00DA00B0" w:rsidRPr="002050C0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57" w:type="dxa"/>
            <w:shd w:val="clear" w:color="auto" w:fill="auto"/>
          </w:tcPr>
          <w:p w14:paraId="3A712217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8614A" w:rsidRPr="002050C0" w14:paraId="4E65DD78" w14:textId="77777777" w:rsidTr="00080539">
        <w:tc>
          <w:tcPr>
            <w:tcW w:w="1446" w:type="dxa"/>
            <w:shd w:val="clear" w:color="auto" w:fill="auto"/>
            <w:hideMark/>
          </w:tcPr>
          <w:p w14:paraId="1F5E5E8F" w14:textId="2BDC5434" w:rsidR="0058614A" w:rsidRPr="002050C0" w:rsidRDefault="0058614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C</w:t>
            </w:r>
            <w:r w:rsidR="00D84E8D"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´</w:t>
            </w: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</w:t>
            </w:r>
            <w:r w:rsidR="00D84E8D"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´</w:t>
            </w:r>
          </w:p>
        </w:tc>
        <w:tc>
          <w:tcPr>
            <w:tcW w:w="1216" w:type="dxa"/>
            <w:shd w:val="clear" w:color="auto" w:fill="auto"/>
            <w:hideMark/>
          </w:tcPr>
          <w:p w14:paraId="025E4DCC" w14:textId="2D1837AD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345.2</w:t>
            </w:r>
          </w:p>
        </w:tc>
        <w:tc>
          <w:tcPr>
            <w:tcW w:w="1136" w:type="dxa"/>
            <w:shd w:val="clear" w:color="auto" w:fill="auto"/>
            <w:hideMark/>
          </w:tcPr>
          <w:p w14:paraId="76DB4746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01" w:type="dxa"/>
            <w:shd w:val="clear" w:color="auto" w:fill="auto"/>
            <w:hideMark/>
          </w:tcPr>
          <w:p w14:paraId="554A432A" w14:textId="121474E6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345.2</w:t>
            </w:r>
          </w:p>
        </w:tc>
        <w:tc>
          <w:tcPr>
            <w:tcW w:w="1184" w:type="dxa"/>
            <w:shd w:val="clear" w:color="auto" w:fill="auto"/>
            <w:hideMark/>
          </w:tcPr>
          <w:p w14:paraId="1CFF810B" w14:textId="447AF663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40.4</w:t>
            </w:r>
          </w:p>
        </w:tc>
        <w:tc>
          <w:tcPr>
            <w:tcW w:w="1195" w:type="dxa"/>
            <w:shd w:val="clear" w:color="auto" w:fill="auto"/>
            <w:hideMark/>
          </w:tcPr>
          <w:p w14:paraId="11065439" w14:textId="5FF12F8F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&lt; 0.</w:t>
            </w:r>
            <w:r w:rsidR="0058614A" w:rsidRPr="002050C0">
              <w:rPr>
                <w:rFonts w:asciiTheme="majorBidi" w:hAnsiTheme="majorBidi" w:cstheme="majorBidi"/>
                <w:sz w:val="20"/>
                <w:szCs w:val="20"/>
              </w:rPr>
              <w:t>001</w:t>
            </w:r>
          </w:p>
        </w:tc>
        <w:tc>
          <w:tcPr>
            <w:tcW w:w="1257" w:type="dxa"/>
            <w:shd w:val="clear" w:color="auto" w:fill="auto"/>
          </w:tcPr>
          <w:p w14:paraId="3AD9BE4A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8614A" w:rsidRPr="002050C0" w14:paraId="4DA3EECB" w14:textId="77777777" w:rsidTr="00080539">
        <w:tc>
          <w:tcPr>
            <w:tcW w:w="1446" w:type="dxa"/>
            <w:shd w:val="clear" w:color="auto" w:fill="auto"/>
            <w:hideMark/>
          </w:tcPr>
          <w:p w14:paraId="34EE3476" w14:textId="4E1E9857" w:rsidR="0058614A" w:rsidRPr="002050C0" w:rsidRDefault="0058614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D</w:t>
            </w:r>
            <w:r w:rsidR="00D84E8D"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´</w:t>
            </w: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</w:t>
            </w:r>
            <w:r w:rsidR="00D84E8D"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´</w:t>
            </w:r>
          </w:p>
        </w:tc>
        <w:tc>
          <w:tcPr>
            <w:tcW w:w="1216" w:type="dxa"/>
            <w:shd w:val="clear" w:color="auto" w:fill="auto"/>
            <w:hideMark/>
          </w:tcPr>
          <w:p w14:paraId="315F73FA" w14:textId="66A17AB4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44.</w:t>
            </w:r>
            <w:r w:rsidR="00DA00B0" w:rsidRPr="002050C0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136" w:type="dxa"/>
            <w:shd w:val="clear" w:color="auto" w:fill="auto"/>
            <w:hideMark/>
          </w:tcPr>
          <w:p w14:paraId="35F100E2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01" w:type="dxa"/>
            <w:shd w:val="clear" w:color="auto" w:fill="auto"/>
            <w:hideMark/>
          </w:tcPr>
          <w:p w14:paraId="79BBA761" w14:textId="27B54B3F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44.</w:t>
            </w:r>
            <w:r w:rsidR="00DA00B0" w:rsidRPr="002050C0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184" w:type="dxa"/>
            <w:shd w:val="clear" w:color="auto" w:fill="auto"/>
            <w:hideMark/>
          </w:tcPr>
          <w:p w14:paraId="2F1126CE" w14:textId="3C984986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5.</w:t>
            </w:r>
            <w:r w:rsidR="00DA00B0" w:rsidRPr="002050C0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95" w:type="dxa"/>
            <w:shd w:val="clear" w:color="auto" w:fill="auto"/>
            <w:hideMark/>
          </w:tcPr>
          <w:p w14:paraId="400A7C56" w14:textId="4CF3249C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0.04</w:t>
            </w:r>
            <w:r w:rsidR="00DA00B0" w:rsidRPr="002050C0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57" w:type="dxa"/>
            <w:shd w:val="clear" w:color="auto" w:fill="auto"/>
          </w:tcPr>
          <w:p w14:paraId="6D50BE5D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8614A" w:rsidRPr="002050C0" w14:paraId="7088282E" w14:textId="77777777" w:rsidTr="00080539">
        <w:tc>
          <w:tcPr>
            <w:tcW w:w="1446" w:type="dxa"/>
            <w:shd w:val="clear" w:color="auto" w:fill="auto"/>
            <w:hideMark/>
          </w:tcPr>
          <w:p w14:paraId="250CC913" w14:textId="77777777" w:rsidR="0058614A" w:rsidRPr="002050C0" w:rsidRDefault="0058614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Lack of Fit</w:t>
            </w:r>
          </w:p>
        </w:tc>
        <w:tc>
          <w:tcPr>
            <w:tcW w:w="1216" w:type="dxa"/>
            <w:shd w:val="clear" w:color="auto" w:fill="auto"/>
            <w:hideMark/>
          </w:tcPr>
          <w:p w14:paraId="768AA3E2" w14:textId="7BE34BA1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52</w:t>
            </w:r>
            <w:r w:rsidR="00DA00B0" w:rsidRPr="002050C0">
              <w:rPr>
                <w:rFonts w:asciiTheme="majorBidi" w:hAnsiTheme="majorBidi" w:cstheme="majorBidi"/>
                <w:sz w:val="20"/>
                <w:szCs w:val="20"/>
              </w:rPr>
              <w:t>.9</w:t>
            </w:r>
          </w:p>
        </w:tc>
        <w:tc>
          <w:tcPr>
            <w:tcW w:w="1136" w:type="dxa"/>
            <w:shd w:val="clear" w:color="auto" w:fill="auto"/>
            <w:hideMark/>
          </w:tcPr>
          <w:p w14:paraId="3FBE07F8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201" w:type="dxa"/>
            <w:shd w:val="clear" w:color="auto" w:fill="auto"/>
            <w:hideMark/>
          </w:tcPr>
          <w:p w14:paraId="78447A19" w14:textId="6BAE8C20" w:rsidR="0058614A" w:rsidRPr="002050C0" w:rsidRDefault="0058614A" w:rsidP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7.</w:t>
            </w:r>
            <w:r w:rsidR="00DA00B0" w:rsidRPr="002050C0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84" w:type="dxa"/>
            <w:shd w:val="clear" w:color="auto" w:fill="auto"/>
            <w:hideMark/>
          </w:tcPr>
          <w:p w14:paraId="760D1C72" w14:textId="3642FE35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DA00B0" w:rsidRPr="002050C0">
              <w:rPr>
                <w:rFonts w:asciiTheme="majorBidi" w:hAnsiTheme="majorBidi" w:cstheme="majorBidi"/>
                <w:sz w:val="20"/>
                <w:szCs w:val="20"/>
              </w:rPr>
              <w:t>.7</w:t>
            </w:r>
          </w:p>
        </w:tc>
        <w:tc>
          <w:tcPr>
            <w:tcW w:w="1195" w:type="dxa"/>
            <w:shd w:val="clear" w:color="auto" w:fill="auto"/>
            <w:hideMark/>
          </w:tcPr>
          <w:p w14:paraId="70093BEB" w14:textId="6AA382D2" w:rsidR="0058614A" w:rsidRPr="002050C0" w:rsidRDefault="00DA00B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0.6</w:t>
            </w:r>
            <w:r w:rsidR="0058614A" w:rsidRPr="002050C0">
              <w:rPr>
                <w:rFonts w:asciiTheme="majorBidi" w:hAnsiTheme="majorBidi" w:cstheme="majorBidi"/>
                <w:sz w:val="20"/>
                <w:szCs w:val="20"/>
              </w:rPr>
              <w:t>89</w:t>
            </w:r>
          </w:p>
        </w:tc>
        <w:tc>
          <w:tcPr>
            <w:tcW w:w="1257" w:type="dxa"/>
            <w:shd w:val="clear" w:color="auto" w:fill="auto"/>
            <w:hideMark/>
          </w:tcPr>
          <w:p w14:paraId="2D4CA5FA" w14:textId="77777777" w:rsidR="0058614A" w:rsidRPr="002050C0" w:rsidRDefault="0058614A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050C0">
              <w:rPr>
                <w:rFonts w:asciiTheme="majorBidi" w:hAnsiTheme="majorBidi" w:cstheme="majorBidi"/>
                <w:sz w:val="20"/>
                <w:szCs w:val="20"/>
              </w:rPr>
              <w:t>Not</w:t>
            </w:r>
            <w:r w:rsidRPr="002050C0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2050C0">
              <w:rPr>
                <w:rFonts w:asciiTheme="majorBidi" w:hAnsiTheme="majorBidi" w:cstheme="majorBidi"/>
                <w:sz w:val="20"/>
                <w:szCs w:val="20"/>
              </w:rPr>
              <w:t>significant</w:t>
            </w:r>
          </w:p>
        </w:tc>
      </w:tr>
    </w:tbl>
    <w:p w14:paraId="14995685" w14:textId="02C23FF6" w:rsidR="00D84B3F" w:rsidRPr="002050C0" w:rsidRDefault="00D84B3F" w:rsidP="00D84B3F">
      <w:pPr>
        <w:jc w:val="both"/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eastAsia="Calibri" w:hAnsiTheme="majorBidi" w:cstheme="majorBidi"/>
          <w:sz w:val="20"/>
          <w:szCs w:val="20"/>
        </w:rPr>
        <w:t xml:space="preserve">A´: volume of extraction solvent; B´: pH; C´: NaCl; D´: extraction time; E´: centrifuge time; </w:t>
      </w:r>
      <w:r w:rsidRPr="002050C0">
        <w:rPr>
          <w:rFonts w:asciiTheme="majorBidi" w:hAnsiTheme="majorBidi" w:cstheme="majorBidi"/>
          <w:sz w:val="20"/>
          <w:szCs w:val="20"/>
        </w:rPr>
        <w:t>IS: internal standard.</w:t>
      </w:r>
    </w:p>
    <w:p w14:paraId="5072A43D" w14:textId="77777777" w:rsidR="00D84B3F" w:rsidRPr="002050C0" w:rsidRDefault="00D84B3F" w:rsidP="002678CF">
      <w:pPr>
        <w:rPr>
          <w:rFonts w:asciiTheme="majorBidi" w:hAnsiTheme="majorBidi" w:cstheme="majorBidi"/>
          <w:sz w:val="20"/>
          <w:szCs w:val="20"/>
        </w:rPr>
      </w:pPr>
    </w:p>
    <w:p w14:paraId="011034C8" w14:textId="2601A0E5" w:rsidR="002678CF" w:rsidRPr="002050C0" w:rsidRDefault="002678CF" w:rsidP="002678CF">
      <w:pPr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b/>
          <w:bCs/>
          <w:sz w:val="20"/>
          <w:szCs w:val="20"/>
        </w:rPr>
        <w:t>Ta</w:t>
      </w:r>
      <w:r w:rsidR="00601B16" w:rsidRPr="002050C0">
        <w:rPr>
          <w:rFonts w:asciiTheme="majorBidi" w:hAnsiTheme="majorBidi" w:cstheme="majorBidi"/>
          <w:b/>
          <w:bCs/>
          <w:sz w:val="20"/>
          <w:szCs w:val="20"/>
        </w:rPr>
        <w:t>b</w:t>
      </w:r>
      <w:r w:rsidRPr="002050C0">
        <w:rPr>
          <w:rFonts w:asciiTheme="majorBidi" w:hAnsiTheme="majorBidi" w:cstheme="majorBidi"/>
          <w:b/>
          <w:bCs/>
          <w:sz w:val="20"/>
          <w:szCs w:val="20"/>
        </w:rPr>
        <w:t>le S</w:t>
      </w:r>
      <w:r w:rsidR="006A313F" w:rsidRPr="002050C0">
        <w:rPr>
          <w:rFonts w:asciiTheme="majorBidi" w:hAnsiTheme="majorBidi" w:cstheme="majorBidi"/>
          <w:b/>
          <w:bCs/>
          <w:sz w:val="20"/>
          <w:szCs w:val="20"/>
        </w:rPr>
        <w:t>9</w:t>
      </w:r>
      <w:r w:rsidRPr="002050C0">
        <w:rPr>
          <w:rFonts w:asciiTheme="majorBidi" w:hAnsiTheme="majorBidi" w:cstheme="majorBidi"/>
          <w:sz w:val="20"/>
          <w:szCs w:val="20"/>
        </w:rPr>
        <w:t xml:space="preserve"> Regression coefficients of model for PCZ and IS recovery</w:t>
      </w:r>
      <w:r w:rsidR="002830EE" w:rsidRPr="002050C0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560"/>
        <w:gridCol w:w="1843"/>
      </w:tblGrid>
      <w:tr w:rsidR="00D87E28" w:rsidRPr="002050C0" w14:paraId="4D18B9CC" w14:textId="77777777" w:rsidTr="00D87E28"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27CADA" w14:textId="77777777" w:rsidR="00D87E28" w:rsidRPr="002050C0" w:rsidRDefault="00D87E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9DE23D" w14:textId="77777777" w:rsidR="00D87E28" w:rsidRPr="002050C0" w:rsidRDefault="00D87E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</w:t>
            </w: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FD1E38" w14:textId="77777777" w:rsidR="00D87E28" w:rsidRPr="002050C0" w:rsidRDefault="00D87E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Adj R</w:t>
            </w: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7D1EF1" w14:textId="77777777" w:rsidR="00D87E28" w:rsidRPr="002050C0" w:rsidRDefault="00D87E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Pred R</w:t>
            </w: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D87E28" w:rsidRPr="002050C0" w14:paraId="08303607" w14:textId="77777777" w:rsidTr="00D87E28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9CB46E" w14:textId="77777777" w:rsidR="00D87E28" w:rsidRPr="002050C0" w:rsidRDefault="00D87E28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PCZ recovery%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2BA53" w14:textId="484898D2" w:rsidR="00D87E28" w:rsidRPr="002050C0" w:rsidRDefault="00E24690" w:rsidP="00E2469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2DE3D" w14:textId="05D8770B" w:rsidR="00D87E28" w:rsidRPr="002050C0" w:rsidRDefault="00D87E28" w:rsidP="00E24690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</w:t>
            </w:r>
            <w:r w:rsidR="00E24690" w:rsidRPr="002050C0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4AD12" w14:textId="1FEB67FD" w:rsidR="00D87E28" w:rsidRPr="002050C0" w:rsidRDefault="00D87E28" w:rsidP="00E24690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</w:t>
            </w:r>
            <w:r w:rsidR="00E24690" w:rsidRPr="002050C0">
              <w:rPr>
                <w:rFonts w:asciiTheme="majorBidi" w:hAnsiTheme="majorBidi" w:cstheme="majorBidi"/>
                <w:sz w:val="18"/>
                <w:szCs w:val="18"/>
              </w:rPr>
              <w:t>90</w:t>
            </w:r>
          </w:p>
        </w:tc>
      </w:tr>
      <w:tr w:rsidR="00D87E28" w:rsidRPr="002050C0" w14:paraId="4915DEEF" w14:textId="77777777" w:rsidTr="00D87E28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955DA5" w14:textId="77777777" w:rsidR="00D87E28" w:rsidRPr="002050C0" w:rsidRDefault="00D87E28" w:rsidP="00F80E1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IS recovery%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365822" w14:textId="28120F94" w:rsidR="00D87E28" w:rsidRPr="002050C0" w:rsidRDefault="00E24690" w:rsidP="00E24690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DFFE59" w14:textId="1D7C2370" w:rsidR="00D87E28" w:rsidRPr="002050C0" w:rsidRDefault="00E24690" w:rsidP="00F80E1B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2D68AF" w14:textId="084CB5B9" w:rsidR="00D87E28" w:rsidRPr="002050C0" w:rsidRDefault="00D87E28" w:rsidP="00E24690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0.8</w:t>
            </w:r>
            <w:r w:rsidR="00E24690" w:rsidRPr="002050C0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</w:tr>
    </w:tbl>
    <w:p w14:paraId="73019F13" w14:textId="5ECDF9C8" w:rsidR="0058614A" w:rsidRPr="002050C0" w:rsidRDefault="00D84B3F">
      <w:pPr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sz w:val="20"/>
          <w:szCs w:val="20"/>
        </w:rPr>
        <w:t>IS: internal standard; PCZ: posaconazole; R</w:t>
      </w:r>
      <w:r w:rsidRPr="002050C0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2050C0">
        <w:rPr>
          <w:rFonts w:asciiTheme="majorBidi" w:hAnsiTheme="majorBidi" w:cstheme="majorBidi"/>
          <w:sz w:val="20"/>
          <w:szCs w:val="20"/>
        </w:rPr>
        <w:t>: R</w:t>
      </w:r>
      <w:r w:rsidR="00D01E3E" w:rsidRPr="002050C0">
        <w:rPr>
          <w:rFonts w:asciiTheme="majorBidi" w:hAnsiTheme="majorBidi" w:cstheme="majorBidi"/>
          <w:sz w:val="20"/>
          <w:szCs w:val="20"/>
        </w:rPr>
        <w:t>-</w:t>
      </w:r>
      <w:r w:rsidRPr="002050C0">
        <w:rPr>
          <w:rFonts w:asciiTheme="majorBidi" w:hAnsiTheme="majorBidi" w:cstheme="majorBidi"/>
          <w:sz w:val="20"/>
          <w:szCs w:val="20"/>
        </w:rPr>
        <w:t>squared.</w:t>
      </w:r>
    </w:p>
    <w:p w14:paraId="261BD941" w14:textId="77777777" w:rsidR="00D84B3F" w:rsidRPr="002050C0" w:rsidRDefault="00D84B3F" w:rsidP="003B4D79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2920F141" w14:textId="77777777" w:rsidR="00D84B3F" w:rsidRPr="002050C0" w:rsidRDefault="00D84B3F" w:rsidP="003B4D79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6FAD0893" w14:textId="77777777" w:rsidR="00080539" w:rsidRPr="002050C0" w:rsidRDefault="00080539" w:rsidP="003B4D79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34C17344" w14:textId="77777777" w:rsidR="00D84B3F" w:rsidRPr="002050C0" w:rsidRDefault="00D84B3F" w:rsidP="003B4D79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603BA094" w14:textId="77777777" w:rsidR="00D87E28" w:rsidRPr="002050C0" w:rsidRDefault="00D87E28" w:rsidP="003B4D79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7D9B0BAC" w14:textId="27863454" w:rsidR="003B4D79" w:rsidRPr="002050C0" w:rsidRDefault="003B4D79" w:rsidP="003B4D79">
      <w:p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S10</w:t>
      </w:r>
      <w:r w:rsidRPr="002050C0">
        <w:rPr>
          <w:rFonts w:asciiTheme="majorBidi" w:hAnsiTheme="majorBidi" w:cstheme="majorBidi"/>
          <w:sz w:val="20"/>
          <w:szCs w:val="20"/>
        </w:rPr>
        <w:t xml:space="preserve"> Ranges for independent and dependent variables to optimize extraction condition and the corresponding statistical analysis of predicted and observed responses </w:t>
      </w:r>
      <w:r w:rsidRPr="002050C0">
        <w:rPr>
          <w:rFonts w:asciiTheme="majorBidi" w:hAnsiTheme="majorBidi" w:cstheme="majorBidi"/>
          <w:sz w:val="20"/>
          <w:szCs w:val="20"/>
          <w:lang w:bidi="fa-IR"/>
        </w:rPr>
        <w:t xml:space="preserve">(mean ± SEM, </w:t>
      </w:r>
      <w:r w:rsidRPr="002050C0">
        <w:rPr>
          <w:rFonts w:asciiTheme="majorBidi" w:hAnsiTheme="majorBidi" w:cstheme="majorBidi"/>
          <w:i/>
          <w:iCs/>
          <w:sz w:val="20"/>
          <w:szCs w:val="20"/>
          <w:lang w:bidi="fa-IR"/>
        </w:rPr>
        <w:t>n</w:t>
      </w:r>
      <w:r w:rsidR="00E447C1" w:rsidRPr="002050C0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2050C0">
        <w:rPr>
          <w:rFonts w:asciiTheme="majorBidi" w:hAnsiTheme="majorBidi" w:cstheme="majorBidi"/>
          <w:sz w:val="20"/>
          <w:szCs w:val="20"/>
          <w:lang w:bidi="fa-IR"/>
        </w:rPr>
        <w:t>=</w:t>
      </w:r>
      <w:r w:rsidR="00E447C1" w:rsidRPr="002050C0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2050C0">
        <w:rPr>
          <w:rFonts w:asciiTheme="majorBidi" w:hAnsiTheme="majorBidi" w:cstheme="majorBidi"/>
          <w:sz w:val="20"/>
          <w:szCs w:val="20"/>
          <w:lang w:bidi="fa-IR"/>
        </w:rPr>
        <w:t>3).</w:t>
      </w:r>
    </w:p>
    <w:tbl>
      <w:tblPr>
        <w:tblStyle w:val="TableGrid"/>
        <w:tblW w:w="862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0"/>
        <w:gridCol w:w="2397"/>
        <w:gridCol w:w="1018"/>
        <w:gridCol w:w="944"/>
        <w:gridCol w:w="1055"/>
        <w:gridCol w:w="1111"/>
      </w:tblGrid>
      <w:tr w:rsidR="00D87E28" w:rsidRPr="002050C0" w14:paraId="2D13BC89" w14:textId="77777777" w:rsidTr="00D87E28">
        <w:tc>
          <w:tcPr>
            <w:tcW w:w="21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10475D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3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8E9B5E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Factors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EB4429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Unit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298A9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Limits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754F9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</w:tr>
      <w:tr w:rsidR="00D87E28" w:rsidRPr="002050C0" w14:paraId="26F94508" w14:textId="77777777" w:rsidTr="00D87E28">
        <w:tc>
          <w:tcPr>
            <w:tcW w:w="21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3492B5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3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ED19C6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02899C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6606DA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Lower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21C997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Upper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F6B05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Goal</w:t>
            </w:r>
          </w:p>
        </w:tc>
      </w:tr>
      <w:tr w:rsidR="00D87E28" w:rsidRPr="002050C0" w14:paraId="1BFF571A" w14:textId="77777777" w:rsidTr="00D87E28">
        <w:tc>
          <w:tcPr>
            <w:tcW w:w="21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A0FCF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Independent factors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D521E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Volume of extraction</w:t>
            </w:r>
            <w:r w:rsidRPr="002050C0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</w:t>
            </w:r>
            <w:r w:rsidRPr="002050C0">
              <w:rPr>
                <w:rFonts w:asciiTheme="majorBidi" w:hAnsiTheme="majorBidi" w:cstheme="majorBidi"/>
                <w:sz w:val="18"/>
                <w:szCs w:val="18"/>
              </w:rPr>
              <w:t>solvent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3FB2C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proofErr w:type="spellStart"/>
            <w:r w:rsidRPr="002050C0">
              <w:rPr>
                <w:rFonts w:asciiTheme="majorBidi" w:hAnsiTheme="majorBidi" w:cstheme="majorBidi"/>
                <w:sz w:val="18"/>
                <w:szCs w:val="18"/>
              </w:rPr>
              <w:t>μL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7C29E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1F625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1000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CE5F8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Minimize</w:t>
            </w:r>
          </w:p>
        </w:tc>
      </w:tr>
      <w:tr w:rsidR="00D87E28" w:rsidRPr="002050C0" w14:paraId="54B8EAF8" w14:textId="77777777" w:rsidTr="00D87E28">
        <w:tc>
          <w:tcPr>
            <w:tcW w:w="21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D4B9A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520A0D8A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pH</w:t>
            </w:r>
          </w:p>
        </w:tc>
        <w:tc>
          <w:tcPr>
            <w:tcW w:w="1018" w:type="dxa"/>
            <w:shd w:val="clear" w:color="auto" w:fill="auto"/>
            <w:vAlign w:val="center"/>
          </w:tcPr>
          <w:p w14:paraId="66B6429E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944" w:type="dxa"/>
            <w:shd w:val="clear" w:color="auto" w:fill="auto"/>
            <w:vAlign w:val="center"/>
            <w:hideMark/>
          </w:tcPr>
          <w:p w14:paraId="79269F48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</w:t>
            </w:r>
          </w:p>
        </w:tc>
        <w:tc>
          <w:tcPr>
            <w:tcW w:w="1055" w:type="dxa"/>
            <w:shd w:val="clear" w:color="auto" w:fill="auto"/>
            <w:vAlign w:val="center"/>
            <w:hideMark/>
          </w:tcPr>
          <w:p w14:paraId="59B97EF9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11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C48ED00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In range</w:t>
            </w:r>
          </w:p>
        </w:tc>
      </w:tr>
      <w:tr w:rsidR="00D87E28" w:rsidRPr="002050C0" w14:paraId="712164FC" w14:textId="77777777" w:rsidTr="00D87E28">
        <w:tc>
          <w:tcPr>
            <w:tcW w:w="21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B215B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0CDB842B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NaCl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5C6A0C82" w14:textId="6CC2C4F6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% w</w:t>
            </w:r>
            <w:r w:rsidR="003A3A8B" w:rsidRPr="002050C0">
              <w:rPr>
                <w:rFonts w:asciiTheme="majorBidi" w:hAnsiTheme="majorBidi" w:cstheme="majorBidi"/>
                <w:sz w:val="18"/>
                <w:szCs w:val="18"/>
              </w:rPr>
              <w:t>/v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14:paraId="6B6EBB7A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</w:p>
        </w:tc>
        <w:tc>
          <w:tcPr>
            <w:tcW w:w="1055" w:type="dxa"/>
            <w:shd w:val="clear" w:color="auto" w:fill="auto"/>
            <w:vAlign w:val="center"/>
            <w:hideMark/>
          </w:tcPr>
          <w:p w14:paraId="121B38E0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10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9619F19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In range</w:t>
            </w:r>
          </w:p>
        </w:tc>
      </w:tr>
      <w:tr w:rsidR="00D87E28" w:rsidRPr="002050C0" w14:paraId="601FF442" w14:textId="77777777" w:rsidTr="00D87E28">
        <w:tc>
          <w:tcPr>
            <w:tcW w:w="21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C0EC2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1A3F0205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Extraction time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7E3D2F9D" w14:textId="5E5FD2C6" w:rsidR="00D87E28" w:rsidRPr="002050C0" w:rsidRDefault="00A24E62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 w:rsidR="00D87E28" w:rsidRPr="002050C0">
              <w:rPr>
                <w:rFonts w:asciiTheme="majorBidi" w:hAnsiTheme="majorBidi" w:cstheme="majorBidi"/>
                <w:sz w:val="18"/>
                <w:szCs w:val="18"/>
              </w:rPr>
              <w:t>in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14:paraId="0C5883EA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055" w:type="dxa"/>
            <w:shd w:val="clear" w:color="auto" w:fill="auto"/>
            <w:vAlign w:val="center"/>
            <w:hideMark/>
          </w:tcPr>
          <w:p w14:paraId="3AC94E72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10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57D34C38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Minimize</w:t>
            </w:r>
          </w:p>
        </w:tc>
      </w:tr>
      <w:tr w:rsidR="00D87E28" w:rsidRPr="002050C0" w14:paraId="38B0A581" w14:textId="77777777" w:rsidTr="00D87E28">
        <w:tc>
          <w:tcPr>
            <w:tcW w:w="21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A61BE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6EB480B9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Centrifuge time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1DBB3D15" w14:textId="4EC5E88E" w:rsidR="00D87E28" w:rsidRPr="002050C0" w:rsidRDefault="00A24E62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m</w:t>
            </w:r>
            <w:r w:rsidR="00D87E28" w:rsidRPr="002050C0">
              <w:rPr>
                <w:rFonts w:asciiTheme="majorBidi" w:hAnsiTheme="majorBidi" w:cstheme="majorBidi"/>
                <w:sz w:val="18"/>
                <w:szCs w:val="18"/>
              </w:rPr>
              <w:t>in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14:paraId="33231C7B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</w:t>
            </w:r>
          </w:p>
        </w:tc>
        <w:tc>
          <w:tcPr>
            <w:tcW w:w="1055" w:type="dxa"/>
            <w:shd w:val="clear" w:color="auto" w:fill="auto"/>
            <w:vAlign w:val="center"/>
            <w:hideMark/>
          </w:tcPr>
          <w:p w14:paraId="650869F5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10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ED5BC97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Minimize</w:t>
            </w:r>
          </w:p>
        </w:tc>
      </w:tr>
      <w:tr w:rsidR="00D87E28" w:rsidRPr="002050C0" w14:paraId="6E728D89" w14:textId="77777777" w:rsidTr="00D87E28">
        <w:tc>
          <w:tcPr>
            <w:tcW w:w="2100" w:type="dxa"/>
            <w:shd w:val="clear" w:color="auto" w:fill="auto"/>
            <w:vAlign w:val="center"/>
            <w:hideMark/>
          </w:tcPr>
          <w:p w14:paraId="6BCA05A0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Responses</w:t>
            </w:r>
          </w:p>
        </w:tc>
        <w:tc>
          <w:tcPr>
            <w:tcW w:w="2397" w:type="dxa"/>
            <w:shd w:val="clear" w:color="auto" w:fill="auto"/>
            <w:vAlign w:val="center"/>
            <w:hideMark/>
          </w:tcPr>
          <w:p w14:paraId="4046BB11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PCZ recovery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74836366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%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14:paraId="6F89334B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80</w:t>
            </w:r>
          </w:p>
        </w:tc>
        <w:tc>
          <w:tcPr>
            <w:tcW w:w="1055" w:type="dxa"/>
            <w:shd w:val="clear" w:color="auto" w:fill="auto"/>
            <w:vAlign w:val="center"/>
            <w:hideMark/>
          </w:tcPr>
          <w:p w14:paraId="7D81AC2B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100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2B6EB6C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Maximize</w:t>
            </w:r>
          </w:p>
        </w:tc>
      </w:tr>
      <w:tr w:rsidR="00D87E28" w:rsidRPr="002050C0" w14:paraId="30A1F4FC" w14:textId="77777777" w:rsidTr="00D87E28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CB1FD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4FC11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IS recovery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70B1D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%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249F4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BD721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8DD63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Maximize</w:t>
            </w:r>
          </w:p>
        </w:tc>
      </w:tr>
      <w:tr w:rsidR="00D87E28" w:rsidRPr="002050C0" w14:paraId="53AB3F7C" w14:textId="77777777" w:rsidTr="00D87E28"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E7E6E6"/>
            </w:tcBorders>
            <w:shd w:val="clear" w:color="auto" w:fill="auto"/>
            <w:vAlign w:val="center"/>
          </w:tcPr>
          <w:p w14:paraId="50402F1A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Drug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E7E6E6"/>
              <w:bottom w:val="single" w:sz="4" w:space="0" w:color="auto"/>
              <w:right w:val="single" w:sz="4" w:space="0" w:color="E7E6E6"/>
            </w:tcBorders>
            <w:shd w:val="clear" w:color="auto" w:fill="auto"/>
            <w:vAlign w:val="center"/>
          </w:tcPr>
          <w:p w14:paraId="495BE431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bidi="fa-IR"/>
              </w:rPr>
              <w:t>% Recovery predicted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single" w:sz="4" w:space="0" w:color="E7E6E6"/>
              <w:bottom w:val="single" w:sz="4" w:space="0" w:color="auto"/>
              <w:right w:val="single" w:sz="4" w:space="0" w:color="E7E6E6"/>
            </w:tcBorders>
            <w:shd w:val="clear" w:color="auto" w:fill="auto"/>
            <w:vAlign w:val="center"/>
          </w:tcPr>
          <w:p w14:paraId="654E0D48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% Recovery observed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E7E6E6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0690E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P-value</w:t>
            </w:r>
          </w:p>
        </w:tc>
      </w:tr>
      <w:tr w:rsidR="00D87E28" w:rsidRPr="002050C0" w14:paraId="1E80D12B" w14:textId="77777777" w:rsidTr="00D87E28"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F6C8F" w14:textId="288E003F" w:rsidR="00D87E28" w:rsidRPr="002050C0" w:rsidRDefault="00D87E28" w:rsidP="00F80E1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</w:pPr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 xml:space="preserve">        PCZ 0.5 </w:t>
            </w:r>
            <w:proofErr w:type="spellStart"/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μg</w:t>
            </w:r>
            <w:proofErr w:type="spellEnd"/>
            <w:r w:rsidR="00A24E62"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/</w:t>
            </w:r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mL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49519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98.7 ± 1.9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8B055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99.2 ± 6.6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174F6" w14:textId="41DA491F" w:rsidR="00D87E28" w:rsidRPr="002050C0" w:rsidRDefault="00D87E28" w:rsidP="00437A85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</w:t>
            </w:r>
            <w:r w:rsidR="00437A85" w:rsidRPr="002050C0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D87E28" w:rsidRPr="002050C0" w14:paraId="4920CB9C" w14:textId="77777777" w:rsidTr="00D87E28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52341" w14:textId="76352355" w:rsidR="00D87E28" w:rsidRPr="002050C0" w:rsidRDefault="00D87E28" w:rsidP="00F80E1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</w:pPr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 xml:space="preserve">        PCZ 1 </w:t>
            </w:r>
            <w:proofErr w:type="spellStart"/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μg</w:t>
            </w:r>
            <w:proofErr w:type="spellEnd"/>
            <w:r w:rsidR="00A24E62"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/</w:t>
            </w:r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mL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65D23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98.7 ± 1.9</w:t>
            </w:r>
          </w:p>
        </w:tc>
        <w:tc>
          <w:tcPr>
            <w:tcW w:w="3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FF078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103.2 </w:t>
            </w:r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± 3.0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8DC85" w14:textId="219F0644" w:rsidR="00D87E28" w:rsidRPr="002050C0" w:rsidRDefault="00D87E28" w:rsidP="00437A85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0.27</w:t>
            </w:r>
          </w:p>
        </w:tc>
      </w:tr>
      <w:tr w:rsidR="00D87E28" w:rsidRPr="002050C0" w14:paraId="352ACBA0" w14:textId="77777777" w:rsidTr="00D87E28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FEBBA" w14:textId="52F4E74D" w:rsidR="00D87E28" w:rsidRPr="002050C0" w:rsidRDefault="00D87E28" w:rsidP="00F80E1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  <w:vertAlign w:val="superscript"/>
                <w:lang w:bidi="fa-IR"/>
              </w:rPr>
            </w:pPr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 xml:space="preserve">        PCZ 1.5 </w:t>
            </w:r>
            <w:proofErr w:type="spellStart"/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μg</w:t>
            </w:r>
            <w:proofErr w:type="spellEnd"/>
            <w:r w:rsidR="00A24E62"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/</w:t>
            </w:r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mL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3000E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98.7 ± 1.9</w:t>
            </w:r>
          </w:p>
        </w:tc>
        <w:tc>
          <w:tcPr>
            <w:tcW w:w="3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60FD9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97.9 </w:t>
            </w:r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± 0.4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ACDEC" w14:textId="37D0910C" w:rsidR="00D87E28" w:rsidRPr="002050C0" w:rsidRDefault="00D87E28" w:rsidP="00437A85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</w:t>
            </w:r>
            <w:r w:rsidR="00437A85" w:rsidRPr="002050C0">
              <w:rPr>
                <w:rFonts w:asciiTheme="majorBidi" w:hAnsiTheme="majorBidi" w:cstheme="majorBidi"/>
                <w:sz w:val="18"/>
                <w:szCs w:val="18"/>
              </w:rPr>
              <w:t>70</w:t>
            </w:r>
          </w:p>
        </w:tc>
      </w:tr>
      <w:tr w:rsidR="00D87E28" w:rsidRPr="002050C0" w14:paraId="5EABBA51" w14:textId="77777777" w:rsidTr="00D87E28"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27A63" w14:textId="77777777" w:rsidR="00D87E28" w:rsidRPr="002050C0" w:rsidRDefault="00D87E28" w:rsidP="00F80E1B">
            <w:pPr>
              <w:spacing w:line="276" w:lineRule="auto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 xml:space="preserve">        IS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AE09D2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80.6 ± 2.3</w:t>
            </w:r>
          </w:p>
        </w:tc>
        <w:tc>
          <w:tcPr>
            <w:tcW w:w="30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BB9FAB" w14:textId="77777777" w:rsidR="00D87E28" w:rsidRPr="002050C0" w:rsidRDefault="00D87E28" w:rsidP="00F80E1B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 xml:space="preserve">79.1 </w:t>
            </w:r>
            <w:r w:rsidRPr="002050C0">
              <w:rPr>
                <w:rFonts w:asciiTheme="majorBidi" w:hAnsiTheme="majorBidi" w:cstheme="majorBidi"/>
                <w:color w:val="000000" w:themeColor="text1"/>
                <w:sz w:val="18"/>
                <w:szCs w:val="18"/>
                <w:lang w:bidi="fa-IR"/>
              </w:rPr>
              <w:t>± 1.2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E94FEB" w14:textId="17372AED" w:rsidR="00D87E28" w:rsidRPr="002050C0" w:rsidRDefault="00D87E28" w:rsidP="00437A85">
            <w:pPr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0.59</w:t>
            </w:r>
          </w:p>
        </w:tc>
      </w:tr>
    </w:tbl>
    <w:p w14:paraId="2CEF1BB4" w14:textId="3445B384" w:rsidR="001606D4" w:rsidRPr="002050C0" w:rsidRDefault="00D84B3F" w:rsidP="001606D4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sz w:val="20"/>
          <w:szCs w:val="20"/>
        </w:rPr>
        <w:t>IS: internal standard; PCZ: posaconazole.</w:t>
      </w:r>
    </w:p>
    <w:p w14:paraId="0DB244D9" w14:textId="77777777" w:rsidR="00A9797F" w:rsidRPr="002050C0" w:rsidRDefault="00A9797F" w:rsidP="001606D4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67C1C6D5" w14:textId="62924AC3" w:rsidR="002A6403" w:rsidRPr="002050C0" w:rsidRDefault="002A6403" w:rsidP="002A6403">
      <w:pPr>
        <w:spacing w:before="240" w:line="360" w:lineRule="auto"/>
        <w:rPr>
          <w:rFonts w:asciiTheme="majorBidi" w:eastAsia="Calibri" w:hAnsiTheme="majorBidi" w:cstheme="majorBidi"/>
          <w:sz w:val="20"/>
          <w:szCs w:val="20"/>
        </w:rPr>
      </w:pPr>
      <w:r w:rsidRPr="002050C0">
        <w:rPr>
          <w:rFonts w:asciiTheme="majorBidi" w:eastAsia="Calibri" w:hAnsiTheme="majorBidi" w:cstheme="majorBidi"/>
          <w:b/>
          <w:bCs/>
          <w:sz w:val="20"/>
          <w:szCs w:val="20"/>
        </w:rPr>
        <w:t>Table S1</w:t>
      </w:r>
      <w:r w:rsidR="00CA687B" w:rsidRPr="002050C0">
        <w:rPr>
          <w:rFonts w:asciiTheme="majorBidi" w:eastAsia="Calibri" w:hAnsiTheme="majorBidi" w:cstheme="majorBidi"/>
          <w:b/>
          <w:bCs/>
          <w:sz w:val="20"/>
          <w:szCs w:val="20"/>
        </w:rPr>
        <w:t>1</w:t>
      </w:r>
      <w:r w:rsidRPr="002050C0">
        <w:rPr>
          <w:rFonts w:asciiTheme="majorBidi" w:eastAsia="Calibri" w:hAnsiTheme="majorBidi" w:cstheme="majorBidi"/>
          <w:sz w:val="20"/>
          <w:szCs w:val="20"/>
        </w:rPr>
        <w:t xml:space="preserve"> The MSE, MAE, and R</w:t>
      </w:r>
      <w:r w:rsidRPr="002050C0">
        <w:rPr>
          <w:rFonts w:asciiTheme="majorBidi" w:eastAsia="Calibri" w:hAnsiTheme="majorBidi" w:cstheme="majorBidi"/>
          <w:sz w:val="20"/>
          <w:szCs w:val="20"/>
          <w:vertAlign w:val="superscript"/>
        </w:rPr>
        <w:t>2</w:t>
      </w:r>
      <w:r w:rsidRPr="002050C0">
        <w:rPr>
          <w:rFonts w:asciiTheme="majorBidi" w:eastAsia="Calibri" w:hAnsiTheme="majorBidi" w:cstheme="majorBidi"/>
          <w:sz w:val="20"/>
          <w:szCs w:val="20"/>
        </w:rPr>
        <w:t xml:space="preserve"> values of the ANN developed model </w:t>
      </w:r>
      <w:r w:rsidRPr="002050C0">
        <w:rPr>
          <w:rFonts w:asciiTheme="majorBidi" w:hAnsiTheme="majorBidi" w:cstheme="majorBidi"/>
          <w:sz w:val="20"/>
          <w:szCs w:val="20"/>
        </w:rPr>
        <w:t xml:space="preserve">for </w:t>
      </w:r>
      <w:r w:rsidRPr="002050C0">
        <w:rPr>
          <w:rFonts w:asciiTheme="majorBidi" w:hAnsiTheme="majorBidi" w:cstheme="majorBidi"/>
          <w:sz w:val="20"/>
          <w:szCs w:val="20"/>
          <w:lang w:bidi="fa-IR"/>
        </w:rPr>
        <w:t>chromatographic conditions.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6"/>
        <w:gridCol w:w="2174"/>
        <w:gridCol w:w="2160"/>
        <w:gridCol w:w="2165"/>
      </w:tblGrid>
      <w:tr w:rsidR="00D87E28" w:rsidRPr="002050C0" w14:paraId="331C5B0D" w14:textId="77777777" w:rsidTr="00D87E28">
        <w:trPr>
          <w:trHeight w:val="242"/>
        </w:trPr>
        <w:tc>
          <w:tcPr>
            <w:tcW w:w="1156" w:type="dxa"/>
            <w:tcBorders>
              <w:top w:val="single" w:sz="6" w:space="0" w:color="000000"/>
              <w:bottom w:val="single" w:sz="4" w:space="0" w:color="E7E6E6" w:themeColor="background2"/>
            </w:tcBorders>
            <w:shd w:val="clear" w:color="auto" w:fill="auto"/>
          </w:tcPr>
          <w:p w14:paraId="7C82AED6" w14:textId="77777777" w:rsidR="00D87E28" w:rsidRPr="002050C0" w:rsidRDefault="00D87E28" w:rsidP="00F80E1B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6" w:space="0" w:color="000000"/>
            </w:tcBorders>
            <w:shd w:val="clear" w:color="auto" w:fill="auto"/>
          </w:tcPr>
          <w:p w14:paraId="3C7A50B6" w14:textId="77777777" w:rsidR="00D87E28" w:rsidRPr="002050C0" w:rsidRDefault="00D87E28" w:rsidP="00F80E1B">
            <w:pPr>
              <w:pStyle w:val="TableParagraph"/>
              <w:spacing w:before="0" w:line="224" w:lineRule="exact"/>
              <w:ind w:right="22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PCZ RT</w:t>
            </w:r>
          </w:p>
        </w:tc>
        <w:tc>
          <w:tcPr>
            <w:tcW w:w="2160" w:type="dxa"/>
            <w:tcBorders>
              <w:top w:val="single" w:sz="6" w:space="0" w:color="000000"/>
            </w:tcBorders>
            <w:shd w:val="clear" w:color="auto" w:fill="auto"/>
          </w:tcPr>
          <w:p w14:paraId="3B773175" w14:textId="77777777" w:rsidR="00D87E28" w:rsidRPr="002050C0" w:rsidRDefault="00D87E28" w:rsidP="00F80E1B">
            <w:pPr>
              <w:pStyle w:val="TableParagraph"/>
              <w:spacing w:before="0" w:line="224" w:lineRule="exact"/>
              <w:ind w:right="139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IS RT</w:t>
            </w:r>
          </w:p>
        </w:tc>
        <w:tc>
          <w:tcPr>
            <w:tcW w:w="2165" w:type="dxa"/>
            <w:tcBorders>
              <w:top w:val="single" w:sz="6" w:space="0" w:color="000000"/>
            </w:tcBorders>
            <w:shd w:val="clear" w:color="auto" w:fill="auto"/>
          </w:tcPr>
          <w:p w14:paraId="66B11916" w14:textId="77777777" w:rsidR="00D87E28" w:rsidRPr="002050C0" w:rsidRDefault="00D87E28" w:rsidP="00F80E1B">
            <w:pPr>
              <w:pStyle w:val="TableParagraph"/>
              <w:spacing w:before="0" w:line="224" w:lineRule="exact"/>
              <w:ind w:right="234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Resolution</w:t>
            </w:r>
          </w:p>
        </w:tc>
      </w:tr>
      <w:tr w:rsidR="008D6D6D" w:rsidRPr="002050C0" w14:paraId="173D39F8" w14:textId="77777777" w:rsidTr="00D87E28">
        <w:trPr>
          <w:trHeight w:val="248"/>
        </w:trPr>
        <w:tc>
          <w:tcPr>
            <w:tcW w:w="1156" w:type="dxa"/>
            <w:tcBorders>
              <w:top w:val="single" w:sz="4" w:space="0" w:color="E7E6E6" w:themeColor="background2"/>
            </w:tcBorders>
            <w:shd w:val="clear" w:color="auto" w:fill="auto"/>
          </w:tcPr>
          <w:p w14:paraId="61DDD770" w14:textId="77777777" w:rsidR="008D6D6D" w:rsidRPr="002050C0" w:rsidRDefault="008D6D6D" w:rsidP="008D6D6D">
            <w:pPr>
              <w:pStyle w:val="TableParagraph"/>
              <w:spacing w:before="61" w:line="36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MSE</w:t>
            </w:r>
          </w:p>
        </w:tc>
        <w:tc>
          <w:tcPr>
            <w:tcW w:w="2174" w:type="dxa"/>
            <w:tcBorders>
              <w:top w:val="single" w:sz="6" w:space="0" w:color="000000"/>
            </w:tcBorders>
            <w:shd w:val="clear" w:color="auto" w:fill="auto"/>
          </w:tcPr>
          <w:p w14:paraId="169EDC1A" w14:textId="5AC724A9" w:rsidR="008D6D6D" w:rsidRPr="002050C0" w:rsidRDefault="008D6D6D" w:rsidP="008D6D6D">
            <w:pPr>
              <w:pStyle w:val="TableParagraph"/>
              <w:spacing w:before="61" w:line="360" w:lineRule="auto"/>
              <w:ind w:right="224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</w:t>
            </w: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0017</w:t>
            </w:r>
          </w:p>
        </w:tc>
        <w:tc>
          <w:tcPr>
            <w:tcW w:w="2160" w:type="dxa"/>
            <w:tcBorders>
              <w:top w:val="single" w:sz="6" w:space="0" w:color="000000"/>
            </w:tcBorders>
            <w:shd w:val="clear" w:color="auto" w:fill="auto"/>
          </w:tcPr>
          <w:p w14:paraId="676E80F3" w14:textId="4C3239B7" w:rsidR="008D6D6D" w:rsidRPr="002050C0" w:rsidRDefault="008D6D6D" w:rsidP="008D6D6D">
            <w:pPr>
              <w:pStyle w:val="TableParagraph"/>
              <w:spacing w:before="61" w:line="360" w:lineRule="auto"/>
              <w:ind w:right="13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0.0013</w:t>
            </w:r>
          </w:p>
        </w:tc>
        <w:tc>
          <w:tcPr>
            <w:tcW w:w="2165" w:type="dxa"/>
            <w:tcBorders>
              <w:top w:val="single" w:sz="6" w:space="0" w:color="000000"/>
            </w:tcBorders>
            <w:shd w:val="clear" w:color="auto" w:fill="auto"/>
          </w:tcPr>
          <w:p w14:paraId="1555CA43" w14:textId="6400CF2C" w:rsidR="008D6D6D" w:rsidRPr="002050C0" w:rsidRDefault="008D6D6D" w:rsidP="008D6D6D">
            <w:pPr>
              <w:pStyle w:val="TableParagraph"/>
              <w:spacing w:before="61" w:line="360" w:lineRule="auto"/>
              <w:ind w:right="234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0.0015</w:t>
            </w:r>
          </w:p>
        </w:tc>
      </w:tr>
      <w:tr w:rsidR="008D6D6D" w:rsidRPr="002050C0" w14:paraId="28C71BD8" w14:textId="77777777" w:rsidTr="00D87E28">
        <w:trPr>
          <w:trHeight w:val="257"/>
        </w:trPr>
        <w:tc>
          <w:tcPr>
            <w:tcW w:w="1156" w:type="dxa"/>
            <w:shd w:val="clear" w:color="auto" w:fill="auto"/>
          </w:tcPr>
          <w:p w14:paraId="22E59977" w14:textId="77777777" w:rsidR="008D6D6D" w:rsidRPr="002050C0" w:rsidRDefault="008D6D6D" w:rsidP="008D6D6D">
            <w:pPr>
              <w:pStyle w:val="TableParagraph"/>
              <w:spacing w:before="43" w:line="36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MAE</w:t>
            </w:r>
          </w:p>
        </w:tc>
        <w:tc>
          <w:tcPr>
            <w:tcW w:w="2174" w:type="dxa"/>
            <w:shd w:val="clear" w:color="auto" w:fill="auto"/>
          </w:tcPr>
          <w:p w14:paraId="5D3D30D0" w14:textId="64524EFC" w:rsidR="008D6D6D" w:rsidRPr="002050C0" w:rsidRDefault="008D6D6D" w:rsidP="008D6D6D">
            <w:pPr>
              <w:pStyle w:val="TableParagraph"/>
              <w:spacing w:before="43" w:line="360" w:lineRule="auto"/>
              <w:ind w:right="22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sz w:val="18"/>
                <w:szCs w:val="18"/>
              </w:rPr>
              <w:t>0.0674</w:t>
            </w:r>
          </w:p>
        </w:tc>
        <w:tc>
          <w:tcPr>
            <w:tcW w:w="2160" w:type="dxa"/>
            <w:shd w:val="clear" w:color="auto" w:fill="auto"/>
          </w:tcPr>
          <w:p w14:paraId="0F867973" w14:textId="3B85FD2E" w:rsidR="008D6D6D" w:rsidRPr="002050C0" w:rsidRDefault="008D6D6D" w:rsidP="008D6D6D">
            <w:pPr>
              <w:pStyle w:val="TableParagraph"/>
              <w:spacing w:before="0" w:line="360" w:lineRule="auto"/>
              <w:ind w:right="18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sz w:val="18"/>
                <w:szCs w:val="18"/>
              </w:rPr>
              <w:t>0.0139</w:t>
            </w:r>
          </w:p>
        </w:tc>
        <w:tc>
          <w:tcPr>
            <w:tcW w:w="2165" w:type="dxa"/>
            <w:shd w:val="clear" w:color="auto" w:fill="auto"/>
          </w:tcPr>
          <w:p w14:paraId="34EDFB1B" w14:textId="478A9FE8" w:rsidR="008D6D6D" w:rsidRPr="002050C0" w:rsidRDefault="008D6D6D" w:rsidP="008D6D6D">
            <w:pPr>
              <w:pStyle w:val="TableParagraph"/>
              <w:spacing w:before="43" w:line="360" w:lineRule="auto"/>
              <w:ind w:right="23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sz w:val="18"/>
                <w:szCs w:val="18"/>
              </w:rPr>
              <w:t>0.0299</w:t>
            </w:r>
          </w:p>
        </w:tc>
      </w:tr>
      <w:tr w:rsidR="008D6D6D" w:rsidRPr="002050C0" w14:paraId="14477B99" w14:textId="77777777" w:rsidTr="00D87E28">
        <w:trPr>
          <w:trHeight w:val="247"/>
        </w:trPr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14:paraId="7983E98F" w14:textId="77777777" w:rsidR="008D6D6D" w:rsidRPr="002050C0" w:rsidRDefault="008D6D6D" w:rsidP="008D6D6D">
            <w:pPr>
              <w:pStyle w:val="TableParagraph"/>
              <w:spacing w:line="36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R</w:t>
            </w: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  <w:lang w:bidi="fa-IR"/>
              </w:rPr>
              <w:t>2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clear" w:color="auto" w:fill="auto"/>
          </w:tcPr>
          <w:p w14:paraId="54A406B6" w14:textId="326D4407" w:rsidR="008D6D6D" w:rsidRPr="002050C0" w:rsidRDefault="008D6D6D" w:rsidP="008D6D6D">
            <w:pPr>
              <w:pStyle w:val="TableParagraph"/>
              <w:spacing w:line="360" w:lineRule="auto"/>
              <w:ind w:right="22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0.999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33A26662" w14:textId="7CFFE224" w:rsidR="008D6D6D" w:rsidRPr="002050C0" w:rsidRDefault="008D6D6D" w:rsidP="008D6D6D">
            <w:pPr>
              <w:pStyle w:val="TableParagraph"/>
              <w:spacing w:before="0" w:line="360" w:lineRule="auto"/>
              <w:ind w:right="13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0.998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14:paraId="783E9783" w14:textId="5A7DC858" w:rsidR="008D6D6D" w:rsidRPr="002050C0" w:rsidRDefault="008D6D6D" w:rsidP="008D6D6D">
            <w:pPr>
              <w:pStyle w:val="TableParagraph"/>
              <w:spacing w:line="360" w:lineRule="auto"/>
              <w:ind w:right="23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0.999</w:t>
            </w:r>
          </w:p>
        </w:tc>
      </w:tr>
    </w:tbl>
    <w:p w14:paraId="1D15C8B7" w14:textId="3C07208A" w:rsidR="002A6403" w:rsidRPr="002050C0" w:rsidRDefault="00D84B3F" w:rsidP="00D84B3F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sz w:val="20"/>
          <w:szCs w:val="20"/>
        </w:rPr>
        <w:t>IS: internal standard; MSE: mean squared error; MAE: mean absolute error; PCZ: posaconazole; R</w:t>
      </w:r>
      <w:r w:rsidRPr="002050C0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2050C0">
        <w:rPr>
          <w:rFonts w:asciiTheme="majorBidi" w:hAnsiTheme="majorBidi" w:cstheme="majorBidi"/>
          <w:sz w:val="20"/>
          <w:szCs w:val="20"/>
        </w:rPr>
        <w:t>: R</w:t>
      </w:r>
      <w:r w:rsidR="00D01E3E" w:rsidRPr="002050C0">
        <w:rPr>
          <w:rFonts w:asciiTheme="majorBidi" w:hAnsiTheme="majorBidi" w:cstheme="majorBidi"/>
          <w:sz w:val="20"/>
          <w:szCs w:val="20"/>
        </w:rPr>
        <w:t>-</w:t>
      </w:r>
      <w:r w:rsidRPr="002050C0">
        <w:rPr>
          <w:rFonts w:asciiTheme="majorBidi" w:hAnsiTheme="majorBidi" w:cstheme="majorBidi"/>
          <w:sz w:val="20"/>
          <w:szCs w:val="20"/>
        </w:rPr>
        <w:t>squared; RT: retention time.</w:t>
      </w:r>
    </w:p>
    <w:p w14:paraId="2C5B04BB" w14:textId="3AD14AA2" w:rsidR="002A6403" w:rsidRPr="002050C0" w:rsidRDefault="002A6403" w:rsidP="001606D4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7CF49FD5" w14:textId="214B0949" w:rsidR="002A6403" w:rsidRPr="002050C0" w:rsidRDefault="002A6403" w:rsidP="002A6403">
      <w:pPr>
        <w:spacing w:before="240" w:line="360" w:lineRule="auto"/>
        <w:rPr>
          <w:rFonts w:asciiTheme="majorBidi" w:eastAsia="Calibri" w:hAnsiTheme="majorBidi" w:cstheme="majorBidi"/>
          <w:sz w:val="20"/>
          <w:szCs w:val="20"/>
        </w:rPr>
      </w:pPr>
      <w:r w:rsidRPr="002050C0">
        <w:rPr>
          <w:rFonts w:asciiTheme="majorBidi" w:eastAsia="Calibri" w:hAnsiTheme="majorBidi" w:cstheme="majorBidi"/>
          <w:b/>
          <w:bCs/>
          <w:sz w:val="20"/>
          <w:szCs w:val="20"/>
        </w:rPr>
        <w:t>Table S1</w:t>
      </w:r>
      <w:r w:rsidR="00CA687B" w:rsidRPr="002050C0">
        <w:rPr>
          <w:rFonts w:asciiTheme="majorBidi" w:eastAsia="Calibri" w:hAnsiTheme="majorBidi" w:cstheme="majorBidi"/>
          <w:b/>
          <w:bCs/>
          <w:sz w:val="20"/>
          <w:szCs w:val="20"/>
        </w:rPr>
        <w:t>2</w:t>
      </w:r>
      <w:r w:rsidRPr="002050C0">
        <w:rPr>
          <w:rFonts w:asciiTheme="majorBidi" w:eastAsia="Calibri" w:hAnsiTheme="majorBidi" w:cstheme="majorBidi"/>
          <w:sz w:val="20"/>
          <w:szCs w:val="20"/>
        </w:rPr>
        <w:t xml:space="preserve"> The MSE, MAE, and R</w:t>
      </w:r>
      <w:r w:rsidRPr="002050C0">
        <w:rPr>
          <w:rFonts w:asciiTheme="majorBidi" w:eastAsia="Calibri" w:hAnsiTheme="majorBidi" w:cstheme="majorBidi"/>
          <w:sz w:val="20"/>
          <w:szCs w:val="20"/>
          <w:vertAlign w:val="superscript"/>
        </w:rPr>
        <w:t>2</w:t>
      </w:r>
      <w:r w:rsidRPr="002050C0">
        <w:rPr>
          <w:rFonts w:asciiTheme="majorBidi" w:eastAsia="Calibri" w:hAnsiTheme="majorBidi" w:cstheme="majorBidi"/>
          <w:sz w:val="20"/>
          <w:szCs w:val="20"/>
        </w:rPr>
        <w:t xml:space="preserve"> values of the ANN developed model </w:t>
      </w:r>
      <w:r w:rsidRPr="002050C0">
        <w:rPr>
          <w:rFonts w:asciiTheme="majorBidi" w:hAnsiTheme="majorBidi" w:cstheme="majorBidi"/>
          <w:sz w:val="20"/>
          <w:szCs w:val="20"/>
        </w:rPr>
        <w:t xml:space="preserve">for </w:t>
      </w:r>
      <w:r w:rsidRPr="002050C0">
        <w:rPr>
          <w:rFonts w:asciiTheme="majorBidi" w:hAnsiTheme="majorBidi" w:cstheme="majorBidi"/>
          <w:sz w:val="20"/>
          <w:szCs w:val="20"/>
          <w:lang w:bidi="fa-IR"/>
        </w:rPr>
        <w:t>extraction conditions.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6"/>
        <w:gridCol w:w="2174"/>
        <w:gridCol w:w="2160"/>
      </w:tblGrid>
      <w:tr w:rsidR="00D87E28" w:rsidRPr="002050C0" w14:paraId="11E5523A" w14:textId="77777777" w:rsidTr="00D87E28">
        <w:trPr>
          <w:trHeight w:val="242"/>
        </w:trPr>
        <w:tc>
          <w:tcPr>
            <w:tcW w:w="1156" w:type="dxa"/>
            <w:tcBorders>
              <w:top w:val="single" w:sz="6" w:space="0" w:color="000000"/>
              <w:bottom w:val="single" w:sz="4" w:space="0" w:color="E7E6E6" w:themeColor="background2"/>
            </w:tcBorders>
            <w:shd w:val="clear" w:color="auto" w:fill="auto"/>
          </w:tcPr>
          <w:p w14:paraId="1B6D7494" w14:textId="77777777" w:rsidR="00D87E28" w:rsidRPr="002050C0" w:rsidRDefault="00D87E28" w:rsidP="00F80E1B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6" w:space="0" w:color="000000"/>
            </w:tcBorders>
            <w:shd w:val="clear" w:color="auto" w:fill="auto"/>
          </w:tcPr>
          <w:p w14:paraId="511E1CC5" w14:textId="77777777" w:rsidR="00D87E28" w:rsidRPr="002050C0" w:rsidRDefault="00D87E28" w:rsidP="00F80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PCZ recovery</w:t>
            </w:r>
          </w:p>
        </w:tc>
        <w:tc>
          <w:tcPr>
            <w:tcW w:w="2160" w:type="dxa"/>
            <w:tcBorders>
              <w:top w:val="single" w:sz="6" w:space="0" w:color="000000"/>
            </w:tcBorders>
            <w:shd w:val="clear" w:color="auto" w:fill="auto"/>
          </w:tcPr>
          <w:p w14:paraId="0B428497" w14:textId="77777777" w:rsidR="00D87E28" w:rsidRPr="002050C0" w:rsidRDefault="00D87E28" w:rsidP="00F80E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IS recovery</w:t>
            </w:r>
          </w:p>
        </w:tc>
      </w:tr>
      <w:tr w:rsidR="008D6D6D" w:rsidRPr="002050C0" w14:paraId="14AD9BCE" w14:textId="77777777" w:rsidTr="00D87E28">
        <w:trPr>
          <w:trHeight w:val="248"/>
        </w:trPr>
        <w:tc>
          <w:tcPr>
            <w:tcW w:w="1156" w:type="dxa"/>
            <w:tcBorders>
              <w:top w:val="single" w:sz="4" w:space="0" w:color="E7E6E6" w:themeColor="background2"/>
            </w:tcBorders>
            <w:shd w:val="clear" w:color="auto" w:fill="auto"/>
          </w:tcPr>
          <w:p w14:paraId="2590257B" w14:textId="77777777" w:rsidR="008D6D6D" w:rsidRPr="002050C0" w:rsidRDefault="008D6D6D" w:rsidP="008D6D6D">
            <w:pPr>
              <w:pStyle w:val="TableParagraph"/>
              <w:spacing w:before="61" w:line="36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MSE</w:t>
            </w:r>
          </w:p>
        </w:tc>
        <w:tc>
          <w:tcPr>
            <w:tcW w:w="2174" w:type="dxa"/>
            <w:tcBorders>
              <w:top w:val="single" w:sz="6" w:space="0" w:color="000000"/>
            </w:tcBorders>
            <w:shd w:val="clear" w:color="auto" w:fill="auto"/>
          </w:tcPr>
          <w:p w14:paraId="25FAB22E" w14:textId="49F8AFBF" w:rsidR="008D6D6D" w:rsidRPr="002050C0" w:rsidRDefault="008D6D6D" w:rsidP="008D6D6D">
            <w:pPr>
              <w:pStyle w:val="TableParagraph"/>
              <w:spacing w:before="61" w:line="360" w:lineRule="auto"/>
              <w:ind w:right="224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</w:t>
            </w: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0018</w:t>
            </w:r>
          </w:p>
        </w:tc>
        <w:tc>
          <w:tcPr>
            <w:tcW w:w="2160" w:type="dxa"/>
            <w:tcBorders>
              <w:top w:val="single" w:sz="6" w:space="0" w:color="000000"/>
            </w:tcBorders>
            <w:shd w:val="clear" w:color="auto" w:fill="auto"/>
          </w:tcPr>
          <w:p w14:paraId="1D926807" w14:textId="5F9C5E39" w:rsidR="008D6D6D" w:rsidRPr="002050C0" w:rsidRDefault="008D6D6D" w:rsidP="008D6D6D">
            <w:pPr>
              <w:pStyle w:val="TableParagraph"/>
              <w:spacing w:before="61" w:line="360" w:lineRule="auto"/>
              <w:ind w:right="137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0.0016</w:t>
            </w:r>
          </w:p>
        </w:tc>
      </w:tr>
      <w:tr w:rsidR="008D6D6D" w:rsidRPr="002050C0" w14:paraId="24B87732" w14:textId="77777777" w:rsidTr="00D87E28">
        <w:trPr>
          <w:trHeight w:val="257"/>
        </w:trPr>
        <w:tc>
          <w:tcPr>
            <w:tcW w:w="1156" w:type="dxa"/>
            <w:shd w:val="clear" w:color="auto" w:fill="auto"/>
          </w:tcPr>
          <w:p w14:paraId="633ED758" w14:textId="77777777" w:rsidR="008D6D6D" w:rsidRPr="002050C0" w:rsidRDefault="008D6D6D" w:rsidP="008D6D6D">
            <w:pPr>
              <w:pStyle w:val="TableParagraph"/>
              <w:spacing w:before="43" w:line="36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MAE</w:t>
            </w:r>
          </w:p>
        </w:tc>
        <w:tc>
          <w:tcPr>
            <w:tcW w:w="2174" w:type="dxa"/>
            <w:shd w:val="clear" w:color="auto" w:fill="auto"/>
          </w:tcPr>
          <w:p w14:paraId="7CD83CEE" w14:textId="1DACE459" w:rsidR="008D6D6D" w:rsidRPr="002050C0" w:rsidRDefault="00655F0E" w:rsidP="008D6D6D">
            <w:pPr>
              <w:pStyle w:val="TableParagraph"/>
              <w:spacing w:before="43" w:line="360" w:lineRule="auto"/>
              <w:ind w:right="22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sz w:val="18"/>
                <w:szCs w:val="18"/>
              </w:rPr>
              <w:t>0.0711</w:t>
            </w:r>
          </w:p>
        </w:tc>
        <w:tc>
          <w:tcPr>
            <w:tcW w:w="2160" w:type="dxa"/>
            <w:shd w:val="clear" w:color="auto" w:fill="auto"/>
          </w:tcPr>
          <w:p w14:paraId="0EA6813B" w14:textId="6B45EA53" w:rsidR="008D6D6D" w:rsidRPr="002050C0" w:rsidRDefault="008D6D6D" w:rsidP="008D6D6D">
            <w:pPr>
              <w:pStyle w:val="TableParagraph"/>
              <w:spacing w:before="0" w:line="360" w:lineRule="auto"/>
              <w:ind w:right="18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sz w:val="18"/>
                <w:szCs w:val="18"/>
              </w:rPr>
              <w:t>0.0185</w:t>
            </w:r>
          </w:p>
        </w:tc>
      </w:tr>
      <w:tr w:rsidR="008D6D6D" w:rsidRPr="002050C0" w14:paraId="5E7B8232" w14:textId="77777777" w:rsidTr="00D87E28">
        <w:trPr>
          <w:trHeight w:val="247"/>
        </w:trPr>
        <w:tc>
          <w:tcPr>
            <w:tcW w:w="1156" w:type="dxa"/>
            <w:tcBorders>
              <w:bottom w:val="single" w:sz="4" w:space="0" w:color="auto"/>
            </w:tcBorders>
            <w:shd w:val="clear" w:color="auto" w:fill="auto"/>
          </w:tcPr>
          <w:p w14:paraId="53C18CEF" w14:textId="77777777" w:rsidR="008D6D6D" w:rsidRPr="002050C0" w:rsidRDefault="008D6D6D" w:rsidP="008D6D6D">
            <w:pPr>
              <w:pStyle w:val="TableParagraph"/>
              <w:spacing w:line="360" w:lineRule="auto"/>
              <w:jc w:val="lef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R</w:t>
            </w: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perscript"/>
                <w:lang w:bidi="fa-IR"/>
              </w:rPr>
              <w:t>2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clear" w:color="auto" w:fill="auto"/>
          </w:tcPr>
          <w:p w14:paraId="43488983" w14:textId="240CC7EF" w:rsidR="008D6D6D" w:rsidRPr="002050C0" w:rsidRDefault="008D6D6D" w:rsidP="008D6D6D">
            <w:pPr>
              <w:pStyle w:val="TableParagraph"/>
              <w:spacing w:line="360" w:lineRule="auto"/>
              <w:ind w:right="22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0.982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50D03484" w14:textId="672C38A8" w:rsidR="008D6D6D" w:rsidRPr="002050C0" w:rsidRDefault="008D6D6D" w:rsidP="008D6D6D">
            <w:pPr>
              <w:pStyle w:val="TableParagraph"/>
              <w:spacing w:before="0" w:line="360" w:lineRule="auto"/>
              <w:ind w:right="13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</w:rPr>
              <w:t>0.983</w:t>
            </w:r>
          </w:p>
        </w:tc>
      </w:tr>
    </w:tbl>
    <w:p w14:paraId="4EC0672D" w14:textId="344F82D1" w:rsidR="002A6403" w:rsidRPr="002050C0" w:rsidRDefault="00D84B3F" w:rsidP="00D84B3F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sz w:val="20"/>
          <w:szCs w:val="20"/>
        </w:rPr>
        <w:t>IS: internal standard; MSE: mean squared error; MAE: mean absolute error; PCZ: posaconazole; R</w:t>
      </w:r>
      <w:r w:rsidRPr="002050C0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2050C0">
        <w:rPr>
          <w:rFonts w:asciiTheme="majorBidi" w:hAnsiTheme="majorBidi" w:cstheme="majorBidi"/>
          <w:sz w:val="20"/>
          <w:szCs w:val="20"/>
        </w:rPr>
        <w:t>: R</w:t>
      </w:r>
      <w:r w:rsidR="00D01E3E" w:rsidRPr="002050C0">
        <w:rPr>
          <w:rFonts w:asciiTheme="majorBidi" w:hAnsiTheme="majorBidi" w:cstheme="majorBidi"/>
          <w:sz w:val="20"/>
          <w:szCs w:val="20"/>
        </w:rPr>
        <w:t>-</w:t>
      </w:r>
      <w:r w:rsidRPr="002050C0">
        <w:rPr>
          <w:rFonts w:asciiTheme="majorBidi" w:hAnsiTheme="majorBidi" w:cstheme="majorBidi"/>
          <w:sz w:val="20"/>
          <w:szCs w:val="20"/>
        </w:rPr>
        <w:t>squared.</w:t>
      </w:r>
    </w:p>
    <w:p w14:paraId="7192B1EE" w14:textId="77777777" w:rsidR="00E447C1" w:rsidRPr="002050C0" w:rsidRDefault="00E447C1" w:rsidP="001606D4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3D881F78" w14:textId="77777777" w:rsidR="00E447C1" w:rsidRPr="002050C0" w:rsidRDefault="00E447C1" w:rsidP="001606D4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42D0D48A" w14:textId="77777777" w:rsidR="00D84B3F" w:rsidRPr="002050C0" w:rsidRDefault="00D84B3F" w:rsidP="001606D4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19C7FABF" w14:textId="77777777" w:rsidR="00D87E28" w:rsidRPr="002050C0" w:rsidRDefault="00D87E28" w:rsidP="001606D4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02C6E5E7" w14:textId="77777777" w:rsidR="00D87E28" w:rsidRPr="002050C0" w:rsidRDefault="00D87E28" w:rsidP="001606D4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5F3FE8E0" w14:textId="77777777" w:rsidR="00D87E28" w:rsidRPr="002050C0" w:rsidRDefault="00D87E28" w:rsidP="001606D4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71C9EE4D" w14:textId="77777777" w:rsidR="00D87E28" w:rsidRPr="002050C0" w:rsidRDefault="00D87E28" w:rsidP="001606D4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12B37304" w14:textId="77777777" w:rsidR="00D87E28" w:rsidRPr="002050C0" w:rsidRDefault="00D87E28" w:rsidP="001606D4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611C177E" w14:textId="77777777" w:rsidR="00D87E28" w:rsidRPr="002050C0" w:rsidRDefault="00D87E28" w:rsidP="001606D4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524DC17F" w14:textId="77777777" w:rsidR="00D87E28" w:rsidRPr="002050C0" w:rsidRDefault="00D87E28" w:rsidP="001606D4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38D8B5EC" w14:textId="77777777" w:rsidR="00D87E28" w:rsidRPr="002050C0" w:rsidRDefault="00D87E28" w:rsidP="001606D4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6C069E2E" w14:textId="11585AB6" w:rsidR="001606D4" w:rsidRPr="002050C0" w:rsidRDefault="001606D4" w:rsidP="00D01E3E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2050C0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S</w:t>
      </w:r>
      <w:r w:rsidR="00283661" w:rsidRPr="002050C0">
        <w:rPr>
          <w:rFonts w:asciiTheme="majorBidi" w:hAnsiTheme="majorBidi" w:cstheme="majorBidi"/>
          <w:b/>
          <w:bCs/>
          <w:sz w:val="20"/>
          <w:szCs w:val="20"/>
        </w:rPr>
        <w:t>1</w:t>
      </w:r>
      <w:r w:rsidR="00CA687B" w:rsidRPr="002050C0">
        <w:rPr>
          <w:rFonts w:asciiTheme="majorBidi" w:hAnsiTheme="majorBidi" w:cstheme="majorBidi"/>
          <w:b/>
          <w:bCs/>
          <w:sz w:val="20"/>
          <w:szCs w:val="20"/>
        </w:rPr>
        <w:t>3</w:t>
      </w:r>
      <w:r w:rsidRPr="002050C0">
        <w:rPr>
          <w:rFonts w:asciiTheme="majorBidi" w:hAnsiTheme="majorBidi" w:cstheme="majorBidi"/>
          <w:sz w:val="20"/>
          <w:szCs w:val="20"/>
        </w:rPr>
        <w:t xml:space="preserve"> Intra</w:t>
      </w:r>
      <w:r w:rsidR="00D01E3E" w:rsidRPr="002050C0">
        <w:rPr>
          <w:rFonts w:asciiTheme="majorBidi" w:hAnsiTheme="majorBidi" w:cstheme="majorBidi"/>
          <w:sz w:val="20"/>
          <w:szCs w:val="20"/>
        </w:rPr>
        <w:t>-</w:t>
      </w:r>
      <w:r w:rsidRPr="002050C0">
        <w:rPr>
          <w:rFonts w:asciiTheme="majorBidi" w:hAnsiTheme="majorBidi" w:cstheme="majorBidi"/>
          <w:sz w:val="20"/>
          <w:szCs w:val="20"/>
        </w:rPr>
        <w:t>day (</w:t>
      </w:r>
      <w:r w:rsidRPr="002050C0">
        <w:rPr>
          <w:rFonts w:asciiTheme="majorBidi" w:hAnsiTheme="majorBidi" w:cstheme="majorBidi"/>
          <w:i/>
          <w:iCs/>
          <w:sz w:val="20"/>
          <w:szCs w:val="20"/>
        </w:rPr>
        <w:t>n</w:t>
      </w:r>
      <w:r w:rsidR="00E447C1" w:rsidRPr="002050C0">
        <w:rPr>
          <w:rFonts w:asciiTheme="majorBidi" w:hAnsiTheme="majorBidi" w:cstheme="majorBidi"/>
          <w:sz w:val="20"/>
          <w:szCs w:val="20"/>
        </w:rPr>
        <w:t xml:space="preserve"> </w:t>
      </w:r>
      <w:r w:rsidRPr="002050C0">
        <w:rPr>
          <w:rFonts w:asciiTheme="majorBidi" w:hAnsiTheme="majorBidi" w:cstheme="majorBidi"/>
          <w:sz w:val="20"/>
          <w:szCs w:val="20"/>
        </w:rPr>
        <w:t>=</w:t>
      </w:r>
      <w:r w:rsidR="00E447C1" w:rsidRPr="002050C0">
        <w:rPr>
          <w:rFonts w:asciiTheme="majorBidi" w:hAnsiTheme="majorBidi" w:cstheme="majorBidi"/>
          <w:sz w:val="20"/>
          <w:szCs w:val="20"/>
        </w:rPr>
        <w:t xml:space="preserve"> </w:t>
      </w:r>
      <w:r w:rsidRPr="002050C0">
        <w:rPr>
          <w:rFonts w:asciiTheme="majorBidi" w:hAnsiTheme="majorBidi" w:cstheme="majorBidi"/>
          <w:sz w:val="20"/>
          <w:szCs w:val="20"/>
        </w:rPr>
        <w:t>5) and inter</w:t>
      </w:r>
      <w:r w:rsidR="00D01E3E" w:rsidRPr="002050C0">
        <w:rPr>
          <w:rFonts w:asciiTheme="majorBidi" w:hAnsiTheme="majorBidi" w:cstheme="majorBidi"/>
          <w:sz w:val="20"/>
          <w:szCs w:val="20"/>
        </w:rPr>
        <w:t>-</w:t>
      </w:r>
      <w:r w:rsidRPr="002050C0">
        <w:rPr>
          <w:rFonts w:asciiTheme="majorBidi" w:hAnsiTheme="majorBidi" w:cstheme="majorBidi"/>
          <w:sz w:val="20"/>
          <w:szCs w:val="20"/>
        </w:rPr>
        <w:t>day (</w:t>
      </w:r>
      <w:r w:rsidRPr="002050C0">
        <w:rPr>
          <w:rFonts w:asciiTheme="majorBidi" w:hAnsiTheme="majorBidi" w:cstheme="majorBidi"/>
          <w:i/>
          <w:iCs/>
          <w:sz w:val="20"/>
          <w:szCs w:val="20"/>
        </w:rPr>
        <w:t>n</w:t>
      </w:r>
      <w:r w:rsidR="00E447C1" w:rsidRPr="002050C0">
        <w:rPr>
          <w:rFonts w:asciiTheme="majorBidi" w:hAnsiTheme="majorBidi" w:cstheme="majorBidi"/>
          <w:sz w:val="20"/>
          <w:szCs w:val="20"/>
        </w:rPr>
        <w:t xml:space="preserve"> </w:t>
      </w:r>
      <w:r w:rsidRPr="002050C0">
        <w:rPr>
          <w:rFonts w:asciiTheme="majorBidi" w:hAnsiTheme="majorBidi" w:cstheme="majorBidi"/>
          <w:sz w:val="20"/>
          <w:szCs w:val="20"/>
        </w:rPr>
        <w:t>=</w:t>
      </w:r>
      <w:r w:rsidR="00E447C1" w:rsidRPr="002050C0">
        <w:rPr>
          <w:rFonts w:asciiTheme="majorBidi" w:hAnsiTheme="majorBidi" w:cstheme="majorBidi"/>
          <w:sz w:val="20"/>
          <w:szCs w:val="20"/>
        </w:rPr>
        <w:t xml:space="preserve"> </w:t>
      </w:r>
      <w:r w:rsidRPr="002050C0">
        <w:rPr>
          <w:rFonts w:asciiTheme="majorBidi" w:hAnsiTheme="majorBidi" w:cstheme="majorBidi"/>
          <w:sz w:val="20"/>
          <w:szCs w:val="20"/>
        </w:rPr>
        <w:t xml:space="preserve">15) accuracy and precision </w:t>
      </w:r>
      <w:bookmarkStart w:id="4" w:name="_Hlk110937549"/>
      <w:r w:rsidRPr="002050C0">
        <w:rPr>
          <w:rFonts w:asciiTheme="majorBidi" w:hAnsiTheme="majorBidi" w:cstheme="majorBidi"/>
          <w:sz w:val="20"/>
          <w:szCs w:val="20"/>
        </w:rPr>
        <w:t>(</w:t>
      </w:r>
      <w:r w:rsidR="00DC6026" w:rsidRPr="002050C0">
        <w:rPr>
          <w:rFonts w:asciiTheme="majorBidi" w:hAnsiTheme="majorBidi" w:cstheme="majorBidi"/>
          <w:sz w:val="20"/>
          <w:szCs w:val="20"/>
          <w:lang w:bidi="fa-IR"/>
        </w:rPr>
        <w:t>m</w:t>
      </w:r>
      <w:r w:rsidRPr="002050C0">
        <w:rPr>
          <w:rFonts w:asciiTheme="majorBidi" w:hAnsiTheme="majorBidi" w:cstheme="majorBidi"/>
          <w:sz w:val="20"/>
          <w:szCs w:val="20"/>
          <w:lang w:bidi="fa-IR"/>
        </w:rPr>
        <w:t>ean ± SEM)</w:t>
      </w:r>
      <w:bookmarkEnd w:id="4"/>
      <w:r w:rsidR="002830EE" w:rsidRPr="002050C0">
        <w:rPr>
          <w:rFonts w:asciiTheme="majorBidi" w:hAnsiTheme="majorBidi" w:cstheme="majorBidi"/>
          <w:sz w:val="20"/>
          <w:szCs w:val="20"/>
          <w:lang w:bidi="fa-IR"/>
        </w:rPr>
        <w:t>.</w:t>
      </w:r>
    </w:p>
    <w:p w14:paraId="334261CE" w14:textId="77777777" w:rsidR="00F954A5" w:rsidRPr="002050C0" w:rsidRDefault="00F954A5" w:rsidP="001606D4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</w:p>
    <w:tbl>
      <w:tblPr>
        <w:tblStyle w:val="TableGrid"/>
        <w:bidiVisual/>
        <w:tblW w:w="8785" w:type="dxa"/>
        <w:tblInd w:w="57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1"/>
        <w:gridCol w:w="1870"/>
        <w:gridCol w:w="244"/>
        <w:gridCol w:w="1370"/>
        <w:gridCol w:w="1359"/>
        <w:gridCol w:w="2181"/>
      </w:tblGrid>
      <w:tr w:rsidR="00D87E28" w:rsidRPr="002050C0" w14:paraId="050CA339" w14:textId="77777777" w:rsidTr="00D87E28">
        <w:trPr>
          <w:trHeight w:val="220"/>
        </w:trPr>
        <w:tc>
          <w:tcPr>
            <w:tcW w:w="3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5187D5" w14:textId="0493DF9F" w:rsidR="00D87E28" w:rsidRPr="002050C0" w:rsidRDefault="00D87E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Coefficient of variation%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D49D6B" w14:textId="77777777" w:rsidR="00D87E28" w:rsidRPr="002050C0" w:rsidRDefault="00D87E28" w:rsidP="00F80E1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A7DDB3" w14:textId="77777777" w:rsidR="00D87E28" w:rsidRPr="002050C0" w:rsidRDefault="00D87E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Relative error%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F0EEFA" w14:textId="0809602C" w:rsidR="00D87E28" w:rsidRPr="002050C0" w:rsidRDefault="00D87E28" w:rsidP="00F80E1B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Concentration (</w:t>
            </w:r>
            <w:proofErr w:type="spellStart"/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μg</w:t>
            </w:r>
            <w:proofErr w:type="spellEnd"/>
            <w:r w:rsidR="00A24E62"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/</w:t>
            </w: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mL)</w:t>
            </w:r>
          </w:p>
        </w:tc>
      </w:tr>
      <w:tr w:rsidR="00D87E28" w:rsidRPr="002050C0" w14:paraId="412FD2CE" w14:textId="77777777" w:rsidTr="00D87E28">
        <w:trPr>
          <w:trHeight w:val="12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E703D" w14:textId="77777777" w:rsidR="00D87E28" w:rsidRPr="002050C0" w:rsidRDefault="00D87E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Intra-day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84A649" w14:textId="77777777" w:rsidR="00D87E28" w:rsidRPr="002050C0" w:rsidRDefault="00D87E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Inter-day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EBF4FD" w14:textId="77777777" w:rsidR="00D87E28" w:rsidRPr="002050C0" w:rsidRDefault="00D87E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229023" w14:textId="77777777" w:rsidR="00D87E28" w:rsidRPr="002050C0" w:rsidRDefault="00D87E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Intra-day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006842" w14:textId="77777777" w:rsidR="00D87E28" w:rsidRPr="002050C0" w:rsidRDefault="00D87E28" w:rsidP="00F80E1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Inter-day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C61C7" w14:textId="77777777" w:rsidR="00D87E28" w:rsidRPr="002050C0" w:rsidRDefault="00D87E28" w:rsidP="00F80E1B">
            <w:pPr>
              <w:bidi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</w:p>
        </w:tc>
      </w:tr>
      <w:tr w:rsidR="001B0095" w:rsidRPr="002050C0" w14:paraId="0CD6EA01" w14:textId="77777777" w:rsidTr="00D87E28"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6F590" w14:textId="061F71AF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10.4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76F27" w14:textId="1668F4C6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14.0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6FFCD6" w14:textId="77777777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color w:val="FF0000"/>
                <w:sz w:val="18"/>
                <w:szCs w:val="18"/>
                <w:rtl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39D7F" w14:textId="64827A50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2.4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DDF70" w14:textId="6AA7931E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-6.5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19E68" w14:textId="77777777" w:rsidR="001B0095" w:rsidRPr="002050C0" w:rsidRDefault="001B0095" w:rsidP="001B0095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0.05</w:t>
            </w:r>
          </w:p>
        </w:tc>
      </w:tr>
      <w:tr w:rsidR="001B0095" w:rsidRPr="002050C0" w14:paraId="28EA006C" w14:textId="77777777" w:rsidTr="00D87E28"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BE342" w14:textId="299ED94B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8.7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A2BFA" w14:textId="5FB22A7A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5.3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5D6DB" w14:textId="77777777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082E1" w14:textId="160E4DAC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7.1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993D6" w14:textId="0476B38A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-6.0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91EA8" w14:textId="77777777" w:rsidR="001B0095" w:rsidRPr="002050C0" w:rsidRDefault="001B0095" w:rsidP="001B0095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0.1</w:t>
            </w:r>
          </w:p>
        </w:tc>
      </w:tr>
      <w:tr w:rsidR="001B0095" w:rsidRPr="002050C0" w14:paraId="551C3AF9" w14:textId="77777777" w:rsidTr="00D87E28"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F0913" w14:textId="1A128536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2.0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BEF93" w14:textId="678CD59D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4.1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2B3CB" w14:textId="77777777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840F8" w14:textId="1173694A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-4.0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15C36" w14:textId="3A5628AA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-2.0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B4FAB" w14:textId="77777777" w:rsidR="001B0095" w:rsidRPr="002050C0" w:rsidRDefault="001B0095" w:rsidP="001B0095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0.75</w:t>
            </w:r>
          </w:p>
        </w:tc>
      </w:tr>
      <w:tr w:rsidR="001B0095" w:rsidRPr="002050C0" w14:paraId="40059081" w14:textId="77777777" w:rsidTr="00D87E28"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0F32DB" w14:textId="668CF0E9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1.5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ED193" w14:textId="38E2173F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1.5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5AE254" w14:textId="77777777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A94F88" w14:textId="001592BA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-8.9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5D1C41" w14:textId="6AE76090" w:rsidR="001B0095" w:rsidRPr="002050C0" w:rsidRDefault="001B0095" w:rsidP="001B0095">
            <w:pPr>
              <w:spacing w:line="36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-4.9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11C028" w14:textId="77777777" w:rsidR="001B0095" w:rsidRPr="002050C0" w:rsidRDefault="001B0095" w:rsidP="001B0095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2050C0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1.5</w:t>
            </w:r>
          </w:p>
        </w:tc>
      </w:tr>
    </w:tbl>
    <w:p w14:paraId="57A2F544" w14:textId="59A03160" w:rsidR="001606D4" w:rsidRPr="002050C0" w:rsidRDefault="001606D4">
      <w:pPr>
        <w:rPr>
          <w:rFonts w:asciiTheme="majorBidi" w:hAnsiTheme="majorBidi" w:cstheme="majorBidi"/>
        </w:rPr>
      </w:pPr>
    </w:p>
    <w:p w14:paraId="371FD2DF" w14:textId="60E0C2BC" w:rsidR="00E9242C" w:rsidRPr="002050C0" w:rsidRDefault="00E9242C" w:rsidP="00E9242C">
      <w:pPr>
        <w:spacing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50C0">
        <w:rPr>
          <w:rFonts w:ascii="Times New Roman" w:eastAsia="Calibri" w:hAnsi="Times New Roman" w:cs="Times New Roman"/>
          <w:b/>
          <w:bCs/>
          <w:sz w:val="20"/>
          <w:szCs w:val="20"/>
        </w:rPr>
        <w:t>Table S14</w:t>
      </w:r>
      <w:r w:rsidRPr="002050C0">
        <w:rPr>
          <w:rFonts w:ascii="Times New Roman" w:eastAsia="Calibri" w:hAnsi="Times New Roman" w:cs="Times New Roman"/>
          <w:sz w:val="20"/>
          <w:szCs w:val="20"/>
        </w:rPr>
        <w:t xml:space="preserve"> Robustness assessment of the optimized chromatographic conditions (organic phase 58%, methanol 6%, pH = 7, column temperature: 39 </w:t>
      </w:r>
      <w:r w:rsidRPr="002050C0">
        <w:rPr>
          <w:rFonts w:ascii="Times New Roman" w:eastAsia="Calibri" w:hAnsi="Times New Roman" w:cs="Times New Roman"/>
          <w:sz w:val="20"/>
          <w:szCs w:val="20"/>
        </w:rPr>
        <w:sym w:font="Symbol" w:char="F0B0"/>
      </w:r>
      <w:r w:rsidRPr="002050C0">
        <w:rPr>
          <w:rFonts w:ascii="Times New Roman" w:eastAsia="Calibri" w:hAnsi="Times New Roman" w:cs="Times New Roman"/>
          <w:sz w:val="20"/>
          <w:szCs w:val="20"/>
        </w:rPr>
        <w:t>C,</w:t>
      </w:r>
      <w:r w:rsidRPr="002050C0">
        <w:rPr>
          <w:rFonts w:ascii="Times New Roman" w:eastAsia="Times New Roman" w:hAnsi="Times New Roman" w:cs="Times New Roman"/>
          <w:sz w:val="20"/>
          <w:szCs w:val="20"/>
        </w:rPr>
        <w:t xml:space="preserve"> and flow rate of 1.2 </w:t>
      </w:r>
      <w:r w:rsidRPr="002050C0">
        <w:rPr>
          <w:rFonts w:ascii="Times New Roman" w:eastAsia="Calibri" w:hAnsi="Times New Roman" w:cs="Times New Roman"/>
          <w:sz w:val="20"/>
          <w:szCs w:val="20"/>
        </w:rPr>
        <w:t>mL/min).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304"/>
        <w:gridCol w:w="1074"/>
        <w:gridCol w:w="1628"/>
        <w:gridCol w:w="1559"/>
        <w:gridCol w:w="1530"/>
      </w:tblGrid>
      <w:tr w:rsidR="00E9242C" w:rsidRPr="002050C0" w14:paraId="1BC356B1" w14:textId="77777777" w:rsidTr="00F80E1B">
        <w:trPr>
          <w:trHeight w:val="530"/>
        </w:trPr>
        <w:tc>
          <w:tcPr>
            <w:tcW w:w="2304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E99512" w14:textId="77777777" w:rsidR="00E9242C" w:rsidRPr="002050C0" w:rsidRDefault="00E9242C" w:rsidP="00E9242C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Independent Factors</w:t>
            </w:r>
          </w:p>
        </w:tc>
        <w:tc>
          <w:tcPr>
            <w:tcW w:w="1074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08A822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4717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26FCF7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Responses</w:t>
            </w:r>
          </w:p>
        </w:tc>
      </w:tr>
      <w:tr w:rsidR="00E9242C" w:rsidRPr="002050C0" w14:paraId="301BD095" w14:textId="77777777" w:rsidTr="00F80E1B">
        <w:trPr>
          <w:trHeight w:val="530"/>
        </w:trPr>
        <w:tc>
          <w:tcPr>
            <w:tcW w:w="230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E1784D" w14:textId="77777777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D0FE0E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AF685B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PCZ RT (min)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433BE9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IS RT (min)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5E0CBF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Resolution</w:t>
            </w:r>
          </w:p>
        </w:tc>
      </w:tr>
      <w:tr w:rsidR="00E9242C" w:rsidRPr="002050C0" w14:paraId="2BE57156" w14:textId="77777777" w:rsidTr="00F80E1B">
        <w:trPr>
          <w:trHeight w:val="300"/>
        </w:trPr>
        <w:tc>
          <w:tcPr>
            <w:tcW w:w="2304" w:type="dxa"/>
            <w:vMerge w:val="restart"/>
            <w:tcBorders>
              <w:left w:val="nil"/>
              <w:bottom w:val="nil"/>
              <w:right w:val="nil"/>
            </w:tcBorders>
            <w:hideMark/>
          </w:tcPr>
          <w:p w14:paraId="361DABC3" w14:textId="77777777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Organic phase (% v/v)</w:t>
            </w:r>
          </w:p>
        </w:tc>
        <w:tc>
          <w:tcPr>
            <w:tcW w:w="1074" w:type="dxa"/>
            <w:tcBorders>
              <w:left w:val="nil"/>
              <w:bottom w:val="nil"/>
              <w:right w:val="nil"/>
            </w:tcBorders>
            <w:hideMark/>
          </w:tcPr>
          <w:p w14:paraId="2B532432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57.5</w:t>
            </w: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  <w:hideMark/>
          </w:tcPr>
          <w:p w14:paraId="2FA0492A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hideMark/>
          </w:tcPr>
          <w:p w14:paraId="3323902C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hideMark/>
          </w:tcPr>
          <w:p w14:paraId="765EBF7F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6.0</w:t>
            </w:r>
          </w:p>
        </w:tc>
      </w:tr>
      <w:tr w:rsidR="00E9242C" w:rsidRPr="002050C0" w14:paraId="21CFCCC5" w14:textId="77777777" w:rsidTr="00F80E1B">
        <w:trPr>
          <w:trHeight w:val="300"/>
        </w:trPr>
        <w:tc>
          <w:tcPr>
            <w:tcW w:w="2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C39B002" w14:textId="77777777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22064E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58C669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08F86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ED861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5.5</w:t>
            </w:r>
          </w:p>
        </w:tc>
      </w:tr>
      <w:tr w:rsidR="00E9242C" w:rsidRPr="002050C0" w14:paraId="48084FB2" w14:textId="77777777" w:rsidTr="00F80E1B">
        <w:trPr>
          <w:trHeight w:val="300"/>
        </w:trPr>
        <w:tc>
          <w:tcPr>
            <w:tcW w:w="2304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EF58A4" w14:textId="77777777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285275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58.5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04C43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A868C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F88B64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4.9</w:t>
            </w:r>
          </w:p>
        </w:tc>
      </w:tr>
      <w:tr w:rsidR="00E9242C" w:rsidRPr="002050C0" w14:paraId="22B37A9B" w14:textId="77777777" w:rsidTr="00F80E1B">
        <w:trPr>
          <w:trHeight w:val="300"/>
        </w:trPr>
        <w:tc>
          <w:tcPr>
            <w:tcW w:w="230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E64DBD" w14:textId="77777777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40F89D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CV%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8E9EA5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68D0DF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1C5F0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10.1</w:t>
            </w:r>
          </w:p>
        </w:tc>
      </w:tr>
      <w:tr w:rsidR="00E9242C" w:rsidRPr="002050C0" w14:paraId="03369497" w14:textId="77777777" w:rsidTr="00F80E1B">
        <w:trPr>
          <w:trHeight w:val="300"/>
        </w:trPr>
        <w:tc>
          <w:tcPr>
            <w:tcW w:w="2304" w:type="dxa"/>
            <w:vMerge w:val="restart"/>
            <w:tcBorders>
              <w:left w:val="nil"/>
              <w:right w:val="nil"/>
            </w:tcBorders>
            <w:hideMark/>
          </w:tcPr>
          <w:p w14:paraId="5A734DCB" w14:textId="3389D1E9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MeOH (%v/v)</w:t>
            </w:r>
          </w:p>
        </w:tc>
        <w:tc>
          <w:tcPr>
            <w:tcW w:w="1074" w:type="dxa"/>
            <w:tcBorders>
              <w:left w:val="nil"/>
              <w:bottom w:val="nil"/>
              <w:right w:val="nil"/>
            </w:tcBorders>
            <w:hideMark/>
          </w:tcPr>
          <w:p w14:paraId="147C5B83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  <w:hideMark/>
          </w:tcPr>
          <w:p w14:paraId="01CF6040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hideMark/>
          </w:tcPr>
          <w:p w14:paraId="0BAC1872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hideMark/>
          </w:tcPr>
          <w:p w14:paraId="643292CC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5.1</w:t>
            </w:r>
          </w:p>
        </w:tc>
      </w:tr>
      <w:tr w:rsidR="00E9242C" w:rsidRPr="002050C0" w14:paraId="755B3970" w14:textId="77777777" w:rsidTr="00F80E1B">
        <w:trPr>
          <w:trHeight w:val="300"/>
        </w:trPr>
        <w:tc>
          <w:tcPr>
            <w:tcW w:w="2304" w:type="dxa"/>
            <w:vMerge/>
            <w:tcBorders>
              <w:left w:val="nil"/>
              <w:right w:val="nil"/>
            </w:tcBorders>
            <w:hideMark/>
          </w:tcPr>
          <w:p w14:paraId="5FEF0C0B" w14:textId="77777777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DDBC3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4A98C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9344D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86303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5.5</w:t>
            </w:r>
          </w:p>
        </w:tc>
      </w:tr>
      <w:tr w:rsidR="00E9242C" w:rsidRPr="002050C0" w14:paraId="797CA399" w14:textId="77777777" w:rsidTr="00F80E1B">
        <w:trPr>
          <w:trHeight w:val="300"/>
        </w:trPr>
        <w:tc>
          <w:tcPr>
            <w:tcW w:w="2304" w:type="dxa"/>
            <w:vMerge/>
            <w:tcBorders>
              <w:left w:val="nil"/>
              <w:right w:val="nil"/>
            </w:tcBorders>
            <w:hideMark/>
          </w:tcPr>
          <w:p w14:paraId="47B7653D" w14:textId="77777777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3B032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7B629A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29220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2CA9D9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5.8</w:t>
            </w:r>
          </w:p>
        </w:tc>
      </w:tr>
      <w:tr w:rsidR="00E9242C" w:rsidRPr="002050C0" w14:paraId="66EA67AC" w14:textId="77777777" w:rsidTr="00F80E1B">
        <w:trPr>
          <w:trHeight w:val="300"/>
        </w:trPr>
        <w:tc>
          <w:tcPr>
            <w:tcW w:w="2304" w:type="dxa"/>
            <w:vMerge/>
            <w:tcBorders>
              <w:left w:val="nil"/>
              <w:right w:val="nil"/>
            </w:tcBorders>
            <w:hideMark/>
          </w:tcPr>
          <w:p w14:paraId="3D9D2682" w14:textId="77777777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DB21DE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CV%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AF16EC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0F03F9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182FB1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6.4</w:t>
            </w:r>
          </w:p>
        </w:tc>
      </w:tr>
      <w:tr w:rsidR="00E9242C" w:rsidRPr="002050C0" w14:paraId="16D91906" w14:textId="77777777" w:rsidTr="00F80E1B">
        <w:trPr>
          <w:trHeight w:val="300"/>
        </w:trPr>
        <w:tc>
          <w:tcPr>
            <w:tcW w:w="2304" w:type="dxa"/>
            <w:vMerge w:val="restart"/>
            <w:tcBorders>
              <w:left w:val="nil"/>
              <w:right w:val="nil"/>
            </w:tcBorders>
            <w:hideMark/>
          </w:tcPr>
          <w:p w14:paraId="49983189" w14:textId="77777777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1074" w:type="dxa"/>
            <w:tcBorders>
              <w:left w:val="nil"/>
              <w:bottom w:val="nil"/>
              <w:right w:val="nil"/>
            </w:tcBorders>
            <w:hideMark/>
          </w:tcPr>
          <w:p w14:paraId="6EB13EDE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  <w:hideMark/>
          </w:tcPr>
          <w:p w14:paraId="20C5AC48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8.7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hideMark/>
          </w:tcPr>
          <w:p w14:paraId="5A6F13B5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hideMark/>
          </w:tcPr>
          <w:p w14:paraId="7253E084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5.3</w:t>
            </w:r>
          </w:p>
        </w:tc>
      </w:tr>
      <w:tr w:rsidR="00E9242C" w:rsidRPr="002050C0" w14:paraId="3E7717DC" w14:textId="77777777" w:rsidTr="00F80E1B">
        <w:trPr>
          <w:trHeight w:val="300"/>
        </w:trPr>
        <w:tc>
          <w:tcPr>
            <w:tcW w:w="2304" w:type="dxa"/>
            <w:vMerge/>
            <w:tcBorders>
              <w:left w:val="nil"/>
              <w:right w:val="nil"/>
            </w:tcBorders>
            <w:hideMark/>
          </w:tcPr>
          <w:p w14:paraId="21A1B267" w14:textId="77777777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5EE3C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D16550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88F05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38E4E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5.5</w:t>
            </w:r>
          </w:p>
        </w:tc>
      </w:tr>
      <w:tr w:rsidR="00E9242C" w:rsidRPr="002050C0" w14:paraId="4B940BE7" w14:textId="77777777" w:rsidTr="00F80E1B">
        <w:trPr>
          <w:trHeight w:val="300"/>
        </w:trPr>
        <w:tc>
          <w:tcPr>
            <w:tcW w:w="2304" w:type="dxa"/>
            <w:vMerge/>
            <w:tcBorders>
              <w:left w:val="nil"/>
              <w:right w:val="nil"/>
            </w:tcBorders>
            <w:hideMark/>
          </w:tcPr>
          <w:p w14:paraId="79DB1E5F" w14:textId="77777777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91F57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43E1F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9.0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F00C39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119BD4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5.6</w:t>
            </w:r>
          </w:p>
        </w:tc>
      </w:tr>
      <w:tr w:rsidR="00E9242C" w:rsidRPr="002050C0" w14:paraId="3BD7AFC1" w14:textId="77777777" w:rsidTr="00F80E1B">
        <w:trPr>
          <w:trHeight w:val="300"/>
        </w:trPr>
        <w:tc>
          <w:tcPr>
            <w:tcW w:w="2304" w:type="dxa"/>
            <w:vMerge/>
            <w:tcBorders>
              <w:left w:val="nil"/>
              <w:right w:val="nil"/>
            </w:tcBorders>
            <w:hideMark/>
          </w:tcPr>
          <w:p w14:paraId="09997F74" w14:textId="77777777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BB3325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CV%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A60084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6E74E9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87E7E3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2.8</w:t>
            </w:r>
          </w:p>
        </w:tc>
      </w:tr>
      <w:tr w:rsidR="00E9242C" w:rsidRPr="002050C0" w14:paraId="109D8616" w14:textId="77777777" w:rsidTr="00F80E1B">
        <w:trPr>
          <w:trHeight w:val="300"/>
        </w:trPr>
        <w:tc>
          <w:tcPr>
            <w:tcW w:w="2304" w:type="dxa"/>
            <w:vMerge w:val="restart"/>
            <w:tcBorders>
              <w:left w:val="nil"/>
              <w:right w:val="nil"/>
            </w:tcBorders>
            <w:hideMark/>
          </w:tcPr>
          <w:p w14:paraId="5C7E531B" w14:textId="77777777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Temp. (℃)</w:t>
            </w:r>
          </w:p>
        </w:tc>
        <w:tc>
          <w:tcPr>
            <w:tcW w:w="1074" w:type="dxa"/>
            <w:tcBorders>
              <w:left w:val="nil"/>
              <w:bottom w:val="nil"/>
              <w:right w:val="nil"/>
            </w:tcBorders>
            <w:hideMark/>
          </w:tcPr>
          <w:p w14:paraId="75472466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38.5</w:t>
            </w: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  <w:hideMark/>
          </w:tcPr>
          <w:p w14:paraId="454C44FB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hideMark/>
          </w:tcPr>
          <w:p w14:paraId="19FF28A1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hideMark/>
          </w:tcPr>
          <w:p w14:paraId="6CC65AFD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5.4</w:t>
            </w:r>
          </w:p>
        </w:tc>
      </w:tr>
      <w:tr w:rsidR="00E9242C" w:rsidRPr="002050C0" w14:paraId="7FB72C50" w14:textId="77777777" w:rsidTr="00F80E1B">
        <w:trPr>
          <w:trHeight w:val="300"/>
        </w:trPr>
        <w:tc>
          <w:tcPr>
            <w:tcW w:w="2304" w:type="dxa"/>
            <w:vMerge/>
            <w:tcBorders>
              <w:left w:val="nil"/>
              <w:right w:val="nil"/>
            </w:tcBorders>
            <w:hideMark/>
          </w:tcPr>
          <w:p w14:paraId="062DBC4F" w14:textId="77777777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9DCCA9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13E71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856717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0C8E0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5.5</w:t>
            </w:r>
          </w:p>
        </w:tc>
      </w:tr>
      <w:tr w:rsidR="00E9242C" w:rsidRPr="002050C0" w14:paraId="4AABE3BA" w14:textId="77777777" w:rsidTr="00F80E1B">
        <w:trPr>
          <w:trHeight w:val="300"/>
        </w:trPr>
        <w:tc>
          <w:tcPr>
            <w:tcW w:w="2304" w:type="dxa"/>
            <w:vMerge/>
            <w:tcBorders>
              <w:left w:val="nil"/>
              <w:right w:val="nil"/>
            </w:tcBorders>
            <w:hideMark/>
          </w:tcPr>
          <w:p w14:paraId="312BEB54" w14:textId="77777777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FCF80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39.5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8677A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65E1B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7500C8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5.5</w:t>
            </w:r>
          </w:p>
        </w:tc>
      </w:tr>
      <w:tr w:rsidR="00E9242C" w:rsidRPr="002050C0" w14:paraId="12D11DD4" w14:textId="77777777" w:rsidTr="00F80E1B">
        <w:trPr>
          <w:trHeight w:val="300"/>
        </w:trPr>
        <w:tc>
          <w:tcPr>
            <w:tcW w:w="2304" w:type="dxa"/>
            <w:vMerge/>
            <w:tcBorders>
              <w:left w:val="nil"/>
              <w:bottom w:val="single" w:sz="4" w:space="0" w:color="auto"/>
              <w:right w:val="nil"/>
            </w:tcBorders>
            <w:hideMark/>
          </w:tcPr>
          <w:p w14:paraId="3F4C4610" w14:textId="77777777" w:rsidR="00E9242C" w:rsidRPr="002050C0" w:rsidRDefault="00E9242C" w:rsidP="00E9242C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28B870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CV%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389EB7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2DC067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3AF4E1" w14:textId="77777777" w:rsidR="00E9242C" w:rsidRPr="002050C0" w:rsidRDefault="00E9242C" w:rsidP="00E9242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50C0">
              <w:rPr>
                <w:rFonts w:ascii="Times New Roman" w:eastAsia="Calibri" w:hAnsi="Times New Roman" w:cs="Times New Roman"/>
                <w:sz w:val="18"/>
                <w:szCs w:val="18"/>
              </w:rPr>
              <w:t>1.1</w:t>
            </w:r>
          </w:p>
        </w:tc>
      </w:tr>
    </w:tbl>
    <w:p w14:paraId="34595EA8" w14:textId="73E02E99" w:rsidR="00E9242C" w:rsidRPr="00E447C1" w:rsidRDefault="00E9242C" w:rsidP="00E9242C">
      <w:pPr>
        <w:spacing w:after="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2050C0">
        <w:rPr>
          <w:rFonts w:asciiTheme="majorBidi" w:hAnsiTheme="majorBidi" w:cstheme="majorBidi"/>
          <w:sz w:val="20"/>
          <w:szCs w:val="20"/>
        </w:rPr>
        <w:t>IS: internal standard; MeOH: methanol; PCZ: posaconazole; RT: retention time.</w:t>
      </w:r>
    </w:p>
    <w:p w14:paraId="457987A6" w14:textId="743D540C" w:rsidR="00AC6D10" w:rsidRPr="00E9242C" w:rsidRDefault="00AC6D10">
      <w:pPr>
        <w:rPr>
          <w:rFonts w:asciiTheme="majorBidi" w:hAnsiTheme="majorBidi" w:cstheme="majorBidi"/>
        </w:rPr>
      </w:pPr>
    </w:p>
    <w:sectPr w:rsidR="00AC6D10" w:rsidRPr="00E9242C" w:rsidSect="0008053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1914ED" w14:textId="77777777" w:rsidR="004A527F" w:rsidRDefault="004A527F" w:rsidP="00F954A5">
      <w:pPr>
        <w:spacing w:after="0" w:line="240" w:lineRule="auto"/>
      </w:pPr>
      <w:r>
        <w:separator/>
      </w:r>
    </w:p>
  </w:endnote>
  <w:endnote w:type="continuationSeparator" w:id="0">
    <w:p w14:paraId="145E8D5D" w14:textId="77777777" w:rsidR="004A527F" w:rsidRDefault="004A527F" w:rsidP="00F95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667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D75E8E" w14:textId="43674B2E" w:rsidR="00EC2DCC" w:rsidRDefault="00EC2D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71E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EB77344" w14:textId="77777777" w:rsidR="00EC2DCC" w:rsidRDefault="00EC2D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09DBE" w14:textId="77777777" w:rsidR="004A527F" w:rsidRDefault="004A527F" w:rsidP="00F954A5">
      <w:pPr>
        <w:spacing w:after="0" w:line="240" w:lineRule="auto"/>
      </w:pPr>
      <w:r>
        <w:separator/>
      </w:r>
    </w:p>
  </w:footnote>
  <w:footnote w:type="continuationSeparator" w:id="0">
    <w:p w14:paraId="39DAE3F2" w14:textId="77777777" w:rsidR="004A527F" w:rsidRDefault="004A527F" w:rsidP="00F954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UyNzEytzCyNDOwMLJQ0lEKTi0uzszPAykwrwUAWcH9RywAAAA="/>
  </w:docVars>
  <w:rsids>
    <w:rsidRoot w:val="004513D9"/>
    <w:rsid w:val="00043202"/>
    <w:rsid w:val="00080539"/>
    <w:rsid w:val="00094250"/>
    <w:rsid w:val="000D65B4"/>
    <w:rsid w:val="000F27D7"/>
    <w:rsid w:val="001606D4"/>
    <w:rsid w:val="00176616"/>
    <w:rsid w:val="00177228"/>
    <w:rsid w:val="00195D27"/>
    <w:rsid w:val="001B0095"/>
    <w:rsid w:val="001E69D1"/>
    <w:rsid w:val="002050C0"/>
    <w:rsid w:val="00207E91"/>
    <w:rsid w:val="002166E8"/>
    <w:rsid w:val="00224115"/>
    <w:rsid w:val="00260F9C"/>
    <w:rsid w:val="002678CF"/>
    <w:rsid w:val="002830EE"/>
    <w:rsid w:val="00283661"/>
    <w:rsid w:val="00287885"/>
    <w:rsid w:val="002A6403"/>
    <w:rsid w:val="002C3542"/>
    <w:rsid w:val="002D1DD9"/>
    <w:rsid w:val="002E44E7"/>
    <w:rsid w:val="002F2B1E"/>
    <w:rsid w:val="00304840"/>
    <w:rsid w:val="003102F3"/>
    <w:rsid w:val="00313D90"/>
    <w:rsid w:val="00331B83"/>
    <w:rsid w:val="00334FCF"/>
    <w:rsid w:val="003521F6"/>
    <w:rsid w:val="00355CC6"/>
    <w:rsid w:val="00380B14"/>
    <w:rsid w:val="003A3A8B"/>
    <w:rsid w:val="003A7E6E"/>
    <w:rsid w:val="003B4D79"/>
    <w:rsid w:val="003B71AB"/>
    <w:rsid w:val="003C762D"/>
    <w:rsid w:val="003E71EC"/>
    <w:rsid w:val="00437A85"/>
    <w:rsid w:val="00442DB5"/>
    <w:rsid w:val="004513D9"/>
    <w:rsid w:val="00460F9E"/>
    <w:rsid w:val="004A527F"/>
    <w:rsid w:val="004B0540"/>
    <w:rsid w:val="004E630C"/>
    <w:rsid w:val="005062B7"/>
    <w:rsid w:val="005416E3"/>
    <w:rsid w:val="00547124"/>
    <w:rsid w:val="00567622"/>
    <w:rsid w:val="0058614A"/>
    <w:rsid w:val="005A0BB6"/>
    <w:rsid w:val="00601B16"/>
    <w:rsid w:val="00655F0E"/>
    <w:rsid w:val="00691C14"/>
    <w:rsid w:val="006A313F"/>
    <w:rsid w:val="006D3929"/>
    <w:rsid w:val="006E71EE"/>
    <w:rsid w:val="006F12C0"/>
    <w:rsid w:val="006F6645"/>
    <w:rsid w:val="007A424E"/>
    <w:rsid w:val="007A5EFE"/>
    <w:rsid w:val="007B4C7D"/>
    <w:rsid w:val="007E6E57"/>
    <w:rsid w:val="00816882"/>
    <w:rsid w:val="00831610"/>
    <w:rsid w:val="008D5E8D"/>
    <w:rsid w:val="008D6D6D"/>
    <w:rsid w:val="008E77E0"/>
    <w:rsid w:val="00906AD4"/>
    <w:rsid w:val="0092124B"/>
    <w:rsid w:val="009816F9"/>
    <w:rsid w:val="00993512"/>
    <w:rsid w:val="009B184B"/>
    <w:rsid w:val="009C0CBB"/>
    <w:rsid w:val="009E4B89"/>
    <w:rsid w:val="00A14969"/>
    <w:rsid w:val="00A24E62"/>
    <w:rsid w:val="00A421E3"/>
    <w:rsid w:val="00A6798E"/>
    <w:rsid w:val="00A9797F"/>
    <w:rsid w:val="00AA2B35"/>
    <w:rsid w:val="00AB0905"/>
    <w:rsid w:val="00AC6D10"/>
    <w:rsid w:val="00AE764E"/>
    <w:rsid w:val="00AF1493"/>
    <w:rsid w:val="00B36E54"/>
    <w:rsid w:val="00B5598D"/>
    <w:rsid w:val="00BE0B38"/>
    <w:rsid w:val="00C07A2A"/>
    <w:rsid w:val="00C41A90"/>
    <w:rsid w:val="00C4613B"/>
    <w:rsid w:val="00CA687B"/>
    <w:rsid w:val="00D01E3E"/>
    <w:rsid w:val="00D84B3F"/>
    <w:rsid w:val="00D84E8D"/>
    <w:rsid w:val="00D87E28"/>
    <w:rsid w:val="00DA00B0"/>
    <w:rsid w:val="00DC6026"/>
    <w:rsid w:val="00DD59B7"/>
    <w:rsid w:val="00E24690"/>
    <w:rsid w:val="00E447C1"/>
    <w:rsid w:val="00E5282A"/>
    <w:rsid w:val="00E61C71"/>
    <w:rsid w:val="00E64830"/>
    <w:rsid w:val="00E670D4"/>
    <w:rsid w:val="00E70DDD"/>
    <w:rsid w:val="00E9242C"/>
    <w:rsid w:val="00E96672"/>
    <w:rsid w:val="00EA5E3F"/>
    <w:rsid w:val="00EA6F5D"/>
    <w:rsid w:val="00EC0EA1"/>
    <w:rsid w:val="00EC18C7"/>
    <w:rsid w:val="00EC2DCC"/>
    <w:rsid w:val="00EC56D5"/>
    <w:rsid w:val="00F41A12"/>
    <w:rsid w:val="00F573D3"/>
    <w:rsid w:val="00F609FF"/>
    <w:rsid w:val="00F63F0A"/>
    <w:rsid w:val="00F80E1B"/>
    <w:rsid w:val="00F91215"/>
    <w:rsid w:val="00F954A5"/>
    <w:rsid w:val="00FE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8A6FA6"/>
  <w15:chartTrackingRefBased/>
  <w15:docId w15:val="{003039EA-D174-4737-9946-ED9B1003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13D9"/>
    <w:pPr>
      <w:spacing w:after="0" w:line="240" w:lineRule="auto"/>
    </w:pPr>
    <w:rPr>
      <w:rFonts w:ascii="Times New Roman" w:hAnsi="Times New Roman" w:cs="B Nazanin"/>
      <w:szCs w:val="26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5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4A5"/>
  </w:style>
  <w:style w:type="paragraph" w:styleId="Footer">
    <w:name w:val="footer"/>
    <w:basedOn w:val="Normal"/>
    <w:link w:val="FooterChar"/>
    <w:uiPriority w:val="99"/>
    <w:unhideWhenUsed/>
    <w:rsid w:val="00F95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4A5"/>
  </w:style>
  <w:style w:type="character" w:customStyle="1" w:styleId="rynqvb">
    <w:name w:val="rynqvb"/>
    <w:basedOn w:val="DefaultParagraphFont"/>
    <w:rsid w:val="007B4C7D"/>
  </w:style>
  <w:style w:type="paragraph" w:customStyle="1" w:styleId="MDPI42tablebody">
    <w:name w:val="MDPI_4.2_table_body"/>
    <w:qFormat/>
    <w:rsid w:val="007B4C7D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character" w:customStyle="1" w:styleId="c-bibliographic-informationvalue">
    <w:name w:val="c-bibliographic-information__value"/>
    <w:basedOn w:val="DefaultParagraphFont"/>
    <w:rsid w:val="007B4C7D"/>
  </w:style>
  <w:style w:type="paragraph" w:customStyle="1" w:styleId="TableParagraph">
    <w:name w:val="Table Paragraph"/>
    <w:basedOn w:val="Normal"/>
    <w:uiPriority w:val="1"/>
    <w:qFormat/>
    <w:rsid w:val="007B4C7D"/>
    <w:pPr>
      <w:widowControl w:val="0"/>
      <w:autoSpaceDE w:val="0"/>
      <w:autoSpaceDN w:val="0"/>
      <w:spacing w:before="30" w:after="0" w:line="240" w:lineRule="auto"/>
      <w:jc w:val="right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B4C7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166E8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E92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5600-9A34-455B-B5AB-94906E4C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1641</Words>
  <Characters>7404</Characters>
  <Application>Microsoft Office Word</Application>
  <DocSecurity>0</DocSecurity>
  <Lines>1057</Lines>
  <Paragraphs>904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</cp:lastModifiedBy>
  <cp:revision>5</cp:revision>
  <cp:lastPrinted>2024-09-02T18:57:00Z</cp:lastPrinted>
  <dcterms:created xsi:type="dcterms:W3CDTF">2024-11-25T15:09:00Z</dcterms:created>
  <dcterms:modified xsi:type="dcterms:W3CDTF">2024-11-26T15:02:00Z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f3eff16d94c510fee70e118e0c5c1b789877e5381c4853451827bb3486ee7b65</vt:lpwstr>
  </property>
</Properties>
</file>