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07E9D" w14:textId="2591A30A" w:rsidR="00315F30" w:rsidRPr="002B698E" w:rsidRDefault="00855B9A">
      <w:pPr>
        <w:rPr>
          <w:b/>
          <w:bCs/>
          <w:sz w:val="24"/>
          <w:szCs w:val="24"/>
        </w:rPr>
      </w:pPr>
      <w:r w:rsidRPr="002B698E">
        <w:rPr>
          <w:b/>
          <w:bCs/>
          <w:sz w:val="24"/>
          <w:szCs w:val="24"/>
        </w:rPr>
        <w:t>Supplementary:</w:t>
      </w:r>
    </w:p>
    <w:p w14:paraId="7D1A3A89" w14:textId="5E82E6CC" w:rsidR="00485580" w:rsidRPr="002B698E" w:rsidRDefault="00A5453A" w:rsidP="007C71F6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Column used - </w:t>
      </w:r>
      <w:r w:rsidR="00751BCB" w:rsidRPr="002B698E">
        <w:rPr>
          <w:rFonts w:cstheme="minorHAnsi"/>
          <w:color w:val="000000" w:themeColor="text1"/>
          <w:sz w:val="24"/>
          <w:szCs w:val="24"/>
        </w:rPr>
        <w:t>Luna-C18 column (250 ×4.6 mm, 5 µm)</w:t>
      </w:r>
      <w:r w:rsidR="0017094B" w:rsidRPr="002B698E">
        <w:rPr>
          <w:rFonts w:cstheme="minorHAnsi"/>
          <w:color w:val="000000" w:themeColor="text1"/>
          <w:sz w:val="24"/>
          <w:szCs w:val="24"/>
        </w:rPr>
        <w:t xml:space="preserve">, Column </w:t>
      </w:r>
      <w:r w:rsidR="004204CF" w:rsidRPr="002B698E">
        <w:rPr>
          <w:rFonts w:cstheme="minorHAnsi"/>
          <w:color w:val="000000" w:themeColor="text1"/>
          <w:sz w:val="24"/>
          <w:szCs w:val="24"/>
        </w:rPr>
        <w:t>temp:</w:t>
      </w:r>
      <w:r w:rsidR="0017094B" w:rsidRPr="002B698E">
        <w:rPr>
          <w:rFonts w:cstheme="minorHAnsi"/>
          <w:color w:val="000000" w:themeColor="text1"/>
          <w:sz w:val="24"/>
          <w:szCs w:val="24"/>
        </w:rPr>
        <w:t xml:space="preserve"> 40 °C.</w:t>
      </w:r>
    </w:p>
    <w:p w14:paraId="78EBB213" w14:textId="00D64377" w:rsidR="00536F86" w:rsidRPr="002B698E" w:rsidRDefault="00855B9A" w:rsidP="007C71F6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Trial 1: </w:t>
      </w:r>
      <w:r w:rsidR="00536F86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Isocratic </w:t>
      </w:r>
      <w:r w:rsidR="007C76BE" w:rsidRPr="002B698E">
        <w:rPr>
          <w:rFonts w:cstheme="minorHAnsi"/>
          <w:b/>
          <w:bCs/>
          <w:color w:val="000000" w:themeColor="text1"/>
          <w:sz w:val="24"/>
          <w:szCs w:val="24"/>
        </w:rPr>
        <w:t>elution</w:t>
      </w:r>
    </w:p>
    <w:p w14:paraId="595B8940" w14:textId="0C481D64" w:rsidR="007C71F6" w:rsidRPr="002B698E" w:rsidRDefault="007C76BE" w:rsidP="007C71F6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Mobile </w:t>
      </w:r>
      <w:r w:rsidR="00A5453A" w:rsidRPr="002B698E">
        <w:rPr>
          <w:rFonts w:cstheme="minorHAnsi"/>
          <w:b/>
          <w:bCs/>
          <w:color w:val="000000" w:themeColor="text1"/>
          <w:sz w:val="24"/>
          <w:szCs w:val="24"/>
        </w:rPr>
        <w:t>phase: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855B9A" w:rsidRPr="002B698E">
        <w:rPr>
          <w:rFonts w:cstheme="minorHAnsi"/>
          <w:b/>
          <w:bCs/>
          <w:color w:val="000000" w:themeColor="text1"/>
          <w:sz w:val="24"/>
          <w:szCs w:val="24"/>
        </w:rPr>
        <w:t>75:25- Sodium phosphate pH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855B9A" w:rsidRPr="002B698E">
        <w:rPr>
          <w:rFonts w:cstheme="minorHAnsi"/>
          <w:b/>
          <w:bCs/>
          <w:color w:val="000000" w:themeColor="text1"/>
          <w:sz w:val="24"/>
          <w:szCs w:val="24"/>
        </w:rPr>
        <w:t>2.8: ACN</w:t>
      </w:r>
      <w:r w:rsidR="00485580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, </w:t>
      </w:r>
      <w:r w:rsidR="007C71F6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injection </w:t>
      </w:r>
      <w:r w:rsidR="00485580" w:rsidRPr="002B698E">
        <w:rPr>
          <w:rFonts w:cstheme="minorHAnsi"/>
          <w:b/>
          <w:bCs/>
          <w:color w:val="000000" w:themeColor="text1"/>
          <w:sz w:val="24"/>
          <w:szCs w:val="24"/>
        </w:rPr>
        <w:t>volume:</w:t>
      </w:r>
      <w:r w:rsidR="007C71F6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20 µL.</w:t>
      </w:r>
    </w:p>
    <w:p w14:paraId="12F5D40B" w14:textId="05A187D4" w:rsidR="00855B9A" w:rsidRPr="002B698E" w:rsidRDefault="00485580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Runtime</w:t>
      </w:r>
      <w:r w:rsidR="00536F86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- 12 min, </w:t>
      </w:r>
      <w:r w:rsidR="00DD2AD2" w:rsidRPr="002B698E">
        <w:rPr>
          <w:rFonts w:cstheme="minorHAnsi"/>
          <w:b/>
          <w:bCs/>
          <w:color w:val="000000" w:themeColor="text1"/>
          <w:sz w:val="24"/>
          <w:szCs w:val="24"/>
        </w:rPr>
        <w:t>Flow rate:</w:t>
      </w:r>
      <w:r w:rsidR="00855B9A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1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855B9A" w:rsidRPr="002B698E">
        <w:rPr>
          <w:rFonts w:cstheme="minorHAnsi"/>
          <w:b/>
          <w:bCs/>
          <w:color w:val="000000" w:themeColor="text1"/>
          <w:sz w:val="24"/>
          <w:szCs w:val="24"/>
        </w:rPr>
        <w:t>ml/min</w:t>
      </w:r>
      <w:r w:rsidR="00536F86" w:rsidRPr="002B698E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855B9A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7BD47539" w14:textId="77777777" w:rsidR="00855B9A" w:rsidRPr="002B698E" w:rsidRDefault="00855B9A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noProof/>
          <w:sz w:val="24"/>
          <w:szCs w:val="24"/>
          <w:lang w:val="en-IN" w:eastAsia="en-IN"/>
        </w:rPr>
        <w:drawing>
          <wp:inline distT="0" distB="0" distL="0" distR="0" wp14:anchorId="78696FF8" wp14:editId="7FF96B76">
            <wp:extent cx="5267325" cy="2803525"/>
            <wp:effectExtent l="0" t="0" r="9525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F17AA" w14:textId="469E01DE" w:rsidR="007C76BE" w:rsidRPr="002B698E" w:rsidRDefault="007C76BE" w:rsidP="00855B9A">
      <w:pPr>
        <w:pStyle w:val="ListParagraph"/>
        <w:ind w:left="0"/>
        <w:rPr>
          <w:rFonts w:cstheme="minorHAnsi"/>
          <w:color w:val="000000" w:themeColor="text1"/>
          <w:sz w:val="24"/>
          <w:szCs w:val="24"/>
        </w:rPr>
      </w:pPr>
      <w:r w:rsidRPr="002B698E">
        <w:rPr>
          <w:rFonts w:cstheme="minorHAnsi"/>
          <w:color w:val="000000" w:themeColor="text1"/>
          <w:sz w:val="24"/>
          <w:szCs w:val="24"/>
        </w:rPr>
        <w:t>Supp</w:t>
      </w:r>
      <w:r w:rsidR="003F5242" w:rsidRPr="002B698E">
        <w:rPr>
          <w:rFonts w:cstheme="minorHAnsi"/>
          <w:color w:val="000000" w:themeColor="text1"/>
          <w:sz w:val="24"/>
          <w:szCs w:val="24"/>
        </w:rPr>
        <w:t xml:space="preserve">lementary </w:t>
      </w:r>
      <w:r w:rsidR="00BE255D" w:rsidRPr="002B698E">
        <w:rPr>
          <w:rFonts w:cstheme="minorHAnsi"/>
          <w:color w:val="000000" w:themeColor="text1"/>
          <w:sz w:val="24"/>
          <w:szCs w:val="24"/>
        </w:rPr>
        <w:t>Figure</w:t>
      </w:r>
      <w:r w:rsidR="003F5242" w:rsidRPr="002B698E">
        <w:rPr>
          <w:rFonts w:cstheme="minorHAnsi"/>
          <w:color w:val="000000" w:themeColor="text1"/>
          <w:sz w:val="24"/>
          <w:szCs w:val="24"/>
        </w:rPr>
        <w:t xml:space="preserve"> 1, </w:t>
      </w:r>
      <w:r w:rsidR="00555650" w:rsidRPr="002B698E">
        <w:rPr>
          <w:rFonts w:cstheme="minorHAnsi"/>
          <w:color w:val="000000" w:themeColor="text1"/>
          <w:sz w:val="24"/>
          <w:szCs w:val="24"/>
        </w:rPr>
        <w:t>C</w:t>
      </w:r>
      <w:r w:rsidR="003F5242" w:rsidRPr="002B698E">
        <w:rPr>
          <w:rFonts w:cstheme="minorHAnsi"/>
          <w:color w:val="000000" w:themeColor="text1"/>
          <w:sz w:val="24"/>
          <w:szCs w:val="24"/>
        </w:rPr>
        <w:t xml:space="preserve">hromatogram of levodopa and carbidopa </w:t>
      </w:r>
      <w:r w:rsidR="00A5453A" w:rsidRPr="002B698E">
        <w:rPr>
          <w:rFonts w:cstheme="minorHAnsi"/>
          <w:color w:val="000000" w:themeColor="text1"/>
          <w:sz w:val="24"/>
          <w:szCs w:val="24"/>
        </w:rPr>
        <w:t>mixture</w:t>
      </w:r>
    </w:p>
    <w:p w14:paraId="20A04DFE" w14:textId="77777777" w:rsidR="003F5242" w:rsidRPr="002B698E" w:rsidRDefault="003F5242" w:rsidP="00855B9A">
      <w:pPr>
        <w:pStyle w:val="ListParagraph"/>
        <w:ind w:left="0"/>
        <w:rPr>
          <w:rFonts w:cstheme="minorHAnsi"/>
          <w:color w:val="000000" w:themeColor="text1"/>
          <w:sz w:val="24"/>
          <w:szCs w:val="24"/>
        </w:rPr>
      </w:pPr>
    </w:p>
    <w:p w14:paraId="20A1F3A3" w14:textId="4AF25F4E" w:rsidR="00855B9A" w:rsidRPr="002B698E" w:rsidRDefault="00855B9A" w:rsidP="00855B9A">
      <w:pPr>
        <w:pStyle w:val="ListParagraph"/>
        <w:ind w:left="0"/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Trial 2: Mobile phase A: Sodium phosphate pH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2.8</w:t>
      </w:r>
    </w:p>
    <w:p w14:paraId="6BAF46EB" w14:textId="194C41F3" w:rsidR="002152AC" w:rsidRPr="002B698E" w:rsidRDefault="00855B9A" w:rsidP="002152AC">
      <w:pPr>
        <w:pStyle w:val="ListParagraph"/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Mobile phase B: ACN</w:t>
      </w:r>
      <w:r w:rsidR="002152AC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, injection </w:t>
      </w:r>
      <w:r w:rsidR="00A5453A" w:rsidRPr="002B698E">
        <w:rPr>
          <w:rFonts w:cstheme="minorHAnsi"/>
          <w:b/>
          <w:bCs/>
          <w:color w:val="000000" w:themeColor="text1"/>
          <w:sz w:val="24"/>
          <w:szCs w:val="24"/>
        </w:rPr>
        <w:t>volume:</w:t>
      </w:r>
      <w:r w:rsidR="007C71F6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2152AC" w:rsidRPr="002B698E">
        <w:rPr>
          <w:rFonts w:cstheme="minorHAnsi"/>
          <w:b/>
          <w:bCs/>
          <w:color w:val="000000" w:themeColor="text1"/>
          <w:sz w:val="24"/>
          <w:szCs w:val="24"/>
        </w:rPr>
        <w:t>20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2152AC" w:rsidRPr="002B698E">
        <w:rPr>
          <w:rFonts w:cstheme="minorHAnsi"/>
          <w:b/>
          <w:bCs/>
          <w:color w:val="000000" w:themeColor="text1"/>
          <w:sz w:val="24"/>
          <w:szCs w:val="24"/>
        </w:rPr>
        <w:t>µL</w:t>
      </w:r>
    </w:p>
    <w:p w14:paraId="58012538" w14:textId="0E722F2A" w:rsidR="002152AC" w:rsidRPr="002B698E" w:rsidRDefault="002152AC" w:rsidP="002152AC">
      <w:pPr>
        <w:pStyle w:val="ListParagraph"/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Run time </w:t>
      </w:r>
      <w:r w:rsidR="00536F86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-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12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min, Flow rate :1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ml/min. </w:t>
      </w:r>
    </w:p>
    <w:p w14:paraId="1161675A" w14:textId="6FFAF95D" w:rsidR="00855B9A" w:rsidRPr="002B698E" w:rsidRDefault="002152AC" w:rsidP="002152AC">
      <w:pPr>
        <w:pStyle w:val="ListParagraph"/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Gradient:</w:t>
      </w:r>
    </w:p>
    <w:tbl>
      <w:tblPr>
        <w:tblStyle w:val="ListTable3-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1967"/>
        <w:gridCol w:w="1967"/>
      </w:tblGrid>
      <w:tr w:rsidR="00855B9A" w:rsidRPr="002B698E" w14:paraId="253348B2" w14:textId="77777777" w:rsidTr="00FD0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75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60C69147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1967" w:type="dxa"/>
            <w:vAlign w:val="center"/>
          </w:tcPr>
          <w:p w14:paraId="3CC049BA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Mobile phase A</w:t>
            </w:r>
          </w:p>
        </w:tc>
        <w:tc>
          <w:tcPr>
            <w:tcW w:w="1967" w:type="dxa"/>
            <w:vAlign w:val="center"/>
          </w:tcPr>
          <w:p w14:paraId="37D944DB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Mobile phase B</w:t>
            </w:r>
          </w:p>
        </w:tc>
      </w:tr>
      <w:tr w:rsidR="00855B9A" w:rsidRPr="002B698E" w14:paraId="0208522B" w14:textId="77777777" w:rsidTr="00FD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B78A4EA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5B6D17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74DB28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855B9A" w:rsidRPr="002B698E" w14:paraId="5DCC4F20" w14:textId="77777777" w:rsidTr="00FD0920">
        <w:trPr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right w:val="none" w:sz="0" w:space="0" w:color="auto"/>
            </w:tcBorders>
            <w:vAlign w:val="center"/>
          </w:tcPr>
          <w:p w14:paraId="1444FDC9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67" w:type="dxa"/>
            <w:vAlign w:val="center"/>
          </w:tcPr>
          <w:p w14:paraId="35C8CA69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967" w:type="dxa"/>
            <w:vAlign w:val="center"/>
          </w:tcPr>
          <w:p w14:paraId="7309E613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855B9A" w:rsidRPr="002B698E" w14:paraId="24CF89DF" w14:textId="77777777" w:rsidTr="00FD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20471F2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93F2EE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DB8022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</w:tr>
      <w:tr w:rsidR="00855B9A" w:rsidRPr="002B698E" w14:paraId="49CC184E" w14:textId="77777777" w:rsidTr="00FD0920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right w:val="none" w:sz="0" w:space="0" w:color="auto"/>
            </w:tcBorders>
            <w:vAlign w:val="center"/>
          </w:tcPr>
          <w:p w14:paraId="48E8EA9B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67" w:type="dxa"/>
            <w:vAlign w:val="center"/>
          </w:tcPr>
          <w:p w14:paraId="2A7D17CC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67" w:type="dxa"/>
            <w:vAlign w:val="center"/>
          </w:tcPr>
          <w:p w14:paraId="1C06BEA2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</w:tr>
      <w:tr w:rsidR="00855B9A" w:rsidRPr="002B698E" w14:paraId="518F955B" w14:textId="77777777" w:rsidTr="00FD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5CD3ECE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EF2FD7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0B1E1F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855B9A" w:rsidRPr="002B698E" w14:paraId="383D68C3" w14:textId="77777777" w:rsidTr="00FD0920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right w:val="none" w:sz="0" w:space="0" w:color="auto"/>
            </w:tcBorders>
            <w:vAlign w:val="center"/>
          </w:tcPr>
          <w:p w14:paraId="0C6194E9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67" w:type="dxa"/>
            <w:vAlign w:val="center"/>
          </w:tcPr>
          <w:p w14:paraId="169A61C0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967" w:type="dxa"/>
            <w:vAlign w:val="center"/>
          </w:tcPr>
          <w:p w14:paraId="3BA4B195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14:paraId="2A1CA089" w14:textId="737E88C4" w:rsidR="00555650" w:rsidRPr="002B698E" w:rsidRDefault="00855B9A" w:rsidP="00855B9A">
      <w:pPr>
        <w:rPr>
          <w:rFonts w:cstheme="minorHAnsi"/>
          <w:color w:val="000000" w:themeColor="text1"/>
          <w:sz w:val="24"/>
          <w:szCs w:val="24"/>
        </w:rPr>
      </w:pPr>
      <w:r w:rsidRPr="002B698E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E9C7D23" wp14:editId="3A5A22FC">
            <wp:simplePos x="0" y="0"/>
            <wp:positionH relativeFrom="column">
              <wp:posOffset>-8255</wp:posOffset>
            </wp:positionH>
            <wp:positionV relativeFrom="paragraph">
              <wp:posOffset>0</wp:posOffset>
            </wp:positionV>
            <wp:extent cx="5507355" cy="2685415"/>
            <wp:effectExtent l="0" t="0" r="0" b="635"/>
            <wp:wrapThrough wrapText="bothSides">
              <wp:wrapPolygon edited="0">
                <wp:start x="0" y="0"/>
                <wp:lineTo x="0" y="21452"/>
                <wp:lineTo x="21518" y="21452"/>
                <wp:lineTo x="21518" y="0"/>
                <wp:lineTo x="0" y="0"/>
              </wp:wrapPolygon>
            </wp:wrapThrough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1BCB" w:rsidRPr="002B698E">
        <w:rPr>
          <w:rFonts w:cstheme="minorHAnsi"/>
          <w:color w:val="000000" w:themeColor="text1"/>
          <w:sz w:val="24"/>
          <w:szCs w:val="24"/>
        </w:rPr>
        <w:t xml:space="preserve">Supplementary </w:t>
      </w:r>
      <w:r w:rsidR="00BE255D" w:rsidRPr="002B698E">
        <w:rPr>
          <w:rFonts w:cstheme="minorHAnsi"/>
          <w:color w:val="000000" w:themeColor="text1"/>
          <w:sz w:val="24"/>
          <w:szCs w:val="24"/>
        </w:rPr>
        <w:t>Figure</w:t>
      </w:r>
      <w:r w:rsidR="00751BCB" w:rsidRPr="002B698E">
        <w:rPr>
          <w:rFonts w:cstheme="minorHAnsi"/>
          <w:color w:val="000000" w:themeColor="text1"/>
          <w:sz w:val="24"/>
          <w:szCs w:val="24"/>
        </w:rPr>
        <w:t xml:space="preserve"> 2</w:t>
      </w:r>
      <w:r w:rsidR="00555650" w:rsidRPr="002B698E">
        <w:rPr>
          <w:rFonts w:cstheme="minorHAnsi"/>
          <w:color w:val="000000" w:themeColor="text1"/>
          <w:sz w:val="24"/>
          <w:szCs w:val="24"/>
        </w:rPr>
        <w:t>, Chromatogram of levodopa and carbidopa from trial 2.</w:t>
      </w:r>
    </w:p>
    <w:p w14:paraId="17530C81" w14:textId="77777777" w:rsidR="00855B9A" w:rsidRPr="002B698E" w:rsidRDefault="00855B9A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Trial 3: Mobile phase A: Potassium phosphate 10mM (pH2.5): ACN -95:5</w:t>
      </w:r>
    </w:p>
    <w:p w14:paraId="68136A55" w14:textId="5B202C81" w:rsidR="00855B9A" w:rsidRPr="002B698E" w:rsidRDefault="00855B9A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Mobile phase B: Buffer: ACN- 50:50, injection volume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: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20µL</w:t>
      </w:r>
    </w:p>
    <w:p w14:paraId="4BE324EE" w14:textId="3D24BD00" w:rsidR="00855B9A" w:rsidRPr="002B698E" w:rsidRDefault="002152AC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Run time: 20min, </w:t>
      </w:r>
      <w:r w:rsidR="00855B9A" w:rsidRPr="002B698E">
        <w:rPr>
          <w:rFonts w:cstheme="minorHAnsi"/>
          <w:b/>
          <w:bCs/>
          <w:color w:val="000000" w:themeColor="text1"/>
          <w:sz w:val="24"/>
          <w:szCs w:val="24"/>
        </w:rPr>
        <w:t>Flow rate 1.2ml/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min.</w:t>
      </w:r>
    </w:p>
    <w:p w14:paraId="640CA76F" w14:textId="77777777" w:rsidR="00855B9A" w:rsidRPr="002B698E" w:rsidRDefault="00855B9A" w:rsidP="00855B9A">
      <w:pPr>
        <w:pStyle w:val="ListParagraph"/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Gradient: </w:t>
      </w:r>
    </w:p>
    <w:tbl>
      <w:tblPr>
        <w:tblStyle w:val="ListTable3-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1967"/>
        <w:gridCol w:w="1967"/>
      </w:tblGrid>
      <w:tr w:rsidR="00855B9A" w:rsidRPr="002B698E" w14:paraId="02ED911A" w14:textId="77777777" w:rsidTr="00FD0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75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54803985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1967" w:type="dxa"/>
            <w:vAlign w:val="center"/>
          </w:tcPr>
          <w:p w14:paraId="562B883E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Mobile phase A</w:t>
            </w:r>
          </w:p>
        </w:tc>
        <w:tc>
          <w:tcPr>
            <w:tcW w:w="1967" w:type="dxa"/>
            <w:vAlign w:val="center"/>
          </w:tcPr>
          <w:p w14:paraId="5F16A610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Mobile phase B</w:t>
            </w:r>
          </w:p>
        </w:tc>
      </w:tr>
      <w:tr w:rsidR="00855B9A" w:rsidRPr="002B698E" w14:paraId="7CFC504E" w14:textId="77777777" w:rsidTr="00FD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EE44B63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72D16F8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D6F832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55B9A" w:rsidRPr="002B698E" w14:paraId="4EA19331" w14:textId="77777777" w:rsidTr="00FD0920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right w:val="none" w:sz="0" w:space="0" w:color="auto"/>
            </w:tcBorders>
            <w:vAlign w:val="center"/>
          </w:tcPr>
          <w:p w14:paraId="76A1BEBD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67" w:type="dxa"/>
            <w:vAlign w:val="center"/>
          </w:tcPr>
          <w:p w14:paraId="361F42FC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67" w:type="dxa"/>
            <w:vAlign w:val="center"/>
          </w:tcPr>
          <w:p w14:paraId="68598DCB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55B9A" w:rsidRPr="002B698E" w14:paraId="18A25BA3" w14:textId="77777777" w:rsidTr="00FD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7988E9A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A36E95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D60C4A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55B9A" w:rsidRPr="002B698E" w14:paraId="02F36B93" w14:textId="77777777" w:rsidTr="00FD0920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right w:val="none" w:sz="0" w:space="0" w:color="auto"/>
            </w:tcBorders>
            <w:vAlign w:val="center"/>
          </w:tcPr>
          <w:p w14:paraId="27A22D4B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67" w:type="dxa"/>
            <w:vAlign w:val="center"/>
          </w:tcPr>
          <w:p w14:paraId="13B06F1D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67" w:type="dxa"/>
            <w:vAlign w:val="center"/>
          </w:tcPr>
          <w:p w14:paraId="72A36F58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55B9A" w:rsidRPr="002B698E" w14:paraId="79F290AE" w14:textId="77777777" w:rsidTr="00FD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728965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0DBADC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C69297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55B9A" w:rsidRPr="002B698E" w14:paraId="6309B0D6" w14:textId="77777777" w:rsidTr="00FD0920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right w:val="none" w:sz="0" w:space="0" w:color="auto"/>
            </w:tcBorders>
            <w:vAlign w:val="center"/>
          </w:tcPr>
          <w:p w14:paraId="69A55DA4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67" w:type="dxa"/>
            <w:vAlign w:val="center"/>
          </w:tcPr>
          <w:p w14:paraId="0806554B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67" w:type="dxa"/>
            <w:vAlign w:val="center"/>
          </w:tcPr>
          <w:p w14:paraId="7602C342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15FE1D13" w14:textId="77777777" w:rsidR="00855B9A" w:rsidRPr="002B698E" w:rsidRDefault="00855B9A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0AE16BA" w14:textId="77777777" w:rsidR="00855B9A" w:rsidRPr="002B698E" w:rsidRDefault="00855B9A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noProof/>
          <w:sz w:val="24"/>
          <w:szCs w:val="24"/>
          <w:lang w:val="en-IN" w:eastAsia="en-IN"/>
        </w:rPr>
        <w:drawing>
          <wp:inline distT="0" distB="0" distL="0" distR="0" wp14:anchorId="72EAC796" wp14:editId="622EF48C">
            <wp:extent cx="5745480" cy="2875005"/>
            <wp:effectExtent l="0" t="0" r="7620" b="1905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287" cy="288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AB995" w14:textId="1F7BC95D" w:rsidR="00855B9A" w:rsidRPr="002B698E" w:rsidRDefault="00555650" w:rsidP="00855B9A">
      <w:pPr>
        <w:rPr>
          <w:rFonts w:cstheme="minorHAnsi"/>
          <w:color w:val="000000" w:themeColor="text1"/>
          <w:sz w:val="24"/>
          <w:szCs w:val="24"/>
        </w:rPr>
      </w:pPr>
      <w:r w:rsidRPr="002B698E">
        <w:rPr>
          <w:rFonts w:cstheme="minorHAnsi"/>
          <w:color w:val="000000" w:themeColor="text1"/>
          <w:sz w:val="24"/>
          <w:szCs w:val="24"/>
        </w:rPr>
        <w:t xml:space="preserve">Supplementary </w:t>
      </w:r>
      <w:r w:rsidR="00BE255D" w:rsidRPr="002B698E">
        <w:rPr>
          <w:rFonts w:cstheme="minorHAnsi"/>
          <w:color w:val="000000" w:themeColor="text1"/>
          <w:sz w:val="24"/>
          <w:szCs w:val="24"/>
        </w:rPr>
        <w:t>F</w:t>
      </w:r>
      <w:r w:rsidRPr="002B698E">
        <w:rPr>
          <w:rFonts w:cstheme="minorHAnsi"/>
          <w:color w:val="000000" w:themeColor="text1"/>
          <w:sz w:val="24"/>
          <w:szCs w:val="24"/>
        </w:rPr>
        <w:t>igure 3, Chromatogram of levodopa and carbidopa from trial 3.</w:t>
      </w:r>
    </w:p>
    <w:p w14:paraId="4D9E6511" w14:textId="56FC8C95" w:rsidR="00855B9A" w:rsidRPr="002B698E" w:rsidRDefault="00855B9A" w:rsidP="00855B9A">
      <w:pPr>
        <w:spacing w:before="240"/>
        <w:jc w:val="both"/>
        <w:rPr>
          <w:rFonts w:eastAsia="Times New Roman" w:cstheme="minorHAnsi"/>
          <w:color w:val="000000"/>
          <w:sz w:val="24"/>
          <w:szCs w:val="24"/>
          <w:lang w:eastAsia="en-AU"/>
        </w:rPr>
      </w:pPr>
      <w:r w:rsidRPr="002B698E">
        <w:rPr>
          <w:rFonts w:eastAsia="Times New Roman" w:cstheme="minorHAnsi"/>
          <w:color w:val="000000"/>
          <w:sz w:val="24"/>
          <w:szCs w:val="24"/>
          <w:lang w:eastAsia="en-AU"/>
        </w:rPr>
        <w:t>Tailing was observed to avoid this we added, 0.5% Triethylamine in 10mM potassium phosphate buffer and pH was adjusted to 3.2</w:t>
      </w:r>
      <w:r w:rsidR="00B34566" w:rsidRPr="002B698E">
        <w:rPr>
          <w:rFonts w:eastAsia="Times New Roman" w:cstheme="minorHAnsi"/>
          <w:color w:val="000000"/>
          <w:sz w:val="24"/>
          <w:szCs w:val="24"/>
          <w:lang w:eastAsia="en-AU"/>
        </w:rPr>
        <w:t>0</w:t>
      </w:r>
      <w:r w:rsidRPr="002B698E">
        <w:rPr>
          <w:rFonts w:eastAsia="Times New Roman" w:cstheme="minorHAnsi"/>
          <w:color w:val="000000"/>
          <w:sz w:val="24"/>
          <w:szCs w:val="24"/>
          <w:lang w:eastAsia="en-AU"/>
        </w:rPr>
        <w:t xml:space="preserve"> with </w:t>
      </w:r>
      <w:proofErr w:type="spellStart"/>
      <w:r w:rsidRPr="002B698E">
        <w:rPr>
          <w:rFonts w:eastAsia="Times New Roman" w:cstheme="minorHAnsi"/>
          <w:color w:val="000000"/>
          <w:sz w:val="24"/>
          <w:szCs w:val="24"/>
          <w:lang w:eastAsia="en-AU"/>
        </w:rPr>
        <w:t>orthophosphoric</w:t>
      </w:r>
      <w:proofErr w:type="spellEnd"/>
      <w:r w:rsidRPr="002B698E">
        <w:rPr>
          <w:rFonts w:eastAsia="Times New Roman" w:cstheme="minorHAnsi"/>
          <w:color w:val="000000"/>
          <w:sz w:val="24"/>
          <w:szCs w:val="24"/>
          <w:lang w:eastAsia="en-AU"/>
        </w:rPr>
        <w:t xml:space="preserve"> acid.</w:t>
      </w:r>
    </w:p>
    <w:p w14:paraId="50981225" w14:textId="77777777" w:rsidR="00855B9A" w:rsidRPr="002B698E" w:rsidRDefault="00855B9A" w:rsidP="00855B9A">
      <w:pPr>
        <w:spacing w:before="24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n-AU"/>
        </w:rPr>
      </w:pPr>
      <w:r w:rsidRPr="002B698E">
        <w:rPr>
          <w:rFonts w:eastAsia="Times New Roman" w:cstheme="minorHAnsi"/>
          <w:b/>
          <w:bCs/>
          <w:color w:val="000000"/>
          <w:sz w:val="24"/>
          <w:szCs w:val="24"/>
          <w:lang w:eastAsia="en-AU"/>
        </w:rPr>
        <w:t xml:space="preserve">Trial 4: </w:t>
      </w:r>
    </w:p>
    <w:p w14:paraId="74FCEE87" w14:textId="05EE13BF" w:rsidR="00855B9A" w:rsidRPr="002B698E" w:rsidRDefault="00855B9A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Mobile phase A: Potassium phosphate </w:t>
      </w:r>
      <w:r w:rsidR="00A3693C" w:rsidRPr="002B698E">
        <w:rPr>
          <w:rFonts w:cstheme="minorHAnsi"/>
          <w:b/>
          <w:bCs/>
          <w:color w:val="000000" w:themeColor="text1"/>
          <w:sz w:val="24"/>
          <w:szCs w:val="24"/>
        </w:rPr>
        <w:t>30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mM (pH</w:t>
      </w:r>
      <w:r w:rsidR="0043679A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3.2): ACN -95:5</w:t>
      </w:r>
    </w:p>
    <w:p w14:paraId="2657B020" w14:textId="3ADE8701" w:rsidR="00855B9A" w:rsidRPr="002B698E" w:rsidRDefault="00855B9A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Mobile phase B: Buffer: ACN- </w:t>
      </w:r>
      <w:r w:rsidR="00E57731" w:rsidRPr="002B698E">
        <w:rPr>
          <w:rFonts w:cstheme="minorHAnsi"/>
          <w:b/>
          <w:bCs/>
          <w:color w:val="000000" w:themeColor="text1"/>
          <w:sz w:val="24"/>
          <w:szCs w:val="24"/>
        </w:rPr>
        <w:t>50:50,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injection volume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: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20</w:t>
      </w:r>
      <w:r w:rsidR="0043679A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µL</w:t>
      </w:r>
    </w:p>
    <w:p w14:paraId="0D0C7180" w14:textId="0CA9CB27" w:rsidR="00855B9A" w:rsidRPr="002B698E" w:rsidRDefault="00E57731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Run time: 20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minutes, </w:t>
      </w:r>
      <w:r w:rsidR="00855B9A" w:rsidRPr="002B698E">
        <w:rPr>
          <w:rFonts w:cstheme="minorHAnsi"/>
          <w:b/>
          <w:bCs/>
          <w:color w:val="000000" w:themeColor="text1"/>
          <w:sz w:val="24"/>
          <w:szCs w:val="24"/>
        </w:rPr>
        <w:t>Flow rate 1.2</w:t>
      </w:r>
      <w:r w:rsidR="00B13DA8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855B9A" w:rsidRPr="002B698E">
        <w:rPr>
          <w:rFonts w:cstheme="minorHAnsi"/>
          <w:b/>
          <w:bCs/>
          <w:color w:val="000000" w:themeColor="text1"/>
          <w:sz w:val="24"/>
          <w:szCs w:val="24"/>
        </w:rPr>
        <w:t>ml/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>min.</w:t>
      </w:r>
    </w:p>
    <w:p w14:paraId="316B05FB" w14:textId="77777777" w:rsidR="00855B9A" w:rsidRPr="002B698E" w:rsidRDefault="00855B9A" w:rsidP="00855B9A">
      <w:pPr>
        <w:pStyle w:val="ListParagraph"/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Gradient: </w:t>
      </w:r>
    </w:p>
    <w:tbl>
      <w:tblPr>
        <w:tblStyle w:val="ListTable3-Accent4"/>
        <w:tblW w:w="0" w:type="auto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1967"/>
        <w:gridCol w:w="1967"/>
      </w:tblGrid>
      <w:tr w:rsidR="00855B9A" w:rsidRPr="002B698E" w14:paraId="3DEA4515" w14:textId="77777777" w:rsidTr="00FD0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75" w:type="dxa"/>
            <w:tcBorders>
              <w:bottom w:val="none" w:sz="0" w:space="0" w:color="auto"/>
              <w:right w:val="none" w:sz="0" w:space="0" w:color="auto"/>
            </w:tcBorders>
          </w:tcPr>
          <w:p w14:paraId="71D136C9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1967" w:type="dxa"/>
          </w:tcPr>
          <w:p w14:paraId="022FBD9A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Mobile phase A</w:t>
            </w:r>
          </w:p>
        </w:tc>
        <w:tc>
          <w:tcPr>
            <w:tcW w:w="1967" w:type="dxa"/>
          </w:tcPr>
          <w:p w14:paraId="7C8964BB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Mobile phase B</w:t>
            </w:r>
          </w:p>
        </w:tc>
      </w:tr>
      <w:tr w:rsidR="00855B9A" w:rsidRPr="002B698E" w14:paraId="46101209" w14:textId="77777777" w:rsidTr="00FD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F691DCE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5EA9463E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1EF8B3A2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55B9A" w:rsidRPr="002B698E" w14:paraId="3E89CB90" w14:textId="77777777" w:rsidTr="00FD092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right w:val="none" w:sz="0" w:space="0" w:color="auto"/>
            </w:tcBorders>
          </w:tcPr>
          <w:p w14:paraId="7190C858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5A62D972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67" w:type="dxa"/>
          </w:tcPr>
          <w:p w14:paraId="1D3CBF76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55B9A" w:rsidRPr="002B698E" w14:paraId="5A5AA72B" w14:textId="77777777" w:rsidTr="00FD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75327E8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5C2ECBE4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0A50D727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55B9A" w:rsidRPr="002B698E" w14:paraId="2AE8A1FD" w14:textId="77777777" w:rsidTr="00FD0920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right w:val="none" w:sz="0" w:space="0" w:color="auto"/>
            </w:tcBorders>
          </w:tcPr>
          <w:p w14:paraId="62CBF8B5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67" w:type="dxa"/>
          </w:tcPr>
          <w:p w14:paraId="46111AA9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67" w:type="dxa"/>
          </w:tcPr>
          <w:p w14:paraId="1938963F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55B9A" w:rsidRPr="002B698E" w14:paraId="529012C7" w14:textId="77777777" w:rsidTr="00FD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99B3C1B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135D9F71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09BA7E68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55B9A" w:rsidRPr="002B698E" w14:paraId="6EDBDBFF" w14:textId="77777777" w:rsidTr="00FD0920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dxa"/>
            <w:tcBorders>
              <w:right w:val="none" w:sz="0" w:space="0" w:color="auto"/>
            </w:tcBorders>
          </w:tcPr>
          <w:p w14:paraId="7C2D4291" w14:textId="77777777" w:rsidR="00855B9A" w:rsidRPr="002B698E" w:rsidRDefault="00855B9A" w:rsidP="00FD0920">
            <w:pPr>
              <w:pStyle w:val="ListParagraph"/>
              <w:ind w:left="0"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67" w:type="dxa"/>
          </w:tcPr>
          <w:p w14:paraId="6F5FB28E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67" w:type="dxa"/>
          </w:tcPr>
          <w:p w14:paraId="4551D16B" w14:textId="77777777" w:rsidR="00855B9A" w:rsidRPr="002B698E" w:rsidRDefault="00855B9A" w:rsidP="00FD0920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698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0393B595" w14:textId="77777777" w:rsidR="00855B9A" w:rsidRPr="002B698E" w:rsidRDefault="00855B9A" w:rsidP="00855B9A">
      <w:pPr>
        <w:spacing w:before="24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n-AU"/>
        </w:rPr>
      </w:pPr>
    </w:p>
    <w:p w14:paraId="54A9D6FD" w14:textId="77777777" w:rsidR="00855B9A" w:rsidRPr="002B698E" w:rsidRDefault="00855B9A" w:rsidP="00855B9A">
      <w:pPr>
        <w:spacing w:before="240"/>
        <w:jc w:val="both"/>
        <w:rPr>
          <w:rFonts w:eastAsia="Times New Roman" w:cstheme="minorHAnsi"/>
          <w:color w:val="000000"/>
          <w:sz w:val="24"/>
          <w:szCs w:val="24"/>
          <w:lang w:eastAsia="en-AU"/>
        </w:rPr>
      </w:pPr>
      <w:r w:rsidRPr="002B698E">
        <w:rPr>
          <w:rFonts w:eastAsia="Times New Roman" w:cstheme="minorHAnsi"/>
          <w:color w:val="000000"/>
          <w:sz w:val="24"/>
          <w:szCs w:val="24"/>
          <w:lang w:eastAsia="en-AU"/>
        </w:rPr>
        <w:tab/>
      </w:r>
    </w:p>
    <w:p w14:paraId="12A99B27" w14:textId="77777777" w:rsidR="00855B9A" w:rsidRPr="002B698E" w:rsidRDefault="00855B9A" w:rsidP="00855B9A">
      <w:pPr>
        <w:pStyle w:val="ListParagraph"/>
        <w:ind w:left="-567"/>
        <w:jc w:val="both"/>
        <w:rPr>
          <w:rFonts w:cstheme="minorHAnsi"/>
          <w:color w:val="000000" w:themeColor="text1"/>
          <w:sz w:val="24"/>
          <w:szCs w:val="24"/>
        </w:rPr>
      </w:pPr>
      <w:r w:rsidRPr="002B698E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3FDBB847" wp14:editId="5E842912">
            <wp:simplePos x="0" y="0"/>
            <wp:positionH relativeFrom="column">
              <wp:posOffset>-354330</wp:posOffset>
            </wp:positionH>
            <wp:positionV relativeFrom="paragraph">
              <wp:posOffset>0</wp:posOffset>
            </wp:positionV>
            <wp:extent cx="5745480" cy="2981960"/>
            <wp:effectExtent l="0" t="0" r="7620" b="8890"/>
            <wp:wrapThrough wrapText="bothSides">
              <wp:wrapPolygon edited="0">
                <wp:start x="0" y="0"/>
                <wp:lineTo x="0" y="21526"/>
                <wp:lineTo x="21557" y="21526"/>
                <wp:lineTo x="21557" y="0"/>
                <wp:lineTo x="0" y="0"/>
              </wp:wrapPolygon>
            </wp:wrapThrough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B1E895" w14:textId="77777777" w:rsidR="00855B9A" w:rsidRPr="002B698E" w:rsidRDefault="00855B9A" w:rsidP="00855B9A">
      <w:pPr>
        <w:rPr>
          <w:sz w:val="24"/>
          <w:szCs w:val="24"/>
        </w:rPr>
      </w:pPr>
    </w:p>
    <w:p w14:paraId="3734658F" w14:textId="77777777" w:rsidR="00855B9A" w:rsidRPr="002B698E" w:rsidRDefault="00855B9A" w:rsidP="00855B9A">
      <w:pPr>
        <w:rPr>
          <w:sz w:val="24"/>
          <w:szCs w:val="24"/>
        </w:rPr>
      </w:pPr>
    </w:p>
    <w:p w14:paraId="7028F916" w14:textId="77777777" w:rsidR="00855B9A" w:rsidRPr="002B698E" w:rsidRDefault="00855B9A" w:rsidP="00855B9A">
      <w:pPr>
        <w:rPr>
          <w:sz w:val="24"/>
          <w:szCs w:val="24"/>
        </w:rPr>
      </w:pPr>
    </w:p>
    <w:p w14:paraId="6EE8AE89" w14:textId="77777777" w:rsidR="00855B9A" w:rsidRPr="002B698E" w:rsidRDefault="00855B9A" w:rsidP="00855B9A">
      <w:pPr>
        <w:rPr>
          <w:sz w:val="24"/>
          <w:szCs w:val="24"/>
        </w:rPr>
      </w:pPr>
    </w:p>
    <w:p w14:paraId="6F7CAD2F" w14:textId="77777777" w:rsidR="00855B9A" w:rsidRPr="002B698E" w:rsidRDefault="00855B9A" w:rsidP="00855B9A">
      <w:pPr>
        <w:rPr>
          <w:sz w:val="24"/>
          <w:szCs w:val="24"/>
        </w:rPr>
      </w:pPr>
    </w:p>
    <w:p w14:paraId="1D0CE82D" w14:textId="77777777" w:rsidR="00855B9A" w:rsidRPr="002B698E" w:rsidRDefault="00855B9A" w:rsidP="00855B9A">
      <w:pPr>
        <w:rPr>
          <w:sz w:val="24"/>
          <w:szCs w:val="24"/>
        </w:rPr>
      </w:pPr>
    </w:p>
    <w:p w14:paraId="1333C2D1" w14:textId="77777777" w:rsidR="00855B9A" w:rsidRPr="002B698E" w:rsidRDefault="00855B9A" w:rsidP="00855B9A">
      <w:pPr>
        <w:rPr>
          <w:sz w:val="24"/>
          <w:szCs w:val="24"/>
        </w:rPr>
      </w:pPr>
    </w:p>
    <w:p w14:paraId="43C595CE" w14:textId="77777777" w:rsidR="00855B9A" w:rsidRPr="002B698E" w:rsidRDefault="00855B9A" w:rsidP="00855B9A">
      <w:pPr>
        <w:rPr>
          <w:sz w:val="24"/>
          <w:szCs w:val="24"/>
        </w:rPr>
      </w:pPr>
    </w:p>
    <w:p w14:paraId="0E10DD6D" w14:textId="77777777" w:rsidR="00855B9A" w:rsidRPr="002B698E" w:rsidRDefault="00855B9A" w:rsidP="00855B9A">
      <w:pPr>
        <w:rPr>
          <w:sz w:val="24"/>
          <w:szCs w:val="24"/>
        </w:rPr>
      </w:pPr>
    </w:p>
    <w:p w14:paraId="7519A615" w14:textId="7C6ECE48" w:rsidR="00CE027A" w:rsidRPr="002B698E" w:rsidRDefault="00CE027A" w:rsidP="00CE027A">
      <w:pPr>
        <w:rPr>
          <w:rFonts w:cstheme="minorHAnsi"/>
          <w:color w:val="000000" w:themeColor="text1"/>
          <w:sz w:val="24"/>
          <w:szCs w:val="24"/>
        </w:rPr>
      </w:pPr>
      <w:r w:rsidRPr="002B698E">
        <w:rPr>
          <w:rFonts w:cstheme="minorHAnsi"/>
          <w:color w:val="000000" w:themeColor="text1"/>
          <w:sz w:val="24"/>
          <w:szCs w:val="24"/>
        </w:rPr>
        <w:t xml:space="preserve">Supplementary </w:t>
      </w:r>
      <w:r w:rsidR="00BE255D" w:rsidRPr="002B698E">
        <w:rPr>
          <w:rFonts w:cstheme="minorHAnsi"/>
          <w:color w:val="000000" w:themeColor="text1"/>
          <w:sz w:val="24"/>
          <w:szCs w:val="24"/>
        </w:rPr>
        <w:t>Figure</w:t>
      </w:r>
      <w:r w:rsidRPr="002B698E">
        <w:rPr>
          <w:rFonts w:cstheme="minorHAnsi"/>
          <w:color w:val="000000" w:themeColor="text1"/>
          <w:sz w:val="24"/>
          <w:szCs w:val="24"/>
        </w:rPr>
        <w:t xml:space="preserve"> 4, Chromatogram of levodopa and carbidopa from trial 4.</w:t>
      </w:r>
    </w:p>
    <w:p w14:paraId="475F9790" w14:textId="696F3239" w:rsidR="00855B9A" w:rsidRPr="002B698E" w:rsidRDefault="00E321EB" w:rsidP="00855B9A">
      <w:pPr>
        <w:rPr>
          <w:sz w:val="24"/>
          <w:szCs w:val="24"/>
        </w:rPr>
      </w:pPr>
      <w:r w:rsidRPr="002B698E">
        <w:rPr>
          <w:sz w:val="24"/>
          <w:szCs w:val="24"/>
        </w:rPr>
        <w:t>Trial 4</w:t>
      </w:r>
      <w:r w:rsidR="00855B9A" w:rsidRPr="002B698E">
        <w:rPr>
          <w:sz w:val="24"/>
          <w:szCs w:val="24"/>
        </w:rPr>
        <w:t xml:space="preserve"> gave </w:t>
      </w:r>
      <w:r w:rsidR="00E2283C" w:rsidRPr="002B698E">
        <w:rPr>
          <w:sz w:val="24"/>
          <w:szCs w:val="24"/>
        </w:rPr>
        <w:t>Levodopa and carbidopa</w:t>
      </w:r>
      <w:r w:rsidR="00855B9A" w:rsidRPr="002B698E">
        <w:rPr>
          <w:sz w:val="24"/>
          <w:szCs w:val="24"/>
        </w:rPr>
        <w:t xml:space="preserve"> peaks well separated from each other. </w:t>
      </w:r>
    </w:p>
    <w:p w14:paraId="43873141" w14:textId="69E6AD31" w:rsidR="000F0823" w:rsidRPr="002B698E" w:rsidRDefault="004204CF" w:rsidP="00855B9A">
      <w:pPr>
        <w:rPr>
          <w:sz w:val="24"/>
          <w:szCs w:val="24"/>
        </w:rPr>
      </w:pPr>
      <w:r w:rsidRPr="002B698E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1312" behindDoc="1" locked="0" layoutInCell="1" allowOverlap="1" wp14:anchorId="6F17D43A" wp14:editId="53307646">
            <wp:simplePos x="0" y="0"/>
            <wp:positionH relativeFrom="column">
              <wp:posOffset>-354330</wp:posOffset>
            </wp:positionH>
            <wp:positionV relativeFrom="paragraph">
              <wp:posOffset>160655</wp:posOffset>
            </wp:positionV>
            <wp:extent cx="5945505" cy="3055620"/>
            <wp:effectExtent l="0" t="0" r="0" b="0"/>
            <wp:wrapTight wrapText="bothSides">
              <wp:wrapPolygon edited="0">
                <wp:start x="1453" y="135"/>
                <wp:lineTo x="1038" y="539"/>
                <wp:lineTo x="692" y="1481"/>
                <wp:lineTo x="692" y="3905"/>
                <wp:lineTo x="900" y="4713"/>
                <wp:lineTo x="1246" y="4713"/>
                <wp:lineTo x="831" y="5656"/>
                <wp:lineTo x="831" y="5925"/>
                <wp:lineTo x="1315" y="6868"/>
                <wp:lineTo x="831" y="6868"/>
                <wp:lineTo x="831" y="9022"/>
                <wp:lineTo x="1315" y="9022"/>
                <wp:lineTo x="831" y="10234"/>
                <wp:lineTo x="831" y="10638"/>
                <wp:lineTo x="1315" y="11177"/>
                <wp:lineTo x="900" y="11581"/>
                <wp:lineTo x="761" y="14140"/>
                <wp:lineTo x="1038" y="15486"/>
                <wp:lineTo x="831" y="16429"/>
                <wp:lineTo x="831" y="18180"/>
                <wp:lineTo x="1177" y="19796"/>
                <wp:lineTo x="1107" y="21411"/>
                <wp:lineTo x="21247" y="21411"/>
                <wp:lineTo x="20970" y="17641"/>
                <wp:lineTo x="21109" y="943"/>
                <wp:lineTo x="2076" y="135"/>
                <wp:lineTo x="1453" y="135"/>
              </wp:wrapPolygon>
            </wp:wrapTight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05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AA46841" w14:textId="0AD5E19D" w:rsidR="00CE027A" w:rsidRPr="002B698E" w:rsidRDefault="00E117CA" w:rsidP="00855B9A">
      <w:pPr>
        <w:rPr>
          <w:sz w:val="24"/>
          <w:szCs w:val="24"/>
        </w:rPr>
      </w:pPr>
      <w:r w:rsidRPr="002B698E">
        <w:rPr>
          <w:sz w:val="24"/>
          <w:szCs w:val="24"/>
        </w:rPr>
        <w:t>Supplementary</w:t>
      </w:r>
      <w:r w:rsidR="00CE027A" w:rsidRPr="002B698E">
        <w:rPr>
          <w:sz w:val="24"/>
          <w:szCs w:val="24"/>
        </w:rPr>
        <w:t xml:space="preserve"> </w:t>
      </w:r>
      <w:r w:rsidR="00BE255D" w:rsidRPr="002B698E">
        <w:rPr>
          <w:sz w:val="24"/>
          <w:szCs w:val="24"/>
        </w:rPr>
        <w:t>Figure</w:t>
      </w:r>
      <w:r w:rsidR="00CE027A" w:rsidRPr="002B698E">
        <w:rPr>
          <w:sz w:val="24"/>
          <w:szCs w:val="24"/>
        </w:rPr>
        <w:t xml:space="preserve"> </w:t>
      </w:r>
      <w:r w:rsidRPr="002B698E">
        <w:rPr>
          <w:sz w:val="24"/>
          <w:szCs w:val="24"/>
        </w:rPr>
        <w:t>5, Chromatogram of levodopa from the release samples.</w:t>
      </w:r>
    </w:p>
    <w:p w14:paraId="196B0995" w14:textId="77777777" w:rsidR="00CE027A" w:rsidRPr="002B698E" w:rsidRDefault="00CE027A" w:rsidP="00855B9A">
      <w:pPr>
        <w:rPr>
          <w:b/>
          <w:bCs/>
          <w:sz w:val="24"/>
          <w:szCs w:val="24"/>
        </w:rPr>
      </w:pPr>
    </w:p>
    <w:p w14:paraId="5FD53718" w14:textId="77777777" w:rsidR="00CE027A" w:rsidRPr="002B698E" w:rsidRDefault="00CE027A" w:rsidP="00855B9A">
      <w:pPr>
        <w:rPr>
          <w:b/>
          <w:bCs/>
          <w:sz w:val="24"/>
          <w:szCs w:val="24"/>
        </w:rPr>
      </w:pPr>
    </w:p>
    <w:p w14:paraId="5DD7E93C" w14:textId="634B619F" w:rsidR="00686299" w:rsidRPr="002B698E" w:rsidRDefault="00686299" w:rsidP="00686299">
      <w:pPr>
        <w:jc w:val="center"/>
        <w:rPr>
          <w:b/>
          <w:bCs/>
          <w:sz w:val="24"/>
          <w:szCs w:val="24"/>
        </w:rPr>
      </w:pPr>
      <w:r w:rsidRPr="002B698E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2336" behindDoc="1" locked="0" layoutInCell="1" allowOverlap="1" wp14:anchorId="72ED9134" wp14:editId="3CE3F86C">
            <wp:simplePos x="0" y="0"/>
            <wp:positionH relativeFrom="column">
              <wp:posOffset>-255905</wp:posOffset>
            </wp:positionH>
            <wp:positionV relativeFrom="paragraph">
              <wp:posOffset>0</wp:posOffset>
            </wp:positionV>
            <wp:extent cx="5731510" cy="2718435"/>
            <wp:effectExtent l="0" t="0" r="0" b="5715"/>
            <wp:wrapTight wrapText="bothSides">
              <wp:wrapPolygon edited="0">
                <wp:start x="1364" y="151"/>
                <wp:lineTo x="646" y="2725"/>
                <wp:lineTo x="646" y="5298"/>
                <wp:lineTo x="1220" y="7720"/>
                <wp:lineTo x="1292" y="7720"/>
                <wp:lineTo x="718" y="8174"/>
                <wp:lineTo x="718" y="8477"/>
                <wp:lineTo x="1292" y="10142"/>
                <wp:lineTo x="862" y="10898"/>
                <wp:lineTo x="1292" y="12563"/>
                <wp:lineTo x="862" y="14077"/>
                <wp:lineTo x="1292" y="14985"/>
                <wp:lineTo x="933" y="16499"/>
                <wp:lineTo x="933" y="17104"/>
                <wp:lineTo x="1292" y="17407"/>
                <wp:lineTo x="1005" y="19224"/>
                <wp:lineTo x="1005" y="19829"/>
                <wp:lineTo x="1292" y="19980"/>
                <wp:lineTo x="1149" y="21494"/>
                <wp:lineTo x="21251" y="21494"/>
                <wp:lineTo x="20963" y="19829"/>
                <wp:lineTo x="21107" y="908"/>
                <wp:lineTo x="2010" y="151"/>
                <wp:lineTo x="1364" y="151"/>
              </wp:wrapPolygon>
            </wp:wrapTight>
            <wp:docPr id="1029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5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5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BEBC91" w14:textId="77777777" w:rsidR="008775BF" w:rsidRPr="002B698E" w:rsidRDefault="008775BF" w:rsidP="00855B9A">
      <w:pPr>
        <w:rPr>
          <w:sz w:val="24"/>
          <w:szCs w:val="24"/>
        </w:rPr>
      </w:pPr>
    </w:p>
    <w:p w14:paraId="501D7324" w14:textId="77338F42" w:rsidR="00E117CA" w:rsidRPr="002B698E" w:rsidRDefault="006F21CF" w:rsidP="00855B9A">
      <w:pPr>
        <w:rPr>
          <w:sz w:val="24"/>
          <w:szCs w:val="24"/>
        </w:rPr>
      </w:pPr>
      <w:r w:rsidRPr="002B698E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3360" behindDoc="1" locked="0" layoutInCell="1" allowOverlap="1" wp14:anchorId="4BD62460" wp14:editId="5538726E">
            <wp:simplePos x="0" y="0"/>
            <wp:positionH relativeFrom="column">
              <wp:posOffset>-140043</wp:posOffset>
            </wp:positionH>
            <wp:positionV relativeFrom="paragraph">
              <wp:posOffset>2844165</wp:posOffset>
            </wp:positionV>
            <wp:extent cx="5731510" cy="2792627"/>
            <wp:effectExtent l="0" t="0" r="0" b="8255"/>
            <wp:wrapTight wrapText="bothSides">
              <wp:wrapPolygon edited="0">
                <wp:start x="1364" y="147"/>
                <wp:lineTo x="718" y="1032"/>
                <wp:lineTo x="718" y="2211"/>
                <wp:lineTo x="1292" y="2800"/>
                <wp:lineTo x="862" y="3684"/>
                <wp:lineTo x="1292" y="5158"/>
                <wp:lineTo x="862" y="5158"/>
                <wp:lineTo x="862" y="7516"/>
                <wp:lineTo x="1292" y="7516"/>
                <wp:lineTo x="862" y="8990"/>
                <wp:lineTo x="1292" y="9874"/>
                <wp:lineTo x="862" y="10758"/>
                <wp:lineTo x="862" y="11053"/>
                <wp:lineTo x="1292" y="12232"/>
                <wp:lineTo x="862" y="12232"/>
                <wp:lineTo x="862" y="14590"/>
                <wp:lineTo x="1292" y="14590"/>
                <wp:lineTo x="933" y="15769"/>
                <wp:lineTo x="933" y="16211"/>
                <wp:lineTo x="1292" y="16948"/>
                <wp:lineTo x="933" y="17537"/>
                <wp:lineTo x="1149" y="21516"/>
                <wp:lineTo x="21251" y="21516"/>
                <wp:lineTo x="20963" y="19306"/>
                <wp:lineTo x="21107" y="884"/>
                <wp:lineTo x="2010" y="147"/>
                <wp:lineTo x="1364" y="147"/>
              </wp:wrapPolygon>
            </wp:wrapTight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4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4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2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17CA" w:rsidRPr="002B698E">
        <w:rPr>
          <w:sz w:val="24"/>
          <w:szCs w:val="24"/>
        </w:rPr>
        <w:t xml:space="preserve">Supplementary </w:t>
      </w:r>
      <w:r w:rsidR="00BE255D" w:rsidRPr="002B698E">
        <w:rPr>
          <w:sz w:val="24"/>
          <w:szCs w:val="24"/>
        </w:rPr>
        <w:t>Figure</w:t>
      </w:r>
      <w:r w:rsidR="00E117CA" w:rsidRPr="002B698E">
        <w:rPr>
          <w:sz w:val="24"/>
          <w:szCs w:val="24"/>
        </w:rPr>
        <w:t xml:space="preserve"> 6, Chromatogram of Carbidopa from the release samples.</w:t>
      </w:r>
    </w:p>
    <w:p w14:paraId="6CB60FFA" w14:textId="77777777" w:rsidR="008775BF" w:rsidRPr="002B698E" w:rsidRDefault="008775BF" w:rsidP="00686299">
      <w:pPr>
        <w:rPr>
          <w:sz w:val="24"/>
          <w:szCs w:val="24"/>
        </w:rPr>
      </w:pPr>
    </w:p>
    <w:p w14:paraId="33DEA630" w14:textId="43DA0AA5" w:rsidR="00686299" w:rsidRPr="002B698E" w:rsidRDefault="00686299" w:rsidP="00686299">
      <w:pPr>
        <w:rPr>
          <w:sz w:val="24"/>
          <w:szCs w:val="24"/>
        </w:rPr>
      </w:pPr>
      <w:r w:rsidRPr="002B698E">
        <w:rPr>
          <w:sz w:val="24"/>
          <w:szCs w:val="24"/>
        </w:rPr>
        <w:t xml:space="preserve">Supplementary </w:t>
      </w:r>
      <w:r w:rsidR="00490FB6" w:rsidRPr="002B698E">
        <w:rPr>
          <w:sz w:val="24"/>
          <w:szCs w:val="24"/>
        </w:rPr>
        <w:t>Figure</w:t>
      </w:r>
      <w:r w:rsidRPr="002B698E">
        <w:rPr>
          <w:sz w:val="24"/>
          <w:szCs w:val="24"/>
        </w:rPr>
        <w:t xml:space="preserve"> 7, Chromatogram of Sodium </w:t>
      </w:r>
      <w:proofErr w:type="spellStart"/>
      <w:r w:rsidRPr="002B698E">
        <w:rPr>
          <w:sz w:val="24"/>
          <w:szCs w:val="24"/>
        </w:rPr>
        <w:t>bisulfite</w:t>
      </w:r>
      <w:proofErr w:type="spellEnd"/>
      <w:r w:rsidR="00206645" w:rsidRPr="002B698E">
        <w:rPr>
          <w:sz w:val="24"/>
          <w:szCs w:val="24"/>
        </w:rPr>
        <w:t>.</w:t>
      </w:r>
    </w:p>
    <w:p w14:paraId="5BB23B15" w14:textId="274493DE" w:rsidR="0088145D" w:rsidRPr="002B698E" w:rsidRDefault="00D457C8" w:rsidP="0021036B">
      <w:pPr>
        <w:jc w:val="both"/>
        <w:rPr>
          <w:sz w:val="24"/>
          <w:szCs w:val="24"/>
        </w:rPr>
      </w:pPr>
      <w:r w:rsidRPr="002B698E">
        <w:rPr>
          <w:sz w:val="24"/>
          <w:szCs w:val="24"/>
        </w:rPr>
        <w:t xml:space="preserve">As shown in </w:t>
      </w:r>
      <w:r w:rsidR="00490FB6" w:rsidRPr="002B698E">
        <w:rPr>
          <w:sz w:val="24"/>
          <w:szCs w:val="24"/>
        </w:rPr>
        <w:t>Figures</w:t>
      </w:r>
      <w:r w:rsidRPr="002B698E">
        <w:rPr>
          <w:sz w:val="24"/>
          <w:szCs w:val="24"/>
        </w:rPr>
        <w:t xml:space="preserve"> </w:t>
      </w:r>
      <w:r w:rsidR="00490FB6" w:rsidRPr="002B698E">
        <w:rPr>
          <w:sz w:val="24"/>
          <w:szCs w:val="24"/>
        </w:rPr>
        <w:t>5 and</w:t>
      </w:r>
      <w:r w:rsidRPr="002B698E">
        <w:rPr>
          <w:sz w:val="24"/>
          <w:szCs w:val="24"/>
        </w:rPr>
        <w:t xml:space="preserve"> 6, </w:t>
      </w:r>
      <w:r w:rsidR="00490FB6" w:rsidRPr="002B698E">
        <w:rPr>
          <w:sz w:val="24"/>
          <w:szCs w:val="24"/>
        </w:rPr>
        <w:t xml:space="preserve">the </w:t>
      </w:r>
      <w:r w:rsidRPr="002B698E">
        <w:rPr>
          <w:sz w:val="24"/>
          <w:szCs w:val="24"/>
        </w:rPr>
        <w:t xml:space="preserve">sodium </w:t>
      </w:r>
      <w:proofErr w:type="spellStart"/>
      <w:r w:rsidRPr="002B698E">
        <w:rPr>
          <w:sz w:val="24"/>
          <w:szCs w:val="24"/>
        </w:rPr>
        <w:t>bisulfite</w:t>
      </w:r>
      <w:proofErr w:type="spellEnd"/>
      <w:r w:rsidRPr="002B698E">
        <w:rPr>
          <w:sz w:val="24"/>
          <w:szCs w:val="24"/>
        </w:rPr>
        <w:t xml:space="preserve"> </w:t>
      </w:r>
      <w:r w:rsidR="002F02C7" w:rsidRPr="002B698E">
        <w:rPr>
          <w:sz w:val="24"/>
          <w:szCs w:val="24"/>
        </w:rPr>
        <w:t xml:space="preserve">peak </w:t>
      </w:r>
      <w:r w:rsidR="000E242F" w:rsidRPr="002B698E">
        <w:rPr>
          <w:sz w:val="24"/>
          <w:szCs w:val="24"/>
        </w:rPr>
        <w:t>begins</w:t>
      </w:r>
      <w:r w:rsidR="002F02C7" w:rsidRPr="002B698E">
        <w:rPr>
          <w:sz w:val="24"/>
          <w:szCs w:val="24"/>
        </w:rPr>
        <w:t xml:space="preserve"> to merge with the drug peaks, hence so achieving complete separation, </w:t>
      </w:r>
      <w:proofErr w:type="spellStart"/>
      <w:r w:rsidR="000E242F" w:rsidRPr="002B698E">
        <w:rPr>
          <w:sz w:val="24"/>
          <w:szCs w:val="24"/>
        </w:rPr>
        <w:t>Tetrabutylammonium</w:t>
      </w:r>
      <w:proofErr w:type="spellEnd"/>
      <w:r w:rsidR="000E242F" w:rsidRPr="002B698E">
        <w:rPr>
          <w:sz w:val="24"/>
          <w:szCs w:val="24"/>
        </w:rPr>
        <w:t xml:space="preserve"> hydrogen sulphate (TBHAS) was added at 35 </w:t>
      </w:r>
      <w:proofErr w:type="spellStart"/>
      <w:r w:rsidR="000E242F" w:rsidRPr="002B698E">
        <w:rPr>
          <w:sz w:val="24"/>
          <w:szCs w:val="24"/>
        </w:rPr>
        <w:t>mM</w:t>
      </w:r>
      <w:proofErr w:type="spellEnd"/>
      <w:r w:rsidR="000E242F" w:rsidRPr="002B698E">
        <w:rPr>
          <w:sz w:val="24"/>
          <w:szCs w:val="24"/>
        </w:rPr>
        <w:t xml:space="preserve"> concentration in the </w:t>
      </w:r>
      <w:r w:rsidR="00FD0920" w:rsidRPr="002B698E">
        <w:rPr>
          <w:sz w:val="24"/>
          <w:szCs w:val="24"/>
        </w:rPr>
        <w:t>mobile phase A</w:t>
      </w:r>
      <w:r w:rsidR="000E242F" w:rsidRPr="002B698E">
        <w:rPr>
          <w:sz w:val="24"/>
          <w:szCs w:val="24"/>
        </w:rPr>
        <w:t xml:space="preserve">.  </w:t>
      </w:r>
    </w:p>
    <w:p w14:paraId="58CCCCFF" w14:textId="105C5960" w:rsidR="00FD0920" w:rsidRPr="002B698E" w:rsidRDefault="00FD0920" w:rsidP="00855B9A">
      <w:pPr>
        <w:rPr>
          <w:sz w:val="24"/>
          <w:szCs w:val="24"/>
        </w:rPr>
      </w:pPr>
      <w:r w:rsidRPr="002B698E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5408" behindDoc="1" locked="0" layoutInCell="1" allowOverlap="1" wp14:anchorId="139B2839" wp14:editId="2EE611FE">
            <wp:simplePos x="0" y="0"/>
            <wp:positionH relativeFrom="column">
              <wp:posOffset>-156605</wp:posOffset>
            </wp:positionH>
            <wp:positionV relativeFrom="paragraph">
              <wp:posOffset>343</wp:posOffset>
            </wp:positionV>
            <wp:extent cx="5731510" cy="2627630"/>
            <wp:effectExtent l="0" t="0" r="0" b="0"/>
            <wp:wrapTight wrapText="bothSides">
              <wp:wrapPolygon edited="0">
                <wp:start x="1220" y="161"/>
                <wp:lineTo x="646" y="1124"/>
                <wp:lineTo x="646" y="2570"/>
                <wp:lineTo x="1149" y="3052"/>
                <wp:lineTo x="646" y="4819"/>
                <wp:lineTo x="646" y="5140"/>
                <wp:lineTo x="1149" y="5622"/>
                <wp:lineTo x="646" y="7389"/>
                <wp:lineTo x="1077" y="8192"/>
                <wp:lineTo x="646" y="9799"/>
                <wp:lineTo x="1149" y="10763"/>
                <wp:lineTo x="646" y="12208"/>
                <wp:lineTo x="1149" y="13333"/>
                <wp:lineTo x="718" y="14296"/>
                <wp:lineTo x="718" y="14618"/>
                <wp:lineTo x="1077" y="15903"/>
                <wp:lineTo x="718" y="16706"/>
                <wp:lineTo x="718" y="17188"/>
                <wp:lineTo x="1149" y="18473"/>
                <wp:lineTo x="862" y="19276"/>
                <wp:lineTo x="933" y="21364"/>
                <wp:lineTo x="21251" y="21364"/>
                <wp:lineTo x="21251" y="21043"/>
                <wp:lineTo x="20963" y="18473"/>
                <wp:lineTo x="21107" y="964"/>
                <wp:lineTo x="1867" y="161"/>
                <wp:lineTo x="1220" y="161"/>
              </wp:wrapPolygon>
            </wp:wrapTight>
            <wp:docPr id="1027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24132" w:rsidRPr="002B698E">
        <w:rPr>
          <w:sz w:val="24"/>
          <w:szCs w:val="24"/>
        </w:rPr>
        <w:t xml:space="preserve">Supplementary </w:t>
      </w:r>
      <w:r w:rsidR="00490FB6" w:rsidRPr="002B698E">
        <w:rPr>
          <w:sz w:val="24"/>
          <w:szCs w:val="24"/>
        </w:rPr>
        <w:t>Figure</w:t>
      </w:r>
      <w:r w:rsidR="00024132" w:rsidRPr="002B698E">
        <w:rPr>
          <w:sz w:val="24"/>
          <w:szCs w:val="24"/>
        </w:rPr>
        <w:t xml:space="preserve"> 8, Chromatogram of levodopa and carbidopa in </w:t>
      </w:r>
      <w:r w:rsidR="00490FB6" w:rsidRPr="002B698E">
        <w:rPr>
          <w:sz w:val="24"/>
          <w:szCs w:val="24"/>
        </w:rPr>
        <w:t xml:space="preserve">the </w:t>
      </w:r>
      <w:r w:rsidR="00024132" w:rsidRPr="002B698E">
        <w:rPr>
          <w:sz w:val="24"/>
          <w:szCs w:val="24"/>
        </w:rPr>
        <w:t xml:space="preserve">presence of sodium </w:t>
      </w:r>
      <w:proofErr w:type="spellStart"/>
      <w:r w:rsidR="00024132" w:rsidRPr="002B698E">
        <w:rPr>
          <w:sz w:val="24"/>
          <w:szCs w:val="24"/>
        </w:rPr>
        <w:t>bisulfite</w:t>
      </w:r>
      <w:proofErr w:type="spellEnd"/>
      <w:r w:rsidR="00024132" w:rsidRPr="002B698E">
        <w:rPr>
          <w:sz w:val="24"/>
          <w:szCs w:val="24"/>
        </w:rPr>
        <w:t>.</w:t>
      </w:r>
      <w:r w:rsidR="00781246" w:rsidRPr="002B698E">
        <w:rPr>
          <w:sz w:val="24"/>
          <w:szCs w:val="24"/>
        </w:rPr>
        <w:t xml:space="preserve"> A</w:t>
      </w:r>
      <w:r w:rsidR="006B124D" w:rsidRPr="002B698E">
        <w:rPr>
          <w:sz w:val="24"/>
          <w:szCs w:val="24"/>
        </w:rPr>
        <w:t xml:space="preserve">nother Trial was run </w:t>
      </w:r>
      <w:r w:rsidR="005479BA" w:rsidRPr="002B698E">
        <w:rPr>
          <w:sz w:val="24"/>
          <w:szCs w:val="24"/>
        </w:rPr>
        <w:t>to minimize the run time.</w:t>
      </w:r>
    </w:p>
    <w:p w14:paraId="64249027" w14:textId="0A7DB217" w:rsidR="00B13C57" w:rsidRPr="002B698E" w:rsidRDefault="00855B9A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b/>
          <w:bCs/>
          <w:sz w:val="24"/>
          <w:szCs w:val="24"/>
        </w:rPr>
        <w:t xml:space="preserve">Trial 5: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Mobile phase A: Potassium phosphate </w:t>
      </w:r>
      <w:r w:rsidR="00A3693C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30 </w:t>
      </w:r>
      <w:proofErr w:type="spellStart"/>
      <w:r w:rsidRPr="002B698E">
        <w:rPr>
          <w:rFonts w:cstheme="minorHAnsi"/>
          <w:b/>
          <w:bCs/>
          <w:color w:val="000000" w:themeColor="text1"/>
          <w:sz w:val="24"/>
          <w:szCs w:val="24"/>
        </w:rPr>
        <w:t>mM</w:t>
      </w:r>
      <w:proofErr w:type="spellEnd"/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(pH</w:t>
      </w:r>
      <w:r w:rsidR="009917A0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3.2): ACN -95:5</w:t>
      </w:r>
      <w:r w:rsidR="00A118B2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94641CF" w14:textId="51E1F298" w:rsidR="00855B9A" w:rsidRPr="002B698E" w:rsidRDefault="00A118B2" w:rsidP="00855B9A">
      <w:pPr>
        <w:rPr>
          <w:rFonts w:cstheme="minorHAnsi"/>
          <w:color w:val="000000" w:themeColor="text1"/>
          <w:sz w:val="24"/>
          <w:szCs w:val="24"/>
        </w:rPr>
      </w:pPr>
      <w:r w:rsidRPr="002B698E">
        <w:rPr>
          <w:rFonts w:cstheme="minorHAnsi"/>
          <w:color w:val="000000" w:themeColor="text1"/>
          <w:sz w:val="24"/>
          <w:szCs w:val="24"/>
        </w:rPr>
        <w:t xml:space="preserve">(Containing 35 </w:t>
      </w:r>
      <w:proofErr w:type="spellStart"/>
      <w:r w:rsidRPr="002B698E">
        <w:rPr>
          <w:rFonts w:cstheme="minorHAnsi"/>
          <w:color w:val="000000" w:themeColor="text1"/>
          <w:sz w:val="24"/>
          <w:szCs w:val="24"/>
        </w:rPr>
        <w:t>mM</w:t>
      </w:r>
      <w:proofErr w:type="spellEnd"/>
      <w:r w:rsidRPr="002B698E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B13C57" w:rsidRPr="002B698E">
        <w:rPr>
          <w:rFonts w:cstheme="minorHAnsi"/>
          <w:color w:val="000000" w:themeColor="text1"/>
          <w:sz w:val="24"/>
          <w:szCs w:val="24"/>
        </w:rPr>
        <w:t>tetrabutylammonium</w:t>
      </w:r>
      <w:proofErr w:type="spellEnd"/>
      <w:r w:rsidR="00B13C57" w:rsidRPr="002B698E">
        <w:rPr>
          <w:rFonts w:cstheme="minorHAnsi"/>
          <w:color w:val="000000" w:themeColor="text1"/>
          <w:sz w:val="24"/>
          <w:szCs w:val="24"/>
        </w:rPr>
        <w:t xml:space="preserve"> hydrogen sulphate)</w:t>
      </w:r>
    </w:p>
    <w:p w14:paraId="57577B83" w14:textId="2D6FC722" w:rsidR="00855B9A" w:rsidRPr="002B698E" w:rsidRDefault="00855B9A" w:rsidP="00855B9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Mobile phase B: Buffer: A</w:t>
      </w:r>
      <w:r w:rsidR="00E321EB" w:rsidRPr="002B698E">
        <w:rPr>
          <w:rFonts w:cstheme="minorHAnsi"/>
          <w:b/>
          <w:bCs/>
          <w:color w:val="000000" w:themeColor="text1"/>
          <w:sz w:val="24"/>
          <w:szCs w:val="24"/>
        </w:rPr>
        <w:t>C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N- 50:50, injection volume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>: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0F0823" w:rsidRPr="002B698E">
        <w:rPr>
          <w:rFonts w:cstheme="minorHAnsi"/>
          <w:b/>
          <w:bCs/>
          <w:color w:val="000000" w:themeColor="text1"/>
          <w:sz w:val="24"/>
          <w:szCs w:val="24"/>
        </w:rPr>
        <w:t>20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µL</w:t>
      </w:r>
    </w:p>
    <w:p w14:paraId="1C163721" w14:textId="070DF91D" w:rsidR="006F21CF" w:rsidRPr="002B698E" w:rsidRDefault="00855B9A" w:rsidP="00024132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Flow rate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>: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1</w:t>
      </w:r>
      <w:r w:rsidR="00826821"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2B698E">
        <w:rPr>
          <w:rFonts w:cstheme="minorHAnsi"/>
          <w:b/>
          <w:bCs/>
          <w:color w:val="000000" w:themeColor="text1"/>
          <w:sz w:val="24"/>
          <w:szCs w:val="24"/>
        </w:rPr>
        <w:t>ml/</w:t>
      </w:r>
      <w:r w:rsidR="00510C12" w:rsidRPr="002B698E">
        <w:rPr>
          <w:rFonts w:cstheme="minorHAnsi"/>
          <w:b/>
          <w:bCs/>
          <w:color w:val="000000" w:themeColor="text1"/>
          <w:sz w:val="24"/>
          <w:szCs w:val="24"/>
        </w:rPr>
        <w:t>min.</w:t>
      </w:r>
    </w:p>
    <w:tbl>
      <w:tblPr>
        <w:tblStyle w:val="ListTable3-Accent6"/>
        <w:tblpPr w:leftFromText="180" w:rightFromText="180" w:vertAnchor="text" w:horzAnchor="margin" w:tblpXSpec="center" w:tblpY="310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2268"/>
      </w:tblGrid>
      <w:tr w:rsidR="001A0F84" w:rsidRPr="002B698E" w14:paraId="390041BE" w14:textId="77777777" w:rsidTr="001A0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3" w:type="dxa"/>
            <w:vAlign w:val="center"/>
            <w:hideMark/>
          </w:tcPr>
          <w:p w14:paraId="3DEE90D9" w14:textId="77777777" w:rsidR="001A0F84" w:rsidRPr="002B698E" w:rsidRDefault="001A0F84" w:rsidP="001A0F8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Time (min)</w:t>
            </w:r>
          </w:p>
        </w:tc>
        <w:tc>
          <w:tcPr>
            <w:tcW w:w="2126" w:type="dxa"/>
            <w:vAlign w:val="center"/>
            <w:hideMark/>
          </w:tcPr>
          <w:p w14:paraId="0437A276" w14:textId="77777777" w:rsidR="001A0F84" w:rsidRPr="002B698E" w:rsidRDefault="001A0F84" w:rsidP="001A0F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Mobile phase A</w:t>
            </w:r>
          </w:p>
        </w:tc>
        <w:tc>
          <w:tcPr>
            <w:tcW w:w="2268" w:type="dxa"/>
            <w:vAlign w:val="center"/>
            <w:hideMark/>
          </w:tcPr>
          <w:p w14:paraId="6560433C" w14:textId="77777777" w:rsidR="001A0F84" w:rsidRPr="002B698E" w:rsidRDefault="001A0F84" w:rsidP="001A0F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Mobile phase B</w:t>
            </w:r>
          </w:p>
        </w:tc>
      </w:tr>
      <w:tr w:rsidR="001A0F84" w:rsidRPr="002B698E" w14:paraId="44547DDE" w14:textId="77777777" w:rsidTr="001A0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59E6F3E8" w14:textId="77777777" w:rsidR="001A0F84" w:rsidRPr="002B698E" w:rsidRDefault="001A0F84" w:rsidP="001A0F84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2126" w:type="dxa"/>
            <w:vAlign w:val="center"/>
            <w:hideMark/>
          </w:tcPr>
          <w:p w14:paraId="0C27FBFA" w14:textId="77777777" w:rsidR="001A0F84" w:rsidRPr="002B698E" w:rsidRDefault="001A0F84" w:rsidP="001A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2268" w:type="dxa"/>
            <w:vAlign w:val="center"/>
            <w:hideMark/>
          </w:tcPr>
          <w:p w14:paraId="74FA607C" w14:textId="77777777" w:rsidR="001A0F84" w:rsidRPr="002B698E" w:rsidRDefault="001A0F84" w:rsidP="001A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A0F84" w:rsidRPr="002B698E" w14:paraId="2D53E788" w14:textId="77777777" w:rsidTr="001A0F8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786D7B32" w14:textId="77777777" w:rsidR="001A0F84" w:rsidRPr="002B698E" w:rsidRDefault="001A0F84" w:rsidP="001A0F84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14:paraId="1B1C2D4B" w14:textId="77777777" w:rsidR="001A0F84" w:rsidRPr="002B698E" w:rsidRDefault="001A0F84" w:rsidP="001A0F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2268" w:type="dxa"/>
            <w:vAlign w:val="center"/>
            <w:hideMark/>
          </w:tcPr>
          <w:p w14:paraId="2302611A" w14:textId="77777777" w:rsidR="001A0F84" w:rsidRPr="002B698E" w:rsidRDefault="001A0F84" w:rsidP="001A0F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A0F84" w:rsidRPr="002B698E" w14:paraId="45FD9C15" w14:textId="77777777" w:rsidTr="001A0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06E61205" w14:textId="77777777" w:rsidR="001A0F84" w:rsidRPr="002B698E" w:rsidRDefault="001A0F84" w:rsidP="001A0F84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2126" w:type="dxa"/>
            <w:vAlign w:val="center"/>
            <w:hideMark/>
          </w:tcPr>
          <w:p w14:paraId="434DF37A" w14:textId="77777777" w:rsidR="001A0F84" w:rsidRPr="002B698E" w:rsidRDefault="001A0F84" w:rsidP="001A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80</w:t>
            </w:r>
          </w:p>
        </w:tc>
        <w:tc>
          <w:tcPr>
            <w:tcW w:w="2268" w:type="dxa"/>
            <w:vAlign w:val="center"/>
            <w:hideMark/>
          </w:tcPr>
          <w:p w14:paraId="208268DD" w14:textId="77777777" w:rsidR="001A0F84" w:rsidRPr="002B698E" w:rsidRDefault="001A0F84" w:rsidP="001A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20</w:t>
            </w:r>
          </w:p>
        </w:tc>
      </w:tr>
      <w:tr w:rsidR="001A0F84" w:rsidRPr="002B698E" w14:paraId="7C966055" w14:textId="77777777" w:rsidTr="001A0F8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2D59BB81" w14:textId="77777777" w:rsidR="001A0F84" w:rsidRPr="002B698E" w:rsidRDefault="001A0F84" w:rsidP="001A0F84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2126" w:type="dxa"/>
            <w:vAlign w:val="center"/>
            <w:hideMark/>
          </w:tcPr>
          <w:p w14:paraId="667B1096" w14:textId="77777777" w:rsidR="001A0F84" w:rsidRPr="002B698E" w:rsidRDefault="001A0F84" w:rsidP="001A0F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2268" w:type="dxa"/>
            <w:vAlign w:val="center"/>
            <w:hideMark/>
          </w:tcPr>
          <w:p w14:paraId="1A384AB2" w14:textId="77777777" w:rsidR="001A0F84" w:rsidRPr="002B698E" w:rsidRDefault="001A0F84" w:rsidP="001A0F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1A0F84" w:rsidRPr="002B698E" w14:paraId="5F963DAF" w14:textId="77777777" w:rsidTr="001A0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2FFA9CA2" w14:textId="77777777" w:rsidR="001A0F84" w:rsidRPr="002B698E" w:rsidRDefault="001A0F84" w:rsidP="001A0F84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2126" w:type="dxa"/>
            <w:vAlign w:val="center"/>
            <w:hideMark/>
          </w:tcPr>
          <w:p w14:paraId="3C57C127" w14:textId="77777777" w:rsidR="001A0F84" w:rsidRPr="002B698E" w:rsidRDefault="001A0F84" w:rsidP="001A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2268" w:type="dxa"/>
            <w:vAlign w:val="center"/>
            <w:hideMark/>
          </w:tcPr>
          <w:p w14:paraId="0D99C7E4" w14:textId="77777777" w:rsidR="001A0F84" w:rsidRPr="002B698E" w:rsidRDefault="001A0F84" w:rsidP="001A0F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2B698E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</w:tbl>
    <w:p w14:paraId="5661D9EB" w14:textId="77050009" w:rsidR="00B13C57" w:rsidRPr="002B698E" w:rsidRDefault="00855B9A" w:rsidP="00855B9A">
      <w:pPr>
        <w:pStyle w:val="ListParagraph"/>
        <w:rPr>
          <w:rFonts w:cstheme="minorHAnsi"/>
          <w:b/>
          <w:bCs/>
          <w:color w:val="000000" w:themeColor="text1"/>
          <w:sz w:val="24"/>
          <w:szCs w:val="24"/>
        </w:rPr>
      </w:pPr>
      <w:r w:rsidRPr="002B698E">
        <w:rPr>
          <w:rFonts w:cstheme="minorHAnsi"/>
          <w:b/>
          <w:bCs/>
          <w:color w:val="000000" w:themeColor="text1"/>
          <w:sz w:val="24"/>
          <w:szCs w:val="24"/>
        </w:rPr>
        <w:t xml:space="preserve">Gradient: </w:t>
      </w:r>
    </w:p>
    <w:p w14:paraId="3BF43D71" w14:textId="32B95D5B" w:rsidR="001A0F84" w:rsidRPr="002B698E" w:rsidRDefault="001A0F84">
      <w:pPr>
        <w:rPr>
          <w:sz w:val="24"/>
          <w:szCs w:val="24"/>
        </w:rPr>
      </w:pPr>
    </w:p>
    <w:p w14:paraId="647A27DD" w14:textId="77777777" w:rsidR="004204CF" w:rsidRPr="002B698E" w:rsidRDefault="004204CF">
      <w:pPr>
        <w:rPr>
          <w:sz w:val="24"/>
          <w:szCs w:val="24"/>
        </w:rPr>
      </w:pPr>
    </w:p>
    <w:p w14:paraId="7DC060D2" w14:textId="77777777" w:rsidR="004204CF" w:rsidRPr="002B698E" w:rsidRDefault="004204CF">
      <w:pPr>
        <w:rPr>
          <w:sz w:val="24"/>
          <w:szCs w:val="24"/>
        </w:rPr>
      </w:pPr>
    </w:p>
    <w:p w14:paraId="785B9BFF" w14:textId="1CDED486" w:rsidR="004204CF" w:rsidRPr="002B698E" w:rsidRDefault="004204CF">
      <w:pPr>
        <w:rPr>
          <w:sz w:val="24"/>
          <w:szCs w:val="24"/>
        </w:rPr>
      </w:pPr>
    </w:p>
    <w:p w14:paraId="2BBCCC49" w14:textId="2B8BE987" w:rsidR="00024132" w:rsidRPr="00FD0920" w:rsidRDefault="00BE255D">
      <w:pPr>
        <w:rPr>
          <w:sz w:val="24"/>
          <w:szCs w:val="24"/>
        </w:rPr>
      </w:pPr>
      <w:r w:rsidRPr="002B698E">
        <w:rPr>
          <w:noProof/>
          <w:lang w:val="en-IN" w:eastAsia="en-IN"/>
        </w:rPr>
        <w:drawing>
          <wp:anchor distT="0" distB="0" distL="114300" distR="114300" simplePos="0" relativeHeight="251666432" behindDoc="1" locked="0" layoutInCell="1" allowOverlap="1" wp14:anchorId="6DE44FD9" wp14:editId="1BB28D3B">
            <wp:simplePos x="0" y="0"/>
            <wp:positionH relativeFrom="column">
              <wp:posOffset>7364</wp:posOffset>
            </wp:positionH>
            <wp:positionV relativeFrom="paragraph">
              <wp:posOffset>104775</wp:posOffset>
            </wp:positionV>
            <wp:extent cx="5731510" cy="2430145"/>
            <wp:effectExtent l="0" t="0" r="0" b="8255"/>
            <wp:wrapTight wrapText="bothSides">
              <wp:wrapPolygon edited="0">
                <wp:start x="862" y="169"/>
                <wp:lineTo x="574" y="2032"/>
                <wp:lineTo x="646" y="5926"/>
                <wp:lineTo x="1005" y="5926"/>
                <wp:lineTo x="718" y="7112"/>
                <wp:lineTo x="718" y="7789"/>
                <wp:lineTo x="1077" y="8635"/>
                <wp:lineTo x="646" y="8974"/>
                <wp:lineTo x="646" y="10837"/>
                <wp:lineTo x="1077" y="11345"/>
                <wp:lineTo x="646" y="12530"/>
                <wp:lineTo x="1077" y="14054"/>
                <wp:lineTo x="646" y="14054"/>
                <wp:lineTo x="646" y="15916"/>
                <wp:lineTo x="1005" y="16763"/>
                <wp:lineTo x="718" y="17610"/>
                <wp:lineTo x="862" y="21504"/>
                <wp:lineTo x="21322" y="21504"/>
                <wp:lineTo x="21251" y="847"/>
                <wp:lineTo x="1508" y="169"/>
                <wp:lineTo x="862" y="169"/>
              </wp:wrapPolygon>
            </wp:wrapTight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5AEA30-F192-42E6-AFAD-64E7E30222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5AEA30-F192-42E6-AFAD-64E7E302223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3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A0F84" w:rsidRPr="002B698E">
        <w:rPr>
          <w:sz w:val="24"/>
          <w:szCs w:val="24"/>
        </w:rPr>
        <w:t xml:space="preserve">Supplementary figure 9, Chromatogram of levodopa and carbidopa </w:t>
      </w:r>
      <w:r w:rsidR="00CE526D" w:rsidRPr="002B698E">
        <w:rPr>
          <w:sz w:val="24"/>
          <w:szCs w:val="24"/>
        </w:rPr>
        <w:t xml:space="preserve">in presence of sodium </w:t>
      </w:r>
      <w:proofErr w:type="spellStart"/>
      <w:r w:rsidR="00CE526D" w:rsidRPr="002B698E">
        <w:rPr>
          <w:sz w:val="24"/>
          <w:szCs w:val="24"/>
        </w:rPr>
        <w:t>bisulfite</w:t>
      </w:r>
      <w:proofErr w:type="spellEnd"/>
      <w:r w:rsidR="00CE526D" w:rsidRPr="002B698E">
        <w:rPr>
          <w:sz w:val="24"/>
          <w:szCs w:val="24"/>
        </w:rPr>
        <w:t>.</w:t>
      </w:r>
      <w:bookmarkStart w:id="0" w:name="_GoBack"/>
      <w:bookmarkEnd w:id="0"/>
    </w:p>
    <w:sectPr w:rsidR="00024132" w:rsidRPr="00FD0920" w:rsidSect="002B69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9A"/>
    <w:rsid w:val="00016FC8"/>
    <w:rsid w:val="00024132"/>
    <w:rsid w:val="000A1565"/>
    <w:rsid w:val="000E242F"/>
    <w:rsid w:val="000F0823"/>
    <w:rsid w:val="0017094B"/>
    <w:rsid w:val="001A0F84"/>
    <w:rsid w:val="00206645"/>
    <w:rsid w:val="0021036B"/>
    <w:rsid w:val="002152AC"/>
    <w:rsid w:val="002B698E"/>
    <w:rsid w:val="002F02C7"/>
    <w:rsid w:val="00315F30"/>
    <w:rsid w:val="003F5242"/>
    <w:rsid w:val="004204CF"/>
    <w:rsid w:val="0043679A"/>
    <w:rsid w:val="00485580"/>
    <w:rsid w:val="00490FB6"/>
    <w:rsid w:val="00510C12"/>
    <w:rsid w:val="00536F86"/>
    <w:rsid w:val="005479BA"/>
    <w:rsid w:val="00555650"/>
    <w:rsid w:val="00684DCB"/>
    <w:rsid w:val="00686299"/>
    <w:rsid w:val="006B124D"/>
    <w:rsid w:val="006F21CF"/>
    <w:rsid w:val="00751BCB"/>
    <w:rsid w:val="00781246"/>
    <w:rsid w:val="007C71F6"/>
    <w:rsid w:val="007C76BE"/>
    <w:rsid w:val="00826821"/>
    <w:rsid w:val="00855B9A"/>
    <w:rsid w:val="00874BEA"/>
    <w:rsid w:val="008775BF"/>
    <w:rsid w:val="0088145D"/>
    <w:rsid w:val="009917A0"/>
    <w:rsid w:val="0099498D"/>
    <w:rsid w:val="00A118B2"/>
    <w:rsid w:val="00A3693C"/>
    <w:rsid w:val="00A5453A"/>
    <w:rsid w:val="00AA4808"/>
    <w:rsid w:val="00B13C57"/>
    <w:rsid w:val="00B13DA8"/>
    <w:rsid w:val="00B224F0"/>
    <w:rsid w:val="00B34566"/>
    <w:rsid w:val="00BE255D"/>
    <w:rsid w:val="00CE027A"/>
    <w:rsid w:val="00CE526D"/>
    <w:rsid w:val="00D457C8"/>
    <w:rsid w:val="00DD2AD2"/>
    <w:rsid w:val="00E117CA"/>
    <w:rsid w:val="00E2283C"/>
    <w:rsid w:val="00E321EB"/>
    <w:rsid w:val="00E57731"/>
    <w:rsid w:val="00FD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B9DCA"/>
  <w15:chartTrackingRefBased/>
  <w15:docId w15:val="{F313DAF1-7CF5-4A9E-9434-2018F298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B9A"/>
    <w:pPr>
      <w:ind w:left="720"/>
      <w:contextualSpacing/>
    </w:pPr>
  </w:style>
  <w:style w:type="table" w:styleId="TableGrid">
    <w:name w:val="Table Grid"/>
    <w:basedOn w:val="TableNormal"/>
    <w:uiPriority w:val="59"/>
    <w:rsid w:val="00855B9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FD092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D092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FD092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3-Accent4">
    <w:name w:val="List Table 3 Accent 4"/>
    <w:basedOn w:val="TableNormal"/>
    <w:uiPriority w:val="48"/>
    <w:rsid w:val="00FD092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GridTable1Light-Accent4">
    <w:name w:val="Grid Table 1 Light Accent 4"/>
    <w:basedOn w:val="TableNormal"/>
    <w:uiPriority w:val="46"/>
    <w:rsid w:val="00FD092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D092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2">
    <w:name w:val="List Table 2 Accent 2"/>
    <w:basedOn w:val="TableNormal"/>
    <w:uiPriority w:val="47"/>
    <w:rsid w:val="00FD092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6">
    <w:name w:val="List Table 3 Accent 6"/>
    <w:basedOn w:val="TableNormal"/>
    <w:uiPriority w:val="48"/>
    <w:rsid w:val="00FD092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385</Words>
  <Characters>2195</Characters>
  <Application>Microsoft Office Word</Application>
  <DocSecurity>0</DocSecurity>
  <Lines>18</Lines>
  <Paragraphs>5</Paragraphs>
  <ScaleCrop>false</ScaleCrop>
  <Company>University of South Australia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Nakmode, Deepa Dadarao - nakdy001</dc:creator>
  <cp:keywords/>
  <dc:description/>
  <cp:lastModifiedBy>Poornima Thiruvudaiselvi</cp:lastModifiedBy>
  <cp:revision>58</cp:revision>
  <dcterms:created xsi:type="dcterms:W3CDTF">2024-01-08T05:58:00Z</dcterms:created>
  <dcterms:modified xsi:type="dcterms:W3CDTF">2025-02-10T14:37:00Z</dcterms:modified>
</cp:coreProperties>
</file>