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8FD60" w14:textId="77777777" w:rsidR="00182F5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101D3760" w14:textId="77777777" w:rsidR="00182F5C" w:rsidRPr="00725942" w:rsidRDefault="00182F5C" w:rsidP="00182F5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25942">
        <w:rPr>
          <w:rFonts w:ascii="Times New Roman" w:hAnsi="Times New Roman" w:cs="Times New Roman"/>
          <w:b/>
          <w:bCs/>
          <w:sz w:val="32"/>
          <w:szCs w:val="32"/>
        </w:rPr>
        <w:t>Flufenamic</w:t>
      </w:r>
      <w:proofErr w:type="spellEnd"/>
      <w:r w:rsidRPr="00725942">
        <w:rPr>
          <w:rFonts w:ascii="Times New Roman" w:hAnsi="Times New Roman" w:cs="Times New Roman"/>
          <w:b/>
          <w:bCs/>
          <w:sz w:val="32"/>
          <w:szCs w:val="32"/>
        </w:rPr>
        <w:t xml:space="preserve"> Acid-Based </w:t>
      </w:r>
      <w:proofErr w:type="spellStart"/>
      <w:r w:rsidRPr="00725942">
        <w:rPr>
          <w:rFonts w:ascii="Times New Roman" w:hAnsi="Times New Roman" w:cs="Times New Roman"/>
          <w:b/>
          <w:bCs/>
          <w:sz w:val="32"/>
          <w:szCs w:val="32"/>
        </w:rPr>
        <w:t>Sulfonohydrazide</w:t>
      </w:r>
      <w:proofErr w:type="spellEnd"/>
      <w:r w:rsidRPr="00725942">
        <w:rPr>
          <w:rFonts w:ascii="Times New Roman" w:hAnsi="Times New Roman" w:cs="Times New Roman"/>
          <w:b/>
          <w:bCs/>
          <w:sz w:val="32"/>
          <w:szCs w:val="32"/>
        </w:rPr>
        <w:t xml:space="preserve"> and </w:t>
      </w:r>
      <w:proofErr w:type="spellStart"/>
      <w:r w:rsidRPr="00725942">
        <w:rPr>
          <w:rFonts w:ascii="Times New Roman" w:hAnsi="Times New Roman" w:cs="Times New Roman"/>
          <w:b/>
          <w:bCs/>
          <w:sz w:val="32"/>
          <w:szCs w:val="32"/>
        </w:rPr>
        <w:t>Acetamide</w:t>
      </w:r>
      <w:proofErr w:type="spellEnd"/>
      <w:r w:rsidRPr="00725942">
        <w:rPr>
          <w:rFonts w:ascii="Times New Roman" w:hAnsi="Times New Roman" w:cs="Times New Roman"/>
          <w:b/>
          <w:bCs/>
          <w:sz w:val="32"/>
          <w:szCs w:val="32"/>
        </w:rPr>
        <w:t xml:space="preserve"> Derivatives NSAI as Inhibitors of Multi-Targets COX-1/COX-2/5-LOX: Design, Synthesis, </w:t>
      </w:r>
      <w:r w:rsidRPr="00725942">
        <w:rPr>
          <w:rFonts w:ascii="Times New Roman" w:hAnsi="Times New Roman" w:cs="Times New Roman"/>
          <w:b/>
          <w:bCs/>
          <w:i/>
          <w:iCs/>
          <w:sz w:val="32"/>
          <w:szCs w:val="32"/>
        </w:rPr>
        <w:t>in-silico</w:t>
      </w:r>
      <w:r w:rsidRPr="00725942">
        <w:rPr>
          <w:rFonts w:ascii="Times New Roman" w:hAnsi="Times New Roman" w:cs="Times New Roman"/>
          <w:b/>
          <w:bCs/>
          <w:sz w:val="32"/>
          <w:szCs w:val="32"/>
        </w:rPr>
        <w:t xml:space="preserve"> ADMET and Binding Mode Studies </w:t>
      </w:r>
    </w:p>
    <w:p w14:paraId="4BE20FA1" w14:textId="77777777" w:rsidR="00182F5C" w:rsidRDefault="00182F5C" w:rsidP="00182F5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E5E58" w14:textId="77777777" w:rsidR="00182F5C" w:rsidRDefault="00182F5C" w:rsidP="00182F5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Shaimaa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Hussein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 Fayed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b*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Ahmed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Ragab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c,d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Moustafa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Abusaif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Yousry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 Ammar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Reda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El-Sayed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Mansour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e</w:t>
      </w:r>
      <w:proofErr w:type="spellEnd"/>
      <w:r>
        <w:rPr>
          <w:rFonts w:ascii="Times New Roman" w:hAnsi="Times New Roman" w:cs="Times New Roman"/>
          <w:b/>
          <w:bCs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Arafa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Musa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Triveena M.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Ramsis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g*</w:t>
      </w:r>
    </w:p>
    <w:p w14:paraId="1CF61B0E" w14:textId="77777777" w:rsidR="00182F5C" w:rsidRPr="00C5760A" w:rsidRDefault="00182F5C" w:rsidP="00182F5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hAnsi="Times New Roman" w:cs="Times New Roman"/>
          <w:sz w:val="20"/>
          <w:szCs w:val="20"/>
        </w:rPr>
        <w:t xml:space="preserve">Department of Pharmacology, College of Pharmacy, </w:t>
      </w:r>
      <w:proofErr w:type="spellStart"/>
      <w:r>
        <w:rPr>
          <w:rFonts w:ascii="Times New Roman" w:hAnsi="Times New Roman" w:cs="Times New Roman"/>
          <w:sz w:val="20"/>
          <w:szCs w:val="20"/>
        </w:rPr>
        <w:t>Jouf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>
        <w:rPr>
          <w:rFonts w:ascii="Times New Roman" w:hAnsi="Times New Roman" w:cs="Times New Roman"/>
          <w:sz w:val="20"/>
          <w:szCs w:val="20"/>
        </w:rPr>
        <w:t>Sakaka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72341, </w:t>
      </w:r>
      <w:proofErr w:type="spellStart"/>
      <w:r>
        <w:rPr>
          <w:rFonts w:ascii="Times New Roman" w:hAnsi="Times New Roman" w:cs="Times New Roman"/>
          <w:sz w:val="20"/>
          <w:szCs w:val="20"/>
        </w:rPr>
        <w:t>Aljouf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Saudi Arabia;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Department of Pharmaceutical Organic Chemistry, Faculty of Pharmacy (Girls), Al-</w:t>
      </w:r>
      <w:proofErr w:type="spellStart"/>
      <w:r>
        <w:rPr>
          <w:rFonts w:ascii="Times New Roman" w:hAnsi="Times New Roman" w:cs="Times New Roman"/>
          <w:sz w:val="20"/>
          <w:szCs w:val="20"/>
        </w:rPr>
        <w:t>Azhar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University, Cairo 11754, Egypt;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Department of Chemistry, Faculty of Science (Boys), Al-</w:t>
      </w:r>
      <w:proofErr w:type="spellStart"/>
      <w:r>
        <w:rPr>
          <w:rFonts w:ascii="Times New Roman" w:hAnsi="Times New Roman" w:cs="Times New Roman"/>
          <w:sz w:val="20"/>
          <w:szCs w:val="20"/>
        </w:rPr>
        <w:t>Azhar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University, Nasr City 11884, Cairo, Egypt;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 xml:space="preserve">Chemistry Department, Faculty of Science, </w:t>
      </w:r>
      <w:proofErr w:type="spellStart"/>
      <w:r>
        <w:rPr>
          <w:rFonts w:ascii="Times New Roman" w:hAnsi="Times New Roman" w:cs="Times New Roman"/>
          <w:sz w:val="20"/>
          <w:szCs w:val="20"/>
        </w:rPr>
        <w:t>Galala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>
        <w:rPr>
          <w:rFonts w:ascii="Times New Roman" w:hAnsi="Times New Roman" w:cs="Times New Roman"/>
          <w:sz w:val="20"/>
          <w:szCs w:val="20"/>
        </w:rPr>
        <w:t>Galala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City, 43511, Suez, Egypt; </w:t>
      </w: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Pharmaceutical Medicinal Chemistry and Drug Design, Faculty of Pharmacy (Girls), Al-</w:t>
      </w:r>
      <w:proofErr w:type="spellStart"/>
      <w:r>
        <w:rPr>
          <w:rFonts w:ascii="Times New Roman" w:hAnsi="Times New Roman" w:cs="Times New Roman"/>
          <w:sz w:val="20"/>
          <w:szCs w:val="20"/>
        </w:rPr>
        <w:t>Azhar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University, Cairo 11754, Egypt;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f </w:t>
      </w:r>
      <w:r>
        <w:rPr>
          <w:rFonts w:ascii="Times New Roman" w:hAnsi="Times New Roman" w:cs="Times New Roman"/>
          <w:sz w:val="20"/>
          <w:szCs w:val="20"/>
        </w:rPr>
        <w:t xml:space="preserve">Department of </w:t>
      </w:r>
      <w:proofErr w:type="spellStart"/>
      <w:r>
        <w:rPr>
          <w:rFonts w:ascii="Times New Roman" w:hAnsi="Times New Roman" w:cs="Times New Roman"/>
          <w:sz w:val="20"/>
          <w:szCs w:val="20"/>
        </w:rPr>
        <w:t>Pharmacognosy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College of Pharmacy, </w:t>
      </w:r>
      <w:proofErr w:type="spellStart"/>
      <w:r>
        <w:rPr>
          <w:rFonts w:ascii="Times New Roman" w:hAnsi="Times New Roman" w:cs="Times New Roman"/>
          <w:sz w:val="20"/>
          <w:szCs w:val="20"/>
        </w:rPr>
        <w:t>Jouf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University, </w:t>
      </w:r>
      <w:proofErr w:type="spellStart"/>
      <w:r>
        <w:rPr>
          <w:rFonts w:ascii="Times New Roman" w:hAnsi="Times New Roman" w:cs="Times New Roman"/>
          <w:sz w:val="20"/>
          <w:szCs w:val="20"/>
        </w:rPr>
        <w:t>Sakaka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Aljouf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72341, Saudi Arabia; </w:t>
      </w:r>
      <w:r>
        <w:rPr>
          <w:rFonts w:ascii="Times New Roman" w:hAnsi="Times New Roman" w:cs="Times New Roman"/>
          <w:b/>
          <w:bCs/>
          <w:sz w:val="18"/>
          <w:szCs w:val="18"/>
          <w:vertAlign w:val="superscript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>Department of Pharmaceutical Chemistry, Faculty of Pharmacy, Sinai University-</w:t>
      </w:r>
      <w:proofErr w:type="spellStart"/>
      <w:r>
        <w:rPr>
          <w:rFonts w:ascii="Times New Roman" w:hAnsi="Times New Roman" w:cs="Times New Roman"/>
          <w:sz w:val="20"/>
          <w:szCs w:val="20"/>
        </w:rPr>
        <w:t>Kantara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Branch, Ismailia, 41636, Egypt.</w:t>
      </w:r>
      <w:bookmarkStart w:id="0" w:name="_GoBack"/>
      <w:bookmarkEnd w:id="0"/>
      <w:proofErr w:type="gramEnd"/>
    </w:p>
    <w:p w14:paraId="2878ADB2" w14:textId="77777777" w:rsidR="00182F5C" w:rsidRDefault="00182F5C" w:rsidP="00182F5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C55B0" w14:textId="77777777" w:rsidR="00182F5C" w:rsidRDefault="00182F5C" w:rsidP="00182F5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1A7A" w14:textId="77777777" w:rsidR="00182F5C" w:rsidRDefault="00182F5C" w:rsidP="00182F5C"/>
    <w:p w14:paraId="6FE4967B" w14:textId="77777777" w:rsidR="00182F5C" w:rsidRDefault="00182F5C" w:rsidP="00182F5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F6DD68F" wp14:editId="23CCF8C1">
                <wp:simplePos x="0" y="0"/>
                <wp:positionH relativeFrom="column">
                  <wp:posOffset>-114935</wp:posOffset>
                </wp:positionH>
                <wp:positionV relativeFrom="paragraph">
                  <wp:posOffset>7620</wp:posOffset>
                </wp:positionV>
                <wp:extent cx="6287135" cy="0"/>
                <wp:effectExtent l="0" t="0" r="37465" b="1905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651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-9.05pt;margin-top:.6pt;width:495.0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iCs/>
          <w:sz w:val="24"/>
          <w:szCs w:val="24"/>
        </w:rPr>
        <w:sym w:font="Wingdings" w:char="F02A"/>
      </w:r>
      <w:r>
        <w:rPr>
          <w:rFonts w:ascii="Times New Roman" w:hAnsi="Times New Roman" w:cs="Times New Roman"/>
          <w:iCs/>
          <w:sz w:val="24"/>
          <w:szCs w:val="24"/>
        </w:rPr>
        <w:t xml:space="preserve"> Corresponding authors;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Eman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A. Fayed (Ph. D.) Tel.: +</w:t>
      </w:r>
      <w:r>
        <w:rPr>
          <w:rFonts w:ascii="Times New Roman" w:hAnsi="Times New Roman" w:cs="Times New Roman"/>
          <w:iCs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202 01221330523; E-mail: </w:t>
      </w:r>
      <w:hyperlink r:id="rId5" w:history="1">
        <w:r w:rsidRPr="00C5760A">
          <w:rPr>
            <w:rFonts w:ascii="Times New Roman" w:hAnsi="Times New Roman" w:cs="Times New Roman"/>
            <w:color w:val="0000FF"/>
            <w:sz w:val="24"/>
            <w:szCs w:val="24"/>
          </w:rPr>
          <w:t>alfayed_e@azhar.edu.eg</w:t>
        </w:r>
      </w:hyperlink>
      <w:r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&amp;</w:t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t xml:space="preserve"> </w:t>
      </w:r>
      <w:hyperlink r:id="rId6" w:history="1">
        <w:r w:rsidRPr="00C5760A">
          <w:rPr>
            <w:rFonts w:ascii="Times New Roman" w:hAnsi="Times New Roman" w:cs="Times New Roman"/>
            <w:color w:val="0000FF"/>
            <w:sz w:val="24"/>
            <w:szCs w:val="24"/>
          </w:rPr>
          <w:t>alfayed_e@yahoo.com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; Triveena M. Ramsis (Ph.D); E-mail: </w:t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t>triveena.farid@su.edu.eg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&amp; </w:t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t>triveenaramsis@gmail.com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DD1AC0C" w14:textId="77777777" w:rsidR="00182F5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6802750A" w14:textId="77777777" w:rsidR="00182F5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5852892D" w14:textId="77777777" w:rsidR="00182F5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5ABFF492" w14:textId="77777777" w:rsidR="00182F5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24C69271" w14:textId="77777777" w:rsidR="00182F5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4606DB70" w14:textId="1EEE4181" w:rsidR="00182F5C" w:rsidRDefault="00182F5C" w:rsidP="00182F5C">
      <w:pPr>
        <w:rPr>
          <w:rFonts w:asciiTheme="majorBidi" w:hAnsiTheme="majorBidi" w:cstheme="majorBidi"/>
          <w:b/>
          <w:bCs/>
          <w:sz w:val="56"/>
          <w:szCs w:val="56"/>
          <w:u w:val="single"/>
        </w:rPr>
      </w:pPr>
    </w:p>
    <w:p w14:paraId="419B8238" w14:textId="11641E1A" w:rsidR="00006CA1" w:rsidRPr="008A233C" w:rsidRDefault="00182F5C" w:rsidP="00006CA1">
      <w:pPr>
        <w:jc w:val="center"/>
        <w:rPr>
          <w:rFonts w:asciiTheme="majorBidi" w:hAnsiTheme="majorBidi" w:cstheme="majorBidi"/>
          <w:b/>
          <w:bCs/>
          <w:sz w:val="56"/>
          <w:szCs w:val="56"/>
          <w:u w:val="single"/>
        </w:rPr>
        <w:sectPr w:rsidR="00006CA1" w:rsidRPr="008A233C" w:rsidSect="00182F5C">
          <w:pgSz w:w="15840" w:h="12240" w:orient="landscape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  <w:r>
        <w:rPr>
          <w:rFonts w:asciiTheme="majorBidi" w:hAnsiTheme="majorBidi" w:cstheme="majorBidi"/>
          <w:b/>
          <w:bCs/>
          <w:sz w:val="56"/>
          <w:szCs w:val="56"/>
          <w:u w:val="single"/>
        </w:rPr>
        <w:t>Supplementary Information</w:t>
      </w:r>
    </w:p>
    <w:p w14:paraId="71400F0E" w14:textId="77777777" w:rsidR="005F5BEB" w:rsidRPr="008A233C" w:rsidRDefault="005F5BEB" w:rsidP="006E7A8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FEF4718" w14:textId="3E5F8362" w:rsidR="005867B0" w:rsidRPr="008A233C" w:rsidRDefault="005867B0" w:rsidP="006E7A8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A233C">
        <w:rPr>
          <w:rFonts w:asciiTheme="majorBidi" w:hAnsiTheme="majorBidi" w:cstheme="majorBidi"/>
          <w:b/>
          <w:bCs/>
          <w:sz w:val="28"/>
          <w:szCs w:val="28"/>
          <w:u w:val="single"/>
        </w:rPr>
        <w:t>General Chemical Details</w:t>
      </w:r>
    </w:p>
    <w:p w14:paraId="0B977266" w14:textId="0C7A3042" w:rsidR="00577324" w:rsidRDefault="002B6521" w:rsidP="00577324">
      <w:pPr>
        <w:jc w:val="both"/>
        <w:rPr>
          <w:rFonts w:asciiTheme="majorBidi" w:hAnsiTheme="majorBidi" w:cstheme="majorBidi"/>
          <w:sz w:val="24"/>
          <w:szCs w:val="24"/>
        </w:rPr>
      </w:pPr>
      <w:r w:rsidRPr="008A233C">
        <w:rPr>
          <w:rFonts w:asciiTheme="majorBidi" w:hAnsiTheme="majorBidi" w:cstheme="majorBidi"/>
          <w:sz w:val="24"/>
          <w:szCs w:val="24"/>
        </w:rPr>
        <w:t xml:space="preserve">All commercial solvents and reagents were purchased from generic chemical companies and utilized just as is, without any purification. </w:t>
      </w:r>
      <w:r w:rsidR="005867B0" w:rsidRPr="008A233C">
        <w:rPr>
          <w:rFonts w:asciiTheme="majorBidi" w:hAnsiTheme="majorBidi" w:cstheme="majorBidi"/>
          <w:sz w:val="24"/>
          <w:szCs w:val="24"/>
        </w:rPr>
        <w:t>The melting points were recorded uncorrected using the Electrothermal LA 9000 SERIS, Digital Melting Point Apparatus. The IR spectra (KBr) (cm</w:t>
      </w:r>
      <w:r w:rsidR="005867B0" w:rsidRPr="008A233C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="005867B0" w:rsidRPr="008A233C">
        <w:rPr>
          <w:rFonts w:asciiTheme="majorBidi" w:hAnsiTheme="majorBidi" w:cstheme="majorBidi"/>
          <w:sz w:val="24"/>
          <w:szCs w:val="24"/>
        </w:rPr>
        <w:t xml:space="preserve">) were measured on a JASCO spectrophotometer. </w:t>
      </w:r>
      <w:r w:rsidR="005867B0" w:rsidRPr="008A233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5867B0" w:rsidRPr="008A233C">
        <w:rPr>
          <w:rFonts w:asciiTheme="majorBidi" w:hAnsiTheme="majorBidi" w:cstheme="majorBidi"/>
          <w:sz w:val="24"/>
          <w:szCs w:val="24"/>
        </w:rPr>
        <w:t>H NMR spectra were recorded on Bruker spectrometer (at 500 MHz) and are reported relative to deuterated solvent signals in deuterated chloroform (CDCl</w:t>
      </w:r>
      <w:r w:rsidR="005867B0" w:rsidRPr="008A233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867B0" w:rsidRPr="008A233C">
        <w:rPr>
          <w:rFonts w:asciiTheme="majorBidi" w:hAnsiTheme="majorBidi" w:cstheme="majorBidi"/>
          <w:sz w:val="24"/>
          <w:szCs w:val="24"/>
        </w:rPr>
        <w:t xml:space="preserve">). </w:t>
      </w:r>
      <w:r w:rsidR="005867B0" w:rsidRPr="008A233C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5867B0" w:rsidRPr="008A233C">
        <w:rPr>
          <w:rFonts w:asciiTheme="majorBidi" w:hAnsiTheme="majorBidi" w:cstheme="majorBidi"/>
          <w:sz w:val="24"/>
          <w:szCs w:val="24"/>
        </w:rPr>
        <w:t>C NMR spectra were recorded on Bruker Spectrometers (at 125 MHz) in deuterated chloroform (CDCl</w:t>
      </w:r>
      <w:r w:rsidR="005867B0" w:rsidRPr="008A233C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867B0" w:rsidRPr="008A233C">
        <w:rPr>
          <w:rFonts w:asciiTheme="majorBidi" w:hAnsiTheme="majorBidi" w:cstheme="majorBidi"/>
          <w:sz w:val="24"/>
          <w:szCs w:val="24"/>
        </w:rPr>
        <w:t xml:space="preserve">) at the Main Chemical Warfare Laboratories, Chemical Warfare Department, </w:t>
      </w:r>
      <w:proofErr w:type="gramStart"/>
      <w:r w:rsidR="005867B0" w:rsidRPr="008A233C">
        <w:rPr>
          <w:rFonts w:asciiTheme="majorBidi" w:hAnsiTheme="majorBidi" w:cstheme="majorBidi"/>
          <w:sz w:val="24"/>
          <w:szCs w:val="24"/>
        </w:rPr>
        <w:t>Ministry</w:t>
      </w:r>
      <w:proofErr w:type="gramEnd"/>
      <w:r w:rsidR="005867B0" w:rsidRPr="008A233C">
        <w:rPr>
          <w:rFonts w:asciiTheme="majorBidi" w:hAnsiTheme="majorBidi" w:cstheme="majorBidi"/>
          <w:sz w:val="24"/>
          <w:szCs w:val="24"/>
        </w:rPr>
        <w:t xml:space="preserve"> of Defense. Chemical shifts </w:t>
      </w:r>
      <w:proofErr w:type="gramStart"/>
      <w:r w:rsidR="005867B0" w:rsidRPr="008A233C">
        <w:rPr>
          <w:rFonts w:asciiTheme="majorBidi" w:hAnsiTheme="majorBidi" w:cstheme="majorBidi"/>
          <w:sz w:val="24"/>
          <w:szCs w:val="24"/>
        </w:rPr>
        <w:t>were calculated</w:t>
      </w:r>
      <w:proofErr w:type="gramEnd"/>
      <w:r w:rsidR="005867B0" w:rsidRPr="008A233C">
        <w:rPr>
          <w:rFonts w:asciiTheme="majorBidi" w:hAnsiTheme="majorBidi" w:cstheme="majorBidi"/>
          <w:sz w:val="24"/>
          <w:szCs w:val="24"/>
        </w:rPr>
        <w:t xml:space="preserve"> in ppm relative to TMS as the internal standard.</w:t>
      </w:r>
    </w:p>
    <w:p w14:paraId="4CF01F28" w14:textId="77777777" w:rsidR="005867B0" w:rsidRPr="008A233C" w:rsidRDefault="005867B0" w:rsidP="005867B0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06CE42C" w14:textId="77777777" w:rsidR="00577324" w:rsidRDefault="00577324" w:rsidP="006E7A8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10C2319F" w14:textId="469A16E3" w:rsidR="00324B04" w:rsidRPr="008A233C" w:rsidRDefault="006E7A80" w:rsidP="006E7A8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A233C">
        <w:rPr>
          <w:rFonts w:asciiTheme="majorBidi" w:hAnsiTheme="majorBidi" w:cstheme="majorBidi"/>
          <w:b/>
          <w:bCs/>
          <w:sz w:val="28"/>
          <w:szCs w:val="28"/>
          <w:u w:val="single"/>
        </w:rPr>
        <w:t>Spectral Data</w:t>
      </w:r>
    </w:p>
    <w:p w14:paraId="7946D71D" w14:textId="6093DCA7" w:rsidR="002F5C08" w:rsidRPr="008A233C" w:rsidRDefault="00C51417" w:rsidP="00577324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A233C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Compound</w:t>
      </w:r>
      <w:r w:rsidRPr="008A233C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="00DD59D3" w:rsidRPr="008A233C">
        <w:rPr>
          <w:rFonts w:asciiTheme="majorBidi" w:hAnsiTheme="majorBidi" w:cs="Times New Roman"/>
          <w:b/>
          <w:bCs/>
          <w:sz w:val="24"/>
          <w:szCs w:val="24"/>
        </w:rPr>
        <w:t>14</w:t>
      </w:r>
      <w:r w:rsidR="002F5C08" w:rsidRPr="008A233C">
        <w:rPr>
          <w:rFonts w:asciiTheme="majorBidi" w:hAnsiTheme="majorBidi" w:cs="Times New Roman"/>
          <w:b/>
          <w:bCs/>
          <w:noProof/>
          <w:sz w:val="24"/>
          <w:szCs w:val="24"/>
        </w:rPr>
        <w:drawing>
          <wp:inline distT="0" distB="0" distL="0" distR="0" wp14:anchorId="3BE91F19" wp14:editId="6A242094">
            <wp:extent cx="8097561" cy="5650173"/>
            <wp:effectExtent l="0" t="0" r="0" b="8255"/>
            <wp:docPr id="13" name="Picture 13" descr="C:\Users\dr\AppData\Local\Microsoft\Windows\INetCache\Content.Word\C1-FLU H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r\AppData\Local\Microsoft\Windows\INetCache\Content.Word\C1-FLU HNMR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573" cy="567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E12DE" w14:textId="77777777" w:rsidR="00006CA1" w:rsidRPr="008A233C" w:rsidRDefault="002F5C08" w:rsidP="00006CA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A233C">
        <w:rPr>
          <w:rFonts w:asciiTheme="majorBidi" w:hAnsiTheme="majorBidi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A248767" wp14:editId="566B55E8">
            <wp:extent cx="8229600" cy="5743575"/>
            <wp:effectExtent l="0" t="0" r="0" b="9525"/>
            <wp:docPr id="30" name="Picture 30" descr="C:\Users\dr\AppData\Local\Microsoft\Windows\INetCache\Content.Word\C1-FLU CNM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r\AppData\Local\Microsoft\Windows\INetCache\Content.Word\C1-FLU CNMR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B0E71" w14:textId="0067A1DC" w:rsidR="00CF1CEF" w:rsidRPr="008A233C" w:rsidRDefault="00CF1CEF" w:rsidP="00006CA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A233C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Compound </w:t>
      </w:r>
      <w:r w:rsidR="002F5C08" w:rsidRPr="008A233C">
        <w:rPr>
          <w:rFonts w:asciiTheme="majorBidi" w:hAnsiTheme="majorBidi" w:cstheme="majorBidi"/>
          <w:b/>
          <w:bCs/>
          <w:sz w:val="24"/>
          <w:szCs w:val="24"/>
          <w:u w:val="single"/>
        </w:rPr>
        <w:t>15</w:t>
      </w:r>
    </w:p>
    <w:p w14:paraId="4B55F598" w14:textId="77777777" w:rsidR="00CF1CEF" w:rsidRPr="008A233C" w:rsidRDefault="003854F4" w:rsidP="00CF1CEF">
      <w:pPr>
        <w:rPr>
          <w:rFonts w:asciiTheme="majorBidi" w:hAnsiTheme="majorBidi" w:cstheme="majorBidi"/>
          <w:sz w:val="24"/>
          <w:szCs w:val="24"/>
        </w:rPr>
      </w:pPr>
      <w:r w:rsidRPr="008A233C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ECB76CD" wp14:editId="7A92684B">
            <wp:extent cx="7783373" cy="5429743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3-FLU HNMR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054" cy="543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00078" w14:textId="77777777" w:rsidR="00006CA1" w:rsidRPr="008A233C" w:rsidRDefault="003854F4" w:rsidP="00006CA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A233C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30E556D" wp14:editId="47F00892">
            <wp:extent cx="8229600" cy="574103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3-FLU CNMR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36C3" w14:textId="28169E34" w:rsidR="00C51417" w:rsidRPr="008A233C" w:rsidRDefault="00C51417" w:rsidP="00006CA1">
      <w:pPr>
        <w:rPr>
          <w:rFonts w:asciiTheme="majorBidi" w:hAnsiTheme="majorBidi" w:cstheme="majorBidi"/>
          <w:sz w:val="24"/>
          <w:szCs w:val="24"/>
        </w:rPr>
      </w:pPr>
      <w:r w:rsidRPr="008A233C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Compound </w:t>
      </w:r>
      <w:r w:rsidR="003854F4" w:rsidRPr="008A233C">
        <w:rPr>
          <w:rFonts w:asciiTheme="majorBidi" w:hAnsiTheme="majorBidi" w:cstheme="majorBidi"/>
          <w:b/>
          <w:bCs/>
          <w:sz w:val="24"/>
          <w:szCs w:val="24"/>
          <w:lang w:bidi="ar-EG"/>
        </w:rPr>
        <w:t>16</w:t>
      </w:r>
    </w:p>
    <w:p w14:paraId="323BA37E" w14:textId="77777777" w:rsidR="00234F37" w:rsidRPr="008A233C" w:rsidRDefault="00234F37" w:rsidP="00DF185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A233C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5E8597F0" wp14:editId="4D03DBDD">
            <wp:extent cx="8002829" cy="55828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5-FLU HNMR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9531" cy="558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D3948" w14:textId="77777777" w:rsidR="00006CA1" w:rsidRPr="008A233C" w:rsidRDefault="00811F8A" w:rsidP="00006CA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A233C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CB8287F" wp14:editId="7FF67463">
            <wp:extent cx="8229600" cy="57410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5-FLU CNMR.tif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17DCF" w14:textId="2BCE47A1" w:rsidR="00F31807" w:rsidRPr="008A233C" w:rsidRDefault="00324B04" w:rsidP="00006CA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A233C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Compound </w:t>
      </w:r>
      <w:r w:rsidR="00DF1857" w:rsidRPr="008A233C">
        <w:rPr>
          <w:rFonts w:asciiTheme="majorBidi" w:hAnsiTheme="majorBidi" w:cstheme="majorBidi"/>
          <w:b/>
          <w:bCs/>
          <w:sz w:val="24"/>
          <w:szCs w:val="24"/>
          <w:u w:val="single"/>
        </w:rPr>
        <w:t>17</w:t>
      </w:r>
    </w:p>
    <w:p w14:paraId="32544EA2" w14:textId="77777777" w:rsidR="00184838" w:rsidRPr="008A233C" w:rsidRDefault="00CA5ED3" w:rsidP="009C5AF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233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2CDBFB84" wp14:editId="329C2899">
            <wp:extent cx="7445361" cy="5193944"/>
            <wp:effectExtent l="0" t="0" r="381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6-FLU HNMR.tif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3700" cy="519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8EE3D" w14:textId="77777777" w:rsidR="00372AA6" w:rsidRPr="008A233C" w:rsidRDefault="00CA5ED3" w:rsidP="00CA5ED3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A233C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3449098A" wp14:editId="70FFC3FA">
            <wp:extent cx="8229600" cy="574103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6-FLU CNMR.tif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74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87AD1" w14:textId="77777777" w:rsidR="00372AA6" w:rsidRPr="008A233C" w:rsidRDefault="00372AA6" w:rsidP="00372AA6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8A233C"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Biology</w:t>
      </w:r>
    </w:p>
    <w:p w14:paraId="296C89E8" w14:textId="77777777" w:rsidR="00372AA6" w:rsidRPr="008A233C" w:rsidRDefault="00372AA6" w:rsidP="00372AA6">
      <w:pPr>
        <w:rPr>
          <w:rFonts w:asciiTheme="majorBidi" w:hAnsiTheme="majorBidi" w:cstheme="majorBidi"/>
          <w:b/>
          <w:bCs/>
          <w:sz w:val="96"/>
          <w:szCs w:val="96"/>
        </w:rPr>
      </w:pPr>
      <w:r w:rsidRPr="008A233C">
        <w:rPr>
          <w:rFonts w:asciiTheme="majorBidi" w:hAnsiTheme="majorBidi" w:cstheme="majorBidi"/>
          <w:b/>
          <w:bCs/>
          <w:sz w:val="24"/>
          <w:szCs w:val="24"/>
        </w:rPr>
        <w:t xml:space="preserve">Measurement of </w:t>
      </w:r>
      <w:proofErr w:type="spellStart"/>
      <w:r w:rsidRPr="008A233C">
        <w:rPr>
          <w:rFonts w:asciiTheme="majorBidi" w:hAnsiTheme="majorBidi" w:cstheme="majorBidi"/>
          <w:b/>
          <w:bCs/>
          <w:sz w:val="24"/>
          <w:szCs w:val="24"/>
        </w:rPr>
        <w:t>mTOR</w:t>
      </w:r>
      <w:proofErr w:type="spellEnd"/>
      <w:r w:rsidRPr="008A233C">
        <w:rPr>
          <w:rFonts w:asciiTheme="majorBidi" w:hAnsiTheme="majorBidi" w:cstheme="majorBidi"/>
          <w:b/>
          <w:bCs/>
          <w:sz w:val="24"/>
          <w:szCs w:val="24"/>
        </w:rPr>
        <w:t xml:space="preserve"> and Nrf2 protein expression</w:t>
      </w:r>
    </w:p>
    <w:p w14:paraId="43F344ED" w14:textId="77777777" w:rsidR="00372AA6" w:rsidRPr="008A233C" w:rsidRDefault="00372AA6" w:rsidP="00372AA6">
      <w:pPr>
        <w:keepNext/>
        <w:jc w:val="center"/>
      </w:pPr>
      <w:r w:rsidRPr="008A233C">
        <w:rPr>
          <w:rFonts w:asciiTheme="majorBidi" w:hAnsiTheme="majorBidi" w:cstheme="majorBidi"/>
          <w:b/>
          <w:bCs/>
          <w:noProof/>
          <w:sz w:val="72"/>
          <w:szCs w:val="72"/>
        </w:rPr>
        <w:drawing>
          <wp:inline distT="0" distB="0" distL="0" distR="0" wp14:anchorId="179A4535" wp14:editId="145DB62F">
            <wp:extent cx="3552190" cy="213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A8020D" w14:textId="339B6241" w:rsidR="00372AA6" w:rsidRPr="008A233C" w:rsidRDefault="00372AA6" w:rsidP="00372AA6">
      <w:pPr>
        <w:pStyle w:val="Caption"/>
        <w:rPr>
          <w:b w:val="0"/>
          <w:bCs w:val="0"/>
          <w:sz w:val="72"/>
          <w:szCs w:val="72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</w:t>
      </w:r>
      <w:r w:rsidRPr="008A233C">
        <w:fldChar w:fldCharType="end"/>
      </w:r>
      <w:r w:rsidRPr="008A233C">
        <w:t>: Effect of novel hybrids on nrf2 and mTOR expression levels.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3225"/>
      </w:tblGrid>
      <w:tr w:rsidR="008A233C" w:rsidRPr="008A233C" w14:paraId="7316AA4C" w14:textId="77777777" w:rsidTr="004C3DFE">
        <w:trPr>
          <w:jc w:val="center"/>
        </w:trPr>
        <w:tc>
          <w:tcPr>
            <w:tcW w:w="0" w:type="auto"/>
          </w:tcPr>
          <w:p w14:paraId="56639146" w14:textId="77777777" w:rsidR="00372AA6" w:rsidRPr="008A233C" w:rsidRDefault="00372AA6" w:rsidP="004C3DFE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</w:rPr>
            </w:pPr>
            <w:r w:rsidRPr="008A233C">
              <w:rPr>
                <w:rFonts w:asciiTheme="majorBidi" w:hAnsiTheme="majorBidi" w:cstheme="majorBidi"/>
                <w:b/>
                <w:bCs/>
                <w:noProof/>
                <w:sz w:val="72"/>
                <w:szCs w:val="72"/>
              </w:rPr>
              <w:drawing>
                <wp:inline distT="0" distB="0" distL="0" distR="0" wp14:anchorId="6A22D7D4" wp14:editId="55BEC70B">
                  <wp:extent cx="1877701" cy="2352040"/>
                  <wp:effectExtent l="0" t="0" r="825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711" cy="2359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4C9217E" w14:textId="77777777" w:rsidR="00372AA6" w:rsidRPr="008A233C" w:rsidRDefault="00372AA6" w:rsidP="004C3DFE">
            <w:pPr>
              <w:keepNext/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</w:rPr>
            </w:pPr>
            <w:r w:rsidRPr="008A233C">
              <w:rPr>
                <w:rFonts w:asciiTheme="majorBidi" w:hAnsiTheme="majorBidi" w:cstheme="majorBidi"/>
                <w:b/>
                <w:bCs/>
                <w:noProof/>
                <w:sz w:val="72"/>
                <w:szCs w:val="72"/>
              </w:rPr>
              <w:drawing>
                <wp:inline distT="0" distB="0" distL="0" distR="0" wp14:anchorId="12E6C179" wp14:editId="3998F595">
                  <wp:extent cx="1911237" cy="237109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926" cy="2376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902968" w14:textId="3C6344BF" w:rsidR="00372AA6" w:rsidRPr="008A233C" w:rsidRDefault="00372AA6" w:rsidP="00372AA6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</w:t>
      </w:r>
      <w:r w:rsidRPr="008A233C">
        <w:fldChar w:fldCharType="end"/>
      </w:r>
      <w:r w:rsidRPr="008A233C">
        <w:t>: Raw data of gel images of nrf2 expression levels.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2"/>
        <w:gridCol w:w="3336"/>
      </w:tblGrid>
      <w:tr w:rsidR="008A233C" w:rsidRPr="008A233C" w14:paraId="508DEC49" w14:textId="77777777" w:rsidTr="004C3DFE">
        <w:trPr>
          <w:jc w:val="center"/>
        </w:trPr>
        <w:tc>
          <w:tcPr>
            <w:tcW w:w="0" w:type="auto"/>
          </w:tcPr>
          <w:p w14:paraId="0091681B" w14:textId="77777777" w:rsidR="00372AA6" w:rsidRPr="008A233C" w:rsidRDefault="00372AA6" w:rsidP="004C3DFE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</w:rPr>
            </w:pPr>
            <w:r w:rsidRPr="008A233C">
              <w:rPr>
                <w:rFonts w:asciiTheme="majorBidi" w:hAnsiTheme="majorBidi" w:cstheme="majorBidi"/>
                <w:b/>
                <w:bCs/>
                <w:noProof/>
                <w:sz w:val="72"/>
                <w:szCs w:val="72"/>
              </w:rPr>
              <w:lastRenderedPageBreak/>
              <w:drawing>
                <wp:inline distT="0" distB="0" distL="0" distR="0" wp14:anchorId="3C121891" wp14:editId="1D453870">
                  <wp:extent cx="1909118" cy="22860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118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55387CF" w14:textId="77777777" w:rsidR="00372AA6" w:rsidRPr="008A233C" w:rsidRDefault="00372AA6" w:rsidP="004C3DFE">
            <w:pPr>
              <w:keepNext/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</w:rPr>
            </w:pPr>
            <w:r w:rsidRPr="008A233C">
              <w:rPr>
                <w:rFonts w:asciiTheme="majorBidi" w:hAnsiTheme="majorBidi" w:cstheme="majorBidi"/>
                <w:b/>
                <w:bCs/>
                <w:noProof/>
                <w:sz w:val="72"/>
                <w:szCs w:val="72"/>
              </w:rPr>
              <w:drawing>
                <wp:inline distT="0" distB="0" distL="0" distR="0" wp14:anchorId="0392D84A" wp14:editId="338039D1">
                  <wp:extent cx="1978084" cy="2286000"/>
                  <wp:effectExtent l="0" t="0" r="317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084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AE9AE3" w14:textId="74392B43" w:rsidR="00372AA6" w:rsidRPr="008A233C" w:rsidRDefault="00372AA6" w:rsidP="00372AA6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3</w:t>
      </w:r>
      <w:r w:rsidRPr="008A233C">
        <w:fldChar w:fldCharType="end"/>
      </w:r>
      <w:r w:rsidRPr="008A233C">
        <w:t>: Raw data of gel images of mTOR expression levels.</w:t>
      </w:r>
    </w:p>
    <w:p w14:paraId="1878E5A9" w14:textId="77777777" w:rsidR="00372AA6" w:rsidRPr="008A233C" w:rsidRDefault="00372AA6" w:rsidP="00372AA6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3156"/>
      </w:tblGrid>
      <w:tr w:rsidR="008A233C" w:rsidRPr="008A233C" w14:paraId="37858710" w14:textId="77777777" w:rsidTr="004C3DFE">
        <w:trPr>
          <w:jc w:val="center"/>
        </w:trPr>
        <w:tc>
          <w:tcPr>
            <w:tcW w:w="0" w:type="auto"/>
          </w:tcPr>
          <w:p w14:paraId="710F4D26" w14:textId="77777777" w:rsidR="00372AA6" w:rsidRPr="008A233C" w:rsidRDefault="00372AA6" w:rsidP="004C3DFE">
            <w:pPr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</w:rPr>
            </w:pPr>
            <w:r w:rsidRPr="008A233C">
              <w:rPr>
                <w:rFonts w:asciiTheme="majorBidi" w:hAnsiTheme="majorBidi" w:cstheme="majorBidi"/>
                <w:b/>
                <w:bCs/>
                <w:noProof/>
                <w:sz w:val="72"/>
                <w:szCs w:val="72"/>
              </w:rPr>
              <w:drawing>
                <wp:inline distT="0" distB="0" distL="0" distR="0" wp14:anchorId="5936E3D6" wp14:editId="29CF6B93">
                  <wp:extent cx="1856915" cy="22860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15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30F92F4" w14:textId="77777777" w:rsidR="00372AA6" w:rsidRPr="008A233C" w:rsidRDefault="00372AA6" w:rsidP="004C3DFE">
            <w:pPr>
              <w:keepNext/>
              <w:jc w:val="center"/>
              <w:rPr>
                <w:rFonts w:asciiTheme="majorBidi" w:hAnsiTheme="majorBidi" w:cstheme="majorBidi"/>
                <w:b/>
                <w:bCs/>
                <w:sz w:val="72"/>
                <w:szCs w:val="72"/>
              </w:rPr>
            </w:pPr>
            <w:r w:rsidRPr="008A233C">
              <w:rPr>
                <w:rFonts w:asciiTheme="majorBidi" w:hAnsiTheme="majorBidi" w:cstheme="majorBidi"/>
                <w:b/>
                <w:bCs/>
                <w:noProof/>
                <w:sz w:val="72"/>
                <w:szCs w:val="72"/>
              </w:rPr>
              <w:drawing>
                <wp:inline distT="0" distB="0" distL="0" distR="0" wp14:anchorId="155EB049" wp14:editId="6C9D97BD">
                  <wp:extent cx="1864353" cy="2286000"/>
                  <wp:effectExtent l="0" t="0" r="317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353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9B445C" w14:textId="3D6B5E21" w:rsidR="00372AA6" w:rsidRPr="008A233C" w:rsidRDefault="00372AA6" w:rsidP="00372AA6">
      <w:pPr>
        <w:pStyle w:val="Caption"/>
        <w:rPr>
          <w:b w:val="0"/>
          <w:bCs w:val="0"/>
          <w:sz w:val="72"/>
          <w:szCs w:val="72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4</w:t>
      </w:r>
      <w:r w:rsidRPr="008A233C">
        <w:fldChar w:fldCharType="end"/>
      </w:r>
      <w:r w:rsidRPr="008A233C">
        <w:t>: Raw data of gel images of ꞵ-actin expression.</w:t>
      </w:r>
    </w:p>
    <w:p w14:paraId="67596DEC" w14:textId="4875CE52" w:rsidR="00CA5ED3" w:rsidRPr="008A233C" w:rsidRDefault="00324B04" w:rsidP="00CA5ED3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  <w:sectPr w:rsidR="00CA5ED3" w:rsidRPr="008A233C" w:rsidSect="005867B0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8A233C"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6CDAE51A" w14:textId="77777777" w:rsidR="00324B04" w:rsidRPr="008A233C" w:rsidRDefault="00324B04" w:rsidP="00324B04">
      <w:pPr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</w:pPr>
      <w:r w:rsidRPr="008A233C">
        <w:rPr>
          <w:rFonts w:asciiTheme="majorBidi" w:hAnsiTheme="majorBidi" w:cstheme="majorBidi"/>
          <w:b/>
          <w:bCs/>
          <w:sz w:val="72"/>
          <w:szCs w:val="72"/>
          <w:u w:val="single"/>
        </w:rPr>
        <w:lastRenderedPageBreak/>
        <w:t>Molecular Docking</w:t>
      </w:r>
    </w:p>
    <w:p w14:paraId="249405A4" w14:textId="77777777" w:rsidR="00860D22" w:rsidRPr="008A233C" w:rsidRDefault="00860D22" w:rsidP="00324B04">
      <w:pPr>
        <w:jc w:val="center"/>
        <w:rPr>
          <w:rFonts w:asciiTheme="majorBidi" w:hAnsiTheme="majorBidi" w:cstheme="majorBidi"/>
          <w:b/>
          <w:bCs/>
          <w:sz w:val="72"/>
          <w:szCs w:val="72"/>
          <w:u w:val="single"/>
        </w:rPr>
        <w:sectPr w:rsidR="00860D22" w:rsidRPr="008A233C" w:rsidSect="00CA5ED3">
          <w:pgSz w:w="15840" w:h="12240" w:orient="landscape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14:paraId="4216F42E" w14:textId="77777777" w:rsidR="00F46651" w:rsidRPr="008A233C" w:rsidRDefault="00A6571D" w:rsidP="00F46651">
      <w:pPr>
        <w:keepNext/>
        <w:jc w:val="center"/>
      </w:pPr>
      <w:r w:rsidRPr="008A233C">
        <w:rPr>
          <w:noProof/>
        </w:rPr>
        <w:lastRenderedPageBreak/>
        <w:drawing>
          <wp:inline distT="0" distB="0" distL="0" distR="0" wp14:anchorId="07320DFA" wp14:editId="36B06FFE">
            <wp:extent cx="8001000" cy="52458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omethacin deriv complex overlay 1.ti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" t="2735" r="7714" b="4297"/>
                    <a:stretch/>
                  </pic:blipFill>
                  <pic:spPr bwMode="auto">
                    <a:xfrm>
                      <a:off x="0" y="0"/>
                      <a:ext cx="8030243" cy="526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3CFE08" w14:textId="20044AF4" w:rsidR="00860D22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5</w:t>
      </w:r>
      <w:r w:rsidRPr="008A233C">
        <w:fldChar w:fldCharType="end"/>
      </w:r>
      <w:r w:rsidRPr="008A233C">
        <w:t xml:space="preserve">: </w:t>
      </w:r>
      <w:r w:rsidR="00860D22" w:rsidRPr="008A233C">
        <w:t>Overlay between co-crystallized ligand (yellow) and re-docked pose (cyan) of Indomethacin deriv. (RMSD= 0.39 Å)</w:t>
      </w:r>
    </w:p>
    <w:p w14:paraId="606B6362" w14:textId="77777777" w:rsidR="00F46651" w:rsidRPr="008A233C" w:rsidRDefault="000B1C1E" w:rsidP="00F46651">
      <w:pPr>
        <w:pStyle w:val="Caption"/>
        <w:keepNext/>
      </w:pPr>
      <w:r w:rsidRPr="008A233C">
        <w:rPr>
          <w:rFonts w:ascii="Times New Roman" w:hAnsi="Times New Roman" w:cs="Times New Roman"/>
          <w:kern w:val="2"/>
        </w:rPr>
        <w:lastRenderedPageBreak/>
        <w:drawing>
          <wp:inline distT="0" distB="0" distL="0" distR="0" wp14:anchorId="0FBFAE99" wp14:editId="418FD456">
            <wp:extent cx="6193658" cy="547814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33" cy="549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9D75" w14:textId="43AEECB6" w:rsidR="00860D22" w:rsidRPr="008A233C" w:rsidRDefault="00F46651" w:rsidP="00F46651">
      <w:pPr>
        <w:pStyle w:val="Caption"/>
        <w:rPr>
          <w:u w:val="singl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6</w:t>
      </w:r>
      <w:r w:rsidRPr="008A233C">
        <w:fldChar w:fldCharType="end"/>
      </w:r>
      <w:r w:rsidRPr="008A233C">
        <w:t>:</w:t>
      </w:r>
      <w:r w:rsidR="00905160" w:rsidRPr="008A233C">
        <w:t xml:space="preserve"> </w:t>
      </w:r>
      <w:r w:rsidR="00860D22" w:rsidRPr="008A233C">
        <w:t>Ligand Interactions between the complex overlay and COX-1 pocket (PDB ID: 2OYE)</w:t>
      </w:r>
    </w:p>
    <w:p w14:paraId="0CD3DEF2" w14:textId="77777777" w:rsidR="00F46651" w:rsidRPr="008A233C" w:rsidRDefault="00860D22" w:rsidP="00F46651">
      <w:pPr>
        <w:keepNext/>
        <w:jc w:val="center"/>
      </w:pPr>
      <w:r w:rsidRPr="008A233C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59AEE28" wp14:editId="23EE9A37">
            <wp:extent cx="6448508" cy="5004446"/>
            <wp:effectExtent l="0" t="0" r="9525" b="5715"/>
            <wp:docPr id="2" name="Picture 2" descr="self-dock overlay celecoxib cox-2 3ln1 po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lf-dock overlay celecoxib cox-2 3ln1 pocke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5" r="15097" b="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819" cy="500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BB64" w14:textId="770E7B91" w:rsidR="00860D22" w:rsidRPr="008A233C" w:rsidRDefault="00F46651" w:rsidP="00F46651">
      <w:pPr>
        <w:pStyle w:val="Caption"/>
        <w:rPr>
          <w:b w:val="0"/>
          <w:bCs w:val="0"/>
          <w:u w:val="singl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7</w:t>
      </w:r>
      <w:r w:rsidRPr="008A233C">
        <w:fldChar w:fldCharType="end"/>
      </w:r>
      <w:r w:rsidRPr="008A233C">
        <w:t>:</w:t>
      </w:r>
      <w:r w:rsidR="00905160" w:rsidRPr="008A233C">
        <w:t xml:space="preserve"> </w:t>
      </w:r>
      <w:r w:rsidR="00860D22" w:rsidRPr="008A233C">
        <w:t>Overlay between co-crystallized ligand (yellow) and re-docked pose (cyan) of Celecoxib (RMSD= 0.087 Å)</w:t>
      </w:r>
    </w:p>
    <w:p w14:paraId="2117013C" w14:textId="77777777" w:rsidR="00F46651" w:rsidRPr="008A233C" w:rsidRDefault="00860D22" w:rsidP="00F46651">
      <w:pPr>
        <w:keepNext/>
        <w:jc w:val="center"/>
      </w:pPr>
      <w:r w:rsidRPr="008A233C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C9153D9" wp14:editId="3E4A67ED">
            <wp:extent cx="5533887" cy="5085167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8"/>
                    <a:stretch/>
                  </pic:blipFill>
                  <pic:spPr bwMode="auto">
                    <a:xfrm>
                      <a:off x="0" y="0"/>
                      <a:ext cx="5541431" cy="509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F4ECA" w14:textId="7FC99718" w:rsidR="00860D22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8</w:t>
      </w:r>
      <w:r w:rsidRPr="008A233C">
        <w:fldChar w:fldCharType="end"/>
      </w:r>
      <w:r w:rsidRPr="008A233C">
        <w:t>:</w:t>
      </w:r>
      <w:r w:rsidR="00860D22" w:rsidRPr="008A233C">
        <w:t xml:space="preserve"> Ligand Interactions between the complex overlay and COX-2 pocket (PDB ID: 3LN1)</w:t>
      </w:r>
    </w:p>
    <w:p w14:paraId="179E83B0" w14:textId="77777777" w:rsidR="00936DB6" w:rsidRPr="008A233C" w:rsidRDefault="00936DB6" w:rsidP="00936DB6"/>
    <w:p w14:paraId="3EBA868F" w14:textId="77777777" w:rsidR="00F46651" w:rsidRPr="008A233C" w:rsidRDefault="001D42ED" w:rsidP="00F46651">
      <w:pPr>
        <w:pStyle w:val="Caption"/>
        <w:keepNext/>
      </w:pPr>
      <w:r w:rsidRPr="008A233C">
        <w:rPr>
          <w:rFonts w:ascii="Times New Roman" w:hAnsi="Times New Roman" w:cs="Times New Roman"/>
          <w:sz w:val="20"/>
          <w:szCs w:val="20"/>
        </w:rPr>
        <w:lastRenderedPageBreak/>
        <w:drawing>
          <wp:inline distT="0" distB="0" distL="0" distR="0" wp14:anchorId="4781BC80" wp14:editId="57294654">
            <wp:extent cx="7264790" cy="5375082"/>
            <wp:effectExtent l="0" t="0" r="0" b="0"/>
            <wp:docPr id="7" name="Picture 7" descr="c1flu pocket 2o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1flu pocket 2oy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8" t="14413" r="16228" b="1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59" cy="538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68087" w14:textId="379E1C21" w:rsidR="00936DB6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9</w:t>
      </w:r>
      <w:r w:rsidRPr="008A233C">
        <w:fldChar w:fldCharType="end"/>
      </w:r>
      <w:r w:rsidRPr="008A233C">
        <w:t>:</w:t>
      </w:r>
      <w:r w:rsidR="00936DB6" w:rsidRPr="008A233C">
        <w:t xml:space="preserve"> </w:t>
      </w:r>
      <w:r w:rsidR="007E16A0" w:rsidRPr="008A233C">
        <w:rPr>
          <w:rFonts w:ascii="Times New Roman" w:eastAsia="Times New Roman" w:hAnsi="Times New Roman" w:cs="Times New Roman"/>
          <w:lang w:eastAsia="de-DE"/>
        </w:rPr>
        <w:t>3D binding mode</w:t>
      </w:r>
      <w:r w:rsidR="00936DB6" w:rsidRPr="008A233C">
        <w:rPr>
          <w:rFonts w:ascii="Times New Roman" w:eastAsia="Times New Roman" w:hAnsi="Times New Roman" w:cs="Times New Roman"/>
          <w:lang w:eastAsia="de-DE"/>
        </w:rPr>
        <w:t xml:space="preserve"> of </w:t>
      </w:r>
      <w:r w:rsidR="00CF3D7C" w:rsidRPr="008A233C">
        <w:rPr>
          <w:rFonts w:ascii="Times New Roman" w:eastAsia="Times New Roman" w:hAnsi="Times New Roman" w:cs="Times New Roman"/>
          <w:lang w:eastAsia="de-DE"/>
        </w:rPr>
        <w:t>14</w:t>
      </w:r>
      <w:r w:rsidR="00936DB6" w:rsidRPr="008A233C">
        <w:rPr>
          <w:rFonts w:ascii="Times New Roman" w:eastAsia="Times New Roman" w:hAnsi="Times New Roman" w:cs="Times New Roman"/>
          <w:lang w:eastAsia="de-DE"/>
        </w:rPr>
        <w:t xml:space="preserve"> with COX-1 (PDB ID: 2OYE)</w:t>
      </w:r>
    </w:p>
    <w:p w14:paraId="02207449" w14:textId="77777777" w:rsidR="00F46651" w:rsidRPr="008A233C" w:rsidRDefault="00FA4CE1" w:rsidP="00F46651">
      <w:pPr>
        <w:keepNext/>
        <w:jc w:val="center"/>
      </w:pPr>
      <w:r w:rsidRPr="008A233C">
        <w:rPr>
          <w:rFonts w:ascii="Times New Roman" w:hAnsi="Times New Roman" w:cs="Times New Roman"/>
          <w:noProof/>
          <w:kern w:val="2"/>
          <w:sz w:val="20"/>
          <w:szCs w:val="20"/>
        </w:rPr>
        <w:lastRenderedPageBreak/>
        <w:drawing>
          <wp:inline distT="0" distB="0" distL="0" distR="0" wp14:anchorId="0E30025C" wp14:editId="62DF00BE">
            <wp:extent cx="5954573" cy="5474689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484" cy="548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AC7B7" w14:textId="5325FD36" w:rsidR="007E16A0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10</w:t>
      </w:r>
      <w:r w:rsidRPr="008A233C">
        <w:fldChar w:fldCharType="end"/>
      </w:r>
      <w:r w:rsidRPr="008A233C">
        <w:t>:</w:t>
      </w:r>
      <w:r w:rsidR="007E16A0" w:rsidRPr="008A233C">
        <w:t xml:space="preserve"> </w:t>
      </w:r>
      <w:r w:rsidR="007E16A0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1D42ED" w:rsidRPr="008A233C">
        <w:rPr>
          <w:rFonts w:ascii="Times New Roman" w:eastAsia="Times New Roman" w:hAnsi="Times New Roman" w:cs="Times New Roman"/>
          <w:lang w:eastAsia="de-DE"/>
        </w:rPr>
        <w:t xml:space="preserve">14 </w:t>
      </w:r>
      <w:r w:rsidR="007E16A0" w:rsidRPr="008A233C">
        <w:rPr>
          <w:rFonts w:ascii="Times New Roman" w:eastAsia="Times New Roman" w:hAnsi="Times New Roman" w:cs="Times New Roman"/>
          <w:lang w:eastAsia="de-DE"/>
        </w:rPr>
        <w:t>with COX-1 (PDB ID: 2OYE)</w:t>
      </w:r>
    </w:p>
    <w:p w14:paraId="56CCA89F" w14:textId="77777777" w:rsidR="007E16A0" w:rsidRPr="008A233C" w:rsidRDefault="007E16A0" w:rsidP="007E16A0">
      <w:pPr>
        <w:rPr>
          <w:lang w:eastAsia="de-DE"/>
        </w:rPr>
      </w:pPr>
    </w:p>
    <w:p w14:paraId="265C8E55" w14:textId="77777777" w:rsidR="00F46651" w:rsidRPr="008A233C" w:rsidRDefault="001D42ED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02D64363" wp14:editId="0ECCA4EB">
            <wp:extent cx="6756935" cy="4972050"/>
            <wp:effectExtent l="0" t="0" r="6350" b="0"/>
            <wp:docPr id="22" name="Picture 22" descr="c3flu pocket 2o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3flu pocket 2oy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8" t="13574" r="15593" b="14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43" cy="498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9142" w14:textId="243759D7" w:rsidR="007E16A0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11</w:t>
      </w:r>
      <w:r w:rsidRPr="008A233C">
        <w:fldChar w:fldCharType="end"/>
      </w:r>
      <w:r w:rsidRPr="008A233C">
        <w:t>:</w:t>
      </w:r>
      <w:r w:rsidR="007E16A0" w:rsidRPr="008A233C">
        <w:t xml:space="preserve"> </w:t>
      </w:r>
      <w:r w:rsidR="007E16A0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CF3D7C" w:rsidRPr="008A233C">
        <w:rPr>
          <w:rFonts w:ascii="Times New Roman" w:eastAsia="Times New Roman" w:hAnsi="Times New Roman" w:cs="Times New Roman"/>
          <w:lang w:eastAsia="de-DE"/>
        </w:rPr>
        <w:t>15</w:t>
      </w:r>
      <w:r w:rsidR="007E16A0" w:rsidRPr="008A233C">
        <w:rPr>
          <w:rFonts w:ascii="Times New Roman" w:eastAsia="Times New Roman" w:hAnsi="Times New Roman" w:cs="Times New Roman"/>
          <w:lang w:eastAsia="de-DE"/>
        </w:rPr>
        <w:t xml:space="preserve"> with COX-1 (PDB ID: 2OYE)</w:t>
      </w:r>
    </w:p>
    <w:p w14:paraId="5C749467" w14:textId="77777777" w:rsidR="006D036E" w:rsidRPr="008A233C" w:rsidRDefault="006D036E" w:rsidP="006D036E">
      <w:pPr>
        <w:rPr>
          <w:lang w:eastAsia="de-DE"/>
        </w:rPr>
      </w:pPr>
    </w:p>
    <w:p w14:paraId="7F6E095B" w14:textId="77777777" w:rsidR="006D036E" w:rsidRPr="008A233C" w:rsidRDefault="006D036E" w:rsidP="006D036E">
      <w:pPr>
        <w:rPr>
          <w:lang w:eastAsia="de-DE"/>
        </w:rPr>
      </w:pPr>
    </w:p>
    <w:p w14:paraId="71677D10" w14:textId="77777777" w:rsidR="00F46651" w:rsidRPr="008A233C" w:rsidRDefault="00FA4CE1" w:rsidP="00F46651">
      <w:pPr>
        <w:pStyle w:val="Caption"/>
        <w:keepNext/>
      </w:pPr>
      <w:r w:rsidRPr="008A233C">
        <w:rPr>
          <w:rFonts w:ascii="Times New Roman" w:hAnsi="Times New Roman" w:cs="Times New Roman"/>
          <w:kern w:val="2"/>
          <w:sz w:val="20"/>
          <w:szCs w:val="20"/>
        </w:rPr>
        <w:drawing>
          <wp:inline distT="0" distB="0" distL="0" distR="0" wp14:anchorId="4F3F2C8C" wp14:editId="052821A8">
            <wp:extent cx="7423020" cy="5186477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975" cy="519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A8317" w14:textId="6EA9CB0B" w:rsidR="006D036E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12</w:t>
      </w:r>
      <w:r w:rsidRPr="008A233C">
        <w:fldChar w:fldCharType="end"/>
      </w:r>
      <w:r w:rsidRPr="008A233C">
        <w:t>:</w:t>
      </w:r>
      <w:r w:rsidR="006D036E" w:rsidRPr="008A233C">
        <w:t xml:space="preserve"> </w:t>
      </w:r>
      <w:r w:rsidR="006D036E" w:rsidRPr="008A233C">
        <w:rPr>
          <w:rFonts w:ascii="Times New Roman" w:eastAsia="Times New Roman" w:hAnsi="Times New Roman" w:cs="Times New Roman"/>
          <w:lang w:eastAsia="de-DE"/>
        </w:rPr>
        <w:t xml:space="preserve">2D ligand interactions </w:t>
      </w:r>
      <w:r w:rsidR="00905160" w:rsidRPr="008A233C">
        <w:rPr>
          <w:rFonts w:ascii="Times New Roman" w:eastAsia="Times New Roman" w:hAnsi="Times New Roman" w:cs="Times New Roman"/>
          <w:lang w:eastAsia="de-DE"/>
        </w:rPr>
        <w:t xml:space="preserve">of </w:t>
      </w:r>
      <w:r w:rsidR="00CF3D7C" w:rsidRPr="008A233C">
        <w:rPr>
          <w:rFonts w:ascii="Times New Roman" w:eastAsia="Times New Roman" w:hAnsi="Times New Roman" w:cs="Times New Roman"/>
          <w:lang w:eastAsia="de-DE"/>
        </w:rPr>
        <w:t>15</w:t>
      </w:r>
      <w:r w:rsidR="00BB4F83" w:rsidRPr="008A233C">
        <w:rPr>
          <w:rFonts w:ascii="Times New Roman" w:eastAsia="Times New Roman" w:hAnsi="Times New Roman" w:cs="Times New Roman"/>
          <w:lang w:eastAsia="de-DE"/>
        </w:rPr>
        <w:t xml:space="preserve"> </w:t>
      </w:r>
      <w:r w:rsidR="006D036E" w:rsidRPr="008A233C">
        <w:rPr>
          <w:rFonts w:ascii="Times New Roman" w:eastAsia="Times New Roman" w:hAnsi="Times New Roman" w:cs="Times New Roman"/>
          <w:lang w:eastAsia="de-DE"/>
        </w:rPr>
        <w:t>with COX-1 (PDB ID: 2OYE)</w:t>
      </w:r>
    </w:p>
    <w:p w14:paraId="4B95C180" w14:textId="77777777" w:rsidR="00F46651" w:rsidRPr="008A233C" w:rsidRDefault="001D42ED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ADA194C" wp14:editId="7892A36B">
            <wp:extent cx="6598128" cy="4944359"/>
            <wp:effectExtent l="0" t="0" r="0" b="0"/>
            <wp:docPr id="37" name="Picture 37" descr="E:\Anti-inflammatory paper2 flufenamic\2OYE\c5flu pocket 2oy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Anti-inflammatory paper2 flufenamic\2OYE\c5flu pocket 2oye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4" t="8679" r="19241" b="15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29" cy="495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01B29" w14:textId="0CB24589" w:rsidR="00CA25C6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13</w:t>
      </w:r>
      <w:r w:rsidRPr="008A233C">
        <w:fldChar w:fldCharType="end"/>
      </w:r>
      <w:r w:rsidRPr="008A233C">
        <w:t>:</w:t>
      </w:r>
      <w:r w:rsidR="00CA25C6" w:rsidRPr="008A233C">
        <w:t xml:space="preserve">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CF3D7C" w:rsidRPr="008A233C">
        <w:rPr>
          <w:rFonts w:ascii="Times New Roman" w:eastAsia="Times New Roman" w:hAnsi="Times New Roman" w:cs="Times New Roman"/>
          <w:lang w:eastAsia="de-DE"/>
        </w:rPr>
        <w:t>16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 with COX-1 (PDB ID: 2OYE)</w:t>
      </w:r>
    </w:p>
    <w:p w14:paraId="50AED826" w14:textId="77777777" w:rsidR="00CA25C6" w:rsidRPr="008A233C" w:rsidRDefault="00CA25C6" w:rsidP="00CA25C6">
      <w:pPr>
        <w:pStyle w:val="Caption"/>
        <w:jc w:val="left"/>
        <w:rPr>
          <w:lang w:eastAsia="de-DE"/>
        </w:rPr>
      </w:pPr>
    </w:p>
    <w:p w14:paraId="5C692815" w14:textId="77777777" w:rsidR="00F46651" w:rsidRPr="008A233C" w:rsidRDefault="00FA4CE1" w:rsidP="00F46651">
      <w:pPr>
        <w:keepNext/>
        <w:jc w:val="center"/>
      </w:pPr>
      <w:r w:rsidRPr="008A233C">
        <w:rPr>
          <w:rFonts w:ascii="Times New Roman" w:hAnsi="Times New Roman" w:cs="Times New Roman"/>
          <w:noProof/>
          <w:kern w:val="2"/>
          <w:sz w:val="20"/>
          <w:szCs w:val="20"/>
        </w:rPr>
        <w:lastRenderedPageBreak/>
        <w:drawing>
          <wp:inline distT="0" distB="0" distL="0" distR="0" wp14:anchorId="02BAFCEB" wp14:editId="3E6EE5F4">
            <wp:extent cx="6656832" cy="4754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10" cy="476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76049" w14:textId="1DCF49E4" w:rsidR="00CA25C6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14</w:t>
      </w:r>
      <w:r w:rsidRPr="008A233C">
        <w:fldChar w:fldCharType="end"/>
      </w:r>
      <w:r w:rsidRPr="008A233C">
        <w:t>:</w:t>
      </w:r>
      <w:r w:rsidR="00CA25C6" w:rsidRPr="008A233C">
        <w:rPr>
          <w:lang w:eastAsia="de-DE"/>
        </w:rPr>
        <w:t xml:space="preserve">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2D ligand interactions </w:t>
      </w:r>
      <w:r w:rsidR="00905160" w:rsidRPr="008A233C">
        <w:rPr>
          <w:rFonts w:ascii="Times New Roman" w:eastAsia="Times New Roman" w:hAnsi="Times New Roman" w:cs="Times New Roman"/>
          <w:lang w:eastAsia="de-DE"/>
        </w:rPr>
        <w:t xml:space="preserve">of </w:t>
      </w:r>
      <w:r w:rsidR="001D42ED" w:rsidRPr="008A233C">
        <w:rPr>
          <w:rFonts w:ascii="Times New Roman" w:eastAsia="Times New Roman" w:hAnsi="Times New Roman" w:cs="Times New Roman"/>
          <w:lang w:eastAsia="de-DE"/>
        </w:rPr>
        <w:t xml:space="preserve">16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>with COX-1 (PDB ID: 2OYE)</w:t>
      </w:r>
    </w:p>
    <w:p w14:paraId="09F4495C" w14:textId="77777777" w:rsidR="00F46651" w:rsidRPr="008A233C" w:rsidRDefault="001D42ED" w:rsidP="00F46651">
      <w:pPr>
        <w:keepNext/>
        <w:jc w:val="center"/>
      </w:pPr>
      <w:r w:rsidRPr="008A233C">
        <w:rPr>
          <w:rFonts w:ascii="Times New Roman" w:hAnsi="Times New Roman" w:cs="Times New Roman"/>
          <w:noProof/>
          <w:kern w:val="2"/>
          <w:sz w:val="20"/>
          <w:szCs w:val="20"/>
        </w:rPr>
        <w:lastRenderedPageBreak/>
        <w:drawing>
          <wp:inline distT="0" distB="0" distL="0" distR="0" wp14:anchorId="0595C445" wp14:editId="60DE2B3D">
            <wp:extent cx="6523218" cy="4686300"/>
            <wp:effectExtent l="0" t="0" r="0" b="0"/>
            <wp:docPr id="43" name="Picture 43" descr="c6flu pocket 2o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6flu pocket 2oy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5" t="14590" r="15266" b="14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29" cy="469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4D00C" w14:textId="2612CA56" w:rsidR="00A31094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15</w:t>
      </w:r>
      <w:r w:rsidRPr="008A233C">
        <w:fldChar w:fldCharType="end"/>
      </w:r>
      <w:r w:rsidRPr="008A233C">
        <w:t>:</w:t>
      </w:r>
      <w:r w:rsidR="00A31094" w:rsidRPr="008A233C">
        <w:t xml:space="preserve"> </w:t>
      </w:r>
      <w:r w:rsidR="00A31094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1D42ED" w:rsidRPr="008A233C">
        <w:rPr>
          <w:rFonts w:eastAsia="Times New Roman"/>
          <w:lang w:eastAsia="de-DE"/>
        </w:rPr>
        <w:t xml:space="preserve">17 </w:t>
      </w:r>
      <w:r w:rsidR="00A31094" w:rsidRPr="008A233C">
        <w:rPr>
          <w:rFonts w:ascii="Times New Roman" w:eastAsia="Times New Roman" w:hAnsi="Times New Roman" w:cs="Times New Roman"/>
          <w:lang w:eastAsia="de-DE"/>
        </w:rPr>
        <w:t>with COX-1 (PDB ID: 2OYE)</w:t>
      </w:r>
    </w:p>
    <w:p w14:paraId="1AFE3514" w14:textId="77777777" w:rsidR="00A31094" w:rsidRPr="008A233C" w:rsidRDefault="00A31094" w:rsidP="00A31094">
      <w:pPr>
        <w:pStyle w:val="Caption"/>
        <w:jc w:val="left"/>
        <w:rPr>
          <w:lang w:eastAsia="de-DE"/>
        </w:rPr>
      </w:pPr>
    </w:p>
    <w:p w14:paraId="2546F624" w14:textId="77777777" w:rsidR="00A31094" w:rsidRPr="008A233C" w:rsidRDefault="00A31094" w:rsidP="00A31094">
      <w:pPr>
        <w:rPr>
          <w:lang w:eastAsia="de-DE"/>
        </w:rPr>
      </w:pPr>
    </w:p>
    <w:p w14:paraId="084B6F41" w14:textId="77777777" w:rsidR="00F46651" w:rsidRPr="008A233C" w:rsidRDefault="00FA4CE1" w:rsidP="00F46651">
      <w:pPr>
        <w:keepNext/>
        <w:jc w:val="center"/>
      </w:pPr>
      <w:r w:rsidRPr="008A233C">
        <w:rPr>
          <w:rFonts w:ascii="Times New Roman" w:hAnsi="Times New Roman" w:cs="Times New Roman"/>
          <w:noProof/>
          <w:kern w:val="2"/>
          <w:sz w:val="20"/>
          <w:szCs w:val="20"/>
        </w:rPr>
        <w:lastRenderedPageBreak/>
        <w:drawing>
          <wp:inline distT="0" distB="0" distL="0" distR="0" wp14:anchorId="11971C45" wp14:editId="3F9310B1">
            <wp:extent cx="5933440" cy="534009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7" cy="535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074CD" w14:textId="66770A58" w:rsidR="00A31094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16</w:t>
      </w:r>
      <w:r w:rsidRPr="008A233C">
        <w:fldChar w:fldCharType="end"/>
      </w:r>
      <w:r w:rsidRPr="008A233C">
        <w:t>:</w:t>
      </w:r>
      <w:r w:rsidR="00A31094" w:rsidRPr="008A233C">
        <w:t xml:space="preserve"> </w:t>
      </w:r>
      <w:r w:rsidR="00A31094" w:rsidRPr="008A233C">
        <w:rPr>
          <w:rFonts w:ascii="Times New Roman" w:eastAsia="Times New Roman" w:hAnsi="Times New Roman" w:cs="Times New Roman"/>
          <w:lang w:eastAsia="de-DE"/>
        </w:rPr>
        <w:t xml:space="preserve">2D ligand interactions </w:t>
      </w:r>
      <w:r w:rsidR="001D42ED" w:rsidRPr="008A233C">
        <w:rPr>
          <w:rFonts w:eastAsia="Times New Roman"/>
          <w:lang w:eastAsia="de-DE"/>
        </w:rPr>
        <w:t xml:space="preserve">17 </w:t>
      </w:r>
      <w:r w:rsidR="00A31094" w:rsidRPr="008A233C">
        <w:rPr>
          <w:rFonts w:ascii="Times New Roman" w:eastAsia="Times New Roman" w:hAnsi="Times New Roman" w:cs="Times New Roman"/>
          <w:lang w:eastAsia="de-DE"/>
        </w:rPr>
        <w:t>with COX-1 (PDB ID: 2OYE)</w:t>
      </w:r>
    </w:p>
    <w:p w14:paraId="162DAAA0" w14:textId="77777777" w:rsidR="007E16A0" w:rsidRPr="008A233C" w:rsidRDefault="007E16A0" w:rsidP="00A31094">
      <w:pPr>
        <w:pStyle w:val="Caption"/>
        <w:jc w:val="left"/>
        <w:rPr>
          <w:lang w:eastAsia="de-DE"/>
        </w:rPr>
      </w:pPr>
    </w:p>
    <w:p w14:paraId="2429280B" w14:textId="77777777" w:rsidR="00F46651" w:rsidRPr="008A233C" w:rsidRDefault="00042971" w:rsidP="00F46651">
      <w:pPr>
        <w:keepNext/>
        <w:jc w:val="center"/>
      </w:pPr>
      <w:r w:rsidRPr="008A233C">
        <w:rPr>
          <w:noProof/>
        </w:rPr>
        <w:lastRenderedPageBreak/>
        <w:drawing>
          <wp:inline distT="0" distB="0" distL="0" distR="0" wp14:anchorId="0C8E773B" wp14:editId="104E07DC">
            <wp:extent cx="6774815" cy="5391624"/>
            <wp:effectExtent l="0" t="0" r="6985" b="0"/>
            <wp:docPr id="46" name="Picture 46" descr="c1-flu pose in po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1-flu pose in pocket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8" t="3909" r="13264" b="6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82" cy="539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FF852" w14:textId="33C18BC5" w:rsidR="00CA25C6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17</w:t>
      </w:r>
      <w:r w:rsidRPr="008A233C">
        <w:fldChar w:fldCharType="end"/>
      </w:r>
      <w:r w:rsidRPr="008A233C">
        <w:t>:</w:t>
      </w:r>
      <w:r w:rsidR="00CA25C6" w:rsidRPr="008A233C">
        <w:t xml:space="preserve">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042971" w:rsidRPr="008A233C">
        <w:rPr>
          <w:lang w:val="en-GB" w:bidi="ar-EG"/>
        </w:rPr>
        <w:t xml:space="preserve">14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with </w:t>
      </w:r>
      <w:r w:rsidR="00191902" w:rsidRPr="008A233C">
        <w:rPr>
          <w:rFonts w:ascii="Times New Roman" w:eastAsia="Times New Roman" w:hAnsi="Times New Roman" w:cs="Times New Roman"/>
          <w:lang w:eastAsia="de-DE"/>
        </w:rPr>
        <w:t>COX-2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 (PDB ID: 3LN1)</w:t>
      </w:r>
    </w:p>
    <w:p w14:paraId="0120D898" w14:textId="77777777" w:rsidR="00F46651" w:rsidRPr="008A233C" w:rsidRDefault="00FA4CE1" w:rsidP="00F46651">
      <w:pPr>
        <w:keepNext/>
        <w:jc w:val="center"/>
      </w:pPr>
      <w:r w:rsidRPr="008A233C">
        <w:rPr>
          <w:noProof/>
          <w:kern w:val="2"/>
        </w:rPr>
        <w:lastRenderedPageBreak/>
        <w:drawing>
          <wp:inline distT="0" distB="0" distL="0" distR="0" wp14:anchorId="0204871A" wp14:editId="2A4F489B">
            <wp:extent cx="6690780" cy="528157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00" cy="529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64957" w14:textId="04A1C513" w:rsidR="00CA25C6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18</w:t>
      </w:r>
      <w:r w:rsidRPr="008A233C">
        <w:fldChar w:fldCharType="end"/>
      </w:r>
      <w:r w:rsidRPr="008A233C">
        <w:t>:</w:t>
      </w:r>
      <w:r w:rsidR="00191902" w:rsidRPr="008A233C">
        <w:t xml:space="preserve"> </w:t>
      </w:r>
      <w:r w:rsidR="00191902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042971" w:rsidRPr="008A233C">
        <w:rPr>
          <w:lang w:val="en-GB" w:bidi="ar-EG"/>
        </w:rPr>
        <w:t xml:space="preserve">14 </w:t>
      </w:r>
      <w:r w:rsidR="00191902" w:rsidRPr="008A233C">
        <w:rPr>
          <w:rFonts w:ascii="Times New Roman" w:eastAsia="Times New Roman" w:hAnsi="Times New Roman" w:cs="Times New Roman"/>
          <w:lang w:eastAsia="de-DE"/>
        </w:rPr>
        <w:t>with COX-2 (PDB ID: 3LN1)</w:t>
      </w:r>
    </w:p>
    <w:p w14:paraId="74383E2F" w14:textId="77777777" w:rsidR="00191902" w:rsidRPr="008A233C" w:rsidRDefault="00191902" w:rsidP="00CA25C6">
      <w:pPr>
        <w:rPr>
          <w:lang w:eastAsia="de-DE"/>
        </w:rPr>
      </w:pPr>
    </w:p>
    <w:p w14:paraId="2CB67807" w14:textId="77777777" w:rsidR="00191902" w:rsidRPr="008A233C" w:rsidRDefault="00191902" w:rsidP="00CA25C6">
      <w:pPr>
        <w:rPr>
          <w:lang w:eastAsia="de-DE"/>
        </w:rPr>
      </w:pPr>
    </w:p>
    <w:p w14:paraId="271F8C6D" w14:textId="77777777" w:rsidR="00F46651" w:rsidRPr="008A233C" w:rsidRDefault="00042971" w:rsidP="00F46651">
      <w:pPr>
        <w:keepNext/>
        <w:jc w:val="center"/>
      </w:pPr>
      <w:r w:rsidRPr="008A233C">
        <w:rPr>
          <w:noProof/>
        </w:rPr>
        <w:drawing>
          <wp:inline distT="0" distB="0" distL="0" distR="0" wp14:anchorId="3DC6F3E1" wp14:editId="1486E6D1">
            <wp:extent cx="5682171" cy="4595854"/>
            <wp:effectExtent l="0" t="0" r="0" b="0"/>
            <wp:docPr id="49" name="Picture 49" descr="c3-flu pose in po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3-flu pose in pocket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5" t="4924" r="15479" b="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12" cy="460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9C995" w14:textId="4766FEFE" w:rsidR="00191902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19</w:t>
      </w:r>
      <w:r w:rsidRPr="008A233C">
        <w:fldChar w:fldCharType="end"/>
      </w:r>
      <w:r w:rsidRPr="008A233C">
        <w:t>:</w:t>
      </w:r>
      <w:r w:rsidR="007A5D23" w:rsidRPr="008A233C">
        <w:t xml:space="preserve"> </w:t>
      </w:r>
      <w:r w:rsidR="007A5D23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042971" w:rsidRPr="008A233C">
        <w:rPr>
          <w:rFonts w:eastAsia="Times New Roman"/>
          <w:lang w:eastAsia="de-DE"/>
        </w:rPr>
        <w:t xml:space="preserve">15 </w:t>
      </w:r>
      <w:r w:rsidR="007A5D23" w:rsidRPr="008A233C">
        <w:rPr>
          <w:rFonts w:ascii="Times New Roman" w:eastAsia="Times New Roman" w:hAnsi="Times New Roman" w:cs="Times New Roman"/>
          <w:lang w:eastAsia="de-DE"/>
        </w:rPr>
        <w:t>with COX-2 (PDB ID: 3LN1)</w:t>
      </w:r>
    </w:p>
    <w:p w14:paraId="57175775" w14:textId="77777777" w:rsidR="00191902" w:rsidRPr="008A233C" w:rsidRDefault="00191902" w:rsidP="002C27F4">
      <w:pPr>
        <w:jc w:val="center"/>
        <w:rPr>
          <w:lang w:eastAsia="de-DE"/>
        </w:rPr>
      </w:pPr>
    </w:p>
    <w:p w14:paraId="07FF3D47" w14:textId="77777777" w:rsidR="00F46651" w:rsidRPr="008A233C" w:rsidRDefault="00FA4CE1" w:rsidP="00F46651">
      <w:pPr>
        <w:keepNext/>
        <w:jc w:val="center"/>
      </w:pPr>
      <w:r w:rsidRPr="008A233C">
        <w:rPr>
          <w:noProof/>
          <w:kern w:val="2"/>
        </w:rPr>
        <w:lastRenderedPageBreak/>
        <w:drawing>
          <wp:inline distT="0" distB="0" distL="0" distR="0" wp14:anchorId="658F3720" wp14:editId="3B84F150">
            <wp:extent cx="7086360" cy="4893869"/>
            <wp:effectExtent l="0" t="0" r="635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224" cy="490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DD42" w14:textId="23B98736" w:rsidR="00295B73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20</w:t>
      </w:r>
      <w:r w:rsidRPr="008A233C">
        <w:fldChar w:fldCharType="end"/>
      </w:r>
      <w:r w:rsidRPr="008A233C">
        <w:t>:</w:t>
      </w:r>
      <w:r w:rsidR="00295B73" w:rsidRPr="008A233C">
        <w:t xml:space="preserve">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042971" w:rsidRPr="008A233C">
        <w:rPr>
          <w:rFonts w:eastAsia="Times New Roman"/>
          <w:lang w:eastAsia="de-DE"/>
        </w:rPr>
        <w:t xml:space="preserve">15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>with COX-2 (PDB ID: 3LN1)</w:t>
      </w:r>
    </w:p>
    <w:p w14:paraId="0E2013B5" w14:textId="77777777" w:rsidR="00295B73" w:rsidRPr="008A233C" w:rsidRDefault="00295B73" w:rsidP="00295B73">
      <w:pPr>
        <w:rPr>
          <w:lang w:eastAsia="de-DE"/>
        </w:rPr>
      </w:pPr>
    </w:p>
    <w:p w14:paraId="7FA0BB5A" w14:textId="77777777" w:rsidR="00295B73" w:rsidRPr="008A233C" w:rsidRDefault="00295B73" w:rsidP="00295B73">
      <w:pPr>
        <w:rPr>
          <w:lang w:eastAsia="de-DE"/>
        </w:rPr>
      </w:pPr>
    </w:p>
    <w:p w14:paraId="2F32FFE7" w14:textId="77777777" w:rsidR="00F46651" w:rsidRPr="008A233C" w:rsidRDefault="00042971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7AA29D03" wp14:editId="4B6E83A2">
            <wp:extent cx="5724450" cy="4611756"/>
            <wp:effectExtent l="0" t="0" r="0" b="0"/>
            <wp:docPr id="52" name="Picture 52" descr="c5-flu pose in po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5-flu pose in pocke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3" t="4924" r="13899" b="1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34" cy="461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B89AA" w14:textId="00DD34A3" w:rsidR="00295B73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21</w:t>
      </w:r>
      <w:r w:rsidRPr="008A233C">
        <w:fldChar w:fldCharType="end"/>
      </w:r>
      <w:r w:rsidRPr="008A233C">
        <w:t>:</w:t>
      </w:r>
      <w:r w:rsidR="00295B73" w:rsidRPr="008A233C">
        <w:t xml:space="preserve">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CF3D7C" w:rsidRPr="008A233C">
        <w:rPr>
          <w:rFonts w:eastAsia="Times New Roman"/>
          <w:lang w:eastAsia="de-DE"/>
        </w:rPr>
        <w:t xml:space="preserve">16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>with COX-2 (PDB ID: 3LN1)</w:t>
      </w:r>
    </w:p>
    <w:p w14:paraId="3C0D1E4B" w14:textId="77777777" w:rsidR="00295B73" w:rsidRPr="008A233C" w:rsidRDefault="00295B73" w:rsidP="00295B73">
      <w:pPr>
        <w:rPr>
          <w:lang w:eastAsia="de-DE"/>
        </w:rPr>
      </w:pPr>
    </w:p>
    <w:p w14:paraId="1A52C404" w14:textId="77777777" w:rsidR="00F46651" w:rsidRPr="008A233C" w:rsidRDefault="00FA4CE1" w:rsidP="00F46651">
      <w:pPr>
        <w:keepNext/>
        <w:jc w:val="center"/>
      </w:pPr>
      <w:r w:rsidRPr="008A233C">
        <w:rPr>
          <w:noProof/>
          <w:kern w:val="2"/>
        </w:rPr>
        <w:lastRenderedPageBreak/>
        <w:drawing>
          <wp:inline distT="0" distB="0" distL="0" distR="0" wp14:anchorId="168DCF4F" wp14:editId="674A33D9">
            <wp:extent cx="5632932" cy="5141063"/>
            <wp:effectExtent l="0" t="0" r="635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604" cy="51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441B2" w14:textId="3CA46E84" w:rsidR="00295B73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22</w:t>
      </w:r>
      <w:r w:rsidRPr="008A233C">
        <w:fldChar w:fldCharType="end"/>
      </w:r>
      <w:r w:rsidRPr="008A233C">
        <w:t>:</w:t>
      </w:r>
      <w:r w:rsidR="00295B73" w:rsidRPr="008A233C">
        <w:t xml:space="preserve">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CF3D7C" w:rsidRPr="008A233C">
        <w:rPr>
          <w:rFonts w:eastAsia="Times New Roman"/>
          <w:lang w:eastAsia="de-DE"/>
        </w:rPr>
        <w:t xml:space="preserve">16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>with COX-2 (PDB ID: 3LN1)</w:t>
      </w:r>
    </w:p>
    <w:p w14:paraId="22E5F38A" w14:textId="77777777" w:rsidR="00295B73" w:rsidRPr="008A233C" w:rsidRDefault="00295B73" w:rsidP="00295B73">
      <w:pPr>
        <w:rPr>
          <w:lang w:eastAsia="de-DE"/>
        </w:rPr>
      </w:pPr>
    </w:p>
    <w:p w14:paraId="28283651" w14:textId="77777777" w:rsidR="00F46651" w:rsidRPr="008A233C" w:rsidRDefault="00C62A15" w:rsidP="00F46651">
      <w:pPr>
        <w:keepNext/>
        <w:jc w:val="center"/>
      </w:pPr>
      <w:r w:rsidRPr="008A233C">
        <w:rPr>
          <w:noProof/>
        </w:rPr>
        <w:lastRenderedPageBreak/>
        <w:drawing>
          <wp:inline distT="0" distB="0" distL="0" distR="0" wp14:anchorId="47BE5ED4" wp14:editId="6D48B74A">
            <wp:extent cx="6059102" cy="4627659"/>
            <wp:effectExtent l="0" t="0" r="0" b="1905"/>
            <wp:docPr id="54" name="Picture 54" descr="c6-flu pose in po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6-flu pose in pocket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6" t="3700" r="13268" b="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63" cy="463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8D49" w14:textId="535F6611" w:rsidR="00295B73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23</w:t>
      </w:r>
      <w:r w:rsidRPr="008A233C">
        <w:fldChar w:fldCharType="end"/>
      </w:r>
      <w:r w:rsidRPr="008A233C">
        <w:t>:</w:t>
      </w:r>
      <w:r w:rsidR="00295B73" w:rsidRPr="008A233C">
        <w:t xml:space="preserve">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042971" w:rsidRPr="008A233C">
        <w:rPr>
          <w:rFonts w:eastAsia="Times New Roman"/>
          <w:lang w:eastAsia="de-DE"/>
        </w:rPr>
        <w:t xml:space="preserve">17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>with COX-2 (PDB ID: 3LN1)</w:t>
      </w:r>
    </w:p>
    <w:p w14:paraId="7EB1E383" w14:textId="77777777" w:rsidR="00295B73" w:rsidRPr="008A233C" w:rsidRDefault="00295B73" w:rsidP="004E0E03">
      <w:pPr>
        <w:jc w:val="center"/>
        <w:rPr>
          <w:lang w:eastAsia="de-DE"/>
        </w:rPr>
      </w:pPr>
    </w:p>
    <w:p w14:paraId="00FE6472" w14:textId="77777777" w:rsidR="00F46651" w:rsidRPr="008A233C" w:rsidRDefault="00FA4CE1" w:rsidP="00F46651">
      <w:pPr>
        <w:keepNext/>
        <w:jc w:val="center"/>
      </w:pPr>
      <w:r w:rsidRPr="008A233C">
        <w:rPr>
          <w:noProof/>
          <w:kern w:val="2"/>
        </w:rPr>
        <w:lastRenderedPageBreak/>
        <w:drawing>
          <wp:inline distT="0" distB="0" distL="0" distR="0" wp14:anchorId="29B7D449" wp14:editId="3A2094C3">
            <wp:extent cx="5683784" cy="5478197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959" cy="548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250A6" w14:textId="653EAFE6" w:rsidR="00CA25C6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24</w:t>
      </w:r>
      <w:r w:rsidRPr="008A233C">
        <w:fldChar w:fldCharType="end"/>
      </w:r>
      <w:r w:rsidRPr="008A233C">
        <w:t>:</w:t>
      </w:r>
      <w:r w:rsidR="00CA25C6" w:rsidRPr="008A233C">
        <w:t xml:space="preserve">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2D ligand interactions </w:t>
      </w:r>
      <w:r w:rsidR="00295B73" w:rsidRPr="008A233C">
        <w:rPr>
          <w:rFonts w:ascii="Times New Roman" w:eastAsia="Times New Roman" w:hAnsi="Times New Roman" w:cs="Times New Roman"/>
          <w:lang w:eastAsia="de-DE"/>
        </w:rPr>
        <w:t xml:space="preserve">of </w:t>
      </w:r>
      <w:r w:rsidR="00042971" w:rsidRPr="008A233C">
        <w:rPr>
          <w:rFonts w:eastAsia="Times New Roman"/>
          <w:lang w:eastAsia="de-DE"/>
        </w:rPr>
        <w:t xml:space="preserve">17 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with </w:t>
      </w:r>
      <w:r w:rsidR="00191902" w:rsidRPr="008A233C">
        <w:rPr>
          <w:rFonts w:ascii="Times New Roman" w:eastAsia="Times New Roman" w:hAnsi="Times New Roman" w:cs="Times New Roman"/>
          <w:lang w:eastAsia="de-DE"/>
        </w:rPr>
        <w:t>COX-2</w:t>
      </w:r>
      <w:r w:rsidR="00CA25C6" w:rsidRPr="008A233C">
        <w:rPr>
          <w:rFonts w:ascii="Times New Roman" w:eastAsia="Times New Roman" w:hAnsi="Times New Roman" w:cs="Times New Roman"/>
          <w:lang w:eastAsia="de-DE"/>
        </w:rPr>
        <w:t xml:space="preserve"> (PDB ID: 3LN1)</w:t>
      </w:r>
    </w:p>
    <w:p w14:paraId="7D6CE617" w14:textId="77777777" w:rsidR="00CA25C6" w:rsidRPr="008A233C" w:rsidRDefault="00CA25C6" w:rsidP="00CA25C6">
      <w:pPr>
        <w:rPr>
          <w:lang w:eastAsia="de-DE"/>
        </w:rPr>
      </w:pPr>
    </w:p>
    <w:p w14:paraId="18F64123" w14:textId="77777777" w:rsidR="00F46651" w:rsidRPr="008A233C" w:rsidRDefault="00120E4E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1F3570D" wp14:editId="6F5F4697">
            <wp:extent cx="6527809" cy="4238045"/>
            <wp:effectExtent l="0" t="0" r="6350" b="0"/>
            <wp:docPr id="56" name="Picture 56" descr="E:\Anti-inflammatory paper2 flufenamic\3V99\c1-flu pose in 3v99 pocke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Anti-inflammatory paper2 flufenamic\3V99\c1-flu pose in 3v99 pocket.t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3" t="16054" r="18687" b="11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06" cy="424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FDE37" w14:textId="50A3F795" w:rsidR="00BD0D7D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25</w:t>
      </w:r>
      <w:r w:rsidRPr="008A233C">
        <w:fldChar w:fldCharType="end"/>
      </w:r>
      <w:r w:rsidRPr="008A233C">
        <w:t>:</w:t>
      </w:r>
      <w:r w:rsidR="00E42E86" w:rsidRPr="008A233C">
        <w:t xml:space="preserve"> </w:t>
      </w:r>
      <w:r w:rsidR="00E42E86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C62A15" w:rsidRPr="008A233C">
        <w:rPr>
          <w:lang w:val="en-GB" w:bidi="ar-EG"/>
        </w:rPr>
        <w:t xml:space="preserve">14 </w:t>
      </w:r>
      <w:r w:rsidR="00E42E86" w:rsidRPr="008A233C">
        <w:rPr>
          <w:rFonts w:ascii="Times New Roman" w:eastAsia="Times New Roman" w:hAnsi="Times New Roman" w:cs="Times New Roman"/>
          <w:lang w:eastAsia="de-DE"/>
        </w:rPr>
        <w:t>with 5-LOX-1 (PDB ID: 3V99)</w:t>
      </w:r>
    </w:p>
    <w:p w14:paraId="6DECD1D3" w14:textId="77777777" w:rsidR="00BD0D7D" w:rsidRPr="008A233C" w:rsidRDefault="00BD0D7D" w:rsidP="00BD0D7D">
      <w:pPr>
        <w:jc w:val="center"/>
      </w:pPr>
    </w:p>
    <w:p w14:paraId="718969EC" w14:textId="77777777" w:rsidR="00F46651" w:rsidRPr="008A233C" w:rsidRDefault="00B22583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kern w:val="2"/>
          <w:sz w:val="24"/>
          <w:szCs w:val="24"/>
        </w:rPr>
        <w:lastRenderedPageBreak/>
        <w:drawing>
          <wp:inline distT="0" distB="0" distL="0" distR="0" wp14:anchorId="46E5B37D" wp14:editId="3383472B">
            <wp:extent cx="6811810" cy="4791456"/>
            <wp:effectExtent l="0" t="0" r="825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192" cy="480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986B6" w14:textId="5A940D4F" w:rsidR="00BD0D7D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26</w:t>
      </w:r>
      <w:r w:rsidRPr="008A233C">
        <w:fldChar w:fldCharType="end"/>
      </w:r>
      <w:r w:rsidRPr="008A233C">
        <w:t>:</w:t>
      </w:r>
      <w:r w:rsidR="003B2CB7" w:rsidRPr="008A233C">
        <w:t xml:space="preserve"> </w:t>
      </w:r>
      <w:r w:rsidR="003B2CB7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CF3D7C" w:rsidRPr="008A233C">
        <w:rPr>
          <w:lang w:val="en-GB" w:bidi="ar-EG"/>
        </w:rPr>
        <w:t>14</w:t>
      </w:r>
      <w:r w:rsidR="003B2CB7" w:rsidRPr="008A233C">
        <w:rPr>
          <w:rFonts w:ascii="Times New Roman" w:eastAsia="Times New Roman" w:hAnsi="Times New Roman" w:cs="Times New Roman"/>
          <w:lang w:eastAsia="de-DE"/>
        </w:rPr>
        <w:t xml:space="preserve"> with 5-LOX-1 (PDB ID: 3V99)</w:t>
      </w:r>
    </w:p>
    <w:p w14:paraId="4A41CE8E" w14:textId="77777777" w:rsidR="00BD0D7D" w:rsidRPr="008A233C" w:rsidRDefault="00BD0D7D" w:rsidP="00936DB6"/>
    <w:p w14:paraId="09AF2B03" w14:textId="77777777" w:rsidR="00F42E16" w:rsidRPr="008A233C" w:rsidRDefault="00F42E16" w:rsidP="00936DB6"/>
    <w:p w14:paraId="2011C1AC" w14:textId="77777777" w:rsidR="00F42E16" w:rsidRPr="008A233C" w:rsidRDefault="00F42E16" w:rsidP="00936DB6"/>
    <w:p w14:paraId="4AD83FEB" w14:textId="77777777" w:rsidR="00F46651" w:rsidRPr="008A233C" w:rsidRDefault="00120E4E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EE405C" wp14:editId="72280739">
            <wp:extent cx="6755507" cy="4094922"/>
            <wp:effectExtent l="0" t="0" r="7620" b="1270"/>
            <wp:docPr id="58" name="Picture 58" descr="E:\Anti-inflammatory paper2 flufenamic\3V99\c3-flu pose in 3v99 pocke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Anti-inflammatory paper2 flufenamic\3V99\c3-flu pose in 3v99 pocket.t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3" t="19104" r="19795" b="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110" cy="410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14E3" w14:textId="1B06C7A6" w:rsidR="00F42E16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27</w:t>
      </w:r>
      <w:r w:rsidRPr="008A233C">
        <w:fldChar w:fldCharType="end"/>
      </w:r>
      <w:r w:rsidRPr="008A233C">
        <w:t>:</w:t>
      </w:r>
      <w:r w:rsidR="007B5277" w:rsidRPr="008A233C">
        <w:t xml:space="preserve"> </w:t>
      </w:r>
      <w:r w:rsidR="007B5277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120E4E" w:rsidRPr="008A233C">
        <w:rPr>
          <w:rFonts w:ascii="Times New Roman" w:eastAsia="Times New Roman" w:hAnsi="Times New Roman" w:cs="Times New Roman"/>
          <w:lang w:eastAsia="de-DE"/>
        </w:rPr>
        <w:t xml:space="preserve">15 </w:t>
      </w:r>
      <w:r w:rsidR="007B5277" w:rsidRPr="008A233C">
        <w:rPr>
          <w:rFonts w:ascii="Times New Roman" w:eastAsia="Times New Roman" w:hAnsi="Times New Roman" w:cs="Times New Roman"/>
          <w:lang w:eastAsia="de-DE"/>
        </w:rPr>
        <w:t>with 5-LOX-1 (PDB ID: 3V99)</w:t>
      </w:r>
    </w:p>
    <w:p w14:paraId="2F4831E4" w14:textId="77777777" w:rsidR="00F42E16" w:rsidRPr="008A233C" w:rsidRDefault="00F42E16" w:rsidP="00F42E16">
      <w:pPr>
        <w:jc w:val="center"/>
      </w:pPr>
    </w:p>
    <w:p w14:paraId="7FAEC11B" w14:textId="77777777" w:rsidR="00F42E16" w:rsidRPr="008A233C" w:rsidRDefault="00F42E16" w:rsidP="00F42E16">
      <w:pPr>
        <w:jc w:val="center"/>
      </w:pPr>
    </w:p>
    <w:p w14:paraId="59BCB45D" w14:textId="77777777" w:rsidR="00F46651" w:rsidRPr="008A233C" w:rsidRDefault="00B22583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kern w:val="2"/>
          <w:sz w:val="24"/>
          <w:szCs w:val="24"/>
        </w:rPr>
        <w:lastRenderedPageBreak/>
        <w:drawing>
          <wp:inline distT="0" distB="0" distL="0" distR="0" wp14:anchorId="4FF9ECF3" wp14:editId="07299702">
            <wp:extent cx="6782150" cy="463783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729" cy="46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E0160" w14:textId="09CA8CA0" w:rsidR="00F42E16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28</w:t>
      </w:r>
      <w:r w:rsidRPr="008A233C">
        <w:fldChar w:fldCharType="end"/>
      </w:r>
      <w:r w:rsidRPr="008A233C">
        <w:t>:</w:t>
      </w:r>
      <w:r w:rsidR="00DE1127" w:rsidRPr="008A233C">
        <w:t xml:space="preserve"> </w:t>
      </w:r>
      <w:r w:rsidR="00DE1127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5470D2" w:rsidRPr="008A233C">
        <w:rPr>
          <w:rFonts w:ascii="Times New Roman" w:eastAsia="Times New Roman" w:hAnsi="Times New Roman" w:cs="Times New Roman"/>
          <w:lang w:eastAsia="de-DE"/>
        </w:rPr>
        <w:t>15</w:t>
      </w:r>
      <w:r w:rsidR="00DE1127" w:rsidRPr="008A233C">
        <w:rPr>
          <w:rFonts w:ascii="Times New Roman" w:eastAsia="Times New Roman" w:hAnsi="Times New Roman" w:cs="Times New Roman"/>
          <w:lang w:eastAsia="de-DE"/>
        </w:rPr>
        <w:t xml:space="preserve"> with 5-LOX-1 (PDB ID: 3V99)</w:t>
      </w:r>
    </w:p>
    <w:p w14:paraId="63778F13" w14:textId="77777777" w:rsidR="00F42E16" w:rsidRPr="008A233C" w:rsidRDefault="00F42E16" w:rsidP="00936DB6"/>
    <w:p w14:paraId="7CB8A583" w14:textId="77777777" w:rsidR="002426C7" w:rsidRPr="008A233C" w:rsidRDefault="002426C7" w:rsidP="00936DB6"/>
    <w:p w14:paraId="52B29C15" w14:textId="77777777" w:rsidR="002426C7" w:rsidRPr="008A233C" w:rsidRDefault="002426C7" w:rsidP="00936DB6"/>
    <w:p w14:paraId="00FCD794" w14:textId="77777777" w:rsidR="002426C7" w:rsidRPr="008A233C" w:rsidRDefault="002426C7" w:rsidP="00936DB6"/>
    <w:p w14:paraId="7DB04A7C" w14:textId="77777777" w:rsidR="00F46651" w:rsidRPr="008A233C" w:rsidRDefault="00120E4E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C19AEFF" wp14:editId="105B589D">
            <wp:extent cx="6424859" cy="4333461"/>
            <wp:effectExtent l="0" t="0" r="0" b="0"/>
            <wp:docPr id="60" name="Picture 60" descr="E:\Anti-inflammatory paper2 flufenamic\3V99\c5-flu pose in 3v99 pocke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Anti-inflammatory paper2 flufenamic\3V99\c5-flu pose in 3v99 pocket.t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5" t="7167" r="19241" b="1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933" cy="433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27562" w14:textId="0AFD3B55" w:rsidR="002426C7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29</w:t>
      </w:r>
      <w:r w:rsidRPr="008A233C">
        <w:fldChar w:fldCharType="end"/>
      </w:r>
      <w:r w:rsidRPr="008A233C">
        <w:t>:</w:t>
      </w:r>
      <w:r w:rsidR="002426C7" w:rsidRPr="008A233C">
        <w:t xml:space="preserve"> </w:t>
      </w:r>
      <w:r w:rsidR="002426C7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120E4E" w:rsidRPr="008A233C">
        <w:rPr>
          <w:rFonts w:ascii="Times New Roman" w:eastAsia="Times New Roman" w:hAnsi="Times New Roman" w:cs="Times New Roman"/>
          <w:lang w:eastAsia="de-DE"/>
        </w:rPr>
        <w:t xml:space="preserve">16 </w:t>
      </w:r>
      <w:r w:rsidR="002426C7" w:rsidRPr="008A233C">
        <w:rPr>
          <w:rFonts w:ascii="Times New Roman" w:eastAsia="Times New Roman" w:hAnsi="Times New Roman" w:cs="Times New Roman"/>
          <w:lang w:eastAsia="de-DE"/>
        </w:rPr>
        <w:t>with 5-LOX-1 (PDB ID: 3V99)</w:t>
      </w:r>
    </w:p>
    <w:p w14:paraId="799E3A3E" w14:textId="77777777" w:rsidR="002426C7" w:rsidRPr="008A233C" w:rsidRDefault="002426C7" w:rsidP="002426C7">
      <w:pPr>
        <w:jc w:val="center"/>
      </w:pPr>
    </w:p>
    <w:p w14:paraId="462D504A" w14:textId="77777777" w:rsidR="002426C7" w:rsidRPr="008A233C" w:rsidRDefault="002426C7" w:rsidP="002426C7">
      <w:pPr>
        <w:jc w:val="center"/>
      </w:pPr>
    </w:p>
    <w:p w14:paraId="7D65CCFD" w14:textId="77777777" w:rsidR="00F46651" w:rsidRPr="008A233C" w:rsidRDefault="00B22583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kern w:val="2"/>
          <w:sz w:val="24"/>
          <w:szCs w:val="24"/>
        </w:rPr>
        <w:lastRenderedPageBreak/>
        <w:drawing>
          <wp:inline distT="0" distB="0" distL="0" distR="0" wp14:anchorId="57EC9321" wp14:editId="708B4BC7">
            <wp:extent cx="7225114" cy="47548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905" cy="47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7E2EF" w14:textId="77092AAE" w:rsidR="002426C7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30</w:t>
      </w:r>
      <w:r w:rsidRPr="008A233C">
        <w:fldChar w:fldCharType="end"/>
      </w:r>
      <w:r w:rsidRPr="008A233C">
        <w:t>:</w:t>
      </w:r>
      <w:r w:rsidR="002426C7" w:rsidRPr="008A233C">
        <w:t xml:space="preserve"> </w:t>
      </w:r>
      <w:r w:rsidR="002426C7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5470D2" w:rsidRPr="008A233C">
        <w:rPr>
          <w:rFonts w:ascii="Times New Roman" w:eastAsia="Times New Roman" w:hAnsi="Times New Roman" w:cs="Times New Roman"/>
          <w:lang w:eastAsia="de-DE"/>
        </w:rPr>
        <w:t>16</w:t>
      </w:r>
      <w:r w:rsidR="002426C7" w:rsidRPr="008A233C">
        <w:rPr>
          <w:rFonts w:ascii="Times New Roman" w:eastAsia="Times New Roman" w:hAnsi="Times New Roman" w:cs="Times New Roman"/>
          <w:lang w:eastAsia="de-DE"/>
        </w:rPr>
        <w:t xml:space="preserve"> with 5-LOX-1 (PDB ID: 3V99)</w:t>
      </w:r>
    </w:p>
    <w:p w14:paraId="1599C378" w14:textId="77777777" w:rsidR="003465B9" w:rsidRPr="008A233C" w:rsidRDefault="003465B9" w:rsidP="003465B9">
      <w:pPr>
        <w:rPr>
          <w:lang w:eastAsia="de-DE"/>
        </w:rPr>
      </w:pPr>
    </w:p>
    <w:p w14:paraId="46EC8180" w14:textId="77777777" w:rsidR="003465B9" w:rsidRPr="008A233C" w:rsidRDefault="003465B9" w:rsidP="003465B9">
      <w:pPr>
        <w:rPr>
          <w:lang w:eastAsia="de-DE"/>
        </w:rPr>
      </w:pPr>
    </w:p>
    <w:p w14:paraId="7A30DA19" w14:textId="77777777" w:rsidR="003465B9" w:rsidRPr="008A233C" w:rsidRDefault="003465B9" w:rsidP="003465B9">
      <w:pPr>
        <w:rPr>
          <w:lang w:eastAsia="de-DE"/>
        </w:rPr>
      </w:pPr>
    </w:p>
    <w:p w14:paraId="3F2BDFAD" w14:textId="77777777" w:rsidR="003465B9" w:rsidRPr="008A233C" w:rsidRDefault="003465B9" w:rsidP="003465B9">
      <w:pPr>
        <w:rPr>
          <w:lang w:eastAsia="de-DE"/>
        </w:rPr>
      </w:pPr>
    </w:p>
    <w:p w14:paraId="709522BE" w14:textId="77777777" w:rsidR="00F46651" w:rsidRPr="008A233C" w:rsidRDefault="00120E4E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3B6BD0D" wp14:editId="747F8598">
            <wp:extent cx="5978439" cy="4556097"/>
            <wp:effectExtent l="0" t="0" r="3810" b="0"/>
            <wp:docPr id="62" name="Picture 62" descr="E:\Anti-inflammatory paper2 flufenamic\3V99\c6-flu pose in 3v99 pocke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Anti-inflammatory paper2 flufenamic\3V99\c6-flu pose in 3v99 pocket.t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8" t="6516" r="19795" b="1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484" cy="456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75A61" w14:textId="63AF4E19" w:rsidR="003465B9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31</w:t>
      </w:r>
      <w:r w:rsidRPr="008A233C">
        <w:fldChar w:fldCharType="end"/>
      </w:r>
      <w:r w:rsidRPr="008A233C">
        <w:t>:</w:t>
      </w:r>
      <w:r w:rsidR="003465B9" w:rsidRPr="008A233C">
        <w:t xml:space="preserve"> </w:t>
      </w:r>
      <w:r w:rsidR="003465B9" w:rsidRPr="008A233C">
        <w:rPr>
          <w:rFonts w:ascii="Times New Roman" w:eastAsia="Times New Roman" w:hAnsi="Times New Roman" w:cs="Times New Roman"/>
          <w:lang w:eastAsia="de-DE"/>
        </w:rPr>
        <w:t xml:space="preserve">3D binding mode of </w:t>
      </w:r>
      <w:r w:rsidR="005470D2" w:rsidRPr="008A233C">
        <w:rPr>
          <w:rFonts w:ascii="Times New Roman" w:eastAsia="Times New Roman" w:hAnsi="Times New Roman" w:cs="Times New Roman"/>
          <w:lang w:eastAsia="de-DE"/>
        </w:rPr>
        <w:t>17</w:t>
      </w:r>
      <w:r w:rsidR="003465B9" w:rsidRPr="008A233C">
        <w:rPr>
          <w:rFonts w:ascii="Times New Roman" w:eastAsia="Times New Roman" w:hAnsi="Times New Roman" w:cs="Times New Roman"/>
          <w:lang w:eastAsia="de-DE"/>
        </w:rPr>
        <w:t xml:space="preserve"> with 5-LOX-1 (PDB ID: 3V99)</w:t>
      </w:r>
    </w:p>
    <w:p w14:paraId="7142F694" w14:textId="77777777" w:rsidR="003465B9" w:rsidRPr="008A233C" w:rsidRDefault="003465B9" w:rsidP="003465B9">
      <w:pPr>
        <w:jc w:val="center"/>
        <w:rPr>
          <w:lang w:eastAsia="de-DE"/>
        </w:rPr>
      </w:pPr>
    </w:p>
    <w:p w14:paraId="6630FD8A" w14:textId="77777777" w:rsidR="00F46651" w:rsidRPr="008A233C" w:rsidRDefault="00B22583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kern w:val="2"/>
          <w:sz w:val="24"/>
          <w:szCs w:val="24"/>
        </w:rPr>
        <w:lastRenderedPageBreak/>
        <w:drawing>
          <wp:inline distT="0" distB="0" distL="0" distR="0" wp14:anchorId="026915E9" wp14:editId="450CAB29">
            <wp:extent cx="6809127" cy="457931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89" cy="459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FA257" w14:textId="398CBFC2" w:rsidR="003465B9" w:rsidRPr="008A233C" w:rsidRDefault="00F46651" w:rsidP="00F46651">
      <w:pPr>
        <w:pStyle w:val="Caption"/>
        <w:rPr>
          <w:rFonts w:ascii="Times New Roman" w:eastAsia="Times New Roman" w:hAnsi="Times New Roman" w:cs="Times New Roman"/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32</w:t>
      </w:r>
      <w:r w:rsidRPr="008A233C">
        <w:fldChar w:fldCharType="end"/>
      </w:r>
      <w:r w:rsidRPr="008A233C">
        <w:t>:</w:t>
      </w:r>
      <w:r w:rsidR="003465B9" w:rsidRPr="008A233C">
        <w:t xml:space="preserve"> </w:t>
      </w:r>
      <w:r w:rsidR="003465B9" w:rsidRPr="008A233C">
        <w:rPr>
          <w:rFonts w:ascii="Times New Roman" w:eastAsia="Times New Roman" w:hAnsi="Times New Roman" w:cs="Times New Roman"/>
          <w:lang w:eastAsia="de-DE"/>
        </w:rPr>
        <w:t xml:space="preserve">2D ligand interactions of </w:t>
      </w:r>
      <w:r w:rsidR="005470D2" w:rsidRPr="008A233C">
        <w:rPr>
          <w:rFonts w:ascii="Times New Roman" w:eastAsia="Times New Roman" w:hAnsi="Times New Roman" w:cs="Times New Roman"/>
          <w:lang w:eastAsia="de-DE"/>
        </w:rPr>
        <w:t>17</w:t>
      </w:r>
      <w:r w:rsidR="003465B9" w:rsidRPr="008A233C">
        <w:rPr>
          <w:rFonts w:ascii="Times New Roman" w:eastAsia="Times New Roman" w:hAnsi="Times New Roman" w:cs="Times New Roman"/>
          <w:lang w:eastAsia="de-DE"/>
        </w:rPr>
        <w:t xml:space="preserve"> with 5-LOX-1 (PDB ID: 3V99)</w:t>
      </w:r>
    </w:p>
    <w:p w14:paraId="06A392BD" w14:textId="77777777" w:rsidR="00026CAC" w:rsidRPr="008A233C" w:rsidRDefault="00026CAC" w:rsidP="00026CAC">
      <w:pPr>
        <w:rPr>
          <w:lang w:eastAsia="de-DE"/>
        </w:rPr>
      </w:pPr>
    </w:p>
    <w:p w14:paraId="4C4119CD" w14:textId="77777777" w:rsidR="00026CAC" w:rsidRPr="008A233C" w:rsidRDefault="00026CAC" w:rsidP="00026CAC">
      <w:pPr>
        <w:rPr>
          <w:lang w:eastAsia="de-DE"/>
        </w:rPr>
      </w:pPr>
    </w:p>
    <w:p w14:paraId="6DEB5B82" w14:textId="77777777" w:rsidR="00F46651" w:rsidRPr="008A233C" w:rsidRDefault="00026CAC" w:rsidP="00F46651">
      <w:pPr>
        <w:keepNext/>
        <w:jc w:val="center"/>
      </w:pPr>
      <w:r w:rsidRPr="008A233C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7FE12CF" wp14:editId="0924423B">
            <wp:extent cx="7493345" cy="4826442"/>
            <wp:effectExtent l="0" t="0" r="0" b="0"/>
            <wp:docPr id="4" name="Picture 4" descr="C:\Users\dr\AppData\Local\Microsoft\Windows\INetCache\Content.Word\zileuton pose in 3v99 pocket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r\AppData\Local\Microsoft\Windows\INetCache\Content.Word\zileuton pose in 3v99 pocket-1.t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4" t="22769" r="15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896" cy="483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6B41" w14:textId="5CB5B382" w:rsidR="00026CAC" w:rsidRPr="008A233C" w:rsidRDefault="00F46651" w:rsidP="00F46651">
      <w:pPr>
        <w:pStyle w:val="Caption"/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33</w:t>
      </w:r>
      <w:r w:rsidRPr="008A233C">
        <w:fldChar w:fldCharType="end"/>
      </w:r>
      <w:r w:rsidR="005470D2" w:rsidRPr="008A233C">
        <w:t>:</w:t>
      </w:r>
      <w:r w:rsidR="00026CAC" w:rsidRPr="008A233C">
        <w:t xml:space="preserve"> </w:t>
      </w:r>
      <w:r w:rsidR="004801D9" w:rsidRPr="008A233C">
        <w:rPr>
          <w:rFonts w:ascii="Times New Roman" w:eastAsia="Times New Roman" w:hAnsi="Times New Roman" w:cs="Times New Roman"/>
          <w:lang w:eastAsia="de-DE"/>
        </w:rPr>
        <w:t>3D binding mode</w:t>
      </w:r>
      <w:r w:rsidR="00026CAC" w:rsidRPr="008A233C">
        <w:rPr>
          <w:rFonts w:ascii="Times New Roman" w:eastAsia="Times New Roman" w:hAnsi="Times New Roman" w:cs="Times New Roman"/>
          <w:lang w:eastAsia="de-DE"/>
        </w:rPr>
        <w:t xml:space="preserve"> of Zileuton with 5-LOX-1 (PDB ID: 3V99)</w:t>
      </w:r>
    </w:p>
    <w:p w14:paraId="425B4E97" w14:textId="77777777" w:rsidR="00026CAC" w:rsidRPr="008A233C" w:rsidRDefault="00026CAC" w:rsidP="00026CAC">
      <w:pPr>
        <w:jc w:val="center"/>
        <w:rPr>
          <w:lang w:eastAsia="de-DE"/>
        </w:rPr>
      </w:pPr>
    </w:p>
    <w:p w14:paraId="14B2D739" w14:textId="77777777" w:rsidR="00F46651" w:rsidRPr="008A233C" w:rsidRDefault="00B22583" w:rsidP="00F46651">
      <w:pPr>
        <w:keepNext/>
        <w:jc w:val="center"/>
      </w:pPr>
      <w:r w:rsidRPr="008A233C">
        <w:rPr>
          <w:rFonts w:ascii="Times New Roman" w:hAnsi="Times New Roman" w:cs="Times New Roman"/>
          <w:b/>
          <w:bCs/>
          <w:noProof/>
          <w:kern w:val="2"/>
          <w:sz w:val="24"/>
          <w:szCs w:val="24"/>
        </w:rPr>
        <w:lastRenderedPageBreak/>
        <w:drawing>
          <wp:inline distT="0" distB="0" distL="0" distR="0" wp14:anchorId="51FB79CA" wp14:editId="53EF4C9E">
            <wp:extent cx="5530596" cy="5364742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31" cy="537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0241E" w14:textId="117114DB" w:rsidR="00BD0D7D" w:rsidRPr="008A233C" w:rsidRDefault="00F46651" w:rsidP="00F46651">
      <w:pPr>
        <w:pStyle w:val="Caption"/>
        <w:rPr>
          <w:lang w:eastAsia="de-DE"/>
        </w:rPr>
      </w:pPr>
      <w:r w:rsidRPr="008A233C">
        <w:t>Figure S</w:t>
      </w:r>
      <w:r w:rsidRPr="008A233C">
        <w:fldChar w:fldCharType="begin"/>
      </w:r>
      <w:r w:rsidRPr="008A233C">
        <w:instrText xml:space="preserve"> SEQ Figure \* ARABIC </w:instrText>
      </w:r>
      <w:r w:rsidRPr="008A233C">
        <w:fldChar w:fldCharType="separate"/>
      </w:r>
      <w:r w:rsidR="00011E8F">
        <w:t>34</w:t>
      </w:r>
      <w:r w:rsidRPr="008A233C">
        <w:fldChar w:fldCharType="end"/>
      </w:r>
      <w:r w:rsidRPr="008A233C">
        <w:t>:</w:t>
      </w:r>
      <w:r w:rsidR="00026CAC" w:rsidRPr="008A233C">
        <w:rPr>
          <w:lang w:eastAsia="de-DE"/>
        </w:rPr>
        <w:t xml:space="preserve"> </w:t>
      </w:r>
      <w:r w:rsidR="00BD0D7D" w:rsidRPr="008A233C">
        <w:rPr>
          <w:rFonts w:ascii="Times New Roman" w:eastAsia="Times New Roman" w:hAnsi="Times New Roman" w:cs="Times New Roman"/>
          <w:lang w:eastAsia="de-DE"/>
        </w:rPr>
        <w:t xml:space="preserve">2D ligand interactions </w:t>
      </w:r>
      <w:r w:rsidR="00026CAC" w:rsidRPr="008A233C">
        <w:rPr>
          <w:rFonts w:ascii="Times New Roman" w:eastAsia="Times New Roman" w:hAnsi="Times New Roman" w:cs="Times New Roman"/>
          <w:lang w:eastAsia="de-DE"/>
        </w:rPr>
        <w:t>of</w:t>
      </w:r>
      <w:r w:rsidR="00BD0D7D" w:rsidRPr="008A233C">
        <w:rPr>
          <w:rFonts w:ascii="Times New Roman" w:eastAsia="Times New Roman" w:hAnsi="Times New Roman" w:cs="Times New Roman"/>
          <w:lang w:eastAsia="de-DE"/>
        </w:rPr>
        <w:t xml:space="preserve"> Zileuton with 5-LOX-1 (PDB ID: 3V99)</w:t>
      </w:r>
    </w:p>
    <w:sectPr w:rsidR="00BD0D7D" w:rsidRPr="008A233C" w:rsidSect="005867B0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2E44"/>
    <w:multiLevelType w:val="multilevel"/>
    <w:tmpl w:val="53B0055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isLgl/>
      <w:suff w:val="space"/>
      <w:lvlText w:val="%1.%2.%3.%4."/>
      <w:lvlJc w:val="left"/>
      <w:pPr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isLgl/>
      <w:suff w:val="space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3MDc2MbQwNTU2MTVX0lEKTi0uzszPAykwrAUAsrj++iwAAAA="/>
  </w:docVars>
  <w:rsids>
    <w:rsidRoot w:val="00C94CC7"/>
    <w:rsid w:val="00006CA1"/>
    <w:rsid w:val="00011E8F"/>
    <w:rsid w:val="00026CAC"/>
    <w:rsid w:val="00042971"/>
    <w:rsid w:val="0005023C"/>
    <w:rsid w:val="00055E29"/>
    <w:rsid w:val="0005642F"/>
    <w:rsid w:val="000617EB"/>
    <w:rsid w:val="00097053"/>
    <w:rsid w:val="000A0DBD"/>
    <w:rsid w:val="000B1C1E"/>
    <w:rsid w:val="0011194A"/>
    <w:rsid w:val="00120E4E"/>
    <w:rsid w:val="00124C9B"/>
    <w:rsid w:val="0014435F"/>
    <w:rsid w:val="00161ABC"/>
    <w:rsid w:val="00182F5C"/>
    <w:rsid w:val="00184838"/>
    <w:rsid w:val="00191902"/>
    <w:rsid w:val="001D108E"/>
    <w:rsid w:val="001D42ED"/>
    <w:rsid w:val="001D70FB"/>
    <w:rsid w:val="001F588E"/>
    <w:rsid w:val="00234F37"/>
    <w:rsid w:val="002426C7"/>
    <w:rsid w:val="00293667"/>
    <w:rsid w:val="00295B73"/>
    <w:rsid w:val="002B371F"/>
    <w:rsid w:val="002B591B"/>
    <w:rsid w:val="002B6521"/>
    <w:rsid w:val="002C27F4"/>
    <w:rsid w:val="002D0681"/>
    <w:rsid w:val="002E1F90"/>
    <w:rsid w:val="002F5C08"/>
    <w:rsid w:val="00324B04"/>
    <w:rsid w:val="00332F35"/>
    <w:rsid w:val="00340A85"/>
    <w:rsid w:val="003430D1"/>
    <w:rsid w:val="003465B9"/>
    <w:rsid w:val="00372AA6"/>
    <w:rsid w:val="00375215"/>
    <w:rsid w:val="003854F4"/>
    <w:rsid w:val="003B2CB7"/>
    <w:rsid w:val="003D0B1C"/>
    <w:rsid w:val="004162BC"/>
    <w:rsid w:val="00453598"/>
    <w:rsid w:val="00463E0A"/>
    <w:rsid w:val="004801D9"/>
    <w:rsid w:val="00484A10"/>
    <w:rsid w:val="00491149"/>
    <w:rsid w:val="004B3BAE"/>
    <w:rsid w:val="004C044D"/>
    <w:rsid w:val="004C5D9E"/>
    <w:rsid w:val="004E0E03"/>
    <w:rsid w:val="004E662E"/>
    <w:rsid w:val="005470D2"/>
    <w:rsid w:val="0055076B"/>
    <w:rsid w:val="00556B48"/>
    <w:rsid w:val="00577324"/>
    <w:rsid w:val="005867B0"/>
    <w:rsid w:val="005B55B2"/>
    <w:rsid w:val="005F5BEB"/>
    <w:rsid w:val="00636328"/>
    <w:rsid w:val="0063746B"/>
    <w:rsid w:val="00642F34"/>
    <w:rsid w:val="00660AF9"/>
    <w:rsid w:val="00666F63"/>
    <w:rsid w:val="006D036E"/>
    <w:rsid w:val="006E7A80"/>
    <w:rsid w:val="00712B9C"/>
    <w:rsid w:val="00725942"/>
    <w:rsid w:val="007519A4"/>
    <w:rsid w:val="00781D07"/>
    <w:rsid w:val="007A5D23"/>
    <w:rsid w:val="007B5277"/>
    <w:rsid w:val="007B7B9A"/>
    <w:rsid w:val="007D45A6"/>
    <w:rsid w:val="007E16A0"/>
    <w:rsid w:val="00805FB8"/>
    <w:rsid w:val="00811F8A"/>
    <w:rsid w:val="00824741"/>
    <w:rsid w:val="00860D22"/>
    <w:rsid w:val="008A233C"/>
    <w:rsid w:val="008B3FDF"/>
    <w:rsid w:val="008B7D54"/>
    <w:rsid w:val="008C7296"/>
    <w:rsid w:val="008D02CB"/>
    <w:rsid w:val="00905160"/>
    <w:rsid w:val="00936DB6"/>
    <w:rsid w:val="0095686A"/>
    <w:rsid w:val="0097666D"/>
    <w:rsid w:val="009C5AF8"/>
    <w:rsid w:val="00A31094"/>
    <w:rsid w:val="00A6571D"/>
    <w:rsid w:val="00AF5FFA"/>
    <w:rsid w:val="00B22583"/>
    <w:rsid w:val="00B45A0B"/>
    <w:rsid w:val="00B70365"/>
    <w:rsid w:val="00BB36F0"/>
    <w:rsid w:val="00BB4F83"/>
    <w:rsid w:val="00BB66DD"/>
    <w:rsid w:val="00BD0D7D"/>
    <w:rsid w:val="00C472CA"/>
    <w:rsid w:val="00C51417"/>
    <w:rsid w:val="00C62A15"/>
    <w:rsid w:val="00C94CC7"/>
    <w:rsid w:val="00CA25C6"/>
    <w:rsid w:val="00CA5ED3"/>
    <w:rsid w:val="00CB32A9"/>
    <w:rsid w:val="00CB34C8"/>
    <w:rsid w:val="00CF1CEF"/>
    <w:rsid w:val="00CF3D7C"/>
    <w:rsid w:val="00CF4C67"/>
    <w:rsid w:val="00D42417"/>
    <w:rsid w:val="00D61264"/>
    <w:rsid w:val="00D66847"/>
    <w:rsid w:val="00D66ABB"/>
    <w:rsid w:val="00D94020"/>
    <w:rsid w:val="00DD1AC4"/>
    <w:rsid w:val="00DD59D3"/>
    <w:rsid w:val="00DE1127"/>
    <w:rsid w:val="00DF1857"/>
    <w:rsid w:val="00DF1BA8"/>
    <w:rsid w:val="00E42A71"/>
    <w:rsid w:val="00E42E86"/>
    <w:rsid w:val="00E737B0"/>
    <w:rsid w:val="00E85D58"/>
    <w:rsid w:val="00EB21AE"/>
    <w:rsid w:val="00EF513B"/>
    <w:rsid w:val="00F31807"/>
    <w:rsid w:val="00F42E16"/>
    <w:rsid w:val="00F46651"/>
    <w:rsid w:val="00F501A0"/>
    <w:rsid w:val="00FA2FB8"/>
    <w:rsid w:val="00FA4CE1"/>
    <w:rsid w:val="00FA512B"/>
    <w:rsid w:val="00FD1963"/>
    <w:rsid w:val="00FE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529BB"/>
  <w15:chartTrackingRefBased/>
  <w15:docId w15:val="{B16D7602-0186-410A-95FB-5B1A8CDC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CEF"/>
  </w:style>
  <w:style w:type="paragraph" w:styleId="Heading1">
    <w:name w:val="heading 1"/>
    <w:basedOn w:val="Normal"/>
    <w:next w:val="Normal"/>
    <w:link w:val="Heading1Char"/>
    <w:uiPriority w:val="9"/>
    <w:qFormat/>
    <w:rsid w:val="00860D22"/>
    <w:pPr>
      <w:numPr>
        <w:numId w:val="1"/>
      </w:numPr>
      <w:outlineLvl w:val="0"/>
    </w:pPr>
    <w:rPr>
      <w:rFonts w:asciiTheme="majorBidi" w:hAnsiTheme="maj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D22"/>
    <w:pPr>
      <w:numPr>
        <w:ilvl w:val="1"/>
        <w:numId w:val="1"/>
      </w:numPr>
      <w:ind w:left="360"/>
      <w:outlineLvl w:val="1"/>
    </w:pPr>
    <w:rPr>
      <w:rFonts w:asciiTheme="majorBidi" w:hAnsiTheme="majorBidi" w:cstheme="majorBidi"/>
      <w:b/>
      <w:bCs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60D22"/>
    <w:pPr>
      <w:numPr>
        <w:ilvl w:val="2"/>
      </w:numPr>
      <w:ind w:left="72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60D22"/>
    <w:pPr>
      <w:numPr>
        <w:ilvl w:val="3"/>
      </w:numPr>
      <w:spacing w:before="240"/>
      <w:ind w:left="720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860D22"/>
    <w:pPr>
      <w:numPr>
        <w:ilvl w:val="4"/>
      </w:numPr>
      <w:ind w:left="108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B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60D22"/>
    <w:pPr>
      <w:jc w:val="center"/>
    </w:pPr>
    <w:rPr>
      <w:rFonts w:asciiTheme="majorBidi" w:hAnsiTheme="majorBidi" w:cstheme="majorBidi"/>
      <w:b/>
      <w:bCs/>
      <w:noProof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60D22"/>
    <w:rPr>
      <w:rFonts w:asciiTheme="majorBidi" w:hAnsiTheme="majorBid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D22"/>
    <w:rPr>
      <w:rFonts w:asciiTheme="majorBidi" w:hAnsiTheme="majorBidi" w:cstheme="majorBid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60D22"/>
    <w:rPr>
      <w:rFonts w:asciiTheme="majorBidi" w:hAnsiTheme="majorBid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60D22"/>
    <w:rPr>
      <w:rFonts w:asciiTheme="majorBidi" w:hAnsiTheme="majorBidi" w:cstheme="majorBidi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0D22"/>
    <w:rPr>
      <w:rFonts w:asciiTheme="majorBidi" w:hAnsiTheme="majorBid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image" Target="media/image20.tiff"/><Relationship Id="rId39" Type="http://schemas.openxmlformats.org/officeDocument/2006/relationships/image" Target="media/image33.emf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42" Type="http://schemas.openxmlformats.org/officeDocument/2006/relationships/image" Target="media/image36.tiff"/><Relationship Id="rId47" Type="http://schemas.openxmlformats.org/officeDocument/2006/relationships/image" Target="media/image41.emf"/><Relationship Id="rId50" Type="http://schemas.openxmlformats.org/officeDocument/2006/relationships/image" Target="media/image44.tiff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emf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32" Type="http://schemas.openxmlformats.org/officeDocument/2006/relationships/image" Target="media/image26.tiff"/><Relationship Id="rId37" Type="http://schemas.openxmlformats.org/officeDocument/2006/relationships/image" Target="media/image31.emf"/><Relationship Id="rId40" Type="http://schemas.openxmlformats.org/officeDocument/2006/relationships/image" Target="media/image34.tiff"/><Relationship Id="rId45" Type="http://schemas.openxmlformats.org/officeDocument/2006/relationships/image" Target="media/image39.emf"/><Relationship Id="rId53" Type="http://schemas.openxmlformats.org/officeDocument/2006/relationships/theme" Target="theme/theme1.xml"/><Relationship Id="rId5" Type="http://schemas.openxmlformats.org/officeDocument/2006/relationships/hyperlink" Target="mailto:alfayed_e@azhar.edu.eg" TargetMode="Externa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4" Type="http://schemas.openxmlformats.org/officeDocument/2006/relationships/image" Target="media/image38.tif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emf"/><Relationship Id="rId30" Type="http://schemas.openxmlformats.org/officeDocument/2006/relationships/image" Target="media/image24.tif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image" Target="media/image42.tiff"/><Relationship Id="rId8" Type="http://schemas.openxmlformats.org/officeDocument/2006/relationships/image" Target="media/image2.tiff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20" Type="http://schemas.openxmlformats.org/officeDocument/2006/relationships/image" Target="media/image14.png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hyperlink" Target="mailto:alfayed_e@yahoo.com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44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Eman Fayed</dc:creator>
  <cp:keywords/>
  <dc:description/>
  <cp:lastModifiedBy>dr</cp:lastModifiedBy>
  <cp:revision>28</cp:revision>
  <dcterms:created xsi:type="dcterms:W3CDTF">2024-12-26T17:25:00Z</dcterms:created>
  <dcterms:modified xsi:type="dcterms:W3CDTF">2025-03-26T17:40:00Z</dcterms:modified>
</cp:coreProperties>
</file>