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7C0" w:rsidRPr="005D3B05" w:rsidRDefault="00BB07C0" w:rsidP="00BB07C0">
      <w:pPr>
        <w:rPr>
          <w:rFonts w:ascii="Times New Roman" w:hAnsi="Times New Roman"/>
          <w:sz w:val="24"/>
          <w:szCs w:val="24"/>
          <w:lang w:val="en-US"/>
        </w:rPr>
      </w:pPr>
      <w:r w:rsidRPr="005D3B05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sz w:val="24"/>
          <w:szCs w:val="24"/>
          <w:lang w:val="en-US"/>
        </w:rPr>
        <w:t>S</w:t>
      </w:r>
      <w:r w:rsidR="009408DB">
        <w:rPr>
          <w:rFonts w:ascii="Times New Roman" w:hAnsi="Times New Roman"/>
          <w:b/>
          <w:sz w:val="24"/>
          <w:szCs w:val="24"/>
          <w:lang w:val="en-US"/>
        </w:rPr>
        <w:t>1</w:t>
      </w:r>
      <w:r w:rsidRPr="005D3B05">
        <w:rPr>
          <w:rFonts w:ascii="Times New Roman" w:hAnsi="Times New Roman"/>
          <w:sz w:val="24"/>
          <w:szCs w:val="24"/>
          <w:lang w:val="en-US"/>
        </w:rPr>
        <w:t xml:space="preserve">. Chemical composition and processing yield of sugarcane </w:t>
      </w:r>
      <w:proofErr w:type="spellStart"/>
      <w:r w:rsidRPr="005D3B05">
        <w:rPr>
          <w:rFonts w:ascii="Times New Roman" w:hAnsi="Times New Roman"/>
          <w:sz w:val="24"/>
          <w:szCs w:val="24"/>
          <w:lang w:val="en-US"/>
        </w:rPr>
        <w:t>bagasse</w:t>
      </w:r>
      <w:proofErr w:type="spellEnd"/>
      <w:r w:rsidRPr="005D3B05">
        <w:rPr>
          <w:rFonts w:ascii="Times New Roman" w:hAnsi="Times New Roman"/>
          <w:sz w:val="24"/>
          <w:szCs w:val="24"/>
          <w:lang w:val="en-US"/>
        </w:rPr>
        <w:t xml:space="preserve"> pretreated </w:t>
      </w:r>
      <w:r w:rsidR="00E00D27">
        <w:rPr>
          <w:rFonts w:ascii="Times New Roman" w:hAnsi="Times New Roman"/>
          <w:sz w:val="24"/>
          <w:szCs w:val="24"/>
          <w:lang w:val="en-US"/>
        </w:rPr>
        <w:t xml:space="preserve">by </w:t>
      </w:r>
      <w:r w:rsidRPr="005D3B05">
        <w:rPr>
          <w:rFonts w:ascii="Times New Roman" w:hAnsi="Times New Roman"/>
          <w:sz w:val="24"/>
          <w:szCs w:val="24"/>
          <w:lang w:val="en-US"/>
        </w:rPr>
        <w:t>an alkaline-sulfite process</w:t>
      </w:r>
      <w:r>
        <w:rPr>
          <w:rFonts w:ascii="Times New Roman" w:hAnsi="Times New Roman"/>
          <w:sz w:val="24"/>
          <w:szCs w:val="24"/>
          <w:lang w:val="en-US"/>
        </w:rPr>
        <w:t xml:space="preserve"> employing </w:t>
      </w:r>
      <w:r w:rsidRPr="005D3B05">
        <w:rPr>
          <w:rFonts w:ascii="Times New Roman" w:hAnsi="Times New Roman"/>
          <w:sz w:val="24"/>
          <w:szCs w:val="24"/>
          <w:lang w:val="en-US"/>
        </w:rPr>
        <w:t xml:space="preserve">5% </w:t>
      </w:r>
      <w:proofErr w:type="spellStart"/>
      <w:r w:rsidRPr="005D3B05">
        <w:rPr>
          <w:rFonts w:ascii="Times New Roman" w:hAnsi="Times New Roman"/>
          <w:sz w:val="24"/>
          <w:szCs w:val="24"/>
          <w:lang w:val="en-US"/>
        </w:rPr>
        <w:t>NaOH</w:t>
      </w:r>
      <w:proofErr w:type="spellEnd"/>
      <w:r w:rsidRPr="005D3B05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and </w:t>
      </w:r>
      <w:r w:rsidRPr="005D3B05">
        <w:rPr>
          <w:rFonts w:ascii="Times New Roman" w:hAnsi="Times New Roman"/>
          <w:sz w:val="24"/>
          <w:szCs w:val="24"/>
          <w:lang w:val="en-US"/>
        </w:rPr>
        <w:t>10% Na</w:t>
      </w:r>
      <w:r w:rsidRPr="005D3B05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5D3B05">
        <w:rPr>
          <w:rFonts w:ascii="Times New Roman" w:hAnsi="Times New Roman"/>
          <w:sz w:val="24"/>
          <w:szCs w:val="24"/>
          <w:lang w:val="en-US"/>
        </w:rPr>
        <w:t>SO</w:t>
      </w:r>
      <w:r w:rsidRPr="005D3B05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077"/>
        <w:gridCol w:w="1276"/>
        <w:gridCol w:w="1701"/>
        <w:gridCol w:w="1276"/>
        <w:gridCol w:w="1276"/>
        <w:gridCol w:w="1417"/>
        <w:gridCol w:w="1701"/>
        <w:gridCol w:w="1276"/>
      </w:tblGrid>
      <w:tr w:rsidR="00BB07C0" w:rsidRPr="005D3B05" w:rsidTr="00DC00D6">
        <w:tc>
          <w:tcPr>
            <w:tcW w:w="4077" w:type="dxa"/>
            <w:tcBorders>
              <w:top w:val="single" w:sz="4" w:space="0" w:color="auto"/>
            </w:tcBorders>
          </w:tcPr>
          <w:p w:rsidR="00BB07C0" w:rsidRPr="005D3B05" w:rsidRDefault="00BB07C0" w:rsidP="00DC00D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Sugar cane </w:t>
            </w:r>
            <w:proofErr w:type="spellStart"/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bag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sse</w:t>
            </w:r>
            <w:proofErr w:type="spellEnd"/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sample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Chemical composition</w:t>
            </w:r>
          </w:p>
          <w:p w:rsidR="00BB07C0" w:rsidRPr="005D3B05" w:rsidRDefault="00BB07C0" w:rsidP="00E00D2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(g/100 g of </w:t>
            </w:r>
            <w:r w:rsidR="00E00D2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</w:t>
            </w:r>
            <w:proofErr w:type="spellStart"/>
            <w:r w:rsidR="00E00D27">
              <w:rPr>
                <w:rFonts w:ascii="Times New Roman" w:hAnsi="Times New Roman"/>
                <w:sz w:val="24"/>
                <w:szCs w:val="24"/>
                <w:lang w:val="en-US"/>
              </w:rPr>
              <w:t>lignocellulosic</w:t>
            </w:r>
            <w:proofErr w:type="spellEnd"/>
            <w:r w:rsidR="00E00D2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material</w:t>
            </w: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Processing yield (%)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Mass balance of </w:t>
            </w:r>
            <w:proofErr w:type="spellStart"/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bagasse</w:t>
            </w:r>
            <w:proofErr w:type="spellEnd"/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components</w:t>
            </w:r>
          </w:p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(g/100 g of original </w:t>
            </w:r>
            <w:proofErr w:type="spellStart"/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bagasse</w:t>
            </w:r>
            <w:proofErr w:type="spellEnd"/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BB07C0" w:rsidRPr="005D3B05" w:rsidTr="00DC00D6">
        <w:tc>
          <w:tcPr>
            <w:tcW w:w="4077" w:type="dxa"/>
            <w:tcBorders>
              <w:bottom w:val="single" w:sz="4" w:space="0" w:color="auto"/>
            </w:tcBorders>
          </w:tcPr>
          <w:p w:rsidR="00BB07C0" w:rsidRPr="005D3B05" w:rsidRDefault="00BB07C0" w:rsidP="00DC00D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B07C0" w:rsidRPr="005D3B05" w:rsidRDefault="00E91457" w:rsidP="00E9145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Glucan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Hemicellulose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Lignin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B07C0" w:rsidRPr="005D3B05" w:rsidRDefault="00E91457" w:rsidP="00E9145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Glucan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Hemicellulose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Lignin</w:t>
            </w:r>
          </w:p>
        </w:tc>
      </w:tr>
      <w:tr w:rsidR="00BB07C0" w:rsidRPr="005D3B05" w:rsidTr="00DC00D6">
        <w:tc>
          <w:tcPr>
            <w:tcW w:w="4077" w:type="dxa"/>
            <w:tcBorders>
              <w:top w:val="single" w:sz="4" w:space="0" w:color="auto"/>
            </w:tcBorders>
          </w:tcPr>
          <w:p w:rsidR="00BB07C0" w:rsidRPr="005D3B05" w:rsidRDefault="00BB07C0" w:rsidP="00DC00D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untreated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42 ± 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26 ± 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24.0 ± 0.1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42 ± 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26 ± 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24.0 ± 0.1</w:t>
            </w:r>
          </w:p>
        </w:tc>
      </w:tr>
      <w:tr w:rsidR="00BB07C0" w:rsidRPr="005D3B05" w:rsidTr="00DC00D6">
        <w:tc>
          <w:tcPr>
            <w:tcW w:w="4077" w:type="dxa"/>
            <w:tcBorders>
              <w:bottom w:val="single" w:sz="4" w:space="0" w:color="auto"/>
            </w:tcBorders>
          </w:tcPr>
          <w:p w:rsidR="00BB07C0" w:rsidRPr="005D3B05" w:rsidRDefault="00BB07C0" w:rsidP="009408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alkaline</w:t>
            </w:r>
            <w:r w:rsidR="009408DB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sulfite pretreated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54.7 ± 0.6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20.3 ± 0.1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14.7 ± 0.5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74.9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41.0 ± 0.4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15.2 ± 0.1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B07C0" w:rsidRPr="005D3B05" w:rsidRDefault="00BB07C0" w:rsidP="00DC00D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3B05">
              <w:rPr>
                <w:rFonts w:ascii="Times New Roman" w:hAnsi="Times New Roman"/>
                <w:sz w:val="24"/>
                <w:szCs w:val="24"/>
                <w:lang w:val="en-US"/>
              </w:rPr>
              <w:t>11.0 ± 0.4</w:t>
            </w:r>
          </w:p>
        </w:tc>
      </w:tr>
    </w:tbl>
    <w:p w:rsidR="00F246C7" w:rsidRDefault="00F246C7"/>
    <w:sectPr w:rsidR="00F246C7" w:rsidSect="00BB07C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B07C0"/>
    <w:rsid w:val="00041959"/>
    <w:rsid w:val="000967A0"/>
    <w:rsid w:val="000C097A"/>
    <w:rsid w:val="00351BEC"/>
    <w:rsid w:val="004D312B"/>
    <w:rsid w:val="00791EAA"/>
    <w:rsid w:val="009408DB"/>
    <w:rsid w:val="00B63C37"/>
    <w:rsid w:val="00BB07C0"/>
    <w:rsid w:val="00C97C10"/>
    <w:rsid w:val="00E00D27"/>
    <w:rsid w:val="00E91457"/>
    <w:rsid w:val="00EC09E4"/>
    <w:rsid w:val="00F246C7"/>
    <w:rsid w:val="00FE5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7C0"/>
    <w:pPr>
      <w:spacing w:after="200" w:line="276" w:lineRule="auto"/>
      <w:jc w:val="left"/>
    </w:pPr>
    <w:rPr>
      <w:rFonts w:ascii="Calibri" w:eastAsia="Calibri" w:hAnsi="Calibri" w:cs="Times New Roman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B07C0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464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ferraz</dc:creator>
  <cp:lastModifiedBy>ferraz</cp:lastModifiedBy>
  <cp:revision>5</cp:revision>
  <dcterms:created xsi:type="dcterms:W3CDTF">2015-06-18T19:32:00Z</dcterms:created>
  <dcterms:modified xsi:type="dcterms:W3CDTF">2016-03-18T17:35:00Z</dcterms:modified>
</cp:coreProperties>
</file>