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488" w:rsidRPr="00107955" w:rsidRDefault="00BC41D5" w:rsidP="00A54488">
      <w:pPr>
        <w:pStyle w:val="Calibri11"/>
        <w:spacing w:line="480" w:lineRule="auto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TABLE S2</w:t>
      </w:r>
      <w:bookmarkStart w:id="0" w:name="_GoBack"/>
      <w:bookmarkEnd w:id="0"/>
      <w:r w:rsidR="00A54488" w:rsidRPr="00107955">
        <w:rPr>
          <w:rFonts w:ascii="Times New Roman" w:hAnsi="Times New Roman" w:cs="Times New Roman"/>
          <w:b/>
          <w:sz w:val="20"/>
          <w:szCs w:val="24"/>
        </w:rPr>
        <w:t xml:space="preserve">. </w:t>
      </w:r>
      <w:r w:rsidR="00A54488" w:rsidRPr="00107955">
        <w:rPr>
          <w:rFonts w:ascii="Times New Roman" w:hAnsi="Times New Roman"/>
          <w:b/>
          <w:sz w:val="20"/>
          <w:szCs w:val="24"/>
        </w:rPr>
        <w:t>Overview of the number of isolates rec</w:t>
      </w:r>
      <w:r w:rsidR="00A54488">
        <w:rPr>
          <w:rFonts w:ascii="Times New Roman" w:hAnsi="Times New Roman"/>
          <w:b/>
          <w:sz w:val="20"/>
          <w:szCs w:val="24"/>
        </w:rPr>
        <w:t>overed from the first isolation.</w:t>
      </w:r>
    </w:p>
    <w:tbl>
      <w:tblPr>
        <w:tblStyle w:val="TableGrid"/>
        <w:tblW w:w="70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674"/>
        <w:gridCol w:w="960"/>
        <w:gridCol w:w="960"/>
        <w:gridCol w:w="960"/>
        <w:gridCol w:w="960"/>
        <w:gridCol w:w="960"/>
      </w:tblGrid>
      <w:tr w:rsidR="00A54488" w:rsidRPr="006940BC" w:rsidTr="00954B2C">
        <w:trPr>
          <w:trHeight w:val="30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1st transfer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2nd transfer</w:t>
            </w:r>
          </w:p>
        </w:tc>
      </w:tr>
      <w:tr w:rsidR="00A54488" w:rsidRPr="006940BC" w:rsidTr="00954B2C">
        <w:trPr>
          <w:trHeight w:val="300"/>
        </w:trPr>
        <w:tc>
          <w:tcPr>
            <w:tcW w:w="152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Media</w:t>
            </w:r>
          </w:p>
        </w:tc>
        <w:tc>
          <w:tcPr>
            <w:tcW w:w="67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20h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48h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88h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20h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48h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88h</w:t>
            </w:r>
          </w:p>
        </w:tc>
      </w:tr>
      <w:tr w:rsidR="00A54488" w:rsidRPr="006940BC" w:rsidTr="00954B2C">
        <w:trPr>
          <w:trHeight w:val="300"/>
        </w:trPr>
        <w:tc>
          <w:tcPr>
            <w:tcW w:w="1526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CTVMy</w:t>
            </w:r>
            <w:proofErr w:type="spellEnd"/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-CMC</w:t>
            </w:r>
          </w:p>
        </w:tc>
        <w:tc>
          <w:tcPr>
            <w:tcW w:w="674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28</w:t>
            </w:r>
          </w:p>
        </w:tc>
        <w:tc>
          <w:tcPr>
            <w:tcW w:w="960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94</w:t>
            </w:r>
          </w:p>
        </w:tc>
        <w:tc>
          <w:tcPr>
            <w:tcW w:w="960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99</w:t>
            </w:r>
          </w:p>
        </w:tc>
        <w:tc>
          <w:tcPr>
            <w:tcW w:w="960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62</w:t>
            </w:r>
          </w:p>
        </w:tc>
        <w:tc>
          <w:tcPr>
            <w:tcW w:w="960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79</w:t>
            </w:r>
          </w:p>
        </w:tc>
        <w:tc>
          <w:tcPr>
            <w:tcW w:w="960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79</w:t>
            </w:r>
          </w:p>
        </w:tc>
      </w:tr>
      <w:tr w:rsidR="00A54488" w:rsidRPr="006940BC" w:rsidTr="00954B2C">
        <w:trPr>
          <w:trHeight w:val="300"/>
        </w:trPr>
        <w:tc>
          <w:tcPr>
            <w:tcW w:w="1526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CTVM-CMC</w:t>
            </w:r>
          </w:p>
        </w:tc>
        <w:tc>
          <w:tcPr>
            <w:tcW w:w="674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60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960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63</w:t>
            </w:r>
          </w:p>
        </w:tc>
        <w:tc>
          <w:tcPr>
            <w:tcW w:w="960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960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960" w:type="dxa"/>
            <w:noWrap/>
            <w:vAlign w:val="center"/>
            <w:hideMark/>
          </w:tcPr>
          <w:p w:rsidR="00A54488" w:rsidRPr="006940BC" w:rsidRDefault="00A54488" w:rsidP="00954B2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</w:pPr>
            <w:r w:rsidRPr="006940BC">
              <w:rPr>
                <w:rFonts w:ascii="Calibri" w:eastAsia="Times New Roman" w:hAnsi="Calibri"/>
                <w:color w:val="000000"/>
                <w:sz w:val="22"/>
                <w:szCs w:val="22"/>
                <w:lang w:eastAsia="en-GB"/>
              </w:rPr>
              <w:t>31</w:t>
            </w:r>
          </w:p>
        </w:tc>
      </w:tr>
    </w:tbl>
    <w:p w:rsidR="00A54488" w:rsidRPr="003C6177" w:rsidRDefault="00A54488" w:rsidP="00A54488">
      <w:pPr>
        <w:pStyle w:val="Calibri1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488" w:rsidRPr="00107955" w:rsidRDefault="00A54488" w:rsidP="00A54488">
      <w:pPr>
        <w:pStyle w:val="Calibri11"/>
        <w:spacing w:line="48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CB2E01">
        <w:rPr>
          <w:rFonts w:ascii="Times New Roman" w:hAnsi="Times New Roman"/>
          <w:sz w:val="20"/>
          <w:szCs w:val="24"/>
        </w:rPr>
        <w:t xml:space="preserve">Overview of the number of isolates recovered from the first isolation on </w:t>
      </w:r>
      <w:proofErr w:type="spellStart"/>
      <w:r>
        <w:rPr>
          <w:rFonts w:ascii="Times New Roman" w:hAnsi="Times New Roman"/>
          <w:sz w:val="20"/>
          <w:szCs w:val="24"/>
        </w:rPr>
        <w:t>CTVMy</w:t>
      </w:r>
      <w:proofErr w:type="spellEnd"/>
      <w:r>
        <w:rPr>
          <w:rFonts w:ascii="Times New Roman" w:hAnsi="Times New Roman"/>
          <w:sz w:val="20"/>
          <w:szCs w:val="24"/>
        </w:rPr>
        <w:t>-CMC and CTVM-CMC</w:t>
      </w:r>
      <w:r w:rsidRPr="00CB2E01">
        <w:rPr>
          <w:rFonts w:ascii="Times New Roman" w:hAnsi="Times New Roman"/>
          <w:sz w:val="20"/>
          <w:szCs w:val="24"/>
        </w:rPr>
        <w:t xml:space="preserve"> media after 20h, 48h and 88h.</w:t>
      </w:r>
      <w:r w:rsidRPr="00107955">
        <w:rPr>
          <w:rFonts w:ascii="Times New Roman" w:hAnsi="Times New Roman"/>
          <w:b/>
          <w:sz w:val="20"/>
          <w:szCs w:val="24"/>
        </w:rPr>
        <w:t xml:space="preserve"> </w:t>
      </w:r>
      <w:r w:rsidRPr="00107955">
        <w:rPr>
          <w:rFonts w:ascii="Times New Roman" w:hAnsi="Times New Roman" w:cs="Times New Roman"/>
          <w:sz w:val="20"/>
          <w:szCs w:val="24"/>
        </w:rPr>
        <w:t xml:space="preserve">The pH was set at 6.5 and plates were incubated at 65°C.  Dilution series were plated from compost that had been shaken at 150 rpm for 3h in the same medium and temperature. </w:t>
      </w:r>
    </w:p>
    <w:p w:rsidR="009024ED" w:rsidRDefault="009024ED"/>
    <w:sectPr w:rsidR="00902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488"/>
    <w:rsid w:val="009024ED"/>
    <w:rsid w:val="00954B2C"/>
    <w:rsid w:val="00A54488"/>
    <w:rsid w:val="00BC41D5"/>
    <w:rsid w:val="00E600FD"/>
    <w:rsid w:val="00FA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488"/>
    <w:pPr>
      <w:spacing w:after="0" w:line="240" w:lineRule="auto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ibri11">
    <w:name w:val="Calibri 11"/>
    <w:basedOn w:val="Normal"/>
    <w:link w:val="Calibri11Char"/>
    <w:qFormat/>
    <w:rsid w:val="00A54488"/>
    <w:rPr>
      <w:rFonts w:ascii="Calibri" w:hAnsi="Calibri" w:cs="Calibri"/>
      <w:sz w:val="22"/>
      <w:szCs w:val="22"/>
    </w:rPr>
  </w:style>
  <w:style w:type="character" w:customStyle="1" w:styleId="Calibri11Char">
    <w:name w:val="Calibri 11 Char"/>
    <w:basedOn w:val="DefaultParagraphFont"/>
    <w:link w:val="Calibri11"/>
    <w:rsid w:val="00A54488"/>
    <w:rPr>
      <w:rFonts w:ascii="Calibri" w:hAnsi="Calibri" w:cs="Calibri"/>
      <w:sz w:val="22"/>
    </w:rPr>
  </w:style>
  <w:style w:type="table" w:styleId="LightShading">
    <w:name w:val="Light Shading"/>
    <w:basedOn w:val="TableNormal"/>
    <w:uiPriority w:val="60"/>
    <w:rsid w:val="00A54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54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488"/>
    <w:pPr>
      <w:spacing w:after="0" w:line="240" w:lineRule="auto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ibri11">
    <w:name w:val="Calibri 11"/>
    <w:basedOn w:val="Normal"/>
    <w:link w:val="Calibri11Char"/>
    <w:qFormat/>
    <w:rsid w:val="00A54488"/>
    <w:rPr>
      <w:rFonts w:ascii="Calibri" w:hAnsi="Calibri" w:cs="Calibri"/>
      <w:sz w:val="22"/>
      <w:szCs w:val="22"/>
    </w:rPr>
  </w:style>
  <w:style w:type="character" w:customStyle="1" w:styleId="Calibri11Char">
    <w:name w:val="Calibri 11 Char"/>
    <w:basedOn w:val="DefaultParagraphFont"/>
    <w:link w:val="Calibri11"/>
    <w:rsid w:val="00A54488"/>
    <w:rPr>
      <w:rFonts w:ascii="Calibri" w:hAnsi="Calibri" w:cs="Calibri"/>
      <w:sz w:val="22"/>
    </w:rPr>
  </w:style>
  <w:style w:type="table" w:styleId="LightShading">
    <w:name w:val="Light Shading"/>
    <w:basedOn w:val="TableNormal"/>
    <w:uiPriority w:val="60"/>
    <w:rsid w:val="00A54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54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B2CDDEC0.dotm</Template>
  <TotalTime>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Daas</dc:creator>
  <cp:lastModifiedBy>Daas</cp:lastModifiedBy>
  <cp:revision>3</cp:revision>
  <dcterms:created xsi:type="dcterms:W3CDTF">2016-04-21T08:03:00Z</dcterms:created>
  <dcterms:modified xsi:type="dcterms:W3CDTF">2016-08-11T15:08:00Z</dcterms:modified>
</cp:coreProperties>
</file>