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71FD7D" w14:textId="77777777" w:rsidR="00F67A1D" w:rsidRPr="00D17F63" w:rsidRDefault="00F67A1D" w:rsidP="00F67A1D">
      <w:pPr>
        <w:rPr>
          <w:rFonts w:ascii="Times New Roman" w:hAnsi="Times New Roman" w:cs="Times New Roman"/>
          <w:b/>
          <w:kern w:val="0"/>
          <w:sz w:val="40"/>
          <w:szCs w:val="28"/>
        </w:rPr>
      </w:pPr>
      <w:r w:rsidRPr="00D17F63">
        <w:rPr>
          <w:rFonts w:ascii="Times New Roman" w:hAnsi="Times New Roman" w:cs="Times New Roman"/>
          <w:b/>
          <w:kern w:val="0"/>
          <w:sz w:val="40"/>
          <w:szCs w:val="28"/>
        </w:rPr>
        <w:t>Supporting tables</w:t>
      </w:r>
    </w:p>
    <w:p w14:paraId="7A7DF117" w14:textId="77777777" w:rsidR="00EA22AA" w:rsidRPr="00D17F63" w:rsidRDefault="00EA22AA" w:rsidP="00F67A1D">
      <w:pPr>
        <w:rPr>
          <w:rFonts w:ascii="Times New Roman" w:hAnsi="Times New Roman" w:cs="Times New Roman"/>
          <w:b/>
          <w:kern w:val="0"/>
          <w:sz w:val="36"/>
          <w:szCs w:val="28"/>
        </w:rPr>
      </w:pPr>
    </w:p>
    <w:p w14:paraId="35167FE6" w14:textId="026BC059" w:rsidR="000B0B89" w:rsidRPr="004535AF" w:rsidRDefault="000B0B89" w:rsidP="000B0B89">
      <w:pPr>
        <w:widowControl/>
        <w:spacing w:line="360" w:lineRule="auto"/>
        <w:rPr>
          <w:rFonts w:ascii="Times New Roman" w:eastAsia="Heiti SC Light" w:hAnsi="Times New Roman" w:cs="Heiti SC Light"/>
          <w:b/>
          <w:kern w:val="0"/>
          <w:sz w:val="24"/>
          <w:szCs w:val="24"/>
        </w:rPr>
      </w:pPr>
      <w:r w:rsidRPr="004535AF">
        <w:rPr>
          <w:rFonts w:ascii="TimesNewRomanPS-BoldMT" w:eastAsia="宋体" w:hAnsi="TimesNewRomanPS-BoldMT" w:cs="Times New Roman"/>
          <w:b/>
          <w:bCs/>
          <w:sz w:val="24"/>
          <w:szCs w:val="24"/>
        </w:rPr>
        <w:t>Table S1</w:t>
      </w:r>
      <w:r w:rsidR="009A4BA1" w:rsidRPr="004535AF">
        <w:rPr>
          <w:rFonts w:ascii="TimesNewRomanPS-BoldMT" w:eastAsia="宋体" w:hAnsi="TimesNewRomanPS-BoldMT" w:cs="Times New Roman"/>
          <w:b/>
          <w:bCs/>
          <w:sz w:val="24"/>
          <w:szCs w:val="24"/>
        </w:rPr>
        <w:t>.</w:t>
      </w:r>
      <w:r w:rsidRPr="004535AF">
        <w:rPr>
          <w:rFonts w:ascii="TimesNewRomanPS-BoldMT" w:eastAsia="宋体" w:hAnsi="TimesNewRomanPS-BoldMT" w:cs="Times New Roman"/>
          <w:b/>
          <w:bCs/>
          <w:sz w:val="24"/>
          <w:szCs w:val="24"/>
        </w:rPr>
        <w:t xml:space="preserve"> </w:t>
      </w:r>
      <w:r w:rsidR="00DB7CFE" w:rsidRPr="004535AF">
        <w:rPr>
          <w:rFonts w:ascii="AdvOT51c1769e" w:eastAsia="宋体" w:hAnsi="AdvOT51c1769e" w:cs="Times New Roman" w:hint="eastAsia"/>
          <w:kern w:val="0"/>
          <w:sz w:val="24"/>
          <w:szCs w:val="24"/>
          <w:lang w:eastAsia="en-US"/>
        </w:rPr>
        <w:t>T</w:t>
      </w:r>
      <w:r w:rsidRPr="004535AF">
        <w:rPr>
          <w:rFonts w:ascii="AdvOT51c1769e" w:eastAsia="宋体" w:hAnsi="AdvOT51c1769e" w:cs="Times New Roman" w:hint="eastAsia"/>
          <w:kern w:val="0"/>
          <w:sz w:val="24"/>
          <w:szCs w:val="24"/>
          <w:lang w:eastAsia="en-US"/>
        </w:rPr>
        <w:t xml:space="preserve">he reported </w:t>
      </w:r>
      <w:r w:rsidR="001C7B44" w:rsidRPr="004535AF">
        <w:rPr>
          <w:rFonts w:ascii="AdvOT51c1769e" w:eastAsia="宋体" w:hAnsi="AdvOT51c1769e" w:cs="Times New Roman" w:hint="eastAsia"/>
          <w:kern w:val="0"/>
          <w:sz w:val="24"/>
          <w:szCs w:val="24"/>
          <w:lang w:eastAsia="en-US"/>
        </w:rPr>
        <w:t xml:space="preserve">electricity </w:t>
      </w:r>
      <w:r w:rsidRPr="004535AF">
        <w:rPr>
          <w:rFonts w:ascii="AdvOT51c1769e" w:eastAsia="宋体" w:hAnsi="AdvOT51c1769e" w:cs="Times New Roman" w:hint="eastAsia"/>
          <w:kern w:val="0"/>
          <w:sz w:val="24"/>
          <w:szCs w:val="24"/>
          <w:lang w:eastAsia="en-US"/>
        </w:rPr>
        <w:t xml:space="preserve">output </w:t>
      </w:r>
      <w:r w:rsidR="001C7B44" w:rsidRPr="004535AF">
        <w:rPr>
          <w:rFonts w:ascii="AdvOT51c1769e" w:eastAsia="宋体" w:hAnsi="AdvOT51c1769e" w:cs="Times New Roman" w:hint="eastAsia"/>
          <w:kern w:val="0"/>
          <w:sz w:val="24"/>
          <w:szCs w:val="24"/>
          <w:lang w:eastAsia="en-US"/>
        </w:rPr>
        <w:t xml:space="preserve">by </w:t>
      </w:r>
      <w:r w:rsidR="00DB7CFE" w:rsidRPr="004535AF">
        <w:rPr>
          <w:rFonts w:ascii="AdvOT51c1769e" w:eastAsia="宋体" w:hAnsi="AdvOT51c1769e" w:cs="Times New Roman" w:hint="eastAsia"/>
          <w:kern w:val="0"/>
          <w:sz w:val="24"/>
          <w:szCs w:val="24"/>
        </w:rPr>
        <w:t>xylose</w:t>
      </w:r>
      <w:r w:rsidRPr="004535AF">
        <w:rPr>
          <w:rFonts w:ascii="AdvOT51c1769e" w:eastAsia="宋体" w:hAnsi="AdvOT51c1769e" w:cs="Times New Roman" w:hint="eastAsia"/>
          <w:kern w:val="0"/>
          <w:sz w:val="24"/>
          <w:szCs w:val="24"/>
        </w:rPr>
        <w:t>-</w:t>
      </w:r>
      <w:r w:rsidR="00DB7CFE" w:rsidRPr="004535AF">
        <w:rPr>
          <w:rFonts w:ascii="AdvOT51c1769e" w:eastAsia="宋体" w:hAnsi="AdvOT51c1769e" w:cs="Times New Roman" w:hint="eastAsia"/>
          <w:kern w:val="0"/>
          <w:sz w:val="24"/>
          <w:szCs w:val="24"/>
        </w:rPr>
        <w:t>fed</w:t>
      </w:r>
      <w:r w:rsidR="00DB7CFE" w:rsidRPr="004535AF">
        <w:rPr>
          <w:rFonts w:ascii="AdvOT51c1769e" w:eastAsia="宋体" w:hAnsi="AdvOT51c1769e" w:cs="Times New Roman" w:hint="eastAsia"/>
          <w:kern w:val="0"/>
          <w:sz w:val="24"/>
          <w:szCs w:val="24"/>
          <w:lang w:eastAsia="en-US"/>
        </w:rPr>
        <w:t xml:space="preserve"> </w:t>
      </w:r>
      <w:r w:rsidRPr="004535AF">
        <w:rPr>
          <w:rFonts w:ascii="AdvOT51c1769e" w:eastAsia="宋体" w:hAnsi="AdvOT51c1769e" w:cs="Times New Roman" w:hint="eastAsia"/>
          <w:kern w:val="0"/>
          <w:sz w:val="24"/>
          <w:szCs w:val="24"/>
          <w:lang w:eastAsia="en-US"/>
        </w:rPr>
        <w:t>MFCs</w:t>
      </w: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848"/>
        <w:gridCol w:w="1100"/>
        <w:gridCol w:w="1454"/>
        <w:gridCol w:w="1158"/>
        <w:gridCol w:w="1189"/>
      </w:tblGrid>
      <w:tr w:rsidR="004535AF" w:rsidRPr="004535AF" w14:paraId="11205918" w14:textId="77777777" w:rsidTr="00D17F63"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56C14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  <w:t>Inoculum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006B9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  <w:t>Anode/</w:t>
            </w:r>
          </w:p>
          <w:p w14:paraId="498E9750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  <w:t>Cathode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FA310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  <w:t>MFC</w:t>
            </w:r>
          </w:p>
          <w:p w14:paraId="502F9632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  <w:t>volume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A1DFE5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  <w:t>Power density</w:t>
            </w:r>
          </w:p>
          <w:p w14:paraId="791724F6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  <w:t>(mW/m</w:t>
            </w:r>
            <w:r w:rsidRPr="004535AF"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  <w:vertAlign w:val="superscript"/>
              </w:rPr>
              <w:t>2</w:t>
            </w:r>
            <w:r w:rsidRPr="004535AF"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  <w:t>)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1EA3B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  <w:t>Carbon source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38C75" w14:textId="77777777" w:rsidR="000B0B89" w:rsidRPr="004535AF" w:rsidRDefault="000B0B89" w:rsidP="00D17F63">
            <w:pPr>
              <w:widowControl/>
              <w:ind w:leftChars="-76" w:left="-160"/>
              <w:jc w:val="center"/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b/>
                <w:kern w:val="0"/>
                <w:sz w:val="24"/>
                <w:szCs w:val="24"/>
              </w:rPr>
              <w:t>Reference</w:t>
            </w:r>
          </w:p>
        </w:tc>
      </w:tr>
      <w:tr w:rsidR="004535AF" w:rsidRPr="004535AF" w14:paraId="3610AF98" w14:textId="77777777" w:rsidTr="00D17F63"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2106B979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a mixed bacterial culture that was originally enriched from domestic wastewater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14:paraId="1A0622F0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Non-wet proofed carbon cloth / wet-proofed carbon cloths coated with platinum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vAlign w:val="center"/>
          </w:tcPr>
          <w:p w14:paraId="78770BB4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12ml</w:t>
            </w:r>
          </w:p>
        </w:tc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14:paraId="0A08F347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2330</w:t>
            </w:r>
          </w:p>
        </w:tc>
        <w:tc>
          <w:tcPr>
            <w:tcW w:w="1158" w:type="dxa"/>
            <w:tcBorders>
              <w:top w:val="single" w:sz="4" w:space="0" w:color="auto"/>
            </w:tcBorders>
            <w:vAlign w:val="center"/>
          </w:tcPr>
          <w:p w14:paraId="14699A13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bookmarkStart w:id="0" w:name="OLE_LINK63"/>
            <w:bookmarkStart w:id="1" w:name="OLE_LINK64"/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8mM</w:t>
            </w:r>
          </w:p>
          <w:p w14:paraId="324895FB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Xylose</w:t>
            </w:r>
            <w:bookmarkEnd w:id="0"/>
            <w:bookmarkEnd w:id="1"/>
          </w:p>
        </w:tc>
        <w:tc>
          <w:tcPr>
            <w:tcW w:w="1189" w:type="dxa"/>
            <w:tcBorders>
              <w:top w:val="single" w:sz="4" w:space="0" w:color="auto"/>
            </w:tcBorders>
            <w:vAlign w:val="center"/>
          </w:tcPr>
          <w:p w14:paraId="25AE982D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[1]</w:t>
            </w:r>
          </w:p>
        </w:tc>
      </w:tr>
      <w:tr w:rsidR="004535AF" w:rsidRPr="004535AF" w14:paraId="35ED3BF2" w14:textId="77777777" w:rsidTr="00D17F63">
        <w:tc>
          <w:tcPr>
            <w:tcW w:w="1696" w:type="dxa"/>
            <w:vAlign w:val="center"/>
          </w:tcPr>
          <w:p w14:paraId="392D2B5E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a mixed bacterial culture</w:t>
            </w:r>
          </w:p>
        </w:tc>
        <w:tc>
          <w:tcPr>
            <w:tcW w:w="1848" w:type="dxa"/>
            <w:vAlign w:val="center"/>
          </w:tcPr>
          <w:p w14:paraId="0E3249D0" w14:textId="77777777" w:rsidR="00321B06" w:rsidRPr="004535AF" w:rsidRDefault="00321B06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</w:p>
          <w:p w14:paraId="14E58420" w14:textId="7ABECC21" w:rsidR="000B0B89" w:rsidRPr="004535AF" w:rsidRDefault="00A126DE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 xml:space="preserve">Graphite </w:t>
            </w:r>
            <w:r w:rsidR="000B0B89"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fiber brushes/ carbon cloth cathode coated with Pt and Plexiglas plate</w:t>
            </w:r>
          </w:p>
        </w:tc>
        <w:tc>
          <w:tcPr>
            <w:tcW w:w="1100" w:type="dxa"/>
            <w:vAlign w:val="center"/>
          </w:tcPr>
          <w:p w14:paraId="440A8456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770ml</w:t>
            </w:r>
          </w:p>
        </w:tc>
        <w:tc>
          <w:tcPr>
            <w:tcW w:w="1454" w:type="dxa"/>
            <w:vAlign w:val="center"/>
          </w:tcPr>
          <w:p w14:paraId="6283A05F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673</w:t>
            </w:r>
          </w:p>
        </w:tc>
        <w:tc>
          <w:tcPr>
            <w:tcW w:w="1158" w:type="dxa"/>
            <w:vAlign w:val="center"/>
          </w:tcPr>
          <w:p w14:paraId="6EAC4123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20 mM Xylose</w:t>
            </w:r>
          </w:p>
        </w:tc>
        <w:tc>
          <w:tcPr>
            <w:tcW w:w="1189" w:type="dxa"/>
            <w:vAlign w:val="center"/>
          </w:tcPr>
          <w:p w14:paraId="614BD9BE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[2]</w:t>
            </w:r>
          </w:p>
        </w:tc>
      </w:tr>
      <w:tr w:rsidR="004535AF" w:rsidRPr="004535AF" w14:paraId="1C357CE4" w14:textId="77777777" w:rsidTr="00D17F63">
        <w:tc>
          <w:tcPr>
            <w:tcW w:w="1696" w:type="dxa"/>
            <w:vAlign w:val="center"/>
          </w:tcPr>
          <w:p w14:paraId="6921784C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a mixed bacterial culture</w:t>
            </w:r>
          </w:p>
        </w:tc>
        <w:tc>
          <w:tcPr>
            <w:tcW w:w="1848" w:type="dxa"/>
            <w:vAlign w:val="center"/>
          </w:tcPr>
          <w:p w14:paraId="5878F655" w14:textId="77777777" w:rsidR="00321B06" w:rsidRPr="004535AF" w:rsidRDefault="00321B06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</w:p>
          <w:p w14:paraId="4410DD17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Carbon</w:t>
            </w:r>
          </w:p>
          <w:p w14:paraId="55FEA142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paper /</w:t>
            </w:r>
            <w:r w:rsidRPr="004535A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  <w:t xml:space="preserve"> </w:t>
            </w: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Potassium ferricyanide  with a continuous aeration</w:t>
            </w:r>
          </w:p>
        </w:tc>
        <w:tc>
          <w:tcPr>
            <w:tcW w:w="1100" w:type="dxa"/>
            <w:vAlign w:val="center"/>
          </w:tcPr>
          <w:p w14:paraId="247D3C04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50ml</w:t>
            </w:r>
          </w:p>
        </w:tc>
        <w:tc>
          <w:tcPr>
            <w:tcW w:w="1454" w:type="dxa"/>
            <w:vAlign w:val="center"/>
          </w:tcPr>
          <w:p w14:paraId="73743387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6.3</w:t>
            </w:r>
          </w:p>
        </w:tc>
        <w:tc>
          <w:tcPr>
            <w:tcW w:w="1158" w:type="dxa"/>
            <w:vAlign w:val="center"/>
          </w:tcPr>
          <w:p w14:paraId="4BE9A639" w14:textId="04AA063E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9.7</w:t>
            </w:r>
            <w:r w:rsidR="00F93041"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 xml:space="preserve"> mM</w:t>
            </w:r>
          </w:p>
          <w:p w14:paraId="5D9AAD00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Xylose</w:t>
            </w:r>
          </w:p>
        </w:tc>
        <w:tc>
          <w:tcPr>
            <w:tcW w:w="1189" w:type="dxa"/>
            <w:vAlign w:val="center"/>
          </w:tcPr>
          <w:p w14:paraId="11EBC01B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[3]</w:t>
            </w:r>
          </w:p>
        </w:tc>
      </w:tr>
      <w:tr w:rsidR="000B0B89" w:rsidRPr="004535AF" w14:paraId="5AD9AFCD" w14:textId="77777777" w:rsidTr="00D17F63"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338EF3F8" w14:textId="77777777" w:rsidR="00321B06" w:rsidRPr="004535AF" w:rsidRDefault="00321B06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</w:p>
          <w:p w14:paraId="4B04E954" w14:textId="09BE1A52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 xml:space="preserve">a synthetic microbial consortium composed of recombinant </w:t>
            </w:r>
            <w:r w:rsidRPr="004535AF">
              <w:rPr>
                <w:rFonts w:ascii="Times New Roman" w:eastAsia="Heiti SC Light" w:hAnsi="Times New Roman" w:cs="Heiti SC Light"/>
                <w:i/>
                <w:kern w:val="0"/>
                <w:sz w:val="24"/>
                <w:szCs w:val="24"/>
              </w:rPr>
              <w:t>E. coli</w:t>
            </w: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 xml:space="preserve"> and </w:t>
            </w:r>
            <w:r w:rsidRPr="004535AF">
              <w:rPr>
                <w:rFonts w:ascii="Times New Roman" w:eastAsia="Heiti SC Light" w:hAnsi="Times New Roman" w:cs="Heiti SC Light"/>
                <w:i/>
                <w:kern w:val="0"/>
                <w:sz w:val="24"/>
                <w:szCs w:val="24"/>
              </w:rPr>
              <w:t>S.</w:t>
            </w:r>
            <w:r w:rsidR="00A126DE" w:rsidRPr="004535AF">
              <w:rPr>
                <w:rFonts w:ascii="Times New Roman" w:eastAsia="Heiti SC Light" w:hAnsi="Times New Roman" w:cs="Heiti SC Light"/>
                <w:i/>
                <w:kern w:val="0"/>
                <w:sz w:val="24"/>
                <w:szCs w:val="24"/>
              </w:rPr>
              <w:t xml:space="preserve"> </w:t>
            </w:r>
            <w:r w:rsidRPr="004535AF">
              <w:rPr>
                <w:rFonts w:ascii="Times New Roman" w:eastAsia="Heiti SC Light" w:hAnsi="Times New Roman" w:cs="Heiti SC Light"/>
                <w:i/>
                <w:kern w:val="0"/>
                <w:sz w:val="24"/>
                <w:szCs w:val="24"/>
              </w:rPr>
              <w:t>oneidensis</w:t>
            </w: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vAlign w:val="center"/>
          </w:tcPr>
          <w:p w14:paraId="167825B1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Carbon</w:t>
            </w:r>
          </w:p>
          <w:p w14:paraId="1A4AB98A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cloth/</w:t>
            </w:r>
            <w:r w:rsidRPr="004535A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eastAsia="en-US"/>
              </w:rPr>
              <w:t xml:space="preserve"> </w:t>
            </w: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 xml:space="preserve">Potassium ferricyanide  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vAlign w:val="center"/>
          </w:tcPr>
          <w:p w14:paraId="3FBCAC7D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140ml</w:t>
            </w:r>
          </w:p>
        </w:tc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14:paraId="44320A95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728.6</w:t>
            </w:r>
          </w:p>
        </w:tc>
        <w:tc>
          <w:tcPr>
            <w:tcW w:w="1158" w:type="dxa"/>
            <w:tcBorders>
              <w:bottom w:val="single" w:sz="4" w:space="0" w:color="auto"/>
            </w:tcBorders>
            <w:vAlign w:val="center"/>
          </w:tcPr>
          <w:p w14:paraId="4ECCC16E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20 mM Xylose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vAlign w:val="center"/>
          </w:tcPr>
          <w:p w14:paraId="202587DB" w14:textId="77777777" w:rsidR="000B0B89" w:rsidRPr="004535AF" w:rsidRDefault="000B0B89" w:rsidP="00D17F63">
            <w:pPr>
              <w:widowControl/>
              <w:jc w:val="center"/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</w:pPr>
            <w:r w:rsidRPr="004535AF">
              <w:rPr>
                <w:rFonts w:ascii="Times New Roman" w:eastAsia="Heiti SC Light" w:hAnsi="Times New Roman" w:cs="Heiti SC Light"/>
                <w:kern w:val="0"/>
                <w:sz w:val="24"/>
                <w:szCs w:val="24"/>
              </w:rPr>
              <w:t>[4]</w:t>
            </w:r>
          </w:p>
        </w:tc>
      </w:tr>
    </w:tbl>
    <w:p w14:paraId="6C3A441B" w14:textId="77777777" w:rsidR="00F67A1D" w:rsidRPr="004535AF" w:rsidRDefault="00F67A1D" w:rsidP="00F67A1D">
      <w:pPr>
        <w:widowControl/>
        <w:jc w:val="left"/>
        <w:rPr>
          <w:rFonts w:ascii="TimesNewRomanPS-BoldMT" w:eastAsia="宋体" w:hAnsi="TimesNewRomanPS-BoldMT" w:cs="Times New Roman" w:hint="eastAsia"/>
          <w:b/>
          <w:bCs/>
          <w:sz w:val="24"/>
          <w:szCs w:val="24"/>
        </w:rPr>
      </w:pPr>
    </w:p>
    <w:p w14:paraId="1253AA96" w14:textId="77777777" w:rsidR="000B0B89" w:rsidRDefault="000B0B89" w:rsidP="00F67A1D">
      <w:pPr>
        <w:widowControl/>
        <w:jc w:val="left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2EC3E9D3" w14:textId="77777777" w:rsidR="000B0B89" w:rsidRDefault="000B0B89" w:rsidP="00F67A1D">
      <w:pPr>
        <w:widowControl/>
        <w:jc w:val="left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2CEE195F" w14:textId="77777777" w:rsidR="000B0B89" w:rsidRDefault="000B0B89" w:rsidP="00F67A1D">
      <w:pPr>
        <w:widowControl/>
        <w:jc w:val="left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4550238F" w14:textId="77777777" w:rsidR="000B0B89" w:rsidRPr="00F67A1D" w:rsidRDefault="000B0B89" w:rsidP="00F67A1D">
      <w:pPr>
        <w:widowControl/>
        <w:jc w:val="left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069DF6E6" w14:textId="77777777" w:rsidR="0020380E" w:rsidRDefault="0020380E" w:rsidP="00F67A1D">
      <w:pPr>
        <w:widowControl/>
        <w:jc w:val="left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4EA88648" w14:textId="3A466670" w:rsidR="0020380E" w:rsidRDefault="0020380E">
      <w:pPr>
        <w:widowControl/>
        <w:jc w:val="left"/>
        <w:rPr>
          <w:rFonts w:ascii="TimesNewRomanPS-BoldMT" w:eastAsia="宋体" w:hAnsi="TimesNewRomanPS-BoldMT" w:cs="Times New Roman" w:hint="eastAsia"/>
          <w:b/>
          <w:bCs/>
          <w:color w:val="000000"/>
          <w:sz w:val="24"/>
          <w:szCs w:val="24"/>
        </w:rPr>
      </w:pPr>
    </w:p>
    <w:p w14:paraId="2E70FAD2" w14:textId="52EA27BF" w:rsidR="00F67A1D" w:rsidRPr="00F67A1D" w:rsidRDefault="00F67A1D" w:rsidP="00F67A1D">
      <w:pPr>
        <w:widowControl/>
        <w:jc w:val="left"/>
        <w:rPr>
          <w:rFonts w:ascii="TimesNewRomanPSMT" w:eastAsia="宋体" w:hAnsi="TimesNewRomanPSMT" w:cs="Times New Roman" w:hint="eastAsia"/>
          <w:color w:val="000000"/>
          <w:sz w:val="24"/>
          <w:szCs w:val="24"/>
        </w:rPr>
      </w:pPr>
      <w:r w:rsidRPr="004535AF">
        <w:rPr>
          <w:rFonts w:ascii="TimesNewRomanPS-BoldMT" w:eastAsia="宋体" w:hAnsi="TimesNewRomanPS-BoldMT" w:cs="Times New Roman"/>
          <w:b/>
          <w:bCs/>
          <w:sz w:val="24"/>
          <w:szCs w:val="24"/>
        </w:rPr>
        <w:t>Table S</w:t>
      </w:r>
      <w:r w:rsidR="000B0B89" w:rsidRPr="004535AF">
        <w:rPr>
          <w:rFonts w:ascii="TimesNewRomanPS-BoldMT" w:eastAsia="宋体" w:hAnsi="TimesNewRomanPS-BoldMT" w:cs="Times New Roman"/>
          <w:b/>
          <w:bCs/>
          <w:sz w:val="24"/>
          <w:szCs w:val="24"/>
        </w:rPr>
        <w:t>2</w:t>
      </w:r>
      <w:r w:rsidRPr="004535AF">
        <w:rPr>
          <w:rFonts w:ascii="TimesNewRomanPS-BoldMT" w:eastAsia="宋体" w:hAnsi="TimesNewRomanPS-BoldMT" w:cs="Times New Roman"/>
          <w:b/>
          <w:bCs/>
          <w:sz w:val="24"/>
          <w:szCs w:val="24"/>
        </w:rPr>
        <w:t>.</w:t>
      </w:r>
      <w:r w:rsidR="002B7474" w:rsidRPr="004535AF">
        <w:rPr>
          <w:rFonts w:ascii="TimesNewRomanPS-BoldMT" w:eastAsia="宋体" w:hAnsi="TimesNewRomanPS-BoldMT" w:cs="Times New Roman" w:hint="eastAsia"/>
          <w:b/>
          <w:bCs/>
          <w:sz w:val="24"/>
          <w:szCs w:val="24"/>
        </w:rPr>
        <w:t xml:space="preserve"> </w:t>
      </w:r>
      <w:r w:rsidR="002B7474" w:rsidRPr="004535AF">
        <w:rPr>
          <w:rFonts w:ascii="TimesNewRomanPS-BoldMT" w:eastAsia="宋体" w:hAnsi="TimesNewRomanPS-BoldMT" w:cs="Times New Roman" w:hint="eastAsia"/>
          <w:bCs/>
          <w:sz w:val="24"/>
          <w:szCs w:val="24"/>
        </w:rPr>
        <w:t>The</w:t>
      </w:r>
      <w:r w:rsidR="002B7474" w:rsidRPr="004535AF">
        <w:rPr>
          <w:rFonts w:ascii="TimesNewRomanPS-BoldMT" w:eastAsia="宋体" w:hAnsi="TimesNewRomanPS-BoldMT" w:cs="Times New Roman" w:hint="eastAsia"/>
          <w:b/>
          <w:bCs/>
          <w:sz w:val="24"/>
          <w:szCs w:val="24"/>
        </w:rPr>
        <w:t xml:space="preserve"> </w:t>
      </w:r>
      <w:r w:rsidR="002B7474" w:rsidRPr="004535AF">
        <w:rPr>
          <w:rFonts w:ascii="TimesNewRomanPSMT" w:eastAsia="宋体" w:hAnsi="TimesNewRomanPSMT" w:cs="Times New Roman" w:hint="eastAsia"/>
          <w:sz w:val="24"/>
          <w:szCs w:val="24"/>
        </w:rPr>
        <w:t>g</w:t>
      </w:r>
      <w:r w:rsidRPr="004535AF">
        <w:rPr>
          <w:rFonts w:ascii="TimesNewRomanPSMT" w:eastAsia="宋体" w:hAnsi="TimesNewRomanPSMT" w:cs="Times New Roman" w:hint="eastAsia"/>
          <w:sz w:val="24"/>
          <w:szCs w:val="24"/>
        </w:rPr>
        <w:t>enes</w:t>
      </w:r>
      <w:r w:rsidRPr="00F67A1D">
        <w:rPr>
          <w:rFonts w:ascii="TimesNewRomanPSMT" w:eastAsia="宋体" w:hAnsi="TimesNewRomanPSMT" w:cs="Times New Roman"/>
          <w:color w:val="000000"/>
          <w:sz w:val="24"/>
          <w:szCs w:val="24"/>
        </w:rPr>
        <w:t xml:space="preserve"> used in this study</w:t>
      </w:r>
    </w:p>
    <w:tbl>
      <w:tblPr>
        <w:tblStyle w:val="1"/>
        <w:tblW w:w="80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1559"/>
        <w:gridCol w:w="2693"/>
      </w:tblGrid>
      <w:tr w:rsidR="00F67A1D" w:rsidRPr="00F67A1D" w14:paraId="513733D7" w14:textId="77777777" w:rsidTr="00DA3D52">
        <w:trPr>
          <w:trHeight w:val="338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3F5303E9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  <w:t>Gene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EC9CF45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  <w:t>Enzyme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F216ACC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  <w:t>E.C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500B0121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 w:hint="eastAsia"/>
                <w:b/>
                <w:color w:val="000000"/>
                <w:sz w:val="24"/>
                <w:szCs w:val="24"/>
              </w:rPr>
              <w:t>Source</w:t>
            </w:r>
          </w:p>
        </w:tc>
      </w:tr>
      <w:tr w:rsidR="00F67A1D" w:rsidRPr="00F67A1D" w14:paraId="3638DCAB" w14:textId="77777777" w:rsidTr="00DA3D52">
        <w:trPr>
          <w:trHeight w:val="591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4DCCABAD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bookmarkStart w:id="2" w:name="OLE_LINK84"/>
            <w:bookmarkStart w:id="3" w:name="OLE_LINK85"/>
            <w:bookmarkEnd w:id="2"/>
            <w:bookmarkEnd w:id="3"/>
            <w:r w:rsidRPr="00F67A1D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xylA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FE2ED41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xylose isomerase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7FB4B58B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5.3.1.5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52A59B04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Escherichia coli</w:t>
            </w:r>
          </w:p>
        </w:tc>
      </w:tr>
      <w:tr w:rsidR="00F67A1D" w:rsidRPr="00F67A1D" w14:paraId="652CE794" w14:textId="77777777" w:rsidTr="00DA3D52">
        <w:trPr>
          <w:trHeight w:val="567"/>
        </w:trPr>
        <w:tc>
          <w:tcPr>
            <w:tcW w:w="1384" w:type="dxa"/>
            <w:vAlign w:val="center"/>
          </w:tcPr>
          <w:p w14:paraId="3E765B65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xylB</w:t>
            </w:r>
          </w:p>
        </w:tc>
        <w:tc>
          <w:tcPr>
            <w:tcW w:w="2410" w:type="dxa"/>
            <w:vAlign w:val="center"/>
          </w:tcPr>
          <w:p w14:paraId="5D9D1246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xylulokinase</w:t>
            </w:r>
          </w:p>
        </w:tc>
        <w:tc>
          <w:tcPr>
            <w:tcW w:w="1559" w:type="dxa"/>
            <w:vAlign w:val="center"/>
          </w:tcPr>
          <w:p w14:paraId="6DD2E670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sz w:val="24"/>
                <w:szCs w:val="24"/>
              </w:rPr>
              <w:t>2.7.1.17</w:t>
            </w:r>
          </w:p>
        </w:tc>
        <w:tc>
          <w:tcPr>
            <w:tcW w:w="2693" w:type="dxa"/>
            <w:vAlign w:val="center"/>
          </w:tcPr>
          <w:p w14:paraId="4EDF3CD0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Escherichia coli</w:t>
            </w:r>
          </w:p>
        </w:tc>
      </w:tr>
      <w:tr w:rsidR="00F67A1D" w:rsidRPr="00F67A1D" w14:paraId="22E0D1AB" w14:textId="77777777" w:rsidTr="00DA3D52">
        <w:trPr>
          <w:trHeight w:val="433"/>
        </w:trPr>
        <w:tc>
          <w:tcPr>
            <w:tcW w:w="1384" w:type="dxa"/>
            <w:vAlign w:val="center"/>
          </w:tcPr>
          <w:p w14:paraId="06BD07D0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XYL1</w:t>
            </w:r>
          </w:p>
        </w:tc>
        <w:tc>
          <w:tcPr>
            <w:tcW w:w="2410" w:type="dxa"/>
            <w:vAlign w:val="center"/>
          </w:tcPr>
          <w:p w14:paraId="1CE17162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xylose reductase</w:t>
            </w:r>
          </w:p>
        </w:tc>
        <w:tc>
          <w:tcPr>
            <w:tcW w:w="1559" w:type="dxa"/>
            <w:vAlign w:val="center"/>
          </w:tcPr>
          <w:p w14:paraId="0FC786A2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sz w:val="24"/>
                <w:szCs w:val="24"/>
              </w:rPr>
              <w:t>1.1.1.307</w:t>
            </w:r>
          </w:p>
        </w:tc>
        <w:tc>
          <w:tcPr>
            <w:tcW w:w="2693" w:type="dxa"/>
            <w:vAlign w:val="center"/>
          </w:tcPr>
          <w:p w14:paraId="7484BA02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Scheffersomyces stipitis</w:t>
            </w:r>
          </w:p>
        </w:tc>
      </w:tr>
      <w:tr w:rsidR="00F67A1D" w:rsidRPr="00F67A1D" w14:paraId="284A41DB" w14:textId="77777777" w:rsidTr="00DA3D52">
        <w:trPr>
          <w:trHeight w:val="850"/>
        </w:trPr>
        <w:tc>
          <w:tcPr>
            <w:tcW w:w="1384" w:type="dxa"/>
            <w:vAlign w:val="center"/>
          </w:tcPr>
          <w:p w14:paraId="25D8592D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XYL2</w:t>
            </w:r>
          </w:p>
        </w:tc>
        <w:tc>
          <w:tcPr>
            <w:tcW w:w="2410" w:type="dxa"/>
            <w:vAlign w:val="center"/>
          </w:tcPr>
          <w:p w14:paraId="77E1D4D5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xylitol</w:t>
            </w:r>
          </w:p>
          <w:p w14:paraId="2DAEE624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dehydrogenase</w:t>
            </w:r>
          </w:p>
        </w:tc>
        <w:tc>
          <w:tcPr>
            <w:tcW w:w="1559" w:type="dxa"/>
            <w:vAlign w:val="center"/>
          </w:tcPr>
          <w:p w14:paraId="29BFC92C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1.1.1.9</w:t>
            </w:r>
          </w:p>
        </w:tc>
        <w:tc>
          <w:tcPr>
            <w:tcW w:w="2693" w:type="dxa"/>
            <w:vAlign w:val="center"/>
          </w:tcPr>
          <w:p w14:paraId="3D956B82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Scheffersomyces stipitis</w:t>
            </w:r>
          </w:p>
        </w:tc>
      </w:tr>
      <w:tr w:rsidR="00F67A1D" w:rsidRPr="00F67A1D" w14:paraId="6658BB87" w14:textId="77777777" w:rsidTr="00DA3D52">
        <w:trPr>
          <w:trHeight w:val="423"/>
        </w:trPr>
        <w:tc>
          <w:tcPr>
            <w:tcW w:w="1384" w:type="dxa"/>
            <w:vAlign w:val="center"/>
          </w:tcPr>
          <w:p w14:paraId="43CD2A0D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XKS1</w:t>
            </w:r>
          </w:p>
        </w:tc>
        <w:tc>
          <w:tcPr>
            <w:tcW w:w="2410" w:type="dxa"/>
            <w:vAlign w:val="center"/>
          </w:tcPr>
          <w:p w14:paraId="30D3171B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xylulokinase</w:t>
            </w:r>
          </w:p>
        </w:tc>
        <w:tc>
          <w:tcPr>
            <w:tcW w:w="1559" w:type="dxa"/>
            <w:vAlign w:val="center"/>
          </w:tcPr>
          <w:p w14:paraId="2D2A2D3E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sz w:val="24"/>
                <w:szCs w:val="24"/>
              </w:rPr>
              <w:t>2.7.1.17</w:t>
            </w:r>
          </w:p>
        </w:tc>
        <w:tc>
          <w:tcPr>
            <w:tcW w:w="2693" w:type="dxa"/>
            <w:vAlign w:val="center"/>
          </w:tcPr>
          <w:p w14:paraId="46167379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i/>
                <w:iCs/>
                <w:sz w:val="24"/>
                <w:szCs w:val="24"/>
              </w:rPr>
              <w:t>Scheffersomyces stipitis</w:t>
            </w:r>
          </w:p>
        </w:tc>
      </w:tr>
      <w:tr w:rsidR="00F67A1D" w:rsidRPr="00F67A1D" w14:paraId="107EC1F1" w14:textId="77777777" w:rsidTr="00DA3D52">
        <w:trPr>
          <w:trHeight w:val="429"/>
        </w:trPr>
        <w:tc>
          <w:tcPr>
            <w:tcW w:w="1384" w:type="dxa"/>
            <w:vAlign w:val="center"/>
          </w:tcPr>
          <w:p w14:paraId="751F0A53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bookmarkStart w:id="4" w:name="OLE_LINK80"/>
            <w:bookmarkStart w:id="5" w:name="OLE_LINK81"/>
            <w:r w:rsidRPr="00F67A1D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gxf1</w:t>
            </w:r>
            <w:bookmarkEnd w:id="4"/>
            <w:bookmarkEnd w:id="5"/>
          </w:p>
        </w:tc>
        <w:tc>
          <w:tcPr>
            <w:tcW w:w="2410" w:type="dxa"/>
            <w:vAlign w:val="center"/>
          </w:tcPr>
          <w:p w14:paraId="42DBFBA7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glucose/xylose facilitator1</w:t>
            </w:r>
          </w:p>
        </w:tc>
        <w:tc>
          <w:tcPr>
            <w:tcW w:w="1559" w:type="dxa"/>
            <w:vAlign w:val="center"/>
          </w:tcPr>
          <w:p w14:paraId="0C5205EB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41B9D074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Candida intermedia</w:t>
            </w:r>
          </w:p>
        </w:tc>
      </w:tr>
      <w:tr w:rsidR="00F67A1D" w:rsidRPr="00F67A1D" w14:paraId="3A9E1AEA" w14:textId="77777777" w:rsidTr="00DA3D52">
        <w:trPr>
          <w:trHeight w:val="420"/>
        </w:trPr>
        <w:tc>
          <w:tcPr>
            <w:tcW w:w="1384" w:type="dxa"/>
            <w:vAlign w:val="center"/>
          </w:tcPr>
          <w:p w14:paraId="69E2FF2F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24"/>
                <w:szCs w:val="24"/>
              </w:rPr>
            </w:pPr>
            <w:bookmarkStart w:id="6" w:name="OLE_LINK78"/>
            <w:bookmarkStart w:id="7" w:name="OLE_LINK79"/>
            <w:r w:rsidRPr="00F67A1D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xylT</w:t>
            </w:r>
            <w:bookmarkEnd w:id="6"/>
            <w:bookmarkEnd w:id="7"/>
          </w:p>
        </w:tc>
        <w:tc>
          <w:tcPr>
            <w:tcW w:w="2410" w:type="dxa"/>
            <w:vAlign w:val="center"/>
          </w:tcPr>
          <w:p w14:paraId="44649699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xylose-proton symporter</w:t>
            </w:r>
          </w:p>
        </w:tc>
        <w:tc>
          <w:tcPr>
            <w:tcW w:w="1559" w:type="dxa"/>
            <w:vAlign w:val="center"/>
          </w:tcPr>
          <w:p w14:paraId="61F25454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89A182C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i/>
                <w:iCs/>
                <w:color w:val="000000"/>
                <w:sz w:val="24"/>
                <w:szCs w:val="24"/>
              </w:rPr>
              <w:t>Clostridium acetobutylicum</w:t>
            </w:r>
          </w:p>
        </w:tc>
      </w:tr>
    </w:tbl>
    <w:p w14:paraId="03BA4CED" w14:textId="77777777" w:rsidR="0020380E" w:rsidRDefault="0020380E">
      <w:pPr>
        <w:widowControl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6320EE87" w14:textId="7977CB2C" w:rsidR="00F67A1D" w:rsidRPr="0020380E" w:rsidRDefault="00F67A1D" w:rsidP="00F67A1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80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Table</w:t>
      </w:r>
      <w:r w:rsidRPr="004535AF"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 w:rsidR="000B0B89" w:rsidRPr="004535A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535A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4535AF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0380E">
        <w:rPr>
          <w:rFonts w:ascii="Times New Roman" w:eastAsia="Times New Roman" w:hAnsi="Times New Roman" w:cs="Times New Roman"/>
          <w:color w:val="000000"/>
          <w:sz w:val="24"/>
          <w:szCs w:val="24"/>
        </w:rPr>
        <w:t>ynthesized sequences of genes in this study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7027"/>
      </w:tblGrid>
      <w:tr w:rsidR="00F67A1D" w:rsidRPr="00F67A1D" w14:paraId="53224D04" w14:textId="77777777" w:rsidTr="00DA3D52">
        <w:trPr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B9EF8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G</w:t>
            </w:r>
            <w:r w:rsidRPr="00F67A1D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fx1</w:t>
            </w:r>
          </w:p>
        </w:tc>
        <w:tc>
          <w:tcPr>
            <w:tcW w:w="7027" w:type="dxa"/>
            <w:tcBorders>
              <w:top w:val="single" w:sz="4" w:space="0" w:color="auto"/>
              <w:bottom w:val="single" w:sz="4" w:space="0" w:color="auto"/>
            </w:tcBorders>
          </w:tcPr>
          <w:p w14:paraId="18BE2F1E" w14:textId="77777777" w:rsidR="00F67A1D" w:rsidRPr="00F67A1D" w:rsidRDefault="00F67A1D" w:rsidP="00D17F63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67A1D">
              <w:rPr>
                <w:rFonts w:ascii="Times New Roman" w:eastAsia="宋体" w:hAnsi="Times New Roman" w:cs="Times New Roman"/>
                <w:sz w:val="16"/>
                <w:szCs w:val="16"/>
              </w:rPr>
              <w:t>ATGTCTCAAGATTCTCACTCTTCTGGTGCTGCTACTCCAGTTAACGGTTCTATCTTAGAAAAAGAAAAAGAAGATTCTCCAGTTTTACAAGTTGATGCTCCACAAAAAGGTTTCAAAGATTACATCGTTATCTCTATCTTCTGTTTCATGGTTGCTTTCGGTGGTTTCGTTTTCGGTTTCGATACTGGTACTATCTCTGGTTTCGTTAACATGTCTGATTTTAAGGATAGGTTCGGTCAACACCATGCTGATGGTACTCCATACTTATCTGATGTTCGTGTTGGTTTAATGATCTCTATCTTCAACGTTGGTTGTGCTGTTGGTGGTATCTTCTTATGTAAAGTTGCTGATGTTTGGGGTCGTCGTATCGGTTTAATGTTCTCTATGGCTGTTTACGTTGTTGGTATCATCATCCAAATCTCTTCTTCTACTAAATGGTACCAATTCTTCATCGGTCGTTTAATCGCTGGTTTAGCTGTTGGTACTGTTTCTGTTGTTTCTCCATTATTCATCTCTGAAGTTTCTCCAAAACAAATCCGTGGTACTTTAGTTTGTTGTTTCCAATTATGTATCACTTTAGGTATCTTCTTAGGTTACTGTACTACTTACGGTACTAAAACTTACACTGATTCTCGTCAATGGCGTATCCCATTAGGTTTATGTTTCGCTTGGGCTATCTTATTAGTTGTTGGTATGTTAAACATGCCAGAATCTCCACGTTACTTAGTTGAAAAACACCGTATCGATGAAGCTAAACGTTCTATCGCTCGTTCTAACAAAATCCCAGAAGAAGATCCATTCGTTTACACTGAAGTTCAATTAATCCAAGCTGGTATCGAACGTGAAGCTTTAGCTGGTCAAGCTTCTTGGAAAGAATTAATCACTGGTAAACCAAAAATCTTCCGTCGTGTTATCATGGGTATCATGTTACAATCTTTACAACAATTAACTGGTGATAACTACTTCTTCTACTACGGTACTACTATCTTCCAAGCGGTAGGTCTCAAAGATTCTTTTCAAACTTCTATCATCTTAGGTATCGTTAACTTCGCTTCTACTTTCGTTGGTATCTACGTTATAGAGCGTCTCGGTCGTCGTCTCTGTTTATTAACTGGTTCTGCTGCTATGTTCATCTGTTTCATCATCTACTCTTTAATCGGTACTCAACACTTATACAAACAAGGTTACTCTAACGAAACTTCTAACACTTACAAAGCTTCTGGTAACGCTATGATCTTCATCACTTGTTTATACATCTTCTTCTTCGCTTCTACTTGGGCTGGTGGTGTTTACTGTATCATCTCTGAATCTTACCCATTACGTATCCGTTCTAAAGCTATGTCTATCGCTACTGCTGCTAACTGGTTATGGGGTTTCTTAATCTCTTTCTTCACTCCATTCATCACTTCTGCTATCCACTTCTACTACGGTTTCGTTTTCACTGGTTGTTTAGCTTTCTCTTTCTTCTACGTTTACTTCTTCGTTTACGAAACTAAAGGTTTATCTTTAGAAGAAGTTGATGAAATGTACGCTTCTGGTGTTTTACCATTAAAATCTGCTTCTTGGGTTCCACCAAACTTAGAACACATGGCTCACTCTGCTGGTTACGCTGGTGCTGATAAAGCTACTGATGAACAAGTTTAA</w:t>
            </w:r>
          </w:p>
        </w:tc>
      </w:tr>
      <w:tr w:rsidR="00F67A1D" w:rsidRPr="00F67A1D" w14:paraId="59CA9970" w14:textId="77777777" w:rsidTr="00DA3D52">
        <w:trPr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183DB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b/>
                <w:bCs/>
                <w:i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XYL1</w:t>
            </w:r>
          </w:p>
        </w:tc>
        <w:tc>
          <w:tcPr>
            <w:tcW w:w="7027" w:type="dxa"/>
            <w:tcBorders>
              <w:top w:val="single" w:sz="4" w:space="0" w:color="auto"/>
              <w:bottom w:val="single" w:sz="4" w:space="0" w:color="auto"/>
            </w:tcBorders>
          </w:tcPr>
          <w:p w14:paraId="7D5C5234" w14:textId="77777777" w:rsidR="00F67A1D" w:rsidRPr="00F67A1D" w:rsidRDefault="00F67A1D" w:rsidP="00D17F63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67A1D">
              <w:rPr>
                <w:rFonts w:ascii="Times New Roman" w:eastAsia="宋体" w:hAnsi="Times New Roman" w:cs="Times New Roman"/>
                <w:sz w:val="16"/>
                <w:szCs w:val="16"/>
              </w:rPr>
              <w:t>GCAGAATTCGCGGCCGCTTCTAGAGTACTAGAGAAAGAGGAGAAATACTAGATGGCTATCAAAATCGGTATCAACGGTTTCGGTCGTATGGGTCGTTTAGCTTTACGTGCTGCTTGGGATTGGGATGAAGTTGAATTTGTTCAAATCAACGATCCAGCTGGCGACGCTCACACTCTCGCTCACTTACTCGAATTTGATTCTGTTCACGGTCGTTGGCGTTACCCAGTTACTGCTAACGCTGATGCTATCCAAATCCAAGATAAAACTATCCGTACTACTCGTAACAAAGCTATCGCTGATACTGATTGGTCTGGTTGTGATGTTGTTATCGAAGCTTCTGGTGTTATGAAAACTAAAGCTTTATTACAAGCTTACTTAGATCAAGGTGTTAAACGTGTTGTTGTTACTGCTCCAGTTAAAGAAGATGGTGTTTTAAACGTTGTTATGGGTGTTAACCACCAATTATACGATCCAGCTATGCACCCAATCGTTACTGCTGCTTCTTGTACTACTAACTGTTTAGCTCCAGTTGTTAAAGTTATCCACGAACAAATCGGTATCAAACACGGTTCTATGACTACTATCCACGATATCACTAACACTCAAACTATCTTAGATGCTCCACACAAAGATTTACGTCGTGCTCGTGCTTGTGGTTTATCTTTAATCCCAACTACTACTGGTTCTGCTACTGCTATCACTCACATCTTCCCAGAATTAAAAGGTAAATTAAACGGTCACGCTGTTCGTGTTCCATTAGCTAACGCTTCTTTAACTGATTGTGTTTTCGAATTAGAACGTGCTGTTACTGAAGCTGAAGTTAACGCTTTATTAAAAACTGCTGCTGAAGGTGAATTAAAAGGTATCTTAGGTTACGAAGAACGTCCATTAGTTTCTGTTGATTACAAAACTGATCCACGTTCTTCTATCGTTGATGCTTTATCTACTATGGTTATCAACGGTACTCAATTAAAATTATACGTTTGGTACGATAACGAATGGGGTTACGCTAACCGTACTGCTGAACTCGCGAGGTTAGTTGGTCAACTCGATTTACCACGTTAATACTAGAGTACTAGTAGCGGC</w:t>
            </w:r>
            <w:r w:rsidRPr="00F67A1D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CGCCTGCAGG</w:t>
            </w:r>
          </w:p>
        </w:tc>
      </w:tr>
      <w:tr w:rsidR="00F67A1D" w:rsidRPr="00F67A1D" w14:paraId="0BF57AB9" w14:textId="77777777" w:rsidTr="00DA3D52">
        <w:trPr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D43F7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b/>
                <w:bCs/>
                <w:i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lastRenderedPageBreak/>
              <w:t>XYL2</w:t>
            </w:r>
          </w:p>
        </w:tc>
        <w:tc>
          <w:tcPr>
            <w:tcW w:w="7027" w:type="dxa"/>
            <w:tcBorders>
              <w:top w:val="single" w:sz="4" w:space="0" w:color="auto"/>
              <w:bottom w:val="single" w:sz="4" w:space="0" w:color="auto"/>
            </w:tcBorders>
          </w:tcPr>
          <w:p w14:paraId="16D53240" w14:textId="77777777" w:rsidR="00F67A1D" w:rsidRPr="00F67A1D" w:rsidRDefault="00F67A1D" w:rsidP="00D17F63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67A1D">
              <w:rPr>
                <w:rFonts w:ascii="Times New Roman" w:eastAsia="宋体" w:hAnsi="Times New Roman" w:cs="Times New Roman"/>
                <w:sz w:val="16"/>
                <w:szCs w:val="16"/>
              </w:rPr>
              <w:t>ATGACTGCTAACCCATCTTTAGTTTTAAACAAAATCGATGATATCTCTTTCGAAACTTACGATGCTCCAGAAATCTCTGAACCAACTGATGTTTTAGTTCAAGTTAAAAAAACTGGTATCTGTGGTTCTGATATCCACTTCTACGCTCACGGTCGTATCGGTAACTTCGTTTTAACTAAACCAATGGTTTTAGGTCACGAATCTGCTGGTACTGTTGTTCAAGTTGGTAAAGGTGTTACTTCTTTAAAAGTTGGTGATAACGTTGCTATCGAACCAGGTATCCCATCTCGTTTCTCTGATGAATACAAATCTGGTCACTACAACTTATGTCCACACATGGCTTTCGCTGCTACTCCAAACTCTAAAGAAGGTGAACCAAACCCACCAGGTACTTTATGTAAATACTTCAAATCTCCAGAAGATTTCTTAGTTAAATTACCAGATCACGTTTCTTTAGAATTAGGTGCTTTAGTTGAACCATTATCTGTTGGTGTTCACGCTTCTAAATTAGGTTCTGTTGCTTTCGGTGATTACGTTGCTGTTTTCGGTGCTGGTCCAGTTGGTTTATTAGCTGCTGCTGTTGCTAAAACTTTCGGTGCTAAAGGTGTTATCGTTGTTGATATCTTCGATAACAAATTAAAAATGGCTAAAGATATCGGTGCTGCTACTCACACTTTCAACTCTAAAACTGGTGGTTCTGAAGAATTAATCAAAGCTTTCGGTGGTAACGTTCCAAATGTTGTACTGGAATGTACTGGTGCTGAACCATGTATCAAATTAGGTGTTGATGCTATCGCTCCAGGTGGTCGTTTCGTTCAAGTTGGTAACGCTGCTGGTCCAGTTTCTTTCCCAATCACTGTTTTCGCTATGAAAGAATTAACTTTATTCGGTTCTTTCCGTTACGGTTTCAACGATTACAAAACTGCTGTTGGTATCTTCGATACTAACTACCAAAACGGTCGTGAAAACGCTCCAATCGATTTCGAACAATTAATCACTCACCGTTACAAATTCAAAGATGCTATCGAAGCTTACGATTTAGTTCGTGCTGGTAAAGGTGCTGTTAAATGTTTAATCGATGGTCCAGAATAA</w:t>
            </w:r>
          </w:p>
        </w:tc>
      </w:tr>
      <w:tr w:rsidR="00F67A1D" w:rsidRPr="00F67A1D" w14:paraId="4698899E" w14:textId="77777777" w:rsidTr="00DA3D52">
        <w:trPr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1CAE5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</w:p>
          <w:p w14:paraId="1F819C2B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</w:p>
          <w:p w14:paraId="4A50E374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</w:p>
          <w:p w14:paraId="1C32BE12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</w:p>
          <w:p w14:paraId="61B285B7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</w:p>
          <w:p w14:paraId="18C09AC5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</w:p>
          <w:p w14:paraId="2FFE3083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</w:p>
          <w:p w14:paraId="4597ED3A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b/>
                <w:bCs/>
                <w:i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XKS1</w:t>
            </w:r>
          </w:p>
        </w:tc>
        <w:tc>
          <w:tcPr>
            <w:tcW w:w="7027" w:type="dxa"/>
            <w:tcBorders>
              <w:top w:val="single" w:sz="4" w:space="0" w:color="auto"/>
              <w:bottom w:val="single" w:sz="4" w:space="0" w:color="auto"/>
            </w:tcBorders>
          </w:tcPr>
          <w:p w14:paraId="7074A987" w14:textId="77777777" w:rsidR="00F67A1D" w:rsidRPr="00F67A1D" w:rsidRDefault="00F67A1D" w:rsidP="00D17F63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67A1D">
              <w:rPr>
                <w:rFonts w:ascii="Times New Roman" w:eastAsia="宋体" w:hAnsi="Times New Roman" w:cs="Times New Roman"/>
                <w:sz w:val="16"/>
                <w:szCs w:val="16"/>
              </w:rPr>
              <w:t>ATGACTACTACTCCATTCGATGCTCCAGATAAATTATTCTTAGGTTTCGATTTATCTACTCAACAATTAAAAATCATCGTTACTGATGAAAACTTAGCTGCTTTAAAAACTTACAACGTTGAATTTGATTCTATCAACTCTTCTGTTCAAAAAGGTGTTATCGCTATCAACGATGAAATCTCTAAAGGTGCTATCATCTCTCCAGTTTACATGTGGTTAGATGCTTTAGATCACGTTTTCGAAGATATGAAAAAAGATGGTTTCCCATTCAACAAAGTTGTTGGTATCTCTGGTTCTTGTCAACAACACGGTTCTGTTTACTGGTCTCGTACTGCTGAAAAAGTTTTATCTGAATTAGATGCTGAATCTTCTTTATCTTCTCAAATGCGTTCTGCTTTCACTTTCAAACACGCTCCAAACTGGCAAGATCACTCTACTGGTAAAGAATTAGAAGAATTTGAACGTGTTATCGGTGCTGATGCTTTAGCTGATATCTCTGGTTCTCGTGCTCACTACCGTTTCACTGGTTTACAAATCCGTAAATTATCTACTCGTTTCAAACCAGAAAAATACAACCGTACTGCTCGTATCTCTTTAGTTTCTTCTTTCGTTGCTTCTGTTTTATTAGGTCGTATCACTTCTATCGAAGAAGCTGATGCTTGTGGTATGAACTTATACGATATCGAAAAACGTGAATTTAACGAAGAATTATTAGCTATCGCTGCTGGTGTTCACCCAGAATTAGATGGTGTTGAACAAGATGGTGAAATCTACCGTGCTGGTATCAACGAATTAAAACGTAAATTAGGTCCAGTTAAACCAATCACTTACGAATCTGAAGGTGATATCGCTTCTTACTTCGTTACTCGTTACGGTTTCAACCCAGATTGTAAAATCTACTCTTTCACTGGTGATAACTTAGCTACTATCATCTCTTTACCATTAGCTCCAAACGATGCTTTAATCTCTTTAGGTACTTCTACTACTGTTTTAATCATCACTAAAAACTACGCTCCATCTTCTCAATACCACTTATTCAAACACCCAACTATGCCAGATCACTACATGGGTATGATCTGTTACTGTAATGGCAGCTTAGCTCGTGAAAAGGTTCGTGATGAAGTTAACGAAAAATTCAACGTTGAAGATAAAAAATCTTGGGATAAATTCAACGAAATCTTAGATAAATCTACTGATTTCAACAACAAATTAGGTATCTACTTCCCATTAGGTGAAATCGTTCCAAACGCTGCTGCTCAAATCAAACGTTCTGTTTTAAACTCTAAAAACGAAATCGTTGATGTTGAATTAGGTGATAAAAACTGGCAACCAGAAGATGATGTTTCTTCTATCGTTGAATCTCAAACTTTATCTTGTCGTTTACGTACTGGTCCAATGTTATCTAAATCTGGTGATTCTTCTGCTTCTTCTTCTGCTTCTCCACAACCAGAAGGTGATGGTACTGATTTACACAAAGTTTACCAAGATTTAGTTAAAAAATTCGGTGATTTATACACTGATGGTAAAAAACAAACTTTCGAATCTTTAACTGCTCGTCCAAACCGTTGTTACTACGTTGGTGGTGCTTCTAACAACGGTTCTA</w:t>
            </w:r>
            <w:r w:rsidRPr="00F67A1D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TCATCCGTAAAATGGGTTCTATCTTAGCTCCAGTTAACGGTAACTACAAAGTTGATATCCCAAACGCTTGTGCTTTAGGTGGTGCTTACAAAGCTTCTTGGTCTTACGAATGTGAAGCTAAAAAAGAATGGATCGGTTACGATCAATACATCAACCGTTTATTCGAAGTTTCTGATGAAATGAACTTATTCGAAGTTAAAGATAAATGGTTAGAATACGCTAACGGTGTTGGTATGTTAGCTAAAATGGAATCTGAATTAAAACACTAA</w:t>
            </w:r>
          </w:p>
        </w:tc>
      </w:tr>
      <w:tr w:rsidR="00F67A1D" w:rsidRPr="00F67A1D" w14:paraId="0686617D" w14:textId="77777777" w:rsidTr="00DA3D52">
        <w:trPr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449B0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lastRenderedPageBreak/>
              <w:t>x</w:t>
            </w:r>
            <w:r w:rsidRPr="00F67A1D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y</w:t>
            </w:r>
            <w:r w:rsidRPr="00F67A1D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lT</w:t>
            </w:r>
          </w:p>
        </w:tc>
        <w:tc>
          <w:tcPr>
            <w:tcW w:w="7027" w:type="dxa"/>
            <w:tcBorders>
              <w:top w:val="single" w:sz="4" w:space="0" w:color="auto"/>
              <w:bottom w:val="single" w:sz="4" w:space="0" w:color="auto"/>
            </w:tcBorders>
          </w:tcPr>
          <w:p w14:paraId="24EBD63B" w14:textId="77777777" w:rsidR="00F67A1D" w:rsidRPr="00F67A1D" w:rsidRDefault="00F67A1D" w:rsidP="00D17F63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67A1D">
              <w:rPr>
                <w:rFonts w:ascii="Times New Roman" w:eastAsia="宋体" w:hAnsi="Times New Roman" w:cs="Times New Roman"/>
                <w:sz w:val="16"/>
                <w:szCs w:val="16"/>
              </w:rPr>
              <w:t>ATGAACAAAAAAATCTCTCCAGCTTTAATCTACTTCTTCGGTGCTTTCGGTGGTTTCATGTTCGGTTACGATATCGGTATCATAAATGGTGCTCTCCCAGGTATCAATGCGACTTGGCACGTGAGCTCTTGGTTAGAAGGTTTCATCACTTCTGGTTTATTCGTTGGTGCTATGATCGGTGCTTCTTTAATGGCTTCTTTAGCTGATCGTTTCGGTCGTCGTCGTATGATCATGTGGTCTGCTATCGTTTTCGCTTTAGGTGCTTTAGGTTCTGCTGTTTCTACTTCTACTAACTTATTAATCGGTGCTCGTGTTATCTTAGGTGTTGCTGTTGGTGGTGCTTCTGCTTTAGTTCCAATGTACATGGGTGAAATCTCTCCAGCTGAAACTCGTGGTAAATTATCTGGTTTAAACCAATTAATGATCACTGTTGGTATGTTATTCTCTTACGGTGTTAACTTCGCTTTCGCTGGTGCTTTCGAAGGTTGGCGTTGGATGTTAGGTGGTGCTATGGTTCCAGCTATGGTTTTATTAATCGGTACTTTCATCTTACCAGAATCTCCACGTTTCTTAGCTCGTATCGGTAAAACTGAATTAGCTAAACAAGTTCTCCAGACTCTCCGTTCTAAAGAGGAAGCTGAAACTGAATACCAAGAAATCATCAACTCTAAACACACTGAAACTGGTTCGTTTGGTGACTTATTCGCGAAGCAGGCTCTCCCAGCTGTTATAGCGGGCTGTGGCTTAACTTTATTACAGCAAATCCAAGGTGCTAACACTATCTTCTACTACTCTTCTCAAATCTTATCTAACGTTTTCGGTTCTGCTAACGGTGGTACTATCTCTACTGTTGGTATCGGTGTTGTTTTAGTTTTAGCTACTATCGTTACTTTATTAGTTGTTGATAAATTCAAACGTCGTACTTTATTCATGACTGGTTCTATCGGTATGGGTGCTTCTTTATTATTAGTTGGTTTAATCTACCCATACTCTGAAGCTAAACACGCTTGGGCTACTTGGTTAGTTTTCTTCTTCATCTGTTTATACGTTGTTTTCTACGCTTACTCTTGGGCTGCTACTACTTGGATCGTTGTTGGTGAATTATTCCCATCTAACGTTCGTGGTTTAGCTACTGGTATCGCTTCTGCTGTTAACTGGTTCGGTAACATCTTAGTTGCTTTATTCTTCCCAGTTCTCTTAGAAACTGTTGGCTTATCTGTTATCTTTTTCGGTTTCGCTGCTATCTGTATCATCGGTTTCTTATTCGCTAAATACGTTTTATACGAAACTAAAGGTAAATCTTTAGAAGAAATCGAAACTTACTTATACAACCGTTCTATCGGTAAAGTTCGTGGTTTAAACGAATAA</w:t>
            </w:r>
          </w:p>
        </w:tc>
      </w:tr>
      <w:tr w:rsidR="00F67A1D" w:rsidRPr="00F67A1D" w14:paraId="1D9472BC" w14:textId="77777777" w:rsidTr="00DA3D52">
        <w:trPr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6B9E5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t>xylA</w:t>
            </w:r>
          </w:p>
        </w:tc>
        <w:tc>
          <w:tcPr>
            <w:tcW w:w="7027" w:type="dxa"/>
            <w:tcBorders>
              <w:top w:val="single" w:sz="4" w:space="0" w:color="auto"/>
              <w:bottom w:val="single" w:sz="4" w:space="0" w:color="auto"/>
            </w:tcBorders>
          </w:tcPr>
          <w:p w14:paraId="56267CF4" w14:textId="77777777" w:rsidR="00F67A1D" w:rsidRPr="00F67A1D" w:rsidRDefault="00F67A1D" w:rsidP="00D17F63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67A1D">
              <w:rPr>
                <w:rFonts w:ascii="Times New Roman" w:eastAsia="宋体" w:hAnsi="Times New Roman" w:cs="Times New Roman"/>
                <w:sz w:val="16"/>
                <w:szCs w:val="16"/>
              </w:rPr>
              <w:t>ATGCAAGCTTACTTCGATCAATTAGATCGTGTTCGTTACGAAGGTTCTAAATCTTCGAACCCATTAGCGTTCCGTCACTACAATCCAGATGAATTAGTTTTAGGTAAACGTATGGAAGAACACTTACGTTTCGCTGCTTGTTACTGGCACACTTTCTGTTGGAACGGTGCTGATATGTTCGGTGTTGGTGCTTTCAACCGTCCATGGCAACAACCAGGTGAAGCTTTAGCTTTAGCTAAACGTAAAGCTGATGTTGCTTTCGAATTTTTCCACAAATTACACGTTCCATTCTACTGTTTCCACGATGTTGATGTTTCTCCAGAAGGCGCGAGCTTAAAAGAATACATAAACAACTTCGCTCAAATGGTTGATGTTTTAGCTGGTAAACAAGAAGAATCTGGTGTTAAATTATTATGGGGTACTGCTAACTGTTTCACTAACCCACGTTACGGTGCTGGTGCTGCTACTAACCCAGATCCAGAAGTTTTCTCTTGGGCTGCTACTCAAGTTGTTACTGCTATGGAAGCTACTCACAAATTAGGTGGCGAGAACTACGTACTGTGGGGTGGTCGTGAAGGCTACGAAACATTATTAAACACTGACTTACGTCAAGAACGTGAACAATTAGGTCGTTTCATGCAAATGGTTGTTGAACACAAACACAAAATCGGTTTCCAAGGTACTTTATTAATCGAACCAAAACCACAAGAACCAACTAAACACCAATACGATTACGATGCTGCTACTGTTTACGGTTTCTTAAAACAATTCGGTTTAGAAAAAGAAATCAAATTAAACATCGAAGCTAACCACGCTACTTTAGCTGGTCACTCTTTCCACCACGAAATCGCTACTGCTATCGCTTTAGGTTTATTCGGTTCTGTTGATGCTAACCGTGGTGATGCTCAATTAGGTTGGGATACTGATCAATTCCCAAACTCTGTTGAAGAAAACGCTTTAGTTATGTACGAAATCTTAAAAGCTGGTGGTTTCACAACTGGTGGTCTCAACTTCGATGCGAAAGTTCGTCGTCAATCTACTGATAAATACGATTTATTCTACGGTCACATCGGTGCGATGG</w:t>
            </w:r>
            <w:r w:rsidRPr="00F67A1D">
              <w:rPr>
                <w:rFonts w:ascii="Times New Roman" w:eastAsia="宋体" w:hAnsi="Times New Roman" w:cs="Times New Roman"/>
                <w:sz w:val="16"/>
                <w:szCs w:val="16"/>
              </w:rPr>
              <w:lastRenderedPageBreak/>
              <w:t>ATACAATGGCTCTCGCTTTAAAAATAGCTGCTCGTATGATCGAAGATGGTGAATTAGATAAACGTATCGCTCAACGTTACTCTGGTTGGAACTCTGAATTAGGTCAACAAATCTTAAAAGGTCAAATGTCTTTAGCTGATTTAGCTAAATACGCTCAAGAACACCACTTATCTCCAGTTCACCAATCTGGTCGTCAAGAACAATTAGAAAACTTAGTTAACCACTACTTATTCGATAAATAA</w:t>
            </w:r>
          </w:p>
        </w:tc>
      </w:tr>
      <w:tr w:rsidR="00F67A1D" w:rsidRPr="00F67A1D" w14:paraId="2D1CF9DE" w14:textId="77777777" w:rsidTr="00DA3D52">
        <w:trPr>
          <w:jc w:val="center"/>
        </w:trPr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264D2" w14:textId="77777777" w:rsidR="00F67A1D" w:rsidRPr="00F67A1D" w:rsidRDefault="00F67A1D" w:rsidP="00D17F63">
            <w:pPr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F67A1D">
              <w:rPr>
                <w:rFonts w:ascii="Times New Roman" w:eastAsia="宋体" w:hAnsi="Times New Roman" w:cs="Times New Roman" w:hint="eastAsia"/>
                <w:i/>
                <w:sz w:val="24"/>
                <w:szCs w:val="24"/>
              </w:rPr>
              <w:lastRenderedPageBreak/>
              <w:t>xylB</w:t>
            </w:r>
          </w:p>
        </w:tc>
        <w:tc>
          <w:tcPr>
            <w:tcW w:w="7027" w:type="dxa"/>
            <w:tcBorders>
              <w:top w:val="single" w:sz="4" w:space="0" w:color="auto"/>
              <w:bottom w:val="single" w:sz="4" w:space="0" w:color="auto"/>
            </w:tcBorders>
          </w:tcPr>
          <w:p w14:paraId="6DE2B3EA" w14:textId="77777777" w:rsidR="00F67A1D" w:rsidRPr="00F67A1D" w:rsidRDefault="00F67A1D" w:rsidP="00D17F63">
            <w:pPr>
              <w:rPr>
                <w:rFonts w:ascii="Times New Roman" w:eastAsia="宋体" w:hAnsi="Times New Roman" w:cs="Times New Roman"/>
                <w:sz w:val="16"/>
                <w:szCs w:val="16"/>
              </w:rPr>
            </w:pPr>
            <w:r w:rsidRPr="00F67A1D">
              <w:rPr>
                <w:rFonts w:ascii="Times New Roman" w:eastAsia="宋体" w:hAnsi="Times New Roman" w:cs="Times New Roman"/>
                <w:sz w:val="16"/>
                <w:szCs w:val="16"/>
              </w:rPr>
              <w:t>ATGTACATCGGTATCGATTTAGGTACTTCTGGTGTTAAAGTTATCTTATTAAACGAACAAGGTGAAGTTGTTGCTGCTCAAACTGAAAAATTAACTGTTTCTCGTCCACACCCATTATGGTCTGAACAAGATCCAGAACAATGGTGGCAAGCTACTGATCGTGCTATGAAAGCTTTAGGTGATCAACACTCTTTACAAGATGTTAAAGCTTTAGGTATCGCTGGTCAAATGCACGGTGCTACTTTATTAGATGCTCAACAACGTGTTTTACGTCCAGCTATCTTATGGAACGATGGTCGTTGTGCTCAAGAATGTACTTTATTAGAAGCTCGTGTTCCACAATCTCGTGTTATCACTGGTAATTTAATGATGCCAGGCTTCACTGCTCCAAAGTTATTATGGGTTCAACGTCACGAACCAGAAATCTTCCGTCAAATCGATAAAGTTTTATTACCAAAAGATTACTTACGTTTACGTATGACTGGTGAATTTGCTTCTGATATGTCTGATGCTGCTGGTACTATGTGGTTAGATGTTGCTAAACGTGATTGGTCTGATGTTATGTTACAAGCTTGTGATTTATCTCGTGATCAAATGCCAGCTTTATACGAAGGTTCTGAAATCACTGGTGCTTTATTACCAGAAGTTGCTAAAGCTTGGGGTATGGCTACTGTTCCAGTTGTTGCTGGTGGTGGTGATAACGCTGCTGGTGCTGTTGGTGTTGGTATGGTTGATGCTAACCAAGCTATGTTATCTTTAGGTACTTCTGGTGTTTACTTCGCTGTTTCTGAAGGTTTCTTATCTAAACCAGAATCTGCTGTTCACTCTTTCTGTCACGCTTTACCACAACGTTGGCACTTAATGTCTGTTATGTTATCTGCTGCTTCTTGTTTAGATTGGGCTGCTAAATTAACTGGTTTATCTAACGTTCCAGCTTTAATCGCTGCTGCTCAACAAGCTGATGAATCTGCTGAACCAGTTTGGTTCTTACCATACTTATCTGGTGAACGTACTCCACACAACAACCCACAAGCTAAAGGTGTTTTCTTCGGTTTAACTCACCAACACGGTCCAAACGAATTAGCTCGTGCTGTTTTAGAAGGTGTTGGTTACGCTTTAGCTGATGGTATGGATGTTGTTCACGCGTGTGGTATCAAACCACAATCGGTTACTCTCATCGGTGGTGGCGCTCGTTCTGAATACTGGCGTCAAATGTTAGCTGATATCTCTGGTCAACAATTAGATTACCGTACTGGTGGTGATGTTGGCCCCGCTCTCGGTGCTGCTCGTTTAGCTCAAATCGCTGCTAACCCAGAAAAATCTTTAATCGAATTATTACCACAATTACCATTAGAACAATCTCACTTACCAGATGCTCAACGTTACGCTGCTTACCAACCACGTCGTGAAACTTTCCGTCGTTTATACCAACAATTATTACCATTAATGGCTTAA</w:t>
            </w:r>
          </w:p>
        </w:tc>
      </w:tr>
    </w:tbl>
    <w:p w14:paraId="4BAA75D1" w14:textId="77777777" w:rsidR="00F67A1D" w:rsidRDefault="00F67A1D" w:rsidP="00F67A1D">
      <w:pPr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</w:p>
    <w:p w14:paraId="6576A74B" w14:textId="77777777" w:rsidR="002E2C8E" w:rsidRDefault="002E2C8E" w:rsidP="00F67A1D">
      <w:pPr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</w:p>
    <w:p w14:paraId="175D77E8" w14:textId="77777777" w:rsidR="00343A52" w:rsidRDefault="00343A52" w:rsidP="00F67A1D">
      <w:pPr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</w:p>
    <w:p w14:paraId="1D0F2BBE" w14:textId="77777777" w:rsidR="0020380E" w:rsidRDefault="0020380E">
      <w:pPr>
        <w:widowControl/>
        <w:jc w:val="left"/>
        <w:rPr>
          <w:rFonts w:ascii="Minion-Semibold" w:eastAsia="宋体" w:hAnsi="Minion-Semibold" w:cs="Times New Roman" w:hint="eastAsia"/>
          <w:b/>
          <w:bCs/>
          <w:color w:val="000000" w:themeColor="text1"/>
          <w:kern w:val="0"/>
          <w:sz w:val="24"/>
          <w:szCs w:val="18"/>
          <w:lang w:eastAsia="en-US"/>
        </w:rPr>
      </w:pPr>
      <w:r>
        <w:rPr>
          <w:rFonts w:ascii="Minion-Semibold" w:eastAsia="宋体" w:hAnsi="Minion-Semibold" w:cs="Times New Roman" w:hint="eastAsia"/>
          <w:b/>
          <w:bCs/>
          <w:color w:val="000000" w:themeColor="text1"/>
          <w:kern w:val="0"/>
          <w:sz w:val="24"/>
          <w:szCs w:val="18"/>
          <w:lang w:eastAsia="en-US"/>
        </w:rPr>
        <w:br w:type="page"/>
      </w:r>
    </w:p>
    <w:p w14:paraId="13FCD652" w14:textId="7C03AF9D" w:rsidR="002E2C8E" w:rsidRPr="000B0B89" w:rsidRDefault="002E2C8E" w:rsidP="002E2C8E">
      <w:pPr>
        <w:widowControl/>
        <w:spacing w:line="276" w:lineRule="auto"/>
        <w:rPr>
          <w:rFonts w:ascii="Times New Roman" w:eastAsia="Heiti SC Light" w:hAnsi="Times New Roman" w:cs="Heiti SC Light"/>
          <w:color w:val="000000" w:themeColor="text1"/>
          <w:kern w:val="0"/>
          <w:sz w:val="40"/>
          <w:szCs w:val="24"/>
        </w:rPr>
      </w:pPr>
      <w:r w:rsidRPr="000B0B89">
        <w:rPr>
          <w:rFonts w:ascii="Minion-Semibold" w:eastAsia="宋体" w:hAnsi="Minion-Semibold" w:cs="Times New Roman"/>
          <w:b/>
          <w:bCs/>
          <w:color w:val="000000" w:themeColor="text1"/>
          <w:kern w:val="0"/>
          <w:sz w:val="24"/>
          <w:szCs w:val="18"/>
          <w:lang w:eastAsia="en-US"/>
        </w:rPr>
        <w:lastRenderedPageBreak/>
        <w:t>T</w:t>
      </w:r>
      <w:r w:rsidRPr="000B0B89">
        <w:rPr>
          <w:rFonts w:ascii="Minion-Semibold" w:eastAsia="宋体" w:hAnsi="Minion-Semibold" w:cs="Times New Roman" w:hint="eastAsia"/>
          <w:b/>
          <w:bCs/>
          <w:color w:val="000000" w:themeColor="text1"/>
          <w:kern w:val="0"/>
          <w:sz w:val="24"/>
          <w:szCs w:val="18"/>
          <w:lang w:eastAsia="en-US"/>
        </w:rPr>
        <w:t>able</w:t>
      </w:r>
      <w:r w:rsidRPr="000B0B89">
        <w:rPr>
          <w:rFonts w:ascii="Minion-Semibold" w:eastAsia="宋体" w:hAnsi="Minion-Semibold" w:cs="Times New Roman"/>
          <w:b/>
          <w:bCs/>
          <w:color w:val="000000" w:themeColor="text1"/>
          <w:kern w:val="0"/>
          <w:sz w:val="24"/>
          <w:szCs w:val="18"/>
          <w:lang w:eastAsia="en-US"/>
        </w:rPr>
        <w:t xml:space="preserve"> S</w:t>
      </w:r>
      <w:r w:rsidR="000B0B89" w:rsidRPr="000B0B89">
        <w:rPr>
          <w:rFonts w:ascii="Minion-Semibold" w:eastAsia="宋体" w:hAnsi="Minion-Semibold" w:cs="Times New Roman"/>
          <w:b/>
          <w:bCs/>
          <w:color w:val="000000" w:themeColor="text1"/>
          <w:kern w:val="0"/>
          <w:sz w:val="24"/>
          <w:szCs w:val="18"/>
          <w:lang w:eastAsia="en-US"/>
        </w:rPr>
        <w:t>4</w:t>
      </w:r>
      <w:r w:rsidR="0045222C">
        <w:rPr>
          <w:rFonts w:ascii="Minion-Semibold" w:eastAsia="宋体" w:hAnsi="Minion-Semibold" w:cs="Times New Roman" w:hint="eastAsia"/>
          <w:b/>
          <w:bCs/>
          <w:color w:val="000000" w:themeColor="text1"/>
          <w:kern w:val="0"/>
          <w:sz w:val="24"/>
          <w:szCs w:val="18"/>
        </w:rPr>
        <w:t>.</w:t>
      </w:r>
      <w:r w:rsidRPr="000B0B89">
        <w:rPr>
          <w:rFonts w:ascii="Minion-Semibold" w:eastAsia="宋体" w:hAnsi="Minion-Semibold" w:cs="Times New Roman"/>
          <w:b/>
          <w:bCs/>
          <w:color w:val="000000" w:themeColor="text1"/>
          <w:kern w:val="0"/>
          <w:sz w:val="24"/>
          <w:szCs w:val="18"/>
          <w:lang w:eastAsia="en-US"/>
        </w:rPr>
        <w:t xml:space="preserve"> </w:t>
      </w:r>
      <w:r w:rsidR="0045222C" w:rsidRPr="00D17F63">
        <w:rPr>
          <w:rFonts w:ascii="Minion-Semibold" w:eastAsia="宋体" w:hAnsi="Minion-Semibold" w:cs="Times New Roman" w:hint="eastAsia"/>
          <w:bCs/>
          <w:color w:val="000000" w:themeColor="text1"/>
          <w:kern w:val="0"/>
          <w:sz w:val="24"/>
          <w:szCs w:val="18"/>
        </w:rPr>
        <w:t>The</w:t>
      </w:r>
      <w:r w:rsidR="0045222C">
        <w:rPr>
          <w:rFonts w:ascii="Minion-Semibold" w:eastAsia="宋体" w:hAnsi="Minion-Semibold" w:cs="Times New Roman" w:hint="eastAsia"/>
          <w:b/>
          <w:bCs/>
          <w:color w:val="000000" w:themeColor="text1"/>
          <w:kern w:val="0"/>
          <w:sz w:val="24"/>
          <w:szCs w:val="18"/>
        </w:rPr>
        <w:t xml:space="preserve"> s</w:t>
      </w:r>
      <w:r w:rsidRPr="000B0B89">
        <w:rPr>
          <w:rFonts w:ascii="Minion-Regular" w:eastAsia="宋体" w:hAnsi="Minion-Regular" w:cs="Times New Roman"/>
          <w:color w:val="000000" w:themeColor="text1"/>
          <w:kern w:val="0"/>
          <w:sz w:val="24"/>
          <w:szCs w:val="18"/>
          <w:lang w:eastAsia="en-US"/>
        </w:rPr>
        <w:t>trains and plasmids used in this study</w:t>
      </w:r>
    </w:p>
    <w:tbl>
      <w:tblPr>
        <w:tblStyle w:val="2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8"/>
        <w:gridCol w:w="3569"/>
        <w:gridCol w:w="1706"/>
      </w:tblGrid>
      <w:tr w:rsidR="000B0B89" w:rsidRPr="000B0B89" w14:paraId="7F28C249" w14:textId="77777777" w:rsidTr="00494999">
        <w:trPr>
          <w:jc w:val="center"/>
        </w:trPr>
        <w:tc>
          <w:tcPr>
            <w:tcW w:w="2238" w:type="dxa"/>
            <w:tcBorders>
              <w:bottom w:val="single" w:sz="4" w:space="0" w:color="auto"/>
            </w:tcBorders>
            <w:vAlign w:val="center"/>
          </w:tcPr>
          <w:p w14:paraId="65B6B4BE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Strain or plasmid</w:t>
            </w:r>
          </w:p>
        </w:tc>
        <w:tc>
          <w:tcPr>
            <w:tcW w:w="3569" w:type="dxa"/>
            <w:tcBorders>
              <w:bottom w:val="single" w:sz="4" w:space="0" w:color="auto"/>
            </w:tcBorders>
            <w:vAlign w:val="center"/>
          </w:tcPr>
          <w:p w14:paraId="2D40DCA1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Feature(s)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2C5CCCC7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b/>
                <w:color w:val="000000" w:themeColor="text1"/>
                <w:kern w:val="0"/>
                <w:sz w:val="24"/>
                <w:szCs w:val="24"/>
                <w:lang w:eastAsia="en-US"/>
              </w:rPr>
              <w:t>Source or reference</w:t>
            </w:r>
          </w:p>
        </w:tc>
      </w:tr>
      <w:tr w:rsidR="000B0B89" w:rsidRPr="000B0B89" w14:paraId="1963C1AD" w14:textId="77777777" w:rsidTr="00494999">
        <w:trPr>
          <w:jc w:val="center"/>
        </w:trPr>
        <w:tc>
          <w:tcPr>
            <w:tcW w:w="2238" w:type="dxa"/>
            <w:tcBorders>
              <w:top w:val="single" w:sz="4" w:space="0" w:color="auto"/>
            </w:tcBorders>
            <w:vAlign w:val="center"/>
          </w:tcPr>
          <w:p w14:paraId="59B25C1C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S. oneidensis</w:t>
            </w:r>
          </w:p>
        </w:tc>
        <w:tc>
          <w:tcPr>
            <w:tcW w:w="3569" w:type="dxa"/>
            <w:tcBorders>
              <w:top w:val="single" w:sz="4" w:space="0" w:color="auto"/>
            </w:tcBorders>
            <w:vAlign w:val="center"/>
          </w:tcPr>
          <w:p w14:paraId="2A848619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tcBorders>
              <w:top w:val="single" w:sz="4" w:space="0" w:color="auto"/>
            </w:tcBorders>
            <w:vAlign w:val="center"/>
          </w:tcPr>
          <w:p w14:paraId="39194473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</w:p>
        </w:tc>
      </w:tr>
      <w:tr w:rsidR="000B0B89" w:rsidRPr="000B0B89" w14:paraId="15114D94" w14:textId="77777777" w:rsidTr="00494999">
        <w:trPr>
          <w:jc w:val="center"/>
        </w:trPr>
        <w:tc>
          <w:tcPr>
            <w:tcW w:w="2238" w:type="dxa"/>
            <w:vAlign w:val="center"/>
          </w:tcPr>
          <w:p w14:paraId="2309D1C8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MR-1</w:t>
            </w:r>
          </w:p>
        </w:tc>
        <w:tc>
          <w:tcPr>
            <w:tcW w:w="3569" w:type="dxa"/>
            <w:vAlign w:val="center"/>
          </w:tcPr>
          <w:p w14:paraId="4AC1A785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Minion-Regular" w:eastAsia="宋体" w:hAnsi="Minion-Regular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Wild-type strain</w:t>
            </w:r>
          </w:p>
        </w:tc>
        <w:tc>
          <w:tcPr>
            <w:tcW w:w="1706" w:type="dxa"/>
            <w:vAlign w:val="center"/>
          </w:tcPr>
          <w:p w14:paraId="02446632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Our Lab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begin">
                <w:fldData xml:space="preserve">PEVuZE5vdGU+PENpdGU+PEF1dGhvcj5ZYW5nPC9BdXRob3I+PFllYXI+MjAxNTwvWWVhcj48UmVj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</w:fldData>
              </w:fldChar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instrText xml:space="preserve"> ADDIN EN.CITE </w:instrTex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begin">
                <w:fldData xml:space="preserve">PEVuZE5vdGU+PENpdGU+PEF1dGhvcj5ZYW5nPC9BdXRob3I+PFllYXI+MjAxNTwvWWVhcj48UmVj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</w:fldData>
              </w:fldChar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instrText xml:space="preserve"> ADDIN EN.CITE.DATA </w:instrTex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end"/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separate"/>
            </w:r>
            <w:r w:rsidRPr="000B0B89">
              <w:rPr>
                <w:rFonts w:ascii="Times New Roman" w:eastAsia="宋体" w:hAnsi="Times New Roman" w:cs="Times New Roman"/>
                <w:noProof/>
                <w:color w:val="000000" w:themeColor="text1"/>
                <w:kern w:val="0"/>
                <w:sz w:val="24"/>
                <w:szCs w:val="24"/>
                <w:lang w:eastAsia="en-US"/>
              </w:rPr>
              <w:t>[</w:t>
            </w:r>
            <w:hyperlink w:anchor="_ENREF_1" w:tooltip="Yang, 2015 #315" w:history="1">
              <w:r w:rsidR="000B0B89">
                <w:rPr>
                  <w:rFonts w:ascii="Times New Roman" w:eastAsia="宋体" w:hAnsi="Times New Roman" w:cs="Times New Roman"/>
                  <w:noProof/>
                  <w:color w:val="000000" w:themeColor="text1"/>
                  <w:kern w:val="0"/>
                  <w:sz w:val="24"/>
                  <w:szCs w:val="24"/>
                  <w:lang w:eastAsia="en-US"/>
                </w:rPr>
                <w:t>5</w:t>
              </w:r>
            </w:hyperlink>
            <w:r w:rsidRPr="000B0B89">
              <w:rPr>
                <w:rFonts w:ascii="Times New Roman" w:eastAsia="宋体" w:hAnsi="Times New Roman" w:cs="Times New Roman"/>
                <w:noProof/>
                <w:color w:val="000000" w:themeColor="text1"/>
                <w:kern w:val="0"/>
                <w:sz w:val="24"/>
                <w:szCs w:val="24"/>
                <w:lang w:eastAsia="en-US"/>
              </w:rPr>
              <w:t>]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end"/>
            </w:r>
          </w:p>
        </w:tc>
      </w:tr>
      <w:tr w:rsidR="000B0B89" w:rsidRPr="000B0B89" w14:paraId="79D1B6BA" w14:textId="77777777" w:rsidTr="00494999">
        <w:trPr>
          <w:jc w:val="center"/>
        </w:trPr>
        <w:tc>
          <w:tcPr>
            <w:tcW w:w="2238" w:type="dxa"/>
            <w:vAlign w:val="center"/>
          </w:tcPr>
          <w:p w14:paraId="53D9F032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WT</w:t>
            </w:r>
          </w:p>
        </w:tc>
        <w:tc>
          <w:tcPr>
            <w:tcW w:w="3569" w:type="dxa"/>
            <w:vAlign w:val="center"/>
          </w:tcPr>
          <w:p w14:paraId="6AE09F4E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carrying pYYDT</w:t>
            </w:r>
          </w:p>
        </w:tc>
        <w:tc>
          <w:tcPr>
            <w:tcW w:w="1706" w:type="dxa"/>
            <w:vAlign w:val="center"/>
          </w:tcPr>
          <w:p w14:paraId="464C57D1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Our Lab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begin">
                <w:fldData xml:space="preserve">PEVuZE5vdGU+PENpdGU+PEF1dGhvcj5ZYW5nPC9BdXRob3I+PFllYXI+MjAxNTwvWWVhcj48UmVj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</w:fldData>
              </w:fldChar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instrText xml:space="preserve"> ADDIN EN.CITE </w:instrTex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begin">
                <w:fldData xml:space="preserve">PEVuZE5vdGU+PENpdGU+PEF1dGhvcj5ZYW5nPC9BdXRob3I+PFllYXI+MjAxNTwvWWVhcj48UmVj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</w:fldData>
              </w:fldChar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instrText xml:space="preserve"> ADDIN EN.CITE.DATA </w:instrTex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end"/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separate"/>
            </w:r>
            <w:r w:rsidRPr="000B0B89">
              <w:rPr>
                <w:rFonts w:ascii="Times New Roman" w:eastAsia="宋体" w:hAnsi="Times New Roman" w:cs="Times New Roman"/>
                <w:noProof/>
                <w:color w:val="000000" w:themeColor="text1"/>
                <w:kern w:val="0"/>
                <w:sz w:val="24"/>
                <w:szCs w:val="24"/>
                <w:lang w:eastAsia="en-US"/>
              </w:rPr>
              <w:t>[</w:t>
            </w:r>
            <w:hyperlink w:anchor="_ENREF_1" w:tooltip="Yang, 2015 #315" w:history="1">
              <w:r w:rsidR="000B0B89">
                <w:rPr>
                  <w:rFonts w:ascii="Times New Roman" w:eastAsia="宋体" w:hAnsi="Times New Roman" w:cs="Times New Roman"/>
                  <w:noProof/>
                  <w:color w:val="000000" w:themeColor="text1"/>
                  <w:kern w:val="0"/>
                  <w:sz w:val="24"/>
                  <w:szCs w:val="24"/>
                  <w:lang w:eastAsia="en-US"/>
                </w:rPr>
                <w:t>5</w:t>
              </w:r>
            </w:hyperlink>
            <w:r w:rsidRPr="000B0B89">
              <w:rPr>
                <w:rFonts w:ascii="Times New Roman" w:eastAsia="宋体" w:hAnsi="Times New Roman" w:cs="Times New Roman"/>
                <w:noProof/>
                <w:color w:val="000000" w:themeColor="text1"/>
                <w:kern w:val="0"/>
                <w:sz w:val="24"/>
                <w:szCs w:val="24"/>
                <w:lang w:eastAsia="en-US"/>
              </w:rPr>
              <w:t>]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end"/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B0B89" w:rsidRPr="000B0B89" w14:paraId="0B9F479F" w14:textId="77777777" w:rsidTr="00494999">
        <w:trPr>
          <w:jc w:val="center"/>
        </w:trPr>
        <w:tc>
          <w:tcPr>
            <w:tcW w:w="2238" w:type="dxa"/>
            <w:vAlign w:val="center"/>
          </w:tcPr>
          <w:p w14:paraId="7D5BFA8C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XE</w:t>
            </w:r>
          </w:p>
        </w:tc>
        <w:tc>
          <w:tcPr>
            <w:tcW w:w="3569" w:type="dxa"/>
            <w:vAlign w:val="center"/>
          </w:tcPr>
          <w:p w14:paraId="4CA7CC29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bookmarkStart w:id="8" w:name="OLE_LINK27"/>
            <w:bookmarkStart w:id="9" w:name="OLE_LINK28"/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carrying pYYDT-XE</w:t>
            </w:r>
            <w:bookmarkEnd w:id="8"/>
            <w:bookmarkEnd w:id="9"/>
          </w:p>
        </w:tc>
        <w:tc>
          <w:tcPr>
            <w:tcW w:w="1706" w:type="dxa"/>
            <w:vAlign w:val="center"/>
          </w:tcPr>
          <w:p w14:paraId="5C50321C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10" w:name="OLE_LINK30"/>
            <w:bookmarkStart w:id="11" w:name="OLE_LINK31"/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This study</w:t>
            </w:r>
            <w:bookmarkEnd w:id="10"/>
            <w:bookmarkEnd w:id="11"/>
          </w:p>
        </w:tc>
      </w:tr>
      <w:tr w:rsidR="000B0B89" w:rsidRPr="000B0B89" w14:paraId="4B904FDC" w14:textId="77777777" w:rsidTr="00494999">
        <w:trPr>
          <w:jc w:val="center"/>
        </w:trPr>
        <w:tc>
          <w:tcPr>
            <w:tcW w:w="2238" w:type="dxa"/>
            <w:vAlign w:val="center"/>
          </w:tcPr>
          <w:p w14:paraId="788B645E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GE</w:t>
            </w:r>
          </w:p>
        </w:tc>
        <w:tc>
          <w:tcPr>
            <w:tcW w:w="3569" w:type="dxa"/>
            <w:vAlign w:val="center"/>
          </w:tcPr>
          <w:p w14:paraId="1696608A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carrying pYYDT-GE</w:t>
            </w:r>
          </w:p>
        </w:tc>
        <w:tc>
          <w:tcPr>
            <w:tcW w:w="1706" w:type="dxa"/>
            <w:vAlign w:val="center"/>
          </w:tcPr>
          <w:p w14:paraId="22024150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0B0B89" w:rsidRPr="000B0B89" w14:paraId="141036CE" w14:textId="77777777" w:rsidTr="00494999">
        <w:trPr>
          <w:jc w:val="center"/>
        </w:trPr>
        <w:tc>
          <w:tcPr>
            <w:tcW w:w="2238" w:type="dxa"/>
            <w:vAlign w:val="center"/>
          </w:tcPr>
          <w:p w14:paraId="7A5494CB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XS</w:t>
            </w:r>
          </w:p>
        </w:tc>
        <w:tc>
          <w:tcPr>
            <w:tcW w:w="3569" w:type="dxa"/>
            <w:vAlign w:val="center"/>
          </w:tcPr>
          <w:p w14:paraId="19DD22D7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carrying pYYDT-XS</w:t>
            </w:r>
          </w:p>
        </w:tc>
        <w:tc>
          <w:tcPr>
            <w:tcW w:w="1706" w:type="dxa"/>
            <w:vAlign w:val="center"/>
          </w:tcPr>
          <w:p w14:paraId="538E4595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0B0B89" w:rsidRPr="000B0B89" w14:paraId="5371CC05" w14:textId="77777777" w:rsidTr="00494999">
        <w:trPr>
          <w:jc w:val="center"/>
        </w:trPr>
        <w:tc>
          <w:tcPr>
            <w:tcW w:w="2238" w:type="dxa"/>
            <w:vAlign w:val="center"/>
          </w:tcPr>
          <w:p w14:paraId="4D132FDD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GS</w:t>
            </w:r>
          </w:p>
        </w:tc>
        <w:tc>
          <w:tcPr>
            <w:tcW w:w="3569" w:type="dxa"/>
            <w:vAlign w:val="center"/>
          </w:tcPr>
          <w:p w14:paraId="741FFF82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carrying pYYDT-GS</w:t>
            </w:r>
          </w:p>
        </w:tc>
        <w:tc>
          <w:tcPr>
            <w:tcW w:w="1706" w:type="dxa"/>
            <w:vAlign w:val="center"/>
          </w:tcPr>
          <w:p w14:paraId="0A9A1059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0B0B89" w:rsidRPr="000B0B89" w14:paraId="54AE9DCC" w14:textId="77777777" w:rsidTr="00494999">
        <w:trPr>
          <w:jc w:val="center"/>
        </w:trPr>
        <w:tc>
          <w:tcPr>
            <w:tcW w:w="2238" w:type="dxa"/>
            <w:vAlign w:val="center"/>
          </w:tcPr>
          <w:p w14:paraId="4FACC3AB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E. coli</w:t>
            </w:r>
          </w:p>
        </w:tc>
        <w:tc>
          <w:tcPr>
            <w:tcW w:w="3569" w:type="dxa"/>
            <w:vAlign w:val="center"/>
          </w:tcPr>
          <w:p w14:paraId="31DB4785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vAlign w:val="center"/>
          </w:tcPr>
          <w:p w14:paraId="44538F56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</w:p>
        </w:tc>
      </w:tr>
      <w:tr w:rsidR="000B0B89" w:rsidRPr="000B0B89" w14:paraId="3F9D3CCF" w14:textId="77777777" w:rsidTr="00494999">
        <w:trPr>
          <w:jc w:val="center"/>
        </w:trPr>
        <w:tc>
          <w:tcPr>
            <w:tcW w:w="2238" w:type="dxa"/>
            <w:vAlign w:val="center"/>
          </w:tcPr>
          <w:p w14:paraId="49E886DB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Trans T1</w:t>
            </w:r>
          </w:p>
        </w:tc>
        <w:tc>
          <w:tcPr>
            <w:tcW w:w="3569" w:type="dxa"/>
            <w:vAlign w:val="center"/>
          </w:tcPr>
          <w:p w14:paraId="788A610A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F-80(lacZ)ΔM15ΔlacX74hsdR(rk -, mk +)ΔrecA1398endA1tonA</w:t>
            </w:r>
          </w:p>
        </w:tc>
        <w:tc>
          <w:tcPr>
            <w:tcW w:w="1706" w:type="dxa"/>
            <w:vAlign w:val="center"/>
          </w:tcPr>
          <w:p w14:paraId="6FB9A288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Transgen Biotech</w:t>
            </w:r>
          </w:p>
        </w:tc>
      </w:tr>
      <w:tr w:rsidR="000B0B89" w:rsidRPr="000B0B89" w14:paraId="2187832B" w14:textId="77777777" w:rsidTr="00494999">
        <w:trPr>
          <w:jc w:val="center"/>
        </w:trPr>
        <w:tc>
          <w:tcPr>
            <w:tcW w:w="2238" w:type="dxa"/>
            <w:vAlign w:val="center"/>
          </w:tcPr>
          <w:p w14:paraId="0E329F5A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Plasmids</w:t>
            </w:r>
          </w:p>
        </w:tc>
        <w:tc>
          <w:tcPr>
            <w:tcW w:w="3569" w:type="dxa"/>
            <w:vAlign w:val="center"/>
          </w:tcPr>
          <w:p w14:paraId="4718047B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706" w:type="dxa"/>
            <w:vAlign w:val="center"/>
          </w:tcPr>
          <w:p w14:paraId="7F70B2C7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</w:p>
        </w:tc>
      </w:tr>
      <w:tr w:rsidR="000B0B89" w:rsidRPr="000B0B89" w14:paraId="0852EB3A" w14:textId="77777777" w:rsidTr="00494999">
        <w:trPr>
          <w:jc w:val="center"/>
        </w:trPr>
        <w:tc>
          <w:tcPr>
            <w:tcW w:w="2238" w:type="dxa"/>
            <w:vAlign w:val="center"/>
          </w:tcPr>
          <w:p w14:paraId="66BFBA4C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</w:t>
            </w: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YYDT</w:t>
            </w:r>
          </w:p>
        </w:tc>
        <w:tc>
          <w:tcPr>
            <w:tcW w:w="3569" w:type="dxa"/>
            <w:vAlign w:val="center"/>
          </w:tcPr>
          <w:p w14:paraId="645ADFDB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5.9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k</w:t>
            </w: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b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; Km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;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</w:rPr>
              <w:t>lacZ</w:t>
            </w:r>
          </w:p>
        </w:tc>
        <w:tc>
          <w:tcPr>
            <w:tcW w:w="1706" w:type="dxa"/>
            <w:vAlign w:val="center"/>
          </w:tcPr>
          <w:p w14:paraId="0D4AC421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>Our Lab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begin">
                <w:fldData xml:space="preserve">PEVuZE5vdGU+PENpdGU+PEF1dGhvcj5ZYW5nPC9BdXRob3I+PFllYXI+MjAxNTwvWWVhcj48UmVj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</w:fldData>
              </w:fldChar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instrText xml:space="preserve"> ADDIN EN.CITE </w:instrTex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begin">
                <w:fldData xml:space="preserve">PEVuZE5vdGU+PENpdGU+PEF1dGhvcj5ZYW5nPC9BdXRob3I+PFllYXI+MjAxNTwvWWVhcj48UmVj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</w:fldData>
              </w:fldChar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instrText xml:space="preserve"> ADDIN EN.CITE.DATA </w:instrTex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end"/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separate"/>
            </w:r>
            <w:r w:rsidRPr="000B0B89">
              <w:rPr>
                <w:rFonts w:ascii="Times New Roman" w:eastAsia="宋体" w:hAnsi="Times New Roman" w:cs="Times New Roman"/>
                <w:noProof/>
                <w:color w:val="000000" w:themeColor="text1"/>
                <w:kern w:val="0"/>
                <w:sz w:val="24"/>
                <w:szCs w:val="24"/>
                <w:lang w:eastAsia="en-US"/>
              </w:rPr>
              <w:t>[</w:t>
            </w:r>
            <w:hyperlink w:anchor="_ENREF_1" w:tooltip="Yang, 2015 #315" w:history="1">
              <w:r w:rsidR="000B0B89">
                <w:rPr>
                  <w:rFonts w:ascii="Times New Roman" w:eastAsia="宋体" w:hAnsi="Times New Roman" w:cs="Times New Roman"/>
                  <w:noProof/>
                  <w:color w:val="000000" w:themeColor="text1"/>
                  <w:kern w:val="0"/>
                  <w:sz w:val="24"/>
                  <w:szCs w:val="24"/>
                  <w:lang w:eastAsia="en-US"/>
                </w:rPr>
                <w:t>5</w:t>
              </w:r>
            </w:hyperlink>
            <w:r w:rsidRPr="000B0B89">
              <w:rPr>
                <w:rFonts w:ascii="Times New Roman" w:eastAsia="宋体" w:hAnsi="Times New Roman" w:cs="Times New Roman"/>
                <w:noProof/>
                <w:color w:val="000000" w:themeColor="text1"/>
                <w:kern w:val="0"/>
                <w:sz w:val="24"/>
                <w:szCs w:val="24"/>
                <w:lang w:eastAsia="en-US"/>
              </w:rPr>
              <w:t>]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fldChar w:fldCharType="end"/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B0B89" w:rsidRPr="000B0B89" w14:paraId="76C3DC0A" w14:textId="77777777" w:rsidTr="00494999">
        <w:trPr>
          <w:jc w:val="center"/>
        </w:trPr>
        <w:tc>
          <w:tcPr>
            <w:tcW w:w="2238" w:type="dxa"/>
            <w:vAlign w:val="center"/>
          </w:tcPr>
          <w:p w14:paraId="7016BD40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pYYDT-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XE</w:t>
            </w:r>
          </w:p>
        </w:tc>
        <w:tc>
          <w:tcPr>
            <w:tcW w:w="3569" w:type="dxa"/>
            <w:vAlign w:val="center"/>
          </w:tcPr>
          <w:p w14:paraId="33672E65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Plasmid with the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xylT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,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xylA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and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XylB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gene inserted</w:t>
            </w:r>
          </w:p>
        </w:tc>
        <w:tc>
          <w:tcPr>
            <w:tcW w:w="1706" w:type="dxa"/>
            <w:vAlign w:val="center"/>
          </w:tcPr>
          <w:p w14:paraId="186BB322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0B0B89" w:rsidRPr="000B0B89" w14:paraId="22149E0E" w14:textId="77777777" w:rsidTr="00494999">
        <w:trPr>
          <w:jc w:val="center"/>
        </w:trPr>
        <w:tc>
          <w:tcPr>
            <w:tcW w:w="2238" w:type="dxa"/>
            <w:vAlign w:val="center"/>
          </w:tcPr>
          <w:p w14:paraId="52DD70C8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</w:t>
            </w: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YYDT-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GE</w:t>
            </w:r>
          </w:p>
        </w:tc>
        <w:tc>
          <w:tcPr>
            <w:tcW w:w="3569" w:type="dxa"/>
            <w:vAlign w:val="center"/>
          </w:tcPr>
          <w:p w14:paraId="143C79F5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Plasmid with the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Gxf1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,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xylA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and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XylB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gene inserted</w:t>
            </w:r>
          </w:p>
        </w:tc>
        <w:tc>
          <w:tcPr>
            <w:tcW w:w="1706" w:type="dxa"/>
            <w:vAlign w:val="center"/>
          </w:tcPr>
          <w:p w14:paraId="6F1F628D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0B0B89" w:rsidRPr="000B0B89" w14:paraId="03CCB540" w14:textId="77777777" w:rsidTr="00494999">
        <w:trPr>
          <w:jc w:val="center"/>
        </w:trPr>
        <w:tc>
          <w:tcPr>
            <w:tcW w:w="2238" w:type="dxa"/>
            <w:vAlign w:val="center"/>
          </w:tcPr>
          <w:p w14:paraId="0C00490B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bookmarkStart w:id="12" w:name="OLE_LINK25"/>
            <w:bookmarkStart w:id="13" w:name="OLE_LINK26"/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pYYDT-X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</w:t>
            </w:r>
            <w:bookmarkEnd w:id="12"/>
            <w:bookmarkEnd w:id="13"/>
          </w:p>
        </w:tc>
        <w:tc>
          <w:tcPr>
            <w:tcW w:w="3569" w:type="dxa"/>
            <w:vAlign w:val="center"/>
          </w:tcPr>
          <w:p w14:paraId="01FEE931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Plasmid with the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xylT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,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XYL1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,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XYL2 and XKS1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gene inserted</w:t>
            </w:r>
          </w:p>
        </w:tc>
        <w:tc>
          <w:tcPr>
            <w:tcW w:w="1706" w:type="dxa"/>
            <w:vAlign w:val="center"/>
          </w:tcPr>
          <w:p w14:paraId="2B44A723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  <w:tr w:rsidR="002E2C8E" w:rsidRPr="000B0B89" w14:paraId="28719666" w14:textId="77777777" w:rsidTr="00494999">
        <w:trPr>
          <w:jc w:val="center"/>
        </w:trPr>
        <w:tc>
          <w:tcPr>
            <w:tcW w:w="2238" w:type="dxa"/>
            <w:vAlign w:val="center"/>
          </w:tcPr>
          <w:p w14:paraId="5F51FFF6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pYYDT-G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S</w:t>
            </w:r>
          </w:p>
        </w:tc>
        <w:tc>
          <w:tcPr>
            <w:tcW w:w="3569" w:type="dxa"/>
            <w:vAlign w:val="center"/>
          </w:tcPr>
          <w:p w14:paraId="67D5648B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Plasmid with the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Gxf1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,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XYL1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, </w:t>
            </w:r>
            <w:r w:rsidRPr="000B0B89"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 w:val="24"/>
                <w:szCs w:val="24"/>
                <w:lang w:eastAsia="en-US"/>
              </w:rPr>
              <w:t>XYL2 and XKS1</w:t>
            </w:r>
            <w:r w:rsidRPr="000B0B89"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  <w:t xml:space="preserve"> gene inserted</w:t>
            </w:r>
          </w:p>
        </w:tc>
        <w:tc>
          <w:tcPr>
            <w:tcW w:w="1706" w:type="dxa"/>
            <w:vAlign w:val="center"/>
          </w:tcPr>
          <w:p w14:paraId="007F2315" w14:textId="77777777" w:rsidR="002E2C8E" w:rsidRPr="000B0B89" w:rsidRDefault="002E2C8E" w:rsidP="00D17F63">
            <w:pPr>
              <w:widowControl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  <w:lang w:eastAsia="en-US"/>
              </w:rPr>
            </w:pPr>
            <w:r w:rsidRPr="000B0B89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This study</w:t>
            </w:r>
          </w:p>
        </w:tc>
      </w:tr>
    </w:tbl>
    <w:p w14:paraId="28A3A29F" w14:textId="77777777" w:rsidR="00F67A1D" w:rsidRPr="000B0B89" w:rsidRDefault="00F67A1D">
      <w:pPr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</w:pPr>
    </w:p>
    <w:p w14:paraId="28A26B64" w14:textId="77777777" w:rsidR="00F67A1D" w:rsidRDefault="00F67A1D" w:rsidP="00F67A1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24B8ACE" w14:textId="77777777" w:rsidR="000B0B89" w:rsidRPr="002E2C8E" w:rsidRDefault="000B0B89" w:rsidP="00F67A1D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E7E3C96" w14:textId="77777777" w:rsidR="0020380E" w:rsidRDefault="0020380E">
      <w:pPr>
        <w:widowControl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4718CF49" w14:textId="1EAB5928" w:rsidR="00F67A1D" w:rsidRPr="00F67A1D" w:rsidRDefault="00F67A1D" w:rsidP="00F67A1D">
      <w:pPr>
        <w:rPr>
          <w:rFonts w:ascii="Times New Roman" w:eastAsia="宋体" w:hAnsi="Times New Roman" w:cs="Times New Roman"/>
          <w:w w:val="108"/>
          <w:sz w:val="24"/>
          <w:szCs w:val="24"/>
        </w:rPr>
      </w:pPr>
      <w:r w:rsidRPr="00F67A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Table</w:t>
      </w:r>
      <w:r w:rsidRPr="004535AF">
        <w:rPr>
          <w:rFonts w:ascii="Times New Roman" w:eastAsia="Times New Roman" w:hAnsi="Times New Roman" w:cs="Times New Roman"/>
          <w:b/>
          <w:sz w:val="24"/>
          <w:szCs w:val="24"/>
        </w:rPr>
        <w:t xml:space="preserve"> S</w:t>
      </w:r>
      <w:r w:rsidR="000B0B89" w:rsidRPr="004535AF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535A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32AEE" w:rsidRPr="004535AF">
        <w:rPr>
          <w:rFonts w:ascii="Times New Roman" w:eastAsia="Times New Roman" w:hAnsi="Times New Roman" w:cs="Times New Roman" w:hint="eastAsia"/>
          <w:b/>
          <w:sz w:val="24"/>
          <w:szCs w:val="24"/>
        </w:rPr>
        <w:t>T</w:t>
      </w:r>
      <w:r w:rsidR="00D32AEE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</w:rPr>
        <w:t>he m</w:t>
      </w:r>
      <w:r w:rsidRPr="00F67A1D">
        <w:rPr>
          <w:rFonts w:ascii="TimesNewRomanPS-BoldMT" w:eastAsia="宋体" w:hAnsi="TimesNewRomanPS-BoldMT" w:cs="Times New Roman"/>
          <w:bCs/>
          <w:color w:val="000000"/>
          <w:sz w:val="24"/>
          <w:szCs w:val="24"/>
        </w:rPr>
        <w:t>ain constituent</w:t>
      </w:r>
      <w:r w:rsidRPr="00F67A1D">
        <w:rPr>
          <w:rFonts w:ascii="TimesNewRomanPS-BoldMT" w:eastAsia="宋体" w:hAnsi="TimesNewRomanPS-BoldMT" w:cs="Times New Roman" w:hint="eastAsia"/>
          <w:bCs/>
          <w:color w:val="000000"/>
          <w:sz w:val="24"/>
          <w:szCs w:val="24"/>
        </w:rPr>
        <w:t>s</w:t>
      </w:r>
      <w:r w:rsidR="001D4527">
        <w:rPr>
          <w:rFonts w:ascii="TimesNewRomanPS-BoldMT" w:eastAsia="宋体" w:hAnsi="TimesNewRomanPS-BoldMT" w:cs="Times New Roman" w:hint="eastAsia"/>
          <w:bCs/>
          <w:color w:val="000000"/>
          <w:sz w:val="24"/>
          <w:szCs w:val="24"/>
        </w:rPr>
        <w:t xml:space="preserve"> of the</w:t>
      </w:r>
      <w:r w:rsidRPr="00F67A1D">
        <w:rPr>
          <w:rFonts w:ascii="TimesNewRomanPS-BoldMT" w:eastAsia="宋体" w:hAnsi="TimesNewRomanPS-BoldMT" w:cs="Times New Roman"/>
          <w:bCs/>
          <w:color w:val="000000"/>
          <w:sz w:val="24"/>
          <w:szCs w:val="24"/>
        </w:rPr>
        <w:t xml:space="preserve"> </w:t>
      </w:r>
      <w:r w:rsidRPr="00F67A1D">
        <w:rPr>
          <w:rFonts w:ascii="Times New Roman" w:eastAsia="宋体" w:hAnsi="Times New Roman" w:cs="Times New Roman"/>
          <w:i/>
          <w:w w:val="108"/>
          <w:sz w:val="24"/>
          <w:szCs w:val="24"/>
        </w:rPr>
        <w:t>S</w:t>
      </w:r>
      <w:r w:rsidRPr="00F67A1D">
        <w:rPr>
          <w:rFonts w:ascii="Times New Roman" w:eastAsia="宋体" w:hAnsi="Times New Roman" w:cs="Times New Roman" w:hint="eastAsia"/>
          <w:i/>
          <w:w w:val="108"/>
          <w:sz w:val="24"/>
          <w:szCs w:val="24"/>
        </w:rPr>
        <w:t>. oneidensis</w:t>
      </w:r>
      <w:r w:rsidRPr="00F67A1D">
        <w:rPr>
          <w:rFonts w:ascii="Times New Roman" w:eastAsia="宋体" w:hAnsi="Times New Roman" w:cs="Times New Roman"/>
          <w:w w:val="108"/>
          <w:sz w:val="24"/>
          <w:szCs w:val="24"/>
        </w:rPr>
        <w:t xml:space="preserve"> basal medium (SBM)</w:t>
      </w:r>
      <w:r w:rsidR="005F03E8">
        <w:rPr>
          <w:rFonts w:ascii="Times New Roman" w:eastAsia="宋体" w:hAnsi="Times New Roman" w:cs="Times New Roman" w:hint="eastAsia"/>
          <w:w w:val="108"/>
          <w:sz w:val="24"/>
          <w:szCs w:val="24"/>
        </w:rPr>
        <w:t xml:space="preserve"> </w:t>
      </w:r>
      <w:r w:rsidRPr="00F67A1D">
        <w:rPr>
          <w:rFonts w:ascii="Times New Roman" w:eastAsia="宋体" w:hAnsi="Times New Roman" w:cs="Times New Roman"/>
          <w:w w:val="108"/>
          <w:sz w:val="24"/>
          <w:szCs w:val="24"/>
        </w:rPr>
        <w:fldChar w:fldCharType="begin">
          <w:fldData xml:space="preserve">PEVuZE5vdGU+PENpdGU+PEF1dGhvcj5GbHlubjwvQXV0aG9yPjxZZWFyPjIwMTI8L1llYXI+PFJl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</w:fldData>
        </w:fldChar>
      </w:r>
      <w:r w:rsidR="002E2C8E">
        <w:rPr>
          <w:rFonts w:ascii="Times New Roman" w:eastAsia="宋体" w:hAnsi="Times New Roman" w:cs="Times New Roman"/>
          <w:w w:val="108"/>
          <w:sz w:val="24"/>
          <w:szCs w:val="24"/>
        </w:rPr>
        <w:instrText xml:space="preserve"> ADDIN EN.CITE </w:instrText>
      </w:r>
      <w:r w:rsidR="002E2C8E">
        <w:rPr>
          <w:rFonts w:ascii="Times New Roman" w:eastAsia="宋体" w:hAnsi="Times New Roman" w:cs="Times New Roman"/>
          <w:w w:val="108"/>
          <w:sz w:val="24"/>
          <w:szCs w:val="24"/>
        </w:rPr>
        <w:fldChar w:fldCharType="begin">
          <w:fldData xml:space="preserve">PEVuZE5vdGU+PENpdGU+PEF1dGhvcj5GbHlubjwvQXV0aG9yPjxZZWFyPjIwMTI8L1llYXI+PFJl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</w:fldData>
        </w:fldChar>
      </w:r>
      <w:r w:rsidR="002E2C8E">
        <w:rPr>
          <w:rFonts w:ascii="Times New Roman" w:eastAsia="宋体" w:hAnsi="Times New Roman" w:cs="Times New Roman"/>
          <w:w w:val="108"/>
          <w:sz w:val="24"/>
          <w:szCs w:val="24"/>
        </w:rPr>
        <w:instrText xml:space="preserve"> ADDIN EN.CITE.DATA </w:instrText>
      </w:r>
      <w:r w:rsidR="002E2C8E">
        <w:rPr>
          <w:rFonts w:ascii="Times New Roman" w:eastAsia="宋体" w:hAnsi="Times New Roman" w:cs="Times New Roman"/>
          <w:w w:val="108"/>
          <w:sz w:val="24"/>
          <w:szCs w:val="24"/>
        </w:rPr>
      </w:r>
      <w:r w:rsidR="002E2C8E">
        <w:rPr>
          <w:rFonts w:ascii="Times New Roman" w:eastAsia="宋体" w:hAnsi="Times New Roman" w:cs="Times New Roman"/>
          <w:w w:val="108"/>
          <w:sz w:val="24"/>
          <w:szCs w:val="24"/>
        </w:rPr>
        <w:fldChar w:fldCharType="end"/>
      </w:r>
      <w:r w:rsidRPr="00F67A1D">
        <w:rPr>
          <w:rFonts w:ascii="Times New Roman" w:eastAsia="宋体" w:hAnsi="Times New Roman" w:cs="Times New Roman"/>
          <w:w w:val="108"/>
          <w:sz w:val="24"/>
          <w:szCs w:val="24"/>
        </w:rPr>
      </w:r>
      <w:r w:rsidRPr="00F67A1D">
        <w:rPr>
          <w:rFonts w:ascii="Times New Roman" w:eastAsia="宋体" w:hAnsi="Times New Roman" w:cs="Times New Roman"/>
          <w:w w:val="108"/>
          <w:sz w:val="24"/>
          <w:szCs w:val="24"/>
        </w:rPr>
        <w:fldChar w:fldCharType="separate"/>
      </w:r>
      <w:r w:rsidR="002E2C8E">
        <w:rPr>
          <w:rFonts w:ascii="Times New Roman" w:eastAsia="宋体" w:hAnsi="Times New Roman" w:cs="Times New Roman"/>
          <w:noProof/>
          <w:w w:val="108"/>
          <w:sz w:val="24"/>
          <w:szCs w:val="24"/>
        </w:rPr>
        <w:t>[</w:t>
      </w:r>
      <w:hyperlink w:anchor="_ENREF_2" w:tooltip="Flynn, 2012 #154" w:history="1">
        <w:r w:rsidR="000B0B89">
          <w:rPr>
            <w:rFonts w:ascii="Times New Roman" w:eastAsia="宋体" w:hAnsi="Times New Roman" w:cs="Times New Roman"/>
            <w:noProof/>
            <w:w w:val="108"/>
            <w:sz w:val="24"/>
            <w:szCs w:val="24"/>
          </w:rPr>
          <w:t>6</w:t>
        </w:r>
      </w:hyperlink>
      <w:r w:rsidR="002E2C8E">
        <w:rPr>
          <w:rFonts w:ascii="Times New Roman" w:eastAsia="宋体" w:hAnsi="Times New Roman" w:cs="Times New Roman"/>
          <w:noProof/>
          <w:w w:val="108"/>
          <w:sz w:val="24"/>
          <w:szCs w:val="24"/>
        </w:rPr>
        <w:t xml:space="preserve">, </w:t>
      </w:r>
      <w:hyperlink w:anchor="_ENREF_3" w:tooltip="Kouzuma, 2010 #266" w:history="1">
        <w:r w:rsidR="000B0B89">
          <w:rPr>
            <w:rFonts w:ascii="Times New Roman" w:eastAsia="宋体" w:hAnsi="Times New Roman" w:cs="Times New Roman"/>
            <w:noProof/>
            <w:w w:val="108"/>
            <w:sz w:val="24"/>
            <w:szCs w:val="24"/>
          </w:rPr>
          <w:t>7</w:t>
        </w:r>
      </w:hyperlink>
      <w:r w:rsidR="002E2C8E">
        <w:rPr>
          <w:rFonts w:ascii="Times New Roman" w:eastAsia="宋体" w:hAnsi="Times New Roman" w:cs="Times New Roman"/>
          <w:noProof/>
          <w:w w:val="108"/>
          <w:sz w:val="24"/>
          <w:szCs w:val="24"/>
        </w:rPr>
        <w:t>]</w:t>
      </w:r>
      <w:r w:rsidRPr="00F67A1D">
        <w:rPr>
          <w:rFonts w:ascii="Times New Roman" w:eastAsia="宋体" w:hAnsi="Times New Roman" w:cs="Times New Roman"/>
          <w:w w:val="108"/>
          <w:sz w:val="24"/>
          <w:szCs w:val="24"/>
        </w:rPr>
        <w:fldChar w:fldCharType="end"/>
      </w:r>
    </w:p>
    <w:tbl>
      <w:tblPr>
        <w:tblStyle w:val="22"/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7F7F7F"/>
        </w:tblBorders>
        <w:tblLook w:val="04A0" w:firstRow="1" w:lastRow="0" w:firstColumn="1" w:lastColumn="0" w:noHBand="0" w:noVBand="1"/>
      </w:tblPr>
      <w:tblGrid>
        <w:gridCol w:w="3370"/>
        <w:gridCol w:w="3977"/>
      </w:tblGrid>
      <w:tr w:rsidR="00F67A1D" w:rsidRPr="00F67A1D" w14:paraId="07C80A2A" w14:textId="77777777" w:rsidTr="00F67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  <w:tcBorders>
              <w:bottom w:val="single" w:sz="4" w:space="0" w:color="auto"/>
            </w:tcBorders>
          </w:tcPr>
          <w:p w14:paraId="1DD5042E" w14:textId="77777777" w:rsidR="00F67A1D" w:rsidRPr="00F67A1D" w:rsidRDefault="00F67A1D" w:rsidP="00F67A1D">
            <w:pPr>
              <w:ind w:firstLine="36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NewRomanPS-BoldItalicMT" w:eastAsia="宋体" w:hAnsi="TimesNewRomanPS-BoldItalicMT" w:cs="Times New Roman"/>
                <w:iCs/>
                <w:color w:val="000000"/>
                <w:sz w:val="24"/>
                <w:szCs w:val="24"/>
              </w:rPr>
              <w:t xml:space="preserve">Main constituent </w:t>
            </w:r>
          </w:p>
        </w:tc>
        <w:tc>
          <w:tcPr>
            <w:tcW w:w="3977" w:type="dxa"/>
            <w:tcBorders>
              <w:bottom w:val="single" w:sz="4" w:space="0" w:color="auto"/>
            </w:tcBorders>
          </w:tcPr>
          <w:p w14:paraId="100E1854" w14:textId="77777777" w:rsidR="00F67A1D" w:rsidRPr="00F67A1D" w:rsidRDefault="00F67A1D" w:rsidP="00F67A1D">
            <w:pPr>
              <w:ind w:firstLine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NewRomanPS-BoldItalicMT" w:eastAsia="宋体" w:hAnsi="TimesNewRomanPS-BoldItalicMT" w:cs="Times New Roman"/>
                <w:iCs/>
                <w:color w:val="000000"/>
                <w:sz w:val="24"/>
                <w:szCs w:val="24"/>
              </w:rPr>
              <w:t xml:space="preserve">Concentration </w:t>
            </w:r>
          </w:p>
        </w:tc>
      </w:tr>
      <w:tr w:rsidR="00F67A1D" w:rsidRPr="005F03E8" w14:paraId="327BDBAA" w14:textId="77777777" w:rsidTr="00F6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  <w:tcBorders>
              <w:top w:val="single" w:sz="4" w:space="0" w:color="auto"/>
              <w:bottom w:val="none" w:sz="0" w:space="0" w:color="auto"/>
            </w:tcBorders>
          </w:tcPr>
          <w:p w14:paraId="203A90DA" w14:textId="77777777" w:rsidR="00F67A1D" w:rsidRPr="00D17F63" w:rsidRDefault="00F67A1D" w:rsidP="00F67A1D">
            <w:pPr>
              <w:ind w:firstLine="360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K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vertAlign w:val="subscript"/>
                <w:lang w:val="en-GB" w:eastAsia="en-US"/>
              </w:rPr>
              <w:t>2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HPO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vertAlign w:val="subscript"/>
                <w:lang w:val="en-GB" w:eastAsia="en-US"/>
              </w:rPr>
              <w:t>4</w:t>
            </w:r>
          </w:p>
        </w:tc>
        <w:tc>
          <w:tcPr>
            <w:tcW w:w="3977" w:type="dxa"/>
            <w:tcBorders>
              <w:top w:val="single" w:sz="4" w:space="0" w:color="auto"/>
              <w:bottom w:val="none" w:sz="0" w:space="0" w:color="auto"/>
            </w:tcBorders>
          </w:tcPr>
          <w:p w14:paraId="01D3B964" w14:textId="77777777" w:rsidR="00F67A1D" w:rsidRPr="005F03E8" w:rsidRDefault="00F67A1D" w:rsidP="00F67A1D">
            <w:pPr>
              <w:ind w:firstLine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 w:hint="eastAsia"/>
                <w:bCs/>
                <w:color w:val="000000"/>
                <w:sz w:val="24"/>
                <w:szCs w:val="24"/>
              </w:rPr>
              <w:t>0.225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 xml:space="preserve"> g/l</w:t>
            </w:r>
          </w:p>
        </w:tc>
      </w:tr>
      <w:tr w:rsidR="00F67A1D" w:rsidRPr="005F03E8" w14:paraId="4C37E32F" w14:textId="77777777" w:rsidTr="00F67A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</w:tcPr>
          <w:p w14:paraId="54A6D449" w14:textId="77777777" w:rsidR="00F67A1D" w:rsidRPr="00D17F63" w:rsidRDefault="00F67A1D" w:rsidP="00F67A1D">
            <w:pPr>
              <w:ind w:firstLine="360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KH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vertAlign w:val="subscript"/>
                <w:lang w:val="en-GB" w:eastAsia="en-US"/>
              </w:rPr>
              <w:t>2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PO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vertAlign w:val="subscript"/>
                <w:lang w:val="en-GB" w:eastAsia="en-US"/>
              </w:rPr>
              <w:t>4</w:t>
            </w:r>
          </w:p>
        </w:tc>
        <w:tc>
          <w:tcPr>
            <w:tcW w:w="3977" w:type="dxa"/>
          </w:tcPr>
          <w:p w14:paraId="1F2AE8F6" w14:textId="77777777" w:rsidR="00F67A1D" w:rsidRPr="005F03E8" w:rsidRDefault="00F67A1D" w:rsidP="00F67A1D">
            <w:pPr>
              <w:ind w:firstLin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 xml:space="preserve">0.225 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g/l</w:t>
            </w:r>
          </w:p>
        </w:tc>
      </w:tr>
      <w:tr w:rsidR="00F67A1D" w:rsidRPr="005F03E8" w14:paraId="15D873CE" w14:textId="77777777" w:rsidTr="00F6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  <w:tcBorders>
              <w:top w:val="none" w:sz="0" w:space="0" w:color="auto"/>
              <w:bottom w:val="none" w:sz="0" w:space="0" w:color="auto"/>
            </w:tcBorders>
          </w:tcPr>
          <w:p w14:paraId="1713564C" w14:textId="77777777" w:rsidR="00F67A1D" w:rsidRPr="00D17F63" w:rsidRDefault="00844995" w:rsidP="00F67A1D">
            <w:pPr>
              <w:ind w:firstLine="360"/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NaCl</w:t>
            </w:r>
          </w:p>
        </w:tc>
        <w:tc>
          <w:tcPr>
            <w:tcW w:w="3977" w:type="dxa"/>
            <w:tcBorders>
              <w:top w:val="none" w:sz="0" w:space="0" w:color="auto"/>
              <w:bottom w:val="none" w:sz="0" w:space="0" w:color="auto"/>
            </w:tcBorders>
          </w:tcPr>
          <w:p w14:paraId="5BE25B61" w14:textId="77777777" w:rsidR="00F67A1D" w:rsidRPr="005F03E8" w:rsidRDefault="00F67A1D" w:rsidP="00F67A1D">
            <w:pPr>
              <w:ind w:firstLine="36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-Roman" w:eastAsia="宋体" w:hAnsi="Times-Roman" w:cs="Times New Roman" w:hint="eastAsia"/>
                <w:bCs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 xml:space="preserve">0.46 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g/l</w:t>
            </w:r>
          </w:p>
        </w:tc>
      </w:tr>
      <w:tr w:rsidR="00F67A1D" w:rsidRPr="005F03E8" w14:paraId="1EDE4AA8" w14:textId="77777777" w:rsidTr="00F67A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</w:tcPr>
          <w:p w14:paraId="2BDF57F7" w14:textId="77777777" w:rsidR="00F67A1D" w:rsidRPr="00D17F63" w:rsidRDefault="00F67A1D" w:rsidP="00F67A1D">
            <w:pPr>
              <w:ind w:firstLine="360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(NH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vertAlign w:val="subscript"/>
                <w:lang w:val="en-GB" w:eastAsia="en-US"/>
              </w:rPr>
              <w:t>4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)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vertAlign w:val="subscript"/>
                <w:lang w:val="en-GB" w:eastAsia="en-US"/>
              </w:rPr>
              <w:t>2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SO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vertAlign w:val="subscript"/>
                <w:lang w:val="en-GB" w:eastAsia="en-US"/>
              </w:rPr>
              <w:t>4</w:t>
            </w:r>
          </w:p>
        </w:tc>
        <w:tc>
          <w:tcPr>
            <w:tcW w:w="3977" w:type="dxa"/>
          </w:tcPr>
          <w:p w14:paraId="323E6610" w14:textId="77777777" w:rsidR="00F67A1D" w:rsidRPr="005F03E8" w:rsidRDefault="00F67A1D" w:rsidP="00F67A1D">
            <w:pPr>
              <w:ind w:firstLine="36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-Roman" w:eastAsia="宋体" w:hAnsi="Times-Roman" w:cs="Times New Roman" w:hint="eastAsia"/>
                <w:bCs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 xml:space="preserve">0.225 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g/l</w:t>
            </w:r>
          </w:p>
        </w:tc>
      </w:tr>
      <w:tr w:rsidR="00F67A1D" w:rsidRPr="005F03E8" w14:paraId="6DE7AFC0" w14:textId="77777777" w:rsidTr="00F6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  <w:tcBorders>
              <w:top w:val="none" w:sz="0" w:space="0" w:color="auto"/>
              <w:bottom w:val="none" w:sz="0" w:space="0" w:color="auto"/>
            </w:tcBorders>
          </w:tcPr>
          <w:p w14:paraId="50E2D683" w14:textId="77777777" w:rsidR="00F67A1D" w:rsidRPr="00D17F63" w:rsidRDefault="00F67A1D" w:rsidP="00F67A1D">
            <w:pPr>
              <w:ind w:firstLine="360"/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MgSO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vertAlign w:val="subscript"/>
                <w:lang w:val="en-GB" w:eastAsia="en-US"/>
              </w:rPr>
              <w:t>4</w:t>
            </w:r>
          </w:p>
        </w:tc>
        <w:tc>
          <w:tcPr>
            <w:tcW w:w="3977" w:type="dxa"/>
            <w:tcBorders>
              <w:top w:val="none" w:sz="0" w:space="0" w:color="auto"/>
              <w:bottom w:val="none" w:sz="0" w:space="0" w:color="auto"/>
            </w:tcBorders>
          </w:tcPr>
          <w:p w14:paraId="294C445F" w14:textId="77777777" w:rsidR="00F67A1D" w:rsidRPr="005F03E8" w:rsidRDefault="00F67A1D" w:rsidP="00F67A1D">
            <w:pPr>
              <w:ind w:firstLine="36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-Roman" w:eastAsia="宋体" w:hAnsi="Times-Roman" w:cs="Times New Roman" w:hint="eastAsia"/>
                <w:bCs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 xml:space="preserve">0.117 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g/l</w:t>
            </w:r>
          </w:p>
        </w:tc>
      </w:tr>
      <w:tr w:rsidR="0085158A" w:rsidRPr="005F03E8" w14:paraId="7F282751" w14:textId="77777777" w:rsidTr="00F67A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</w:tcPr>
          <w:p w14:paraId="6C4E3E47" w14:textId="77777777" w:rsidR="0085158A" w:rsidRPr="00D17F63" w:rsidRDefault="00111BD0" w:rsidP="00F67A1D">
            <w:pPr>
              <w:ind w:firstLine="360"/>
              <w:jc w:val="center"/>
              <w:rPr>
                <w:rFonts w:ascii="Times New Roman" w:eastAsia="宋体" w:hAnsi="Times New Roman" w:cs="Times New Roman"/>
                <w:b w:val="0"/>
                <w:w w:val="108"/>
                <w:kern w:val="0"/>
                <w:sz w:val="24"/>
                <w:szCs w:val="24"/>
                <w:lang w:val="en-GB" w:eastAsia="en-US"/>
              </w:rPr>
            </w:pPr>
            <w:r w:rsidRPr="00D17F63">
              <w:rPr>
                <w:rStyle w:val="fontstyle01"/>
                <w:rFonts w:hint="eastAsia"/>
                <w:sz w:val="24"/>
                <w:szCs w:val="24"/>
              </w:rPr>
              <w:t>C</w:t>
            </w:r>
            <w:r w:rsidR="0085158A" w:rsidRPr="00D17F63">
              <w:rPr>
                <w:rStyle w:val="fontstyle01"/>
                <w:rFonts w:hint="eastAsia"/>
                <w:sz w:val="24"/>
                <w:szCs w:val="24"/>
              </w:rPr>
              <w:t>asamino acids</w:t>
            </w:r>
          </w:p>
        </w:tc>
        <w:tc>
          <w:tcPr>
            <w:tcW w:w="3977" w:type="dxa"/>
          </w:tcPr>
          <w:p w14:paraId="10B8086E" w14:textId="77777777" w:rsidR="0085158A" w:rsidRPr="005F03E8" w:rsidRDefault="0085158A" w:rsidP="00F67A1D">
            <w:pPr>
              <w:ind w:firstLine="36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</w:pPr>
            <w:r w:rsidRPr="005F03E8">
              <w:rPr>
                <w:rFonts w:ascii="Times New Roman" w:eastAsia="宋体" w:hAnsi="Times New Roman" w:cs="Times New Roman" w:hint="eastAsia"/>
                <w:w w:val="108"/>
                <w:kern w:val="0"/>
                <w:sz w:val="24"/>
                <w:szCs w:val="24"/>
                <w:lang w:val="en-GB"/>
              </w:rPr>
              <w:t>0.2</w:t>
            </w:r>
            <w:r w:rsidR="00111BD0"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/>
              </w:rPr>
              <w:t xml:space="preserve"> 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/>
              </w:rPr>
              <w:t>g/l</w:t>
            </w:r>
          </w:p>
        </w:tc>
      </w:tr>
      <w:tr w:rsidR="0085158A" w:rsidRPr="005F03E8" w14:paraId="70CD5B83" w14:textId="77777777" w:rsidTr="00F6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</w:tcPr>
          <w:p w14:paraId="427959F1" w14:textId="77777777" w:rsidR="0085158A" w:rsidRPr="00D17F63" w:rsidRDefault="00111BD0" w:rsidP="00F67A1D">
            <w:pPr>
              <w:ind w:firstLine="360"/>
              <w:jc w:val="center"/>
              <w:rPr>
                <w:rFonts w:ascii="Times New Roman" w:eastAsia="宋体" w:hAnsi="Times New Roman" w:cs="Times New Roman"/>
                <w:b w:val="0"/>
                <w:w w:val="108"/>
                <w:kern w:val="0"/>
                <w:sz w:val="24"/>
                <w:szCs w:val="24"/>
                <w:lang w:val="en-GB"/>
              </w:rPr>
            </w:pPr>
            <w:r w:rsidRPr="00D17F63">
              <w:rPr>
                <w:rStyle w:val="fontstyle01"/>
                <w:rFonts w:hint="eastAsia"/>
                <w:sz w:val="24"/>
                <w:szCs w:val="24"/>
              </w:rPr>
              <w:t>Amino acid mix</w:t>
            </w:r>
          </w:p>
        </w:tc>
        <w:tc>
          <w:tcPr>
            <w:tcW w:w="3977" w:type="dxa"/>
          </w:tcPr>
          <w:p w14:paraId="447C54C8" w14:textId="77777777" w:rsidR="0085158A" w:rsidRPr="005F03E8" w:rsidRDefault="00111BD0" w:rsidP="00F67A1D">
            <w:pPr>
              <w:ind w:firstLine="36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/>
              </w:rPr>
            </w:pPr>
            <w:r w:rsidRPr="005F03E8">
              <w:rPr>
                <w:rFonts w:ascii="Times New Roman" w:eastAsia="宋体" w:hAnsi="Times New Roman" w:cs="Times New Roman" w:hint="eastAsia"/>
                <w:w w:val="108"/>
                <w:kern w:val="0"/>
                <w:sz w:val="24"/>
                <w:szCs w:val="24"/>
                <w:lang w:val="en-GB"/>
              </w:rPr>
              <w:t>10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/>
              </w:rPr>
              <w:t xml:space="preserve"> </w:t>
            </w:r>
            <w:r w:rsidRPr="005F03E8">
              <w:rPr>
                <w:rFonts w:ascii="Times New Roman" w:eastAsia="宋体" w:hAnsi="Times New Roman" w:cs="Times New Roman" w:hint="eastAsia"/>
                <w:w w:val="108"/>
                <w:kern w:val="0"/>
                <w:sz w:val="24"/>
                <w:szCs w:val="24"/>
                <w:lang w:val="en-GB"/>
              </w:rPr>
              <w:t>ml/l</w:t>
            </w:r>
          </w:p>
        </w:tc>
      </w:tr>
      <w:tr w:rsidR="0085158A" w:rsidRPr="005F03E8" w14:paraId="116C018A" w14:textId="77777777" w:rsidTr="00F67A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</w:tcPr>
          <w:p w14:paraId="113CAF26" w14:textId="77777777" w:rsidR="0085158A" w:rsidRPr="00D17F63" w:rsidRDefault="00111BD0" w:rsidP="00F67A1D">
            <w:pPr>
              <w:ind w:firstLine="360"/>
              <w:jc w:val="center"/>
              <w:rPr>
                <w:rFonts w:ascii="Times New Roman" w:eastAsia="宋体" w:hAnsi="Times New Roman" w:cs="Times New Roman"/>
                <w:b w:val="0"/>
                <w:w w:val="108"/>
                <w:kern w:val="0"/>
                <w:sz w:val="24"/>
                <w:szCs w:val="24"/>
                <w:lang w:val="en-GB" w:eastAsia="en-US"/>
              </w:rPr>
            </w:pPr>
            <w:r w:rsidRPr="00D17F63">
              <w:rPr>
                <w:rStyle w:val="fontstyle01"/>
                <w:rFonts w:hint="eastAsia"/>
                <w:sz w:val="24"/>
                <w:szCs w:val="24"/>
              </w:rPr>
              <w:t>Trace mineral solution</w:t>
            </w:r>
          </w:p>
        </w:tc>
        <w:tc>
          <w:tcPr>
            <w:tcW w:w="3977" w:type="dxa"/>
          </w:tcPr>
          <w:p w14:paraId="6017F056" w14:textId="77777777" w:rsidR="0085158A" w:rsidRPr="005F03E8" w:rsidRDefault="00111BD0" w:rsidP="00F67A1D">
            <w:pPr>
              <w:ind w:firstLine="36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/>
              </w:rPr>
            </w:pPr>
            <w:r w:rsidRPr="005F03E8">
              <w:rPr>
                <w:rFonts w:ascii="Times New Roman" w:eastAsia="宋体" w:hAnsi="Times New Roman" w:cs="Times New Roman" w:hint="eastAsia"/>
                <w:w w:val="108"/>
                <w:kern w:val="0"/>
                <w:sz w:val="24"/>
                <w:szCs w:val="24"/>
                <w:lang w:val="en-GB"/>
              </w:rPr>
              <w:t>10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/>
              </w:rPr>
              <w:t xml:space="preserve"> </w:t>
            </w:r>
            <w:r w:rsidRPr="005F03E8">
              <w:rPr>
                <w:rFonts w:ascii="Times New Roman" w:eastAsia="宋体" w:hAnsi="Times New Roman" w:cs="Times New Roman" w:hint="eastAsia"/>
                <w:w w:val="108"/>
                <w:kern w:val="0"/>
                <w:sz w:val="24"/>
                <w:szCs w:val="24"/>
                <w:lang w:val="en-GB"/>
              </w:rPr>
              <w:t>ml/l</w:t>
            </w:r>
          </w:p>
        </w:tc>
      </w:tr>
    </w:tbl>
    <w:p w14:paraId="7783CCFE" w14:textId="77777777" w:rsidR="00F67A1D" w:rsidRPr="00D17F63" w:rsidRDefault="00F67A1D" w:rsidP="00F67A1D">
      <w:pPr>
        <w:rPr>
          <w:rFonts w:ascii="Times New Roman" w:eastAsia="宋体" w:hAnsi="Times New Roman" w:cs="Times New Roman"/>
          <w:sz w:val="24"/>
          <w:szCs w:val="24"/>
        </w:rPr>
      </w:pPr>
    </w:p>
    <w:p w14:paraId="165C1F84" w14:textId="2BE0341E" w:rsidR="00F53CE0" w:rsidRPr="004535AF" w:rsidRDefault="001D4527" w:rsidP="00D17F63">
      <w:pPr>
        <w:spacing w:line="276" w:lineRule="auto"/>
        <w:ind w:firstLine="420"/>
        <w:rPr>
          <w:rFonts w:ascii="Times New Roman" w:eastAsia="宋体" w:hAnsi="Times New Roman" w:cs="Times New Roman"/>
          <w:w w:val="108"/>
          <w:sz w:val="24"/>
          <w:szCs w:val="24"/>
        </w:rPr>
      </w:pPr>
      <w:r w:rsidRPr="004535AF"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The </w:t>
      </w:r>
      <w:r w:rsidR="00F53CE0" w:rsidRPr="004535AF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eastAsia="en-US"/>
        </w:rPr>
        <w:t>Shewanella</w:t>
      </w:r>
      <w:r w:rsidR="00F53CE0" w:rsidRPr="004535AF">
        <w:rPr>
          <w:rFonts w:ascii="Calibri" w:eastAsia="宋体" w:hAnsi="Calibri" w:cs="Calibri"/>
          <w:kern w:val="0"/>
          <w:sz w:val="22"/>
          <w:lang w:eastAsia="en-US"/>
        </w:rPr>
        <w:t xml:space="preserve"> 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basal medium (SMB) supplemented xylose </w:t>
      </w:r>
      <w:r w:rsidR="005F03E8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form</w:t>
      </w:r>
      <w:r w:rsidR="005F03E8" w:rsidRPr="004535AF">
        <w:rPr>
          <w:rFonts w:ascii="Times New Roman" w:eastAsia="宋体" w:hAnsi="Times New Roman" w:cs="Times New Roman" w:hint="eastAsia"/>
          <w:kern w:val="0"/>
          <w:sz w:val="24"/>
          <w:szCs w:val="24"/>
        </w:rPr>
        <w:t>ed</w:t>
      </w:r>
      <w:r w:rsidR="005F03E8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a synthetic medium, which </w:t>
      </w:r>
      <w:r w:rsidR="005F03E8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ha</w:t>
      </w:r>
      <w:r w:rsidR="005F03E8" w:rsidRPr="004535AF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d well-defined </w:t>
      </w:r>
      <w:bookmarkStart w:id="14" w:name="OLE_LINK39"/>
      <w:bookmarkStart w:id="15" w:name="OLE_LINK40"/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ingredient</w:t>
      </w:r>
      <w:bookmarkEnd w:id="14"/>
      <w:bookmarkEnd w:id="15"/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s and </w:t>
      </w:r>
      <w:r w:rsidR="005F03E8" w:rsidRPr="004535AF">
        <w:rPr>
          <w:rFonts w:ascii="Times New Roman" w:eastAsia="宋体" w:hAnsi="Times New Roman" w:cs="Times New Roman" w:hint="eastAsia"/>
          <w:kern w:val="0"/>
          <w:sz w:val="24"/>
          <w:szCs w:val="24"/>
        </w:rPr>
        <w:t>wa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s mainly used to study the growth and xylose consumption of </w:t>
      </w:r>
      <w:r w:rsidR="00F53CE0" w:rsidRPr="004535AF">
        <w:rPr>
          <w:rFonts w:ascii="Times New Roman" w:eastAsia="宋体" w:hAnsi="Times New Roman" w:cs="Times New Roman"/>
          <w:i/>
          <w:kern w:val="0"/>
          <w:sz w:val="24"/>
          <w:szCs w:val="24"/>
          <w:lang w:eastAsia="en-US"/>
        </w:rPr>
        <w:t>Shewanella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strains</w:t>
      </w:r>
      <w:r w:rsidR="005F03E8" w:rsidRPr="004535AF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F03E8" w:rsidRPr="004535AF">
        <w:rPr>
          <w:rFonts w:ascii="Times New Roman" w:eastAsia="宋体" w:hAnsi="Times New Roman" w:cs="Times New Roman"/>
          <w:w w:val="108"/>
          <w:sz w:val="24"/>
          <w:szCs w:val="24"/>
        </w:rPr>
        <w:fldChar w:fldCharType="begin">
          <w:fldData xml:space="preserve">PEVuZE5vdGU+PENpdGU+PEF1dGhvcj5GbHlubjwvQXV0aG9yPjxZZWFyPjIwMTI8L1llYXI+PFJl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</w:fldData>
        </w:fldChar>
      </w:r>
      <w:r w:rsidR="005F03E8" w:rsidRPr="004535AF">
        <w:rPr>
          <w:rFonts w:ascii="Times New Roman" w:eastAsia="宋体" w:hAnsi="Times New Roman" w:cs="Times New Roman"/>
          <w:w w:val="108"/>
          <w:sz w:val="24"/>
          <w:szCs w:val="24"/>
        </w:rPr>
        <w:instrText xml:space="preserve"> ADDIN EN.CITE </w:instrText>
      </w:r>
      <w:r w:rsidR="005F03E8" w:rsidRPr="004535AF">
        <w:rPr>
          <w:rFonts w:ascii="Times New Roman" w:eastAsia="宋体" w:hAnsi="Times New Roman" w:cs="Times New Roman"/>
          <w:w w:val="108"/>
          <w:sz w:val="24"/>
          <w:szCs w:val="24"/>
        </w:rPr>
        <w:fldChar w:fldCharType="begin">
          <w:fldData xml:space="preserve">PEVuZE5vdGU+PENpdGU+PEF1dGhvcj5GbHlubjwvQXV0aG9yPjxZZWFyPjIwMTI8L1llYXI+PFJl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</w:fldData>
        </w:fldChar>
      </w:r>
      <w:r w:rsidR="005F03E8" w:rsidRPr="004535AF">
        <w:rPr>
          <w:rFonts w:ascii="Times New Roman" w:eastAsia="宋体" w:hAnsi="Times New Roman" w:cs="Times New Roman"/>
          <w:w w:val="108"/>
          <w:sz w:val="24"/>
          <w:szCs w:val="24"/>
        </w:rPr>
        <w:instrText xml:space="preserve"> ADDIN EN.CITE.DATA </w:instrText>
      </w:r>
      <w:r w:rsidR="005F03E8" w:rsidRPr="004535AF">
        <w:rPr>
          <w:rFonts w:ascii="Times New Roman" w:eastAsia="宋体" w:hAnsi="Times New Roman" w:cs="Times New Roman"/>
          <w:w w:val="108"/>
          <w:sz w:val="24"/>
          <w:szCs w:val="24"/>
        </w:rPr>
      </w:r>
      <w:r w:rsidR="005F03E8" w:rsidRPr="004535AF">
        <w:rPr>
          <w:rFonts w:ascii="Times New Roman" w:eastAsia="宋体" w:hAnsi="Times New Roman" w:cs="Times New Roman"/>
          <w:w w:val="108"/>
          <w:sz w:val="24"/>
          <w:szCs w:val="24"/>
        </w:rPr>
        <w:fldChar w:fldCharType="end"/>
      </w:r>
      <w:r w:rsidR="005F03E8" w:rsidRPr="004535AF">
        <w:rPr>
          <w:rFonts w:ascii="Times New Roman" w:eastAsia="宋体" w:hAnsi="Times New Roman" w:cs="Times New Roman"/>
          <w:w w:val="108"/>
          <w:sz w:val="24"/>
          <w:szCs w:val="24"/>
        </w:rPr>
      </w:r>
      <w:r w:rsidR="005F03E8" w:rsidRPr="004535AF">
        <w:rPr>
          <w:rFonts w:ascii="Times New Roman" w:eastAsia="宋体" w:hAnsi="Times New Roman" w:cs="Times New Roman"/>
          <w:w w:val="108"/>
          <w:sz w:val="24"/>
          <w:szCs w:val="24"/>
        </w:rPr>
        <w:fldChar w:fldCharType="separate"/>
      </w:r>
      <w:r w:rsidR="005F03E8" w:rsidRPr="004535AF">
        <w:rPr>
          <w:rFonts w:ascii="Times New Roman" w:eastAsia="宋体" w:hAnsi="Times New Roman" w:cs="Times New Roman"/>
          <w:noProof/>
          <w:w w:val="108"/>
          <w:sz w:val="24"/>
          <w:szCs w:val="24"/>
        </w:rPr>
        <w:t>[</w:t>
      </w:r>
      <w:hyperlink w:anchor="_ENREF_2" w:tooltip="Flynn, 2012 #154" w:history="1">
        <w:r w:rsidR="005F03E8" w:rsidRPr="004535AF">
          <w:rPr>
            <w:rFonts w:ascii="Times New Roman" w:eastAsia="宋体" w:hAnsi="Times New Roman" w:cs="Times New Roman"/>
            <w:noProof/>
            <w:w w:val="108"/>
            <w:sz w:val="24"/>
            <w:szCs w:val="24"/>
          </w:rPr>
          <w:t>6</w:t>
        </w:r>
      </w:hyperlink>
      <w:r w:rsidR="005F03E8" w:rsidRPr="004535AF">
        <w:rPr>
          <w:rFonts w:ascii="Times New Roman" w:eastAsia="宋体" w:hAnsi="Times New Roman" w:cs="Times New Roman"/>
          <w:noProof/>
          <w:w w:val="108"/>
          <w:sz w:val="24"/>
          <w:szCs w:val="24"/>
        </w:rPr>
        <w:t xml:space="preserve">, </w:t>
      </w:r>
      <w:hyperlink w:anchor="_ENREF_3" w:tooltip="Kouzuma, 2010 #266" w:history="1">
        <w:r w:rsidR="005F03E8" w:rsidRPr="004535AF">
          <w:rPr>
            <w:rFonts w:ascii="Times New Roman" w:eastAsia="宋体" w:hAnsi="Times New Roman" w:cs="Times New Roman"/>
            <w:noProof/>
            <w:w w:val="108"/>
            <w:sz w:val="24"/>
            <w:szCs w:val="24"/>
          </w:rPr>
          <w:t>7</w:t>
        </w:r>
      </w:hyperlink>
      <w:r w:rsidR="005F03E8" w:rsidRPr="004535AF">
        <w:rPr>
          <w:rFonts w:ascii="Times New Roman" w:eastAsia="宋体" w:hAnsi="Times New Roman" w:cs="Times New Roman"/>
          <w:noProof/>
          <w:w w:val="108"/>
          <w:sz w:val="24"/>
          <w:szCs w:val="24"/>
        </w:rPr>
        <w:t>]</w:t>
      </w:r>
      <w:r w:rsidR="005F03E8" w:rsidRPr="004535AF">
        <w:rPr>
          <w:rFonts w:ascii="Times New Roman" w:eastAsia="宋体" w:hAnsi="Times New Roman" w:cs="Times New Roman"/>
          <w:w w:val="108"/>
          <w:sz w:val="24"/>
          <w:szCs w:val="24"/>
        </w:rPr>
        <w:fldChar w:fldCharType="end"/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. We thus used the SMB+xylose to examine the cell growth and xylose utilization. 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cr/>
      </w:r>
    </w:p>
    <w:p w14:paraId="13D6BD89" w14:textId="77777777" w:rsidR="001D4527" w:rsidRPr="0085158A" w:rsidRDefault="001D4527" w:rsidP="001D4527">
      <w:pPr>
        <w:spacing w:line="360" w:lineRule="auto"/>
        <w:ind w:firstLineChars="200" w:firstLine="420"/>
        <w:rPr>
          <w:rFonts w:ascii="Times New Roman" w:eastAsia="宋体" w:hAnsi="Times New Roman" w:cs="Times New Roman"/>
        </w:rPr>
      </w:pPr>
    </w:p>
    <w:p w14:paraId="2BE47928" w14:textId="77777777" w:rsidR="0020380E" w:rsidRDefault="0020380E">
      <w:pPr>
        <w:widowControl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 w:type="page"/>
      </w:r>
    </w:p>
    <w:p w14:paraId="6731CC83" w14:textId="45FC1279" w:rsidR="00F67A1D" w:rsidRPr="00F67A1D" w:rsidRDefault="00F67A1D" w:rsidP="00F67A1D">
      <w:pPr>
        <w:rPr>
          <w:rFonts w:ascii="Times New Roman" w:eastAsia="宋体" w:hAnsi="Times New Roman" w:cs="Times New Roman"/>
          <w:w w:val="108"/>
          <w:sz w:val="24"/>
          <w:szCs w:val="24"/>
        </w:rPr>
      </w:pPr>
      <w:r w:rsidRPr="00F67A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Table </w:t>
      </w:r>
      <w:r w:rsidRPr="004535AF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0B0B89" w:rsidRPr="004535A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535AF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5F03E8" w:rsidRPr="004535AF">
        <w:rPr>
          <w:rFonts w:ascii="Times New Roman" w:eastAsia="Times New Roman" w:hAnsi="Times New Roman" w:cs="Times New Roman" w:hint="eastAsia"/>
          <w:b/>
          <w:sz w:val="24"/>
          <w:szCs w:val="24"/>
        </w:rPr>
        <w:t>The</w:t>
      </w:r>
      <w:r w:rsidR="005F03E8">
        <w:rPr>
          <w:rFonts w:ascii="Times New Roman" w:eastAsia="Times New Roman" w:hAnsi="Times New Roman" w:cs="Times New Roman" w:hint="eastAsia"/>
          <w:b/>
          <w:color w:val="000000"/>
          <w:sz w:val="24"/>
          <w:szCs w:val="24"/>
        </w:rPr>
        <w:t xml:space="preserve"> </w:t>
      </w:r>
      <w:r w:rsidR="005F03E8">
        <w:rPr>
          <w:rFonts w:ascii="TimesNewRomanPS-BoldMT" w:eastAsia="宋体" w:hAnsi="TimesNewRomanPS-BoldMT" w:cs="Times New Roman" w:hint="eastAsia"/>
          <w:bCs/>
          <w:color w:val="000000"/>
          <w:sz w:val="24"/>
          <w:szCs w:val="24"/>
        </w:rPr>
        <w:t>m</w:t>
      </w:r>
      <w:r w:rsidR="005F03E8" w:rsidRPr="00F67A1D">
        <w:rPr>
          <w:rFonts w:ascii="TimesNewRomanPS-BoldMT" w:eastAsia="宋体" w:hAnsi="TimesNewRomanPS-BoldMT" w:cs="Times New Roman"/>
          <w:bCs/>
          <w:color w:val="000000"/>
          <w:sz w:val="24"/>
          <w:szCs w:val="24"/>
        </w:rPr>
        <w:t xml:space="preserve">ain </w:t>
      </w:r>
      <w:r w:rsidRPr="00F67A1D">
        <w:rPr>
          <w:rFonts w:ascii="TimesNewRomanPS-BoldMT" w:eastAsia="宋体" w:hAnsi="TimesNewRomanPS-BoldMT" w:cs="Times New Roman"/>
          <w:bCs/>
          <w:color w:val="000000"/>
          <w:sz w:val="24"/>
          <w:szCs w:val="24"/>
        </w:rPr>
        <w:t>constituent</w:t>
      </w:r>
      <w:r w:rsidRPr="00F67A1D">
        <w:rPr>
          <w:rFonts w:ascii="TimesNewRomanPS-BoldMT" w:eastAsia="宋体" w:hAnsi="TimesNewRomanPS-BoldMT" w:cs="Times New Roman" w:hint="eastAsia"/>
          <w:bCs/>
          <w:color w:val="000000"/>
          <w:sz w:val="24"/>
          <w:szCs w:val="24"/>
        </w:rPr>
        <w:t>s</w:t>
      </w:r>
      <w:r w:rsidRPr="00F67A1D">
        <w:rPr>
          <w:rFonts w:ascii="TimesNewRomanPS-BoldMT" w:eastAsia="宋体" w:hAnsi="TimesNewRomanPS-BoldMT" w:cs="Times New Roman"/>
          <w:bCs/>
          <w:color w:val="000000"/>
          <w:sz w:val="24"/>
          <w:szCs w:val="24"/>
        </w:rPr>
        <w:t xml:space="preserve"> </w:t>
      </w:r>
      <w:r w:rsidR="005F03E8">
        <w:rPr>
          <w:rFonts w:ascii="TimesNewRomanPS-BoldMT" w:eastAsia="宋体" w:hAnsi="TimesNewRomanPS-BoldMT" w:cs="Times New Roman" w:hint="eastAsia"/>
          <w:bCs/>
          <w:color w:val="000000"/>
          <w:sz w:val="24"/>
          <w:szCs w:val="24"/>
        </w:rPr>
        <w:t>of the</w:t>
      </w:r>
      <w:r w:rsidR="005F03E8" w:rsidRPr="00F67A1D">
        <w:rPr>
          <w:rFonts w:ascii="TimesNewRomanPS-BoldMT" w:eastAsia="宋体" w:hAnsi="TimesNewRomanPS-BoldMT" w:cs="Times New Roman"/>
          <w:bCs/>
          <w:color w:val="000000"/>
          <w:sz w:val="24"/>
          <w:szCs w:val="24"/>
        </w:rPr>
        <w:t xml:space="preserve"> </w:t>
      </w:r>
      <w:r w:rsidRPr="00F67A1D">
        <w:rPr>
          <w:rFonts w:ascii="Times New Roman" w:eastAsia="宋体" w:hAnsi="Times New Roman" w:cs="Times New Roman"/>
          <w:w w:val="108"/>
          <w:sz w:val="24"/>
          <w:szCs w:val="24"/>
        </w:rPr>
        <w:t>M9 buffer</w:t>
      </w:r>
      <w:r w:rsidR="005F03E8">
        <w:rPr>
          <w:rFonts w:ascii="Times New Roman" w:eastAsia="宋体" w:hAnsi="Times New Roman" w:cs="Times New Roman" w:hint="eastAsia"/>
          <w:w w:val="108"/>
          <w:sz w:val="24"/>
          <w:szCs w:val="24"/>
        </w:rPr>
        <w:t xml:space="preserve"> </w:t>
      </w:r>
      <w:r w:rsidRPr="00F67A1D">
        <w:rPr>
          <w:rFonts w:ascii="Times New Roman" w:eastAsia="宋体" w:hAnsi="Times New Roman" w:cs="Times New Roman"/>
          <w:w w:val="108"/>
          <w:sz w:val="24"/>
          <w:szCs w:val="24"/>
        </w:rPr>
        <w:fldChar w:fldCharType="begin"/>
      </w:r>
      <w:r w:rsidR="002E2C8E">
        <w:rPr>
          <w:rFonts w:ascii="Times New Roman" w:eastAsia="宋体" w:hAnsi="Times New Roman" w:cs="Times New Roman"/>
          <w:w w:val="108"/>
          <w:sz w:val="24"/>
          <w:szCs w:val="24"/>
        </w:rPr>
        <w:instrText xml:space="preserve"> ADDIN EN.CITE &lt;EndNote&gt;&lt;Cite&gt;&lt;Author&gt;Yong&lt;/Author&gt;&lt;Year&gt;2014&lt;/Year&gt;&lt;RecNum&gt;81&lt;/RecNum&gt;&lt;DisplayText&gt;[4]&lt;/DisplayText&gt;&lt;record&gt;&lt;rec-number&gt;81&lt;/rec-number&gt;&lt;foreign-keys&gt;&lt;key app="EN" db-id="zv5w9ezasrvapaevef2vsss89vap0vwxevxr"&gt;81&lt;/key&gt;&lt;/foreign-keys&gt;&lt;ref-type name="Journal Article"&gt;17&lt;/ref-type&gt;&lt;contributors&gt;&lt;authors&gt;&lt;author&gt;Yong, Y. C.&lt;/author&gt;&lt;author&gt;Yu, Y. Y.&lt;/author&gt;&lt;author&gt;Zhang, X.&lt;/author&gt;&lt;author&gt;Song, H.&lt;/author&gt;&lt;/authors&gt;&lt;/contributors&gt;&lt;auth-address&gt;Biofuels Institute, School of the Environment, Jiangsu University, 301 Xuefu Road, Zhenjiang 212013, Jiangsu Province (China).&lt;/auth-address&gt;&lt;titles&gt;&lt;title&gt;Highly active bidirectional electron transfer by a self-assembled electroactive reduced-graphene-oxide-hybridized biofilm&lt;/title&gt;&lt;secondary-title&gt;Angew. Chem. Int. Ed.&lt;/secondary-title&gt;&lt;alt-title&gt;Angewandte Chemie&lt;/alt-title&gt;&lt;/titles&gt;&lt;alt-periodical&gt;&lt;full-title&gt;Angew Chem Int Ed Engl&lt;/full-title&gt;&lt;abbr-1&gt;Angewandte Chemie&lt;/abbr-1&gt;&lt;/alt-periodical&gt;&lt;pages&gt;4480-4483&lt;/pages&gt;&lt;volume&gt;53&lt;/volume&gt;&lt;number&gt;17&lt;/number&gt;&lt;edition&gt;2014/03/20&lt;/edition&gt;&lt;keywords&gt;&lt;keyword&gt;Bioelectric Energy Sources/*microbiology&lt;/keyword&gt;&lt;keyword&gt;Biofilms/*growth &amp;amp; development&lt;/keyword&gt;&lt;keyword&gt;*Electric Conductivity&lt;/keyword&gt;&lt;keyword&gt;*Electrochemistry&lt;/keyword&gt;&lt;keyword&gt;Electrodes&lt;/keyword&gt;&lt;keyword&gt;Graphite/*chemistry&lt;/keyword&gt;&lt;keyword&gt;Oxidation-Reduction&lt;/keyword&gt;&lt;keyword&gt;Oxides/*chemistry&lt;/keyword&gt;&lt;keyword&gt;Shewanella/*physiology&lt;/keyword&gt;&lt;/keywords&gt;&lt;dates&gt;&lt;year&gt;2014&lt;/year&gt;&lt;pub-dates&gt;&lt;date&gt;Apr 22&lt;/date&gt;&lt;/pub-dates&gt;&lt;/dates&gt;&lt;isbn&gt;1521-3773 (Electronic)&amp;#xD;1433-7851 (Linking)&lt;/isbn&gt;&lt;accession-num&gt;24644059&lt;/accession-num&gt;&lt;work-type&gt;Research Support, Non-U.S. Gov&amp;apos;t&lt;/work-type&gt;&lt;urls&gt;&lt;related-urls&gt;&lt;url&gt;http://www.ncbi.nlm.nih.gov/pubmed/24644059&lt;/url&gt;&lt;/related-urls&gt;&lt;/urls&gt;&lt;electronic-resource-num&gt;10.1002/anie.201400463&lt;/electronic-resource-num&gt;&lt;language&gt;Eng&lt;/language&gt;&lt;/record&gt;&lt;/Cite&gt;&lt;/EndNote&gt;</w:instrText>
      </w:r>
      <w:r w:rsidRPr="00F67A1D">
        <w:rPr>
          <w:rFonts w:ascii="Times New Roman" w:eastAsia="宋体" w:hAnsi="Times New Roman" w:cs="Times New Roman"/>
          <w:w w:val="108"/>
          <w:sz w:val="24"/>
          <w:szCs w:val="24"/>
        </w:rPr>
        <w:fldChar w:fldCharType="separate"/>
      </w:r>
      <w:r w:rsidR="002E2C8E">
        <w:rPr>
          <w:rFonts w:ascii="Times New Roman" w:eastAsia="宋体" w:hAnsi="Times New Roman" w:cs="Times New Roman"/>
          <w:noProof/>
          <w:w w:val="108"/>
          <w:sz w:val="24"/>
          <w:szCs w:val="24"/>
        </w:rPr>
        <w:t>[</w:t>
      </w:r>
      <w:hyperlink w:anchor="_ENREF_4" w:tooltip="Yong, 2014 #81" w:history="1">
        <w:r w:rsidR="000B0B89">
          <w:rPr>
            <w:rFonts w:ascii="Times New Roman" w:eastAsia="宋体" w:hAnsi="Times New Roman" w:cs="Times New Roman"/>
            <w:noProof/>
            <w:w w:val="108"/>
            <w:sz w:val="24"/>
            <w:szCs w:val="24"/>
          </w:rPr>
          <w:t>8</w:t>
        </w:r>
      </w:hyperlink>
      <w:r w:rsidR="002E2C8E">
        <w:rPr>
          <w:rFonts w:ascii="Times New Roman" w:eastAsia="宋体" w:hAnsi="Times New Roman" w:cs="Times New Roman"/>
          <w:noProof/>
          <w:w w:val="108"/>
          <w:sz w:val="24"/>
          <w:szCs w:val="24"/>
        </w:rPr>
        <w:t>]</w:t>
      </w:r>
      <w:r w:rsidRPr="00F67A1D">
        <w:rPr>
          <w:rFonts w:ascii="Times New Roman" w:eastAsia="宋体" w:hAnsi="Times New Roman" w:cs="Times New Roman"/>
          <w:w w:val="108"/>
          <w:sz w:val="24"/>
          <w:szCs w:val="24"/>
        </w:rPr>
        <w:fldChar w:fldCharType="end"/>
      </w:r>
    </w:p>
    <w:tbl>
      <w:tblPr>
        <w:tblStyle w:val="22"/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7F7F7F"/>
        </w:tblBorders>
        <w:tblLook w:val="04A0" w:firstRow="1" w:lastRow="0" w:firstColumn="1" w:lastColumn="0" w:noHBand="0" w:noVBand="1"/>
      </w:tblPr>
      <w:tblGrid>
        <w:gridCol w:w="3370"/>
        <w:gridCol w:w="3977"/>
      </w:tblGrid>
      <w:tr w:rsidR="00F67A1D" w:rsidRPr="00F67A1D" w14:paraId="3FA0C9F2" w14:textId="77777777" w:rsidTr="00F67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  <w:tcBorders>
              <w:bottom w:val="single" w:sz="4" w:space="0" w:color="auto"/>
            </w:tcBorders>
          </w:tcPr>
          <w:p w14:paraId="7C7FBB51" w14:textId="77777777" w:rsidR="00F67A1D" w:rsidRPr="00F67A1D" w:rsidRDefault="00F67A1D" w:rsidP="00F67A1D">
            <w:pPr>
              <w:ind w:firstLine="360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NewRomanPS-BoldItalicMT" w:eastAsia="宋体" w:hAnsi="TimesNewRomanPS-BoldItalicMT" w:cs="Times New Roman"/>
                <w:iCs/>
                <w:color w:val="000000"/>
                <w:sz w:val="24"/>
                <w:szCs w:val="24"/>
              </w:rPr>
              <w:t xml:space="preserve">Main constituent </w:t>
            </w:r>
          </w:p>
        </w:tc>
        <w:tc>
          <w:tcPr>
            <w:tcW w:w="3977" w:type="dxa"/>
            <w:tcBorders>
              <w:bottom w:val="single" w:sz="4" w:space="0" w:color="auto"/>
            </w:tcBorders>
          </w:tcPr>
          <w:p w14:paraId="4B420AAF" w14:textId="77777777" w:rsidR="00F67A1D" w:rsidRPr="00F67A1D" w:rsidRDefault="00F67A1D" w:rsidP="00F67A1D">
            <w:pPr>
              <w:ind w:firstLine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F67A1D">
              <w:rPr>
                <w:rFonts w:ascii="TimesNewRomanPS-BoldItalicMT" w:eastAsia="宋体" w:hAnsi="TimesNewRomanPS-BoldItalicMT" w:cs="Times New Roman"/>
                <w:iCs/>
                <w:color w:val="000000"/>
                <w:sz w:val="24"/>
                <w:szCs w:val="24"/>
              </w:rPr>
              <w:t xml:space="preserve">Concentration </w:t>
            </w:r>
          </w:p>
        </w:tc>
      </w:tr>
      <w:tr w:rsidR="00F67A1D" w:rsidRPr="00F67A1D" w14:paraId="28176E3B" w14:textId="77777777" w:rsidTr="00F6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  <w:tcBorders>
              <w:top w:val="single" w:sz="4" w:space="0" w:color="auto"/>
              <w:bottom w:val="none" w:sz="0" w:space="0" w:color="auto"/>
            </w:tcBorders>
          </w:tcPr>
          <w:p w14:paraId="167011BF" w14:textId="77777777" w:rsidR="00F67A1D" w:rsidRPr="00D17F63" w:rsidRDefault="00F67A1D" w:rsidP="00F67A1D">
            <w:pPr>
              <w:ind w:firstLine="360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Na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  <w:vertAlign w:val="subscript"/>
              </w:rPr>
              <w:t>2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HPO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977" w:type="dxa"/>
            <w:tcBorders>
              <w:top w:val="single" w:sz="4" w:space="0" w:color="auto"/>
              <w:bottom w:val="none" w:sz="0" w:space="0" w:color="auto"/>
            </w:tcBorders>
          </w:tcPr>
          <w:p w14:paraId="64659524" w14:textId="77777777" w:rsidR="00F67A1D" w:rsidRPr="005F03E8" w:rsidRDefault="00F67A1D" w:rsidP="00F67A1D">
            <w:pPr>
              <w:ind w:firstLine="3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bCs/>
                <w:color w:val="000000"/>
                <w:sz w:val="24"/>
                <w:szCs w:val="24"/>
              </w:rPr>
              <w:t xml:space="preserve">6 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g/l</w:t>
            </w:r>
          </w:p>
        </w:tc>
      </w:tr>
      <w:tr w:rsidR="00F67A1D" w:rsidRPr="00F67A1D" w14:paraId="6A3289EB" w14:textId="77777777" w:rsidTr="00F67A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</w:tcPr>
          <w:p w14:paraId="25EC9358" w14:textId="77777777" w:rsidR="00F67A1D" w:rsidRPr="00D17F63" w:rsidRDefault="00F67A1D" w:rsidP="00F67A1D">
            <w:pPr>
              <w:ind w:firstLine="360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KH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  <w:vertAlign w:val="subscript"/>
              </w:rPr>
              <w:t>2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PO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3977" w:type="dxa"/>
          </w:tcPr>
          <w:p w14:paraId="7FDD5C80" w14:textId="77777777" w:rsidR="00F67A1D" w:rsidRPr="005F03E8" w:rsidRDefault="00F67A1D" w:rsidP="00F67A1D">
            <w:pPr>
              <w:ind w:firstLine="3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 xml:space="preserve">3 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g/l</w:t>
            </w:r>
          </w:p>
        </w:tc>
      </w:tr>
      <w:tr w:rsidR="00F67A1D" w:rsidRPr="00F67A1D" w14:paraId="6FE31D96" w14:textId="77777777" w:rsidTr="00F6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  <w:tcBorders>
              <w:top w:val="none" w:sz="0" w:space="0" w:color="auto"/>
              <w:bottom w:val="none" w:sz="0" w:space="0" w:color="auto"/>
            </w:tcBorders>
          </w:tcPr>
          <w:p w14:paraId="2FE1DA1C" w14:textId="77777777" w:rsidR="00F67A1D" w:rsidRPr="00D17F63" w:rsidRDefault="00F67A1D" w:rsidP="00F67A1D">
            <w:pPr>
              <w:ind w:firstLine="360"/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NaCl,</w:t>
            </w:r>
          </w:p>
        </w:tc>
        <w:tc>
          <w:tcPr>
            <w:tcW w:w="3977" w:type="dxa"/>
            <w:tcBorders>
              <w:top w:val="none" w:sz="0" w:space="0" w:color="auto"/>
              <w:bottom w:val="none" w:sz="0" w:space="0" w:color="auto"/>
            </w:tcBorders>
          </w:tcPr>
          <w:p w14:paraId="06792091" w14:textId="77777777" w:rsidR="00F67A1D" w:rsidRPr="005F03E8" w:rsidRDefault="00F67A1D" w:rsidP="00F67A1D">
            <w:pPr>
              <w:ind w:firstLine="36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-Roman" w:eastAsia="宋体" w:hAnsi="Times-Roman" w:cs="Times New Roman" w:hint="eastAsia"/>
                <w:bCs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 xml:space="preserve">0.5 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g/l</w:t>
            </w:r>
          </w:p>
        </w:tc>
      </w:tr>
      <w:tr w:rsidR="00F67A1D" w:rsidRPr="00F67A1D" w14:paraId="0E388436" w14:textId="77777777" w:rsidTr="00F67A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</w:tcPr>
          <w:p w14:paraId="76F2E532" w14:textId="77777777" w:rsidR="00F67A1D" w:rsidRPr="00D17F63" w:rsidRDefault="00F67A1D" w:rsidP="00F67A1D">
            <w:pPr>
              <w:ind w:firstLine="360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NH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  <w:vertAlign w:val="subscript"/>
              </w:rPr>
              <w:t>4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Cl</w:t>
            </w:r>
          </w:p>
        </w:tc>
        <w:tc>
          <w:tcPr>
            <w:tcW w:w="3977" w:type="dxa"/>
          </w:tcPr>
          <w:p w14:paraId="5F4FA9F8" w14:textId="77777777" w:rsidR="00F67A1D" w:rsidRPr="005F03E8" w:rsidRDefault="00F67A1D" w:rsidP="00F67A1D">
            <w:pPr>
              <w:ind w:firstLine="36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-Roman" w:eastAsia="宋体" w:hAnsi="Times-Roman" w:cs="Times New Roman" w:hint="eastAsia"/>
                <w:bCs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1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 xml:space="preserve"> g/l</w:t>
            </w:r>
          </w:p>
        </w:tc>
      </w:tr>
      <w:tr w:rsidR="00F67A1D" w:rsidRPr="00F67A1D" w14:paraId="10C10A14" w14:textId="77777777" w:rsidTr="00F67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  <w:tcBorders>
              <w:top w:val="none" w:sz="0" w:space="0" w:color="auto"/>
              <w:bottom w:val="none" w:sz="0" w:space="0" w:color="auto"/>
            </w:tcBorders>
          </w:tcPr>
          <w:p w14:paraId="2934BB6C" w14:textId="77777777" w:rsidR="00F67A1D" w:rsidRPr="00D17F63" w:rsidRDefault="00F67A1D" w:rsidP="00F67A1D">
            <w:pPr>
              <w:ind w:firstLine="360"/>
              <w:jc w:val="center"/>
              <w:rPr>
                <w:rFonts w:ascii="Times New Roman" w:eastAsia="宋体" w:hAnsi="Times New Roman" w:cs="Times New Roman"/>
                <w:b w:val="0"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MgSO</w:t>
            </w: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vertAlign w:val="subscript"/>
                <w:lang w:val="en-GB" w:eastAsia="en-US"/>
              </w:rPr>
              <w:t>4</w:t>
            </w:r>
          </w:p>
        </w:tc>
        <w:tc>
          <w:tcPr>
            <w:tcW w:w="3977" w:type="dxa"/>
            <w:tcBorders>
              <w:top w:val="none" w:sz="0" w:space="0" w:color="auto"/>
              <w:bottom w:val="none" w:sz="0" w:space="0" w:color="auto"/>
            </w:tcBorders>
          </w:tcPr>
          <w:p w14:paraId="6706F3BA" w14:textId="77777777" w:rsidR="00F67A1D" w:rsidRPr="005F03E8" w:rsidRDefault="00F67A1D" w:rsidP="00F67A1D">
            <w:pPr>
              <w:ind w:firstLine="36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-Roman" w:eastAsia="宋体" w:hAnsi="Times-Roman" w:cs="Times New Roman" w:hint="eastAsia"/>
                <w:bCs/>
                <w:color w:val="000000"/>
                <w:sz w:val="24"/>
                <w:szCs w:val="24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1 mM</w:t>
            </w:r>
          </w:p>
        </w:tc>
      </w:tr>
      <w:tr w:rsidR="00F67A1D" w:rsidRPr="00F67A1D" w14:paraId="5E43AFCE" w14:textId="77777777" w:rsidTr="00F67A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0" w:type="dxa"/>
          </w:tcPr>
          <w:p w14:paraId="58AC5D22" w14:textId="77777777" w:rsidR="00F67A1D" w:rsidRPr="00D17F63" w:rsidRDefault="00F67A1D" w:rsidP="00F67A1D">
            <w:pPr>
              <w:ind w:firstLine="360"/>
              <w:jc w:val="center"/>
              <w:rPr>
                <w:rFonts w:ascii="Times New Roman" w:eastAsia="宋体" w:hAnsi="Times New Roman" w:cs="Times New Roman"/>
                <w:b w:val="0"/>
                <w:w w:val="108"/>
                <w:kern w:val="0"/>
                <w:sz w:val="24"/>
                <w:szCs w:val="24"/>
                <w:lang w:val="en-GB" w:eastAsia="en-US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</w:rPr>
              <w:t>CaCl</w:t>
            </w:r>
            <w:r w:rsidRPr="005F03E8">
              <w:rPr>
                <w:rFonts w:ascii="Times New Roman" w:eastAsia="宋体" w:hAnsi="Times New Roman" w:cs="Times New Roman"/>
                <w:w w:val="108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3977" w:type="dxa"/>
          </w:tcPr>
          <w:p w14:paraId="677DC035" w14:textId="77777777" w:rsidR="00F67A1D" w:rsidRPr="005F03E8" w:rsidRDefault="00F67A1D" w:rsidP="00F67A1D">
            <w:pPr>
              <w:ind w:firstLine="36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</w:pPr>
            <w:r w:rsidRPr="005F03E8">
              <w:rPr>
                <w:rFonts w:ascii="Times New Roman" w:eastAsia="宋体" w:hAnsi="Times New Roman" w:cs="Times New Roman"/>
                <w:w w:val="108"/>
                <w:kern w:val="0"/>
                <w:sz w:val="24"/>
                <w:szCs w:val="24"/>
                <w:lang w:val="en-GB" w:eastAsia="en-US"/>
              </w:rPr>
              <w:t>0.1 mM</w:t>
            </w:r>
          </w:p>
        </w:tc>
      </w:tr>
    </w:tbl>
    <w:p w14:paraId="3031DAF5" w14:textId="77777777" w:rsidR="001D4527" w:rsidRDefault="001D4527" w:rsidP="00F53CE0">
      <w:pPr>
        <w:widowControl/>
        <w:spacing w:line="360" w:lineRule="auto"/>
        <w:ind w:firstLineChars="250" w:firstLine="600"/>
        <w:rPr>
          <w:rFonts w:ascii="Times New Roman" w:eastAsia="宋体" w:hAnsi="Times New Roman" w:cs="Times New Roman"/>
          <w:color w:val="FF0000"/>
          <w:kern w:val="0"/>
          <w:sz w:val="24"/>
          <w:szCs w:val="24"/>
        </w:rPr>
      </w:pPr>
    </w:p>
    <w:p w14:paraId="65BC6A05" w14:textId="4FE8EC48" w:rsidR="00F53CE0" w:rsidRPr="004535AF" w:rsidRDefault="00F90359" w:rsidP="00F53CE0">
      <w:pPr>
        <w:widowControl/>
        <w:spacing w:line="360" w:lineRule="auto"/>
        <w:ind w:firstLineChars="250" w:firstLine="600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535AF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M9 buffer supplemented with xylose and 5%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LB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4535AF">
        <w:rPr>
          <w:rFonts w:ascii="Times New Roman" w:eastAsia="宋体" w:hAnsi="Times New Roman" w:cs="Times New Roman"/>
          <w:kern w:val="0"/>
          <w:sz w:val="24"/>
          <w:szCs w:val="24"/>
        </w:rPr>
        <w:t>constitute</w:t>
      </w:r>
      <w:r w:rsidRPr="004535AF">
        <w:rPr>
          <w:rFonts w:ascii="Times New Roman" w:eastAsia="宋体" w:hAnsi="Times New Roman" w:cs="Times New Roman" w:hint="eastAsia"/>
          <w:kern w:val="0"/>
          <w:sz w:val="24"/>
          <w:szCs w:val="24"/>
        </w:rPr>
        <w:t>d</w:t>
      </w:r>
      <w:r w:rsidRPr="004535AF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4535AF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the 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</w:rPr>
        <w:t xml:space="preserve">M9 medium, which </w:t>
      </w:r>
      <w:r w:rsidR="00276551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include</w:t>
      </w:r>
      <w:r w:rsidR="00276551" w:rsidRPr="004535AF">
        <w:rPr>
          <w:rFonts w:ascii="Times New Roman" w:eastAsia="宋体" w:hAnsi="Times New Roman" w:cs="Times New Roman" w:hint="eastAsia"/>
          <w:kern w:val="0"/>
          <w:sz w:val="24"/>
          <w:szCs w:val="24"/>
        </w:rPr>
        <w:t>d</w:t>
      </w:r>
      <w:r w:rsidR="00276551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abundant nutrients and</w:t>
      </w:r>
      <w:bookmarkStart w:id="16" w:name="OLE_LINK29"/>
      <w:bookmarkStart w:id="17" w:name="OLE_LINK34"/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was generally used to </w:t>
      </w:r>
      <w:bookmarkEnd w:id="16"/>
      <w:bookmarkEnd w:id="17"/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study the MFC performance of prolonged power generation by </w:t>
      </w:r>
      <w:r w:rsidR="00F53CE0" w:rsidRPr="004535AF">
        <w:rPr>
          <w:rFonts w:ascii="Times New Roman" w:eastAsia="宋体" w:hAnsi="Times New Roman" w:cs="Times New Roman"/>
          <w:i/>
          <w:kern w:val="0"/>
          <w:sz w:val="24"/>
          <w:szCs w:val="24"/>
          <w:lang w:eastAsia="en-US"/>
        </w:rPr>
        <w:t xml:space="preserve">S. </w:t>
      </w:r>
      <w:r w:rsidR="00F53CE0" w:rsidRPr="004535AF">
        <w:rPr>
          <w:rFonts w:ascii="Times New Roman" w:eastAsia="宋体" w:hAnsi="Times New Roman" w:cs="Times New Roman"/>
          <w:i/>
          <w:iCs/>
          <w:kern w:val="0"/>
          <w:sz w:val="24"/>
          <w:szCs w:val="24"/>
          <w:lang w:eastAsia="en-US"/>
        </w:rPr>
        <w:t>oneidensis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.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5% LB </w:t>
      </w:r>
      <w:r w:rsidR="00276551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include</w:t>
      </w:r>
      <w:r w:rsidR="00276551" w:rsidRPr="004535AF">
        <w:rPr>
          <w:rFonts w:ascii="Times New Roman" w:eastAsia="宋体" w:hAnsi="Times New Roman" w:cs="Times New Roman" w:hint="eastAsia"/>
          <w:kern w:val="0"/>
          <w:sz w:val="24"/>
          <w:szCs w:val="24"/>
        </w:rPr>
        <w:t>d</w:t>
      </w:r>
      <w:r w:rsidR="00276551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 xml:space="preserve"> 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  <w:t>many amino acids and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</w:rPr>
        <w:t xml:space="preserve"> vitamins to maintain the viability of </w:t>
      </w:r>
      <w:r w:rsidR="00F53CE0" w:rsidRPr="004535AF">
        <w:rPr>
          <w:rFonts w:ascii="Times New Roman" w:eastAsia="宋体" w:hAnsi="Times New Roman" w:cs="Times New Roman"/>
          <w:i/>
          <w:kern w:val="0"/>
          <w:sz w:val="24"/>
          <w:szCs w:val="24"/>
        </w:rPr>
        <w:t>Shewanella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</w:rPr>
        <w:t xml:space="preserve"> to enable a stable power generation. It </w:t>
      </w:r>
      <w:r w:rsidR="0051255D" w:rsidRPr="004535AF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was a generally used 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</w:rPr>
        <w:t xml:space="preserve">medium </w:t>
      </w:r>
      <w:bookmarkStart w:id="18" w:name="OLE_LINK41"/>
      <w:bookmarkStart w:id="19" w:name="OLE_LINK42"/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</w:rPr>
        <w:t xml:space="preserve">to study </w:t>
      </w:r>
      <w:r w:rsidR="00276551" w:rsidRPr="004535AF">
        <w:rPr>
          <w:rFonts w:ascii="Times New Roman" w:eastAsia="宋体" w:hAnsi="Times New Roman" w:cs="Times New Roman"/>
          <w:kern w:val="0"/>
          <w:sz w:val="24"/>
          <w:szCs w:val="24"/>
        </w:rPr>
        <w:t>electricity generation</w:t>
      </w:r>
      <w:r w:rsidR="00276551" w:rsidRPr="004535AF">
        <w:rPr>
          <w:rFonts w:ascii="Times New Roman" w:eastAsia="宋体" w:hAnsi="Times New Roman" w:cs="Times New Roman"/>
          <w:i/>
          <w:kern w:val="0"/>
          <w:sz w:val="24"/>
          <w:szCs w:val="24"/>
        </w:rPr>
        <w:t xml:space="preserve"> </w:t>
      </w:r>
      <w:r w:rsidR="00276551" w:rsidRPr="004535AF">
        <w:rPr>
          <w:rFonts w:ascii="Times New Roman" w:eastAsia="宋体" w:hAnsi="Times New Roman" w:cs="Times New Roman"/>
          <w:kern w:val="0"/>
          <w:sz w:val="24"/>
          <w:szCs w:val="24"/>
        </w:rPr>
        <w:t xml:space="preserve">in the </w:t>
      </w:r>
      <w:r w:rsidR="00F53CE0" w:rsidRPr="004535AF">
        <w:rPr>
          <w:rFonts w:ascii="Times New Roman" w:eastAsia="宋体" w:hAnsi="Times New Roman" w:cs="Times New Roman"/>
          <w:i/>
          <w:kern w:val="0"/>
          <w:sz w:val="24"/>
          <w:szCs w:val="24"/>
        </w:rPr>
        <w:t>Shewanella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</w:rPr>
        <w:t>-based MFC</w:t>
      </w:r>
      <w:r w:rsidR="00276551" w:rsidRPr="004535AF">
        <w:rPr>
          <w:rFonts w:ascii="Times New Roman" w:eastAsia="宋体" w:hAnsi="Times New Roman" w:cs="Times New Roman" w:hint="eastAsia"/>
          <w:kern w:val="0"/>
          <w:sz w:val="24"/>
          <w:szCs w:val="24"/>
        </w:rPr>
        <w:t>s</w:t>
      </w:r>
      <w:r w:rsidR="00DE1114" w:rsidRPr="004535AF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[8]</w:t>
      </w:r>
      <w:r w:rsidR="0051255D" w:rsidRPr="004535AF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  <w:r w:rsidR="00F53CE0" w:rsidRPr="004535AF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bookmarkEnd w:id="18"/>
      <w:bookmarkEnd w:id="19"/>
    </w:p>
    <w:p w14:paraId="083C2925" w14:textId="77777777" w:rsidR="00F67A1D" w:rsidRPr="00F53CE0" w:rsidRDefault="00F67A1D" w:rsidP="00F67A1D">
      <w:pPr>
        <w:rPr>
          <w:rFonts w:ascii="Times New Roman" w:eastAsia="宋体" w:hAnsi="Times New Roman" w:cs="Times New Roman"/>
          <w:b/>
          <w:sz w:val="28"/>
          <w:szCs w:val="28"/>
        </w:rPr>
      </w:pPr>
    </w:p>
    <w:p w14:paraId="26AE32A3" w14:textId="77777777" w:rsidR="001D4527" w:rsidRDefault="001D4527">
      <w:pPr>
        <w:widowControl/>
        <w:jc w:val="left"/>
        <w:rPr>
          <w:rFonts w:ascii="Times New Roman" w:eastAsia="宋体" w:hAnsi="Times New Roman" w:cs="Times New Roman"/>
          <w:b/>
          <w:sz w:val="28"/>
          <w:szCs w:val="28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br w:type="page"/>
      </w:r>
    </w:p>
    <w:p w14:paraId="0703366E" w14:textId="354EAF77" w:rsidR="00F67A1D" w:rsidRPr="00F67A1D" w:rsidRDefault="00F67A1D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F67A1D">
        <w:rPr>
          <w:rFonts w:ascii="Times New Roman" w:eastAsia="宋体" w:hAnsi="Times New Roman" w:cs="Times New Roman" w:hint="eastAsia"/>
          <w:b/>
          <w:sz w:val="28"/>
          <w:szCs w:val="28"/>
        </w:rPr>
        <w:lastRenderedPageBreak/>
        <w:t>Re</w:t>
      </w:r>
      <w:r w:rsidRPr="00F67A1D">
        <w:rPr>
          <w:rFonts w:ascii="Times New Roman" w:eastAsia="宋体" w:hAnsi="Times New Roman" w:cs="Times New Roman"/>
          <w:b/>
          <w:sz w:val="28"/>
          <w:szCs w:val="28"/>
        </w:rPr>
        <w:t>f</w:t>
      </w:r>
      <w:r w:rsidRPr="00F67A1D">
        <w:rPr>
          <w:rFonts w:ascii="Times New Roman" w:eastAsia="宋体" w:hAnsi="Times New Roman" w:cs="Times New Roman" w:hint="eastAsia"/>
          <w:b/>
          <w:sz w:val="28"/>
          <w:szCs w:val="28"/>
        </w:rPr>
        <w:t>erences</w:t>
      </w:r>
      <w:bookmarkStart w:id="20" w:name="_GoBack"/>
      <w:bookmarkEnd w:id="20"/>
    </w:p>
    <w:p w14:paraId="214BC01A" w14:textId="77777777" w:rsidR="000B0B89" w:rsidRPr="004535AF" w:rsidRDefault="000B0B89" w:rsidP="00D17F63">
      <w:pPr>
        <w:ind w:left="480" w:hangingChars="200" w:hanging="480"/>
        <w:rPr>
          <w:rFonts w:ascii="Times New Roman" w:eastAsia="宋体" w:hAnsi="Times New Roman" w:cs="Times New Roman"/>
          <w:sz w:val="24"/>
          <w:szCs w:val="24"/>
        </w:rPr>
      </w:pPr>
      <w:r w:rsidRPr="004535AF">
        <w:rPr>
          <w:rFonts w:ascii="Times New Roman" w:eastAsia="宋体" w:hAnsi="Times New Roman" w:cs="Times New Roman"/>
          <w:sz w:val="24"/>
          <w:szCs w:val="24"/>
        </w:rPr>
        <w:t>[1].</w:t>
      </w:r>
      <w:r w:rsidRPr="004535AF">
        <w:rPr>
          <w:rFonts w:ascii="Times New Roman" w:eastAsia="宋体" w:hAnsi="Times New Roman" w:cs="Times New Roman"/>
          <w:sz w:val="24"/>
          <w:szCs w:val="24"/>
        </w:rPr>
        <w:tab/>
        <w:t>Huang L, Logan BE. Electricity production from xylose in fed-batch and continuous-flow microbial fuel cells. Appl Microbiol Biotechnol. 2008; 80(4):655-64.</w:t>
      </w:r>
    </w:p>
    <w:p w14:paraId="72156A60" w14:textId="77777777" w:rsidR="000B0B89" w:rsidRPr="004535AF" w:rsidRDefault="000B0B89" w:rsidP="00D17F63">
      <w:pPr>
        <w:ind w:left="480" w:hangingChars="200" w:hanging="480"/>
        <w:rPr>
          <w:rFonts w:ascii="Times New Roman" w:eastAsia="宋体" w:hAnsi="Times New Roman" w:cs="Times New Roman"/>
          <w:sz w:val="24"/>
          <w:szCs w:val="24"/>
        </w:rPr>
      </w:pPr>
      <w:r w:rsidRPr="004535AF">
        <w:rPr>
          <w:rFonts w:ascii="Times New Roman" w:eastAsia="宋体" w:hAnsi="Times New Roman" w:cs="Times New Roman"/>
          <w:sz w:val="24"/>
          <w:szCs w:val="24"/>
        </w:rPr>
        <w:t>[2].</w:t>
      </w:r>
      <w:r w:rsidRPr="004535AF">
        <w:rPr>
          <w:rFonts w:ascii="Times New Roman" w:eastAsia="宋体" w:hAnsi="Times New Roman" w:cs="Times New Roman"/>
          <w:sz w:val="24"/>
          <w:szCs w:val="24"/>
        </w:rPr>
        <w:tab/>
        <w:t>Huang L, Zeng RJ, Angelidaki I. Electricity production from xylose using a mediator-less microbial fuel cell. Bioresour Technol. 2008; 99(10):4178-84.</w:t>
      </w:r>
    </w:p>
    <w:p w14:paraId="3A9EE946" w14:textId="77777777" w:rsidR="000B0B89" w:rsidRPr="004535AF" w:rsidRDefault="000B0B89" w:rsidP="00D17F63">
      <w:pPr>
        <w:ind w:left="480" w:hangingChars="200" w:hanging="480"/>
        <w:rPr>
          <w:rFonts w:ascii="Times New Roman" w:eastAsia="宋体" w:hAnsi="Times New Roman" w:cs="Times New Roman"/>
          <w:sz w:val="24"/>
          <w:szCs w:val="24"/>
        </w:rPr>
      </w:pPr>
      <w:r w:rsidRPr="004535AF">
        <w:rPr>
          <w:rFonts w:ascii="Times New Roman" w:eastAsia="宋体" w:hAnsi="Times New Roman" w:cs="Times New Roman"/>
          <w:sz w:val="24"/>
          <w:szCs w:val="24"/>
        </w:rPr>
        <w:t>[3].</w:t>
      </w:r>
      <w:r w:rsidRPr="004535AF">
        <w:rPr>
          <w:rFonts w:ascii="Times New Roman" w:eastAsia="宋体" w:hAnsi="Times New Roman" w:cs="Times New Roman"/>
          <w:sz w:val="24"/>
          <w:szCs w:val="24"/>
        </w:rPr>
        <w:tab/>
        <w:t>Catal T, Li K, Bermek H, Liu H. Electricity production from twelve monosaccharides using microbial fuel cells. J Power Sources. 2008; 175(1):196-200.</w:t>
      </w:r>
    </w:p>
    <w:p w14:paraId="7D67FAC4" w14:textId="77777777" w:rsidR="000B0B89" w:rsidRPr="004535AF" w:rsidRDefault="000B0B89" w:rsidP="00D17F63">
      <w:pPr>
        <w:ind w:left="480" w:hangingChars="200" w:hanging="480"/>
        <w:rPr>
          <w:rFonts w:ascii="Times New Roman" w:eastAsia="宋体" w:hAnsi="Times New Roman" w:cs="Times New Roman"/>
          <w:sz w:val="24"/>
          <w:szCs w:val="24"/>
        </w:rPr>
      </w:pPr>
      <w:r w:rsidRPr="004535AF">
        <w:rPr>
          <w:rFonts w:ascii="Times New Roman" w:eastAsia="宋体" w:hAnsi="Times New Roman" w:cs="Times New Roman"/>
          <w:sz w:val="24"/>
          <w:szCs w:val="24"/>
        </w:rPr>
        <w:t>[4].</w:t>
      </w:r>
      <w:r w:rsidRPr="004535AF">
        <w:rPr>
          <w:rFonts w:ascii="Times New Roman" w:eastAsia="宋体" w:hAnsi="Times New Roman" w:cs="Times New Roman"/>
          <w:sz w:val="24"/>
          <w:szCs w:val="24"/>
        </w:rPr>
        <w:tab/>
        <w:t>Yang Y, Wu Y, Hu Y, Cao Y, Poh CL, Cao B, Song H. Engineering electrode-attached microbial consortia for high-performance xylose-fed microbial fuel cell. ACS Catal. 2015; 5(11):6937-45.</w:t>
      </w:r>
    </w:p>
    <w:p w14:paraId="190C3754" w14:textId="77777777" w:rsidR="002E2C8E" w:rsidRPr="004535AF" w:rsidRDefault="000B0B89" w:rsidP="00D17F63">
      <w:pPr>
        <w:ind w:left="480" w:hangingChars="200" w:hanging="480"/>
        <w:rPr>
          <w:rFonts w:ascii="Times New Roman" w:eastAsia="宋体" w:hAnsi="Times New Roman" w:cs="Times New Roman"/>
          <w:noProof/>
          <w:sz w:val="24"/>
          <w:szCs w:val="24"/>
        </w:rPr>
      </w:pPr>
      <w:r w:rsidRPr="004535AF">
        <w:rPr>
          <w:rFonts w:ascii="Times New Roman" w:eastAsia="宋体" w:hAnsi="Times New Roman" w:cs="Times New Roman"/>
          <w:sz w:val="24"/>
          <w:szCs w:val="24"/>
        </w:rPr>
        <w:t>[</w:t>
      </w:r>
      <w:r w:rsidR="00F67A1D" w:rsidRPr="004535AF">
        <w:rPr>
          <w:rFonts w:ascii="Times New Roman" w:eastAsia="宋体" w:hAnsi="Times New Roman" w:cs="Times New Roman"/>
          <w:sz w:val="24"/>
          <w:szCs w:val="24"/>
        </w:rPr>
        <w:fldChar w:fldCharType="begin"/>
      </w:r>
      <w:r w:rsidR="00F67A1D" w:rsidRPr="004535AF">
        <w:rPr>
          <w:rFonts w:ascii="Times New Roman" w:eastAsia="宋体" w:hAnsi="Times New Roman" w:cs="Times New Roman"/>
          <w:sz w:val="24"/>
          <w:szCs w:val="24"/>
        </w:rPr>
        <w:instrText xml:space="preserve"> ADDIN EN.REFLIST </w:instrText>
      </w:r>
      <w:r w:rsidR="00F67A1D" w:rsidRPr="004535AF">
        <w:rPr>
          <w:rFonts w:ascii="Times New Roman" w:eastAsia="宋体" w:hAnsi="Times New Roman" w:cs="Times New Roman"/>
          <w:sz w:val="24"/>
          <w:szCs w:val="24"/>
        </w:rPr>
        <w:fldChar w:fldCharType="separate"/>
      </w:r>
      <w:bookmarkStart w:id="21" w:name="_ENREF_1"/>
      <w:r w:rsidRPr="004535AF">
        <w:rPr>
          <w:rFonts w:ascii="Times New Roman" w:eastAsia="宋体" w:hAnsi="Times New Roman" w:cs="Times New Roman"/>
          <w:noProof/>
          <w:sz w:val="24"/>
          <w:szCs w:val="24"/>
        </w:rPr>
        <w:t>5]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>.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ab/>
        <w:t xml:space="preserve">Yang Y, Ding Y, Hu Y, Cao B, Rice SA, Kjelleberg S, Song H. Enhancing Bidirectional Electron Transfer of </w:t>
      </w:r>
      <w:r w:rsidR="002E2C8E" w:rsidRPr="004535AF">
        <w:rPr>
          <w:rFonts w:ascii="Times New Roman" w:eastAsia="宋体" w:hAnsi="Times New Roman" w:cs="Times New Roman"/>
          <w:i/>
          <w:noProof/>
          <w:sz w:val="24"/>
          <w:szCs w:val="24"/>
        </w:rPr>
        <w:t>Shewanella oneidensis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 xml:space="preserve"> by a Synthetic Flavin Pathway. ACS Synth Biol.</w:t>
      </w:r>
      <w:r w:rsidR="002E2C8E" w:rsidRPr="004535AF">
        <w:rPr>
          <w:rFonts w:ascii="Times New Roman" w:eastAsia="宋体" w:hAnsi="Times New Roman" w:cs="Times New Roman"/>
          <w:i/>
          <w:noProof/>
          <w:sz w:val="24"/>
          <w:szCs w:val="24"/>
        </w:rPr>
        <w:t xml:space="preserve"> 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>2015; 4(7):815-23.</w:t>
      </w:r>
      <w:bookmarkEnd w:id="21"/>
    </w:p>
    <w:p w14:paraId="04B34A64" w14:textId="77777777" w:rsidR="002E2C8E" w:rsidRPr="004535AF" w:rsidRDefault="000B0B89" w:rsidP="00D17F63">
      <w:pPr>
        <w:ind w:left="480" w:hangingChars="200" w:hanging="480"/>
        <w:rPr>
          <w:rFonts w:ascii="Times New Roman" w:eastAsia="宋体" w:hAnsi="Times New Roman" w:cs="Times New Roman"/>
          <w:noProof/>
          <w:sz w:val="24"/>
          <w:szCs w:val="24"/>
        </w:rPr>
      </w:pPr>
      <w:bookmarkStart w:id="22" w:name="_ENREF_2"/>
      <w:r w:rsidRPr="004535AF">
        <w:rPr>
          <w:rFonts w:ascii="Times New Roman" w:eastAsia="宋体" w:hAnsi="Times New Roman" w:cs="Times New Roman"/>
          <w:noProof/>
          <w:sz w:val="24"/>
          <w:szCs w:val="24"/>
        </w:rPr>
        <w:t>[6]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>.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ab/>
        <w:t xml:space="preserve">Flynn CM, Hunt KA, Gralnick JA, Srienc F. Construction and elementary mode analysis of a metabolic model for </w:t>
      </w:r>
      <w:r w:rsidR="002E2C8E" w:rsidRPr="004535AF">
        <w:rPr>
          <w:rFonts w:ascii="Times New Roman" w:eastAsia="宋体" w:hAnsi="Times New Roman" w:cs="Times New Roman"/>
          <w:i/>
          <w:noProof/>
          <w:sz w:val="24"/>
          <w:szCs w:val="24"/>
        </w:rPr>
        <w:t>Shewanella oneidensis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 xml:space="preserve"> MR-1. Biosystems.</w:t>
      </w:r>
      <w:r w:rsidR="002E2C8E" w:rsidRPr="004535AF">
        <w:rPr>
          <w:rFonts w:ascii="Times New Roman" w:eastAsia="宋体" w:hAnsi="Times New Roman" w:cs="Times New Roman"/>
          <w:i/>
          <w:noProof/>
          <w:sz w:val="24"/>
          <w:szCs w:val="24"/>
        </w:rPr>
        <w:t xml:space="preserve"> 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>2012; 107(2):120-28.</w:t>
      </w:r>
      <w:bookmarkEnd w:id="22"/>
    </w:p>
    <w:p w14:paraId="6D398CA2" w14:textId="77777777" w:rsidR="002E2C8E" w:rsidRPr="004535AF" w:rsidRDefault="000B0B89" w:rsidP="00D17F63">
      <w:pPr>
        <w:ind w:left="480" w:hangingChars="200" w:hanging="480"/>
        <w:rPr>
          <w:rFonts w:ascii="Times New Roman" w:eastAsia="宋体" w:hAnsi="Times New Roman" w:cs="Times New Roman"/>
          <w:noProof/>
          <w:sz w:val="24"/>
          <w:szCs w:val="24"/>
        </w:rPr>
      </w:pPr>
      <w:bookmarkStart w:id="23" w:name="_ENREF_3"/>
      <w:r w:rsidRPr="004535AF">
        <w:rPr>
          <w:rFonts w:ascii="Times New Roman" w:eastAsia="宋体" w:hAnsi="Times New Roman" w:cs="Times New Roman"/>
          <w:noProof/>
          <w:sz w:val="24"/>
          <w:szCs w:val="24"/>
        </w:rPr>
        <w:t>[7]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>.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ab/>
        <w:t xml:space="preserve">Kouzuma A, Meng XY, Kimura N, Hashimoto K, Watanabe K. Disruption of the putative cell surface polysaccharide biosynthesis gene SO3177 in </w:t>
      </w:r>
      <w:r w:rsidR="002E2C8E" w:rsidRPr="004535AF">
        <w:rPr>
          <w:rFonts w:ascii="Times New Roman" w:eastAsia="宋体" w:hAnsi="Times New Roman" w:cs="Times New Roman"/>
          <w:i/>
          <w:noProof/>
          <w:sz w:val="24"/>
          <w:szCs w:val="24"/>
        </w:rPr>
        <w:t>Shewanella oneidensis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 xml:space="preserve"> MR-1 enhances adhesion to electrodes and current generation in microbial fuel cells. Appl Environ Microbiol.</w:t>
      </w:r>
      <w:r w:rsidR="002E2C8E" w:rsidRPr="004535AF">
        <w:rPr>
          <w:rFonts w:ascii="Times New Roman" w:eastAsia="宋体" w:hAnsi="Times New Roman" w:cs="Times New Roman"/>
          <w:i/>
          <w:noProof/>
          <w:sz w:val="24"/>
          <w:szCs w:val="24"/>
        </w:rPr>
        <w:t xml:space="preserve"> 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>2010; 76(13):4151-7.</w:t>
      </w:r>
      <w:bookmarkEnd w:id="23"/>
    </w:p>
    <w:p w14:paraId="53D5066E" w14:textId="77777777" w:rsidR="002E2C8E" w:rsidRPr="004535AF" w:rsidRDefault="000B0B89" w:rsidP="00D17F63">
      <w:pPr>
        <w:ind w:left="480" w:hangingChars="200" w:hanging="480"/>
        <w:rPr>
          <w:rFonts w:ascii="Times New Roman" w:eastAsia="宋体" w:hAnsi="Times New Roman" w:cs="Times New Roman"/>
          <w:noProof/>
          <w:sz w:val="24"/>
          <w:szCs w:val="24"/>
        </w:rPr>
      </w:pPr>
      <w:bookmarkStart w:id="24" w:name="_ENREF_4"/>
      <w:r w:rsidRPr="004535AF">
        <w:rPr>
          <w:rFonts w:ascii="Times New Roman" w:eastAsia="宋体" w:hAnsi="Times New Roman" w:cs="Times New Roman"/>
          <w:noProof/>
          <w:sz w:val="24"/>
          <w:szCs w:val="24"/>
        </w:rPr>
        <w:t>[8]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>.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ab/>
        <w:t>Yong YC, Yu YY, Zhang X, Song H. Highly active bidirectional electron transfer by a self-assembled electroactive reduced-graphene-oxide-hybridized biofilm. Angew Chem Int Ed.</w:t>
      </w:r>
      <w:r w:rsidR="002E2C8E" w:rsidRPr="004535AF">
        <w:rPr>
          <w:rFonts w:ascii="Times New Roman" w:eastAsia="宋体" w:hAnsi="Times New Roman" w:cs="Times New Roman"/>
          <w:i/>
          <w:noProof/>
          <w:sz w:val="24"/>
          <w:szCs w:val="24"/>
        </w:rPr>
        <w:t xml:space="preserve"> </w:t>
      </w:r>
      <w:r w:rsidR="002E2C8E" w:rsidRPr="004535AF">
        <w:rPr>
          <w:rFonts w:ascii="Times New Roman" w:eastAsia="宋体" w:hAnsi="Times New Roman" w:cs="Times New Roman"/>
          <w:noProof/>
          <w:sz w:val="24"/>
          <w:szCs w:val="24"/>
        </w:rPr>
        <w:t>2014; 53(17):4480-83.</w:t>
      </w:r>
      <w:bookmarkEnd w:id="24"/>
    </w:p>
    <w:p w14:paraId="2E64933D" w14:textId="77777777" w:rsidR="003426D8" w:rsidRPr="000B0B89" w:rsidRDefault="00F67A1D" w:rsidP="00D17F63">
      <w:pPr>
        <w:rPr>
          <w:color w:val="FF0000"/>
        </w:rPr>
      </w:pPr>
      <w:r w:rsidRPr="004535AF">
        <w:rPr>
          <w:rFonts w:ascii="Times New Roman" w:eastAsia="宋体" w:hAnsi="Times New Roman" w:cs="Times New Roman"/>
          <w:sz w:val="24"/>
          <w:szCs w:val="24"/>
        </w:rPr>
        <w:fldChar w:fldCharType="end"/>
      </w:r>
    </w:p>
    <w:sectPr w:rsidR="003426D8" w:rsidRPr="000B0B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D7799C" w14:textId="77777777" w:rsidR="003D49B2" w:rsidRDefault="003D49B2" w:rsidP="00F67A1D">
      <w:r>
        <w:separator/>
      </w:r>
    </w:p>
  </w:endnote>
  <w:endnote w:type="continuationSeparator" w:id="0">
    <w:p w14:paraId="7B1E4C27" w14:textId="77777777" w:rsidR="003D49B2" w:rsidRDefault="003D49B2" w:rsidP="00F67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1ef757c0">
    <w:altName w:val="Times New Roman"/>
    <w:panose1 w:val="00000000000000000000"/>
    <w:charset w:val="00"/>
    <w:family w:val="roman"/>
    <w:notTrueType/>
    <w:pitch w:val="default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AdvOT51c1769e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nion-Semibold">
    <w:altName w:val="Times New Roman"/>
    <w:panose1 w:val="00000000000000000000"/>
    <w:charset w:val="00"/>
    <w:family w:val="roman"/>
    <w:notTrueType/>
    <w:pitch w:val="default"/>
  </w:font>
  <w:font w:name="Minion-Regular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94B89" w14:textId="77777777" w:rsidR="003D49B2" w:rsidRDefault="003D49B2" w:rsidP="00F67A1D">
      <w:r>
        <w:separator/>
      </w:r>
    </w:p>
  </w:footnote>
  <w:footnote w:type="continuationSeparator" w:id="0">
    <w:p w14:paraId="120CF320" w14:textId="77777777" w:rsidR="003D49B2" w:rsidRDefault="003D49B2" w:rsidP="00F67A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Biotechnology for Biofuel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zv5w9ezasrvapaevef2vsss89vap0vwxevxr&quot;&gt;文章1&lt;record-ids&gt;&lt;item&gt;81&lt;/item&gt;&lt;item&gt;154&lt;/item&gt;&lt;item&gt;266&lt;/item&gt;&lt;item&gt;315&lt;/item&gt;&lt;/record-ids&gt;&lt;/item&gt;&lt;/Libraries&gt;"/>
  </w:docVars>
  <w:rsids>
    <w:rsidRoot w:val="005022FF"/>
    <w:rsid w:val="000B0B89"/>
    <w:rsid w:val="00111BD0"/>
    <w:rsid w:val="00176DF1"/>
    <w:rsid w:val="001C7B44"/>
    <w:rsid w:val="001D4527"/>
    <w:rsid w:val="0020380E"/>
    <w:rsid w:val="00276551"/>
    <w:rsid w:val="0029678F"/>
    <w:rsid w:val="002A4CE2"/>
    <w:rsid w:val="002B7474"/>
    <w:rsid w:val="002E2C8E"/>
    <w:rsid w:val="00321B06"/>
    <w:rsid w:val="00343A52"/>
    <w:rsid w:val="003D49B2"/>
    <w:rsid w:val="0045222C"/>
    <w:rsid w:val="004535AF"/>
    <w:rsid w:val="00467FA6"/>
    <w:rsid w:val="00472988"/>
    <w:rsid w:val="004A2F48"/>
    <w:rsid w:val="004D4F4A"/>
    <w:rsid w:val="005022FF"/>
    <w:rsid w:val="0051255D"/>
    <w:rsid w:val="00512D49"/>
    <w:rsid w:val="00573978"/>
    <w:rsid w:val="005F03E8"/>
    <w:rsid w:val="00621A56"/>
    <w:rsid w:val="0078072C"/>
    <w:rsid w:val="007C5066"/>
    <w:rsid w:val="00844995"/>
    <w:rsid w:val="0085158A"/>
    <w:rsid w:val="008A01CE"/>
    <w:rsid w:val="008D3DE1"/>
    <w:rsid w:val="009030EC"/>
    <w:rsid w:val="009A4BA1"/>
    <w:rsid w:val="00A126DE"/>
    <w:rsid w:val="00A26C1C"/>
    <w:rsid w:val="00A471C7"/>
    <w:rsid w:val="00AB17C6"/>
    <w:rsid w:val="00AB6A17"/>
    <w:rsid w:val="00BB7C7C"/>
    <w:rsid w:val="00BC3C3D"/>
    <w:rsid w:val="00C45F72"/>
    <w:rsid w:val="00D116A7"/>
    <w:rsid w:val="00D17F63"/>
    <w:rsid w:val="00D32AEE"/>
    <w:rsid w:val="00D33801"/>
    <w:rsid w:val="00DB7CFE"/>
    <w:rsid w:val="00DE1114"/>
    <w:rsid w:val="00E221BC"/>
    <w:rsid w:val="00E60018"/>
    <w:rsid w:val="00EA22AA"/>
    <w:rsid w:val="00F06B6D"/>
    <w:rsid w:val="00F1654F"/>
    <w:rsid w:val="00F53CE0"/>
    <w:rsid w:val="00F67A1D"/>
    <w:rsid w:val="00F90359"/>
    <w:rsid w:val="00F93041"/>
    <w:rsid w:val="00FE2416"/>
    <w:rsid w:val="00FF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E623656"/>
  <w15:docId w15:val="{87D94ABC-B13C-4CEC-9CF4-D716DDB0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7A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7A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7A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7A1D"/>
    <w:rPr>
      <w:sz w:val="18"/>
      <w:szCs w:val="18"/>
    </w:rPr>
  </w:style>
  <w:style w:type="table" w:styleId="a5">
    <w:name w:val="Table Grid"/>
    <w:basedOn w:val="a1"/>
    <w:uiPriority w:val="39"/>
    <w:rsid w:val="00F67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无格式表格 22"/>
    <w:basedOn w:val="a1"/>
    <w:uiPriority w:val="42"/>
    <w:rsid w:val="00F67A1D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">
    <w:name w:val="网格型1"/>
    <w:basedOn w:val="a1"/>
    <w:next w:val="a5"/>
    <w:uiPriority w:val="39"/>
    <w:rsid w:val="00F67A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B17C6"/>
    <w:rPr>
      <w:color w:val="0563C1" w:themeColor="hyperlink"/>
      <w:u w:val="single"/>
    </w:rPr>
  </w:style>
  <w:style w:type="table" w:customStyle="1" w:styleId="2">
    <w:name w:val="网格型2"/>
    <w:basedOn w:val="a1"/>
    <w:next w:val="a5"/>
    <w:uiPriority w:val="59"/>
    <w:rsid w:val="00C45F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85158A"/>
    <w:rPr>
      <w:rFonts w:ascii="AdvOT1ef757c0" w:hAnsi="AdvOT1ef757c0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3">
    <w:name w:val="网格型3"/>
    <w:basedOn w:val="a1"/>
    <w:next w:val="a5"/>
    <w:uiPriority w:val="59"/>
    <w:rsid w:val="000B0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1C7B44"/>
    <w:rPr>
      <w:rFonts w:ascii="Lucida Grande" w:hAnsi="Lucida Grande" w:cs="Lucida Grande"/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C7B4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2566</Words>
  <Characters>14628</Characters>
  <Application>Microsoft Office Word</Application>
  <DocSecurity>0</DocSecurity>
  <Lines>121</Lines>
  <Paragraphs>34</Paragraphs>
  <ScaleCrop>false</ScaleCrop>
  <Company>天津大学</Company>
  <LinksUpToDate>false</LinksUpToDate>
  <CharactersWithSpaces>17160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Messi</dc:creator>
  <cp:keywords/>
  <dc:description/>
  <cp:lastModifiedBy>Messi</cp:lastModifiedBy>
  <cp:revision>2</cp:revision>
  <dcterms:created xsi:type="dcterms:W3CDTF">2017-08-06T23:58:00Z</dcterms:created>
  <dcterms:modified xsi:type="dcterms:W3CDTF">2017-08-06T23:58:00Z</dcterms:modified>
</cp:coreProperties>
</file>