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8B0615" w14:textId="77777777" w:rsidR="00FC2EA9" w:rsidRPr="00FB7D52" w:rsidRDefault="00FC2EA9" w:rsidP="00FC2EA9">
      <w:pPr>
        <w:pStyle w:val="IUCrtablecaption"/>
        <w:numPr>
          <w:ilvl w:val="0"/>
          <w:numId w:val="0"/>
        </w:numPr>
        <w:jc w:val="both"/>
        <w:rPr>
          <w:color w:val="FF0000"/>
        </w:rPr>
      </w:pPr>
      <w:bookmarkStart w:id="0" w:name="_GoBack"/>
      <w:r w:rsidRPr="00FB7D52">
        <w:rPr>
          <w:b/>
          <w:color w:val="FF0000"/>
        </w:rPr>
        <w:t>Table S1</w:t>
      </w:r>
      <w:r w:rsidRPr="00FB7D52">
        <w:rPr>
          <w:color w:val="FF0000"/>
        </w:rPr>
        <w:t xml:space="preserve">. </w:t>
      </w:r>
      <w:proofErr w:type="gramStart"/>
      <w:r w:rsidRPr="00FB7D52">
        <w:rPr>
          <w:color w:val="FF0000"/>
        </w:rPr>
        <w:t xml:space="preserve">X-ray data collection and </w:t>
      </w:r>
      <w:bookmarkStart w:id="1" w:name="_Hlk484863309"/>
      <w:r w:rsidRPr="00FB7D52">
        <w:rPr>
          <w:color w:val="FF0000"/>
        </w:rPr>
        <w:t>refinement statistics</w:t>
      </w:r>
      <w:bookmarkEnd w:id="1"/>
      <w:r w:rsidRPr="00FB7D52">
        <w:rPr>
          <w:color w:val="FF0000"/>
        </w:rPr>
        <w:t>.</w:t>
      </w:r>
      <w:proofErr w:type="gramEnd"/>
      <w:r w:rsidRPr="00FB7D52">
        <w:rPr>
          <w:color w:val="FF0000"/>
        </w:rPr>
        <w:t xml:space="preserve"> Statistics for the highest resolution bin are in parenthesis.</w:t>
      </w:r>
    </w:p>
    <w:p w14:paraId="127516D8" w14:textId="77777777" w:rsidR="00FC2EA9" w:rsidRPr="00FB7D52" w:rsidRDefault="00FC2EA9" w:rsidP="00FC2EA9">
      <w:pPr>
        <w:pStyle w:val="IUCrtableheadnote"/>
        <w:rPr>
          <w:color w:val="FF0000"/>
        </w:rPr>
      </w:pPr>
    </w:p>
    <w:tbl>
      <w:tblPr>
        <w:tblStyle w:val="IUCrtable"/>
        <w:tblW w:w="8398" w:type="dxa"/>
        <w:tblLook w:val="04A0" w:firstRow="1" w:lastRow="0" w:firstColumn="1" w:lastColumn="0" w:noHBand="0" w:noVBand="1"/>
      </w:tblPr>
      <w:tblGrid>
        <w:gridCol w:w="2175"/>
        <w:gridCol w:w="164"/>
        <w:gridCol w:w="2819"/>
        <w:gridCol w:w="3240"/>
      </w:tblGrid>
      <w:tr w:rsidR="006930E2" w:rsidRPr="00FB7D52" w14:paraId="39F3BBA5" w14:textId="77777777" w:rsidTr="00893A2F">
        <w:tc>
          <w:tcPr>
            <w:tcW w:w="2339" w:type="dxa"/>
            <w:gridSpan w:val="2"/>
          </w:tcPr>
          <w:p w14:paraId="684CDA13" w14:textId="77777777" w:rsidR="006930E2" w:rsidRPr="00FB7D52" w:rsidRDefault="006930E2" w:rsidP="002746BC">
            <w:pPr>
              <w:pStyle w:val="IUCrtabletext"/>
              <w:rPr>
                <w:color w:val="FF0000"/>
              </w:rPr>
            </w:pPr>
          </w:p>
        </w:tc>
        <w:tc>
          <w:tcPr>
            <w:tcW w:w="2819" w:type="dxa"/>
          </w:tcPr>
          <w:p w14:paraId="6756EDBB" w14:textId="4E8602B0" w:rsidR="006930E2" w:rsidRPr="00FB7D52" w:rsidRDefault="0071016B" w:rsidP="002746BC">
            <w:pPr>
              <w:pStyle w:val="IUCrtabletext"/>
              <w:rPr>
                <w:color w:val="FF0000"/>
              </w:rPr>
            </w:pPr>
            <w:r w:rsidRPr="00FB7D52">
              <w:rPr>
                <w:i/>
                <w:color w:val="FF0000"/>
              </w:rPr>
              <w:t>Bpum</w:t>
            </w:r>
            <w:r w:rsidRPr="00FB7D52">
              <w:rPr>
                <w:color w:val="FF0000"/>
              </w:rPr>
              <w:t>GH48-C2C6</w:t>
            </w:r>
          </w:p>
        </w:tc>
        <w:tc>
          <w:tcPr>
            <w:tcW w:w="3240" w:type="dxa"/>
          </w:tcPr>
          <w:p w14:paraId="0CEB0F2E" w14:textId="050017A3" w:rsidR="006930E2" w:rsidRPr="00FB7D52" w:rsidRDefault="0071016B" w:rsidP="002746BC">
            <w:pPr>
              <w:pStyle w:val="IUCrtabletext"/>
              <w:spacing w:line="240" w:lineRule="auto"/>
              <w:rPr>
                <w:color w:val="FF0000"/>
              </w:rPr>
            </w:pPr>
            <w:r w:rsidRPr="00FB7D52">
              <w:rPr>
                <w:i/>
                <w:color w:val="FF0000"/>
              </w:rPr>
              <w:t>Bpum</w:t>
            </w:r>
            <w:r w:rsidRPr="00FB7D52">
              <w:rPr>
                <w:color w:val="FF0000"/>
              </w:rPr>
              <w:t>GH48-C2</w:t>
            </w:r>
          </w:p>
        </w:tc>
      </w:tr>
      <w:tr w:rsidR="006930E2" w:rsidRPr="00FB7D52" w14:paraId="7FDC9DAC" w14:textId="77777777" w:rsidTr="00893A2F">
        <w:trPr>
          <w:gridAfter w:val="3"/>
          <w:wAfter w:w="6223" w:type="dxa"/>
        </w:trPr>
        <w:tc>
          <w:tcPr>
            <w:tcW w:w="2175" w:type="dxa"/>
          </w:tcPr>
          <w:p w14:paraId="56727418" w14:textId="77777777" w:rsidR="006930E2" w:rsidRPr="00FB7D52" w:rsidRDefault="006930E2" w:rsidP="002746BC">
            <w:pPr>
              <w:pStyle w:val="IUCrtabletext"/>
              <w:rPr>
                <w:b/>
                <w:color w:val="FF0000"/>
              </w:rPr>
            </w:pPr>
            <w:r w:rsidRPr="00FB7D52">
              <w:rPr>
                <w:b/>
                <w:color w:val="FF0000"/>
              </w:rPr>
              <w:t>Data Collection</w:t>
            </w:r>
          </w:p>
        </w:tc>
      </w:tr>
      <w:tr w:rsidR="006930E2" w:rsidRPr="00FB7D52" w14:paraId="40957FB5" w14:textId="77777777" w:rsidTr="00893A2F">
        <w:tc>
          <w:tcPr>
            <w:tcW w:w="2339" w:type="dxa"/>
            <w:gridSpan w:val="2"/>
          </w:tcPr>
          <w:p w14:paraId="4D99D156" w14:textId="211D27BD" w:rsidR="006930E2" w:rsidRPr="00FB7D52" w:rsidRDefault="006930E2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Space group</w:t>
            </w:r>
          </w:p>
        </w:tc>
        <w:tc>
          <w:tcPr>
            <w:tcW w:w="2819" w:type="dxa"/>
          </w:tcPr>
          <w:p w14:paraId="2100A1D7" w14:textId="5019EE60" w:rsidR="006930E2" w:rsidRPr="00FB7D52" w:rsidRDefault="005C7347" w:rsidP="002746BC">
            <w:pPr>
              <w:pStyle w:val="IUCrtabletext"/>
              <w:rPr>
                <w:color w:val="FF0000"/>
                <w:highlight w:val="yellow"/>
              </w:rPr>
            </w:pPr>
            <w:r w:rsidRPr="00FB7D52">
              <w:rPr>
                <w:color w:val="FF0000"/>
              </w:rPr>
              <w:t>P</w:t>
            </w:r>
            <w:r w:rsidR="006930E2" w:rsidRPr="00FB7D52">
              <w:rPr>
                <w:color w:val="FF0000"/>
              </w:rPr>
              <w:t>4</w:t>
            </w:r>
            <w:r w:rsidR="006930E2" w:rsidRPr="00FB7D52">
              <w:rPr>
                <w:color w:val="FF0000"/>
                <w:vertAlign w:val="subscript"/>
              </w:rPr>
              <w:t>3</w:t>
            </w:r>
            <w:r w:rsidR="006930E2" w:rsidRPr="00FB7D52">
              <w:rPr>
                <w:color w:val="FF0000"/>
              </w:rPr>
              <w:t>2</w:t>
            </w:r>
            <w:r w:rsidR="006930E2" w:rsidRPr="00FB7D52">
              <w:rPr>
                <w:color w:val="FF0000"/>
                <w:vertAlign w:val="subscript"/>
              </w:rPr>
              <w:t>1</w:t>
            </w:r>
            <w:r w:rsidR="006930E2" w:rsidRPr="00FB7D52">
              <w:rPr>
                <w:color w:val="FF0000"/>
              </w:rPr>
              <w:t>2</w:t>
            </w:r>
          </w:p>
        </w:tc>
        <w:tc>
          <w:tcPr>
            <w:tcW w:w="3240" w:type="dxa"/>
          </w:tcPr>
          <w:p w14:paraId="304D8787" w14:textId="2879DE86" w:rsidR="006930E2" w:rsidRPr="00FB7D52" w:rsidRDefault="005C7347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P4</w:t>
            </w:r>
            <w:r w:rsidRPr="00FB7D52">
              <w:rPr>
                <w:color w:val="FF0000"/>
                <w:vertAlign w:val="subscript"/>
              </w:rPr>
              <w:t>3</w:t>
            </w:r>
            <w:r w:rsidRPr="00FB7D52">
              <w:rPr>
                <w:color w:val="FF0000"/>
              </w:rPr>
              <w:t>2</w:t>
            </w:r>
            <w:r w:rsidRPr="00FB7D52">
              <w:rPr>
                <w:color w:val="FF0000"/>
                <w:vertAlign w:val="subscript"/>
              </w:rPr>
              <w:t>1</w:t>
            </w:r>
            <w:r w:rsidRPr="00FB7D52">
              <w:rPr>
                <w:color w:val="FF0000"/>
              </w:rPr>
              <w:t>2</w:t>
            </w:r>
          </w:p>
        </w:tc>
      </w:tr>
      <w:tr w:rsidR="006930E2" w:rsidRPr="00FB7D52" w14:paraId="7FF7367C" w14:textId="77777777" w:rsidTr="00893A2F">
        <w:tc>
          <w:tcPr>
            <w:tcW w:w="2339" w:type="dxa"/>
            <w:gridSpan w:val="2"/>
          </w:tcPr>
          <w:p w14:paraId="42511241" w14:textId="0F7B7D74" w:rsidR="006930E2" w:rsidRPr="00FB7D52" w:rsidRDefault="006930E2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 xml:space="preserve">Unit cell, Å, </w:t>
            </w:r>
            <w:r w:rsidRPr="00FB7D52">
              <w:rPr>
                <w:rFonts w:eastAsia="SimSun"/>
                <w:color w:val="FF0000"/>
              </w:rPr>
              <w:t>°</w:t>
            </w:r>
          </w:p>
        </w:tc>
        <w:tc>
          <w:tcPr>
            <w:tcW w:w="2819" w:type="dxa"/>
          </w:tcPr>
          <w:p w14:paraId="02F83EDE" w14:textId="77777777" w:rsidR="006930E2" w:rsidRPr="00FB7D52" w:rsidRDefault="006930E2" w:rsidP="002746BC">
            <w:pPr>
              <w:pStyle w:val="IUCrtabletext"/>
              <w:rPr>
                <w:rFonts w:eastAsia="Calibri"/>
                <w:color w:val="FF0000"/>
              </w:rPr>
            </w:pPr>
            <w:proofErr w:type="gramStart"/>
            <w:r w:rsidRPr="00FB7D52">
              <w:rPr>
                <w:color w:val="FF0000"/>
              </w:rPr>
              <w:t>a</w:t>
            </w:r>
            <w:proofErr w:type="gramEnd"/>
            <w:r w:rsidRPr="00FB7D52">
              <w:rPr>
                <w:color w:val="FF0000"/>
              </w:rPr>
              <w:t>= b= 98.04, c = 218.96</w:t>
            </w:r>
          </w:p>
          <w:p w14:paraId="2513234F" w14:textId="614DD809" w:rsidR="006930E2" w:rsidRPr="00FB7D52" w:rsidRDefault="005C7347" w:rsidP="002746BC">
            <w:pPr>
              <w:pStyle w:val="IUCrtabletext"/>
              <w:rPr>
                <w:color w:val="FF0000"/>
                <w:highlight w:val="yellow"/>
              </w:rPr>
            </w:pPr>
            <w:r w:rsidRPr="00FB7D52">
              <w:rPr>
                <w:color w:val="FF0000"/>
              </w:rPr>
              <w:t>α= β</w:t>
            </w:r>
            <w:r w:rsidR="006930E2" w:rsidRPr="00FB7D52">
              <w:rPr>
                <w:color w:val="FF0000"/>
              </w:rPr>
              <w:t>= γ= 90.0</w:t>
            </w:r>
          </w:p>
        </w:tc>
        <w:tc>
          <w:tcPr>
            <w:tcW w:w="3240" w:type="dxa"/>
          </w:tcPr>
          <w:p w14:paraId="6A3E4E96" w14:textId="051666C7" w:rsidR="006930E2" w:rsidRPr="00FB7D52" w:rsidRDefault="005C7347" w:rsidP="002746BC">
            <w:pPr>
              <w:pStyle w:val="IUCrtabletext"/>
              <w:rPr>
                <w:color w:val="FF0000"/>
              </w:rPr>
            </w:pPr>
            <w:proofErr w:type="gramStart"/>
            <w:r w:rsidRPr="00FB7D52">
              <w:rPr>
                <w:color w:val="FF0000"/>
              </w:rPr>
              <w:t>a</w:t>
            </w:r>
            <w:proofErr w:type="gramEnd"/>
            <w:r w:rsidRPr="00FB7D52">
              <w:rPr>
                <w:color w:val="FF0000"/>
              </w:rPr>
              <w:t>= b= 97.29, c = 218.11</w:t>
            </w:r>
          </w:p>
          <w:p w14:paraId="7359B5DE" w14:textId="0FCE6D13" w:rsidR="006930E2" w:rsidRPr="00FB7D52" w:rsidRDefault="005C7347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 xml:space="preserve">α= β= </w:t>
            </w:r>
            <w:r w:rsidR="006930E2" w:rsidRPr="00FB7D52">
              <w:rPr>
                <w:color w:val="FF0000"/>
              </w:rPr>
              <w:t>γ = 90.0</w:t>
            </w:r>
          </w:p>
        </w:tc>
      </w:tr>
      <w:tr w:rsidR="006930E2" w:rsidRPr="00FB7D52" w14:paraId="4EE228F3" w14:textId="77777777" w:rsidTr="00893A2F">
        <w:tc>
          <w:tcPr>
            <w:tcW w:w="2339" w:type="dxa"/>
            <w:gridSpan w:val="2"/>
          </w:tcPr>
          <w:p w14:paraId="49F21FEB" w14:textId="6A9DB865" w:rsidR="006930E2" w:rsidRPr="00FB7D52" w:rsidRDefault="006930E2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Wavelength, Å</w:t>
            </w:r>
          </w:p>
        </w:tc>
        <w:tc>
          <w:tcPr>
            <w:tcW w:w="2819" w:type="dxa"/>
          </w:tcPr>
          <w:p w14:paraId="68BF515C" w14:textId="0BAA5850" w:rsidR="006930E2" w:rsidRPr="00FB7D52" w:rsidRDefault="006930E2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1.54188</w:t>
            </w:r>
          </w:p>
        </w:tc>
        <w:tc>
          <w:tcPr>
            <w:tcW w:w="3240" w:type="dxa"/>
          </w:tcPr>
          <w:p w14:paraId="0EA13235" w14:textId="64AC684A" w:rsidR="006930E2" w:rsidRPr="00FB7D52" w:rsidRDefault="005C7347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1.54188</w:t>
            </w:r>
          </w:p>
        </w:tc>
      </w:tr>
      <w:tr w:rsidR="006930E2" w:rsidRPr="00FB7D52" w14:paraId="70682E11" w14:textId="77777777" w:rsidTr="00893A2F">
        <w:tc>
          <w:tcPr>
            <w:tcW w:w="2339" w:type="dxa"/>
            <w:gridSpan w:val="2"/>
          </w:tcPr>
          <w:p w14:paraId="5549D0C3" w14:textId="2FABB66B" w:rsidR="006930E2" w:rsidRPr="00FB7D52" w:rsidRDefault="006930E2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Temperature (K)</w:t>
            </w:r>
          </w:p>
        </w:tc>
        <w:tc>
          <w:tcPr>
            <w:tcW w:w="2819" w:type="dxa"/>
          </w:tcPr>
          <w:p w14:paraId="0BDAA48E" w14:textId="3C1CEF62" w:rsidR="006930E2" w:rsidRPr="00FB7D52" w:rsidRDefault="006930E2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100</w:t>
            </w:r>
          </w:p>
        </w:tc>
        <w:tc>
          <w:tcPr>
            <w:tcW w:w="3240" w:type="dxa"/>
          </w:tcPr>
          <w:p w14:paraId="5DE79BA6" w14:textId="77777777" w:rsidR="006930E2" w:rsidRPr="00FB7D52" w:rsidRDefault="006930E2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100</w:t>
            </w:r>
          </w:p>
        </w:tc>
      </w:tr>
      <w:tr w:rsidR="006930E2" w:rsidRPr="00FB7D52" w14:paraId="5D5E54CC" w14:textId="77777777" w:rsidTr="00893A2F">
        <w:tc>
          <w:tcPr>
            <w:tcW w:w="2339" w:type="dxa"/>
            <w:gridSpan w:val="2"/>
          </w:tcPr>
          <w:p w14:paraId="67BC28FA" w14:textId="6AA7CC55" w:rsidR="006930E2" w:rsidRPr="00FB7D52" w:rsidRDefault="006930E2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Resolution, Å</w:t>
            </w:r>
          </w:p>
        </w:tc>
        <w:tc>
          <w:tcPr>
            <w:tcW w:w="2819" w:type="dxa"/>
          </w:tcPr>
          <w:p w14:paraId="387CE0C1" w14:textId="16E7426B" w:rsidR="006930E2" w:rsidRPr="00FB7D52" w:rsidRDefault="006930E2" w:rsidP="002746BC">
            <w:pPr>
              <w:pStyle w:val="IUCrtabletext"/>
              <w:rPr>
                <w:color w:val="FF0000"/>
                <w:highlight w:val="yellow"/>
              </w:rPr>
            </w:pPr>
            <w:r w:rsidRPr="00FB7D52">
              <w:rPr>
                <w:color w:val="FF0000"/>
              </w:rPr>
              <w:t>25.0-2.0 (2.1–2.0)</w:t>
            </w:r>
          </w:p>
        </w:tc>
        <w:tc>
          <w:tcPr>
            <w:tcW w:w="3240" w:type="dxa"/>
          </w:tcPr>
          <w:p w14:paraId="29C70F1A" w14:textId="09366D6A" w:rsidR="006930E2" w:rsidRPr="00FB7D52" w:rsidRDefault="005C7347" w:rsidP="002746BC">
            <w:pPr>
              <w:pStyle w:val="IUCrtabletext"/>
              <w:rPr>
                <w:color w:val="FF0000"/>
                <w:highlight w:val="yellow"/>
              </w:rPr>
            </w:pPr>
            <w:r w:rsidRPr="00FB7D52">
              <w:rPr>
                <w:color w:val="FF0000"/>
              </w:rPr>
              <w:t>25.0-1.93 (2.03-1.93</w:t>
            </w:r>
            <w:r w:rsidR="006930E2" w:rsidRPr="00FB7D52">
              <w:rPr>
                <w:color w:val="FF0000"/>
              </w:rPr>
              <w:t>)</w:t>
            </w:r>
          </w:p>
        </w:tc>
      </w:tr>
      <w:tr w:rsidR="006930E2" w:rsidRPr="00FB7D52" w14:paraId="5C4F90E0" w14:textId="77777777" w:rsidTr="00893A2F">
        <w:tc>
          <w:tcPr>
            <w:tcW w:w="2339" w:type="dxa"/>
            <w:gridSpan w:val="2"/>
          </w:tcPr>
          <w:p w14:paraId="06E80B87" w14:textId="2FCD4E57" w:rsidR="006930E2" w:rsidRPr="00FB7D52" w:rsidRDefault="006930E2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Unique reflections</w:t>
            </w:r>
          </w:p>
        </w:tc>
        <w:tc>
          <w:tcPr>
            <w:tcW w:w="2819" w:type="dxa"/>
          </w:tcPr>
          <w:p w14:paraId="0F0EDF5C" w14:textId="1425A873" w:rsidR="006930E2" w:rsidRPr="00FB7D52" w:rsidRDefault="006930E2" w:rsidP="002746BC">
            <w:pPr>
              <w:pStyle w:val="IUCrtabletext"/>
              <w:rPr>
                <w:color w:val="FF0000"/>
                <w:highlight w:val="yellow"/>
              </w:rPr>
            </w:pPr>
            <w:r w:rsidRPr="00FB7D52">
              <w:rPr>
                <w:color w:val="FF0000"/>
              </w:rPr>
              <w:t>72223 (9136)</w:t>
            </w:r>
          </w:p>
        </w:tc>
        <w:tc>
          <w:tcPr>
            <w:tcW w:w="3240" w:type="dxa"/>
          </w:tcPr>
          <w:p w14:paraId="489B916E" w14:textId="21090CC4" w:rsidR="006930E2" w:rsidRPr="00FB7D52" w:rsidRDefault="005C7347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  <w:sz w:val="22"/>
              </w:rPr>
              <w:t>79431</w:t>
            </w:r>
            <w:r w:rsidRPr="00FB7D52">
              <w:rPr>
                <w:color w:val="FF0000"/>
              </w:rPr>
              <w:t xml:space="preserve"> (</w:t>
            </w:r>
            <w:r w:rsidR="00FA3E3E" w:rsidRPr="00FB7D52">
              <w:rPr>
                <w:color w:val="FF0000"/>
              </w:rPr>
              <w:t>11018</w:t>
            </w:r>
            <w:r w:rsidR="006930E2" w:rsidRPr="00FB7D52">
              <w:rPr>
                <w:color w:val="FF0000"/>
              </w:rPr>
              <w:t>)</w:t>
            </w:r>
          </w:p>
        </w:tc>
      </w:tr>
      <w:tr w:rsidR="006930E2" w:rsidRPr="00FB7D52" w14:paraId="1EC41F2C" w14:textId="77777777" w:rsidTr="00893A2F">
        <w:tc>
          <w:tcPr>
            <w:tcW w:w="2339" w:type="dxa"/>
            <w:gridSpan w:val="2"/>
          </w:tcPr>
          <w:p w14:paraId="7375BA89" w14:textId="5C17D526" w:rsidR="006930E2" w:rsidRPr="00FB7D52" w:rsidRDefault="006930E2" w:rsidP="002746BC">
            <w:pPr>
              <w:pStyle w:val="IUCrtabletext"/>
              <w:rPr>
                <w:color w:val="FF0000"/>
              </w:rPr>
            </w:pPr>
            <w:proofErr w:type="spellStart"/>
            <w:r w:rsidRPr="00FB7D52">
              <w:rPr>
                <w:color w:val="FF0000"/>
              </w:rPr>
              <w:t>R</w:t>
            </w:r>
            <w:r w:rsidRPr="00FB7D52">
              <w:rPr>
                <w:color w:val="FF0000"/>
                <w:vertAlign w:val="subscript"/>
              </w:rPr>
              <w:t>int</w:t>
            </w:r>
            <w:proofErr w:type="spellEnd"/>
            <w:r w:rsidRPr="00FB7D52">
              <w:rPr>
                <w:color w:val="FF0000"/>
                <w:vertAlign w:val="superscript"/>
              </w:rPr>
              <w:t>†</w:t>
            </w:r>
          </w:p>
        </w:tc>
        <w:tc>
          <w:tcPr>
            <w:tcW w:w="2819" w:type="dxa"/>
          </w:tcPr>
          <w:p w14:paraId="06821FD2" w14:textId="038C86D7" w:rsidR="006930E2" w:rsidRPr="00FB7D52" w:rsidRDefault="006930E2" w:rsidP="002746BC">
            <w:pPr>
              <w:pStyle w:val="IUCrtabletext"/>
              <w:rPr>
                <w:color w:val="FF0000"/>
                <w:highlight w:val="yellow"/>
              </w:rPr>
            </w:pPr>
            <w:r w:rsidRPr="00FB7D52">
              <w:rPr>
                <w:color w:val="FF0000"/>
              </w:rPr>
              <w:t>0.123 (0.438)</w:t>
            </w:r>
          </w:p>
        </w:tc>
        <w:tc>
          <w:tcPr>
            <w:tcW w:w="3240" w:type="dxa"/>
          </w:tcPr>
          <w:p w14:paraId="490B6D1E" w14:textId="6A6A9FB9" w:rsidR="006930E2" w:rsidRPr="00FB7D52" w:rsidRDefault="00EC1017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0.171</w:t>
            </w:r>
            <w:r w:rsidR="00FA3E3E" w:rsidRPr="00FB7D52">
              <w:rPr>
                <w:color w:val="FF0000"/>
              </w:rPr>
              <w:t xml:space="preserve"> (</w:t>
            </w:r>
            <w:r w:rsidRPr="00FB7D52">
              <w:rPr>
                <w:color w:val="FF0000"/>
              </w:rPr>
              <w:t>0.529</w:t>
            </w:r>
            <w:r w:rsidR="006930E2" w:rsidRPr="00FB7D52">
              <w:rPr>
                <w:color w:val="FF0000"/>
              </w:rPr>
              <w:t>)</w:t>
            </w:r>
          </w:p>
        </w:tc>
      </w:tr>
      <w:tr w:rsidR="006930E2" w:rsidRPr="00FB7D52" w14:paraId="31B5E32D" w14:textId="77777777" w:rsidTr="00893A2F">
        <w:tc>
          <w:tcPr>
            <w:tcW w:w="2339" w:type="dxa"/>
            <w:gridSpan w:val="2"/>
          </w:tcPr>
          <w:p w14:paraId="64ECA0F7" w14:textId="2993A40B" w:rsidR="006930E2" w:rsidRPr="00FB7D52" w:rsidRDefault="006930E2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Average redundancy</w:t>
            </w:r>
          </w:p>
        </w:tc>
        <w:tc>
          <w:tcPr>
            <w:tcW w:w="2819" w:type="dxa"/>
          </w:tcPr>
          <w:p w14:paraId="64E81698" w14:textId="1203C733" w:rsidR="006930E2" w:rsidRPr="00FB7D52" w:rsidRDefault="006930E2" w:rsidP="002746BC">
            <w:pPr>
              <w:pStyle w:val="IUCrtabletext"/>
              <w:rPr>
                <w:color w:val="FF0000"/>
                <w:highlight w:val="yellow"/>
              </w:rPr>
            </w:pPr>
            <w:r w:rsidRPr="00FB7D52">
              <w:rPr>
                <w:color w:val="FF0000"/>
              </w:rPr>
              <w:t>7.6 (4.2)</w:t>
            </w:r>
          </w:p>
        </w:tc>
        <w:tc>
          <w:tcPr>
            <w:tcW w:w="3240" w:type="dxa"/>
          </w:tcPr>
          <w:p w14:paraId="36B7B084" w14:textId="67A05A89" w:rsidR="006930E2" w:rsidRPr="00FB7D52" w:rsidRDefault="00EC1017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8.7</w:t>
            </w:r>
            <w:r w:rsidR="00FA3E3E" w:rsidRPr="00FB7D52">
              <w:rPr>
                <w:color w:val="FF0000"/>
              </w:rPr>
              <w:t xml:space="preserve"> (</w:t>
            </w:r>
            <w:r w:rsidRPr="00FB7D52">
              <w:rPr>
                <w:color w:val="FF0000"/>
              </w:rPr>
              <w:t>3.9</w:t>
            </w:r>
            <w:r w:rsidR="006930E2" w:rsidRPr="00FB7D52">
              <w:rPr>
                <w:color w:val="FF0000"/>
              </w:rPr>
              <w:t>)</w:t>
            </w:r>
          </w:p>
        </w:tc>
      </w:tr>
      <w:tr w:rsidR="006930E2" w:rsidRPr="00FB7D52" w14:paraId="40DA3DB8" w14:textId="77777777" w:rsidTr="00893A2F">
        <w:tc>
          <w:tcPr>
            <w:tcW w:w="2339" w:type="dxa"/>
            <w:gridSpan w:val="2"/>
          </w:tcPr>
          <w:p w14:paraId="29D90E24" w14:textId="61208F7A" w:rsidR="006930E2" w:rsidRPr="00FB7D52" w:rsidRDefault="006930E2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&lt;I&gt;/&lt;</w:t>
            </w:r>
            <w:proofErr w:type="gramStart"/>
            <w:r w:rsidRPr="00FB7D52">
              <w:rPr>
                <w:rFonts w:eastAsia="SimSun"/>
                <w:color w:val="FF0000"/>
              </w:rPr>
              <w:t>σ(</w:t>
            </w:r>
            <w:proofErr w:type="gramEnd"/>
            <w:r w:rsidRPr="00FB7D52">
              <w:rPr>
                <w:color w:val="FF0000"/>
              </w:rPr>
              <w:t>I)&gt;</w:t>
            </w:r>
          </w:p>
        </w:tc>
        <w:tc>
          <w:tcPr>
            <w:tcW w:w="2819" w:type="dxa"/>
          </w:tcPr>
          <w:p w14:paraId="070037EC" w14:textId="1609A419" w:rsidR="006930E2" w:rsidRPr="00FB7D52" w:rsidRDefault="006930E2" w:rsidP="002746BC">
            <w:pPr>
              <w:pStyle w:val="IUCrtabletext"/>
              <w:rPr>
                <w:color w:val="FF0000"/>
                <w:highlight w:val="yellow"/>
              </w:rPr>
            </w:pPr>
            <w:r w:rsidRPr="00FB7D52">
              <w:rPr>
                <w:color w:val="FF0000"/>
              </w:rPr>
              <w:t>14.8 (3.6)</w:t>
            </w:r>
          </w:p>
        </w:tc>
        <w:tc>
          <w:tcPr>
            <w:tcW w:w="3240" w:type="dxa"/>
          </w:tcPr>
          <w:p w14:paraId="2E6E1F18" w14:textId="50F76E5A" w:rsidR="006930E2" w:rsidRPr="00FB7D52" w:rsidRDefault="00EC1017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9.6</w:t>
            </w:r>
            <w:r w:rsidR="00FA3E3E" w:rsidRPr="00FB7D52">
              <w:rPr>
                <w:color w:val="FF0000"/>
              </w:rPr>
              <w:t xml:space="preserve"> (</w:t>
            </w:r>
            <w:r w:rsidRPr="00FB7D52">
              <w:rPr>
                <w:color w:val="FF0000"/>
              </w:rPr>
              <w:t>2.0</w:t>
            </w:r>
            <w:r w:rsidR="006930E2" w:rsidRPr="00FB7D52">
              <w:rPr>
                <w:color w:val="FF0000"/>
              </w:rPr>
              <w:t>)</w:t>
            </w:r>
          </w:p>
        </w:tc>
      </w:tr>
      <w:tr w:rsidR="006930E2" w:rsidRPr="00FB7D52" w14:paraId="432A1088" w14:textId="77777777" w:rsidTr="00893A2F">
        <w:tc>
          <w:tcPr>
            <w:tcW w:w="2339" w:type="dxa"/>
            <w:gridSpan w:val="2"/>
          </w:tcPr>
          <w:p w14:paraId="0F7E9BC1" w14:textId="2A065E1B" w:rsidR="006930E2" w:rsidRPr="00FB7D52" w:rsidRDefault="006930E2" w:rsidP="002746BC">
            <w:pPr>
              <w:pStyle w:val="IUCrtabletext"/>
              <w:rPr>
                <w:rFonts w:eastAsia="SimSun"/>
                <w:color w:val="FF0000"/>
              </w:rPr>
            </w:pPr>
            <w:r w:rsidRPr="00FB7D52">
              <w:rPr>
                <w:color w:val="FF0000"/>
              </w:rPr>
              <w:t>Completeness, %</w:t>
            </w:r>
          </w:p>
        </w:tc>
        <w:tc>
          <w:tcPr>
            <w:tcW w:w="2819" w:type="dxa"/>
          </w:tcPr>
          <w:p w14:paraId="072A01C6" w14:textId="417CACBA" w:rsidR="006930E2" w:rsidRPr="00FB7D52" w:rsidRDefault="006930E2" w:rsidP="002746BC">
            <w:pPr>
              <w:pStyle w:val="IUCrtabletext"/>
              <w:rPr>
                <w:color w:val="FF0000"/>
                <w:highlight w:val="yellow"/>
              </w:rPr>
            </w:pPr>
            <w:r w:rsidRPr="00FB7D52">
              <w:rPr>
                <w:color w:val="FF0000"/>
              </w:rPr>
              <w:t>99.0 (93.8)</w:t>
            </w:r>
          </w:p>
        </w:tc>
        <w:tc>
          <w:tcPr>
            <w:tcW w:w="3240" w:type="dxa"/>
          </w:tcPr>
          <w:p w14:paraId="7192C76B" w14:textId="2C201EE2" w:rsidR="006930E2" w:rsidRPr="00FB7D52" w:rsidRDefault="00EC1017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99.8</w:t>
            </w:r>
            <w:r w:rsidR="00FA3E3E" w:rsidRPr="00FB7D52">
              <w:rPr>
                <w:color w:val="FF0000"/>
              </w:rPr>
              <w:t xml:space="preserve"> (</w:t>
            </w:r>
            <w:r w:rsidRPr="00FB7D52">
              <w:rPr>
                <w:color w:val="FF0000"/>
              </w:rPr>
              <w:t>99.9</w:t>
            </w:r>
            <w:r w:rsidR="006930E2" w:rsidRPr="00FB7D52">
              <w:rPr>
                <w:color w:val="FF0000"/>
              </w:rPr>
              <w:t>)</w:t>
            </w:r>
          </w:p>
        </w:tc>
      </w:tr>
      <w:tr w:rsidR="006930E2" w:rsidRPr="00FB7D52" w14:paraId="3184488A" w14:textId="77777777" w:rsidTr="00893A2F">
        <w:tc>
          <w:tcPr>
            <w:tcW w:w="2339" w:type="dxa"/>
            <w:gridSpan w:val="2"/>
          </w:tcPr>
          <w:p w14:paraId="3FC9174F" w14:textId="4C09682A" w:rsidR="006930E2" w:rsidRPr="00FB7D52" w:rsidRDefault="006930E2" w:rsidP="002746BC">
            <w:pPr>
              <w:pStyle w:val="IUCrtabletext"/>
              <w:rPr>
                <w:b/>
                <w:color w:val="FF0000"/>
              </w:rPr>
            </w:pPr>
            <w:r w:rsidRPr="00FB7D52">
              <w:rPr>
                <w:b/>
                <w:color w:val="FF0000"/>
              </w:rPr>
              <w:t>Refinement</w:t>
            </w:r>
          </w:p>
        </w:tc>
        <w:tc>
          <w:tcPr>
            <w:tcW w:w="2819" w:type="dxa"/>
          </w:tcPr>
          <w:p w14:paraId="20900CBD" w14:textId="1FEDEEBF" w:rsidR="006930E2" w:rsidRPr="00FB7D52" w:rsidRDefault="006930E2" w:rsidP="002746BC">
            <w:pPr>
              <w:pStyle w:val="IUCrtabletext"/>
              <w:rPr>
                <w:color w:val="FF0000"/>
                <w:highlight w:val="yellow"/>
              </w:rPr>
            </w:pPr>
          </w:p>
        </w:tc>
        <w:tc>
          <w:tcPr>
            <w:tcW w:w="3240" w:type="dxa"/>
          </w:tcPr>
          <w:p w14:paraId="51457CBC" w14:textId="4DD6FD2E" w:rsidR="006930E2" w:rsidRPr="00FB7D52" w:rsidRDefault="006930E2" w:rsidP="00FA3E3E">
            <w:pPr>
              <w:pStyle w:val="IUCrtabletext"/>
              <w:rPr>
                <w:color w:val="FF0000"/>
              </w:rPr>
            </w:pPr>
          </w:p>
        </w:tc>
      </w:tr>
      <w:tr w:rsidR="000C4C3A" w:rsidRPr="00FB7D52" w14:paraId="440D194B" w14:textId="77777777" w:rsidTr="00893A2F">
        <w:tc>
          <w:tcPr>
            <w:tcW w:w="2339" w:type="dxa"/>
            <w:gridSpan w:val="2"/>
          </w:tcPr>
          <w:p w14:paraId="40173F8C" w14:textId="5220C194" w:rsidR="000C4C3A" w:rsidRPr="00FB7D52" w:rsidRDefault="000C4C3A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Resolution, Å</w:t>
            </w:r>
          </w:p>
        </w:tc>
        <w:tc>
          <w:tcPr>
            <w:tcW w:w="2819" w:type="dxa"/>
          </w:tcPr>
          <w:p w14:paraId="56EDBBE5" w14:textId="7376116D" w:rsidR="000C4C3A" w:rsidRPr="00FB7D52" w:rsidRDefault="000C4C3A" w:rsidP="002746BC">
            <w:pPr>
              <w:pStyle w:val="IUCrtabletext"/>
              <w:rPr>
                <w:color w:val="FF0000"/>
                <w:highlight w:val="yellow"/>
              </w:rPr>
            </w:pPr>
            <w:r w:rsidRPr="00FB7D52">
              <w:rPr>
                <w:color w:val="FF0000"/>
              </w:rPr>
              <w:t>25-2.0 (2.05-2.0)</w:t>
            </w:r>
          </w:p>
        </w:tc>
        <w:tc>
          <w:tcPr>
            <w:tcW w:w="3240" w:type="dxa"/>
          </w:tcPr>
          <w:p w14:paraId="794E1874" w14:textId="1C41999D" w:rsidR="000C4C3A" w:rsidRPr="00FB7D52" w:rsidRDefault="00EC1017" w:rsidP="00FA3E3E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25-1.93</w:t>
            </w:r>
            <w:r w:rsidR="000C4C3A" w:rsidRPr="00FB7D52">
              <w:rPr>
                <w:color w:val="FF0000"/>
              </w:rPr>
              <w:t xml:space="preserve"> (</w:t>
            </w:r>
            <w:r w:rsidRPr="00FB7D52">
              <w:rPr>
                <w:color w:val="FF0000"/>
              </w:rPr>
              <w:t>1.98-9.93</w:t>
            </w:r>
            <w:r w:rsidR="000C4C3A" w:rsidRPr="00FB7D52">
              <w:rPr>
                <w:color w:val="FF0000"/>
              </w:rPr>
              <w:t>)</w:t>
            </w:r>
          </w:p>
        </w:tc>
      </w:tr>
      <w:tr w:rsidR="006930E2" w:rsidRPr="00FB7D52" w14:paraId="65D19489" w14:textId="77777777" w:rsidTr="00893A2F">
        <w:tc>
          <w:tcPr>
            <w:tcW w:w="2339" w:type="dxa"/>
            <w:gridSpan w:val="2"/>
          </w:tcPr>
          <w:p w14:paraId="0B424B32" w14:textId="056A713B" w:rsidR="006930E2" w:rsidRPr="00FB7D52" w:rsidRDefault="006930E2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R/R</w:t>
            </w:r>
            <w:r w:rsidRPr="00FB7D52">
              <w:rPr>
                <w:color w:val="FF0000"/>
                <w:vertAlign w:val="subscript"/>
              </w:rPr>
              <w:t>free</w:t>
            </w:r>
          </w:p>
        </w:tc>
        <w:tc>
          <w:tcPr>
            <w:tcW w:w="2819" w:type="dxa"/>
          </w:tcPr>
          <w:p w14:paraId="094B8480" w14:textId="209D1540" w:rsidR="006930E2" w:rsidRPr="00FB7D52" w:rsidRDefault="006930E2" w:rsidP="002746BC">
            <w:pPr>
              <w:pStyle w:val="IUCrtabletext"/>
              <w:rPr>
                <w:color w:val="FF0000"/>
                <w:highlight w:val="yellow"/>
              </w:rPr>
            </w:pPr>
            <w:r w:rsidRPr="00FB7D52">
              <w:rPr>
                <w:color w:val="FF0000"/>
              </w:rPr>
              <w:t>0.146 (0.189)</w:t>
            </w:r>
            <w:r w:rsidR="00EC1017" w:rsidRPr="00FB7D52">
              <w:rPr>
                <w:color w:val="FF0000"/>
              </w:rPr>
              <w:t xml:space="preserve"> </w:t>
            </w:r>
            <w:r w:rsidRPr="00FB7D52">
              <w:rPr>
                <w:color w:val="FF0000"/>
              </w:rPr>
              <w:t>/ 0.228 (0.246)</w:t>
            </w:r>
          </w:p>
        </w:tc>
        <w:tc>
          <w:tcPr>
            <w:tcW w:w="3240" w:type="dxa"/>
          </w:tcPr>
          <w:p w14:paraId="3126D2FB" w14:textId="5D905BF5" w:rsidR="006930E2" w:rsidRPr="00FB7D52" w:rsidRDefault="00EC1017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0.161 (0.299) / 0.207 (0.308)</w:t>
            </w:r>
          </w:p>
        </w:tc>
      </w:tr>
      <w:tr w:rsidR="006930E2" w:rsidRPr="00FB7D52" w14:paraId="2AB4DC11" w14:textId="77777777" w:rsidTr="00893A2F">
        <w:tc>
          <w:tcPr>
            <w:tcW w:w="2339" w:type="dxa"/>
            <w:gridSpan w:val="2"/>
          </w:tcPr>
          <w:p w14:paraId="343C3160" w14:textId="4F66B8B3" w:rsidR="006930E2" w:rsidRPr="00FB7D52" w:rsidRDefault="006930E2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Protein atoms</w:t>
            </w:r>
          </w:p>
        </w:tc>
        <w:tc>
          <w:tcPr>
            <w:tcW w:w="2819" w:type="dxa"/>
          </w:tcPr>
          <w:p w14:paraId="043EEF0B" w14:textId="5189EB3A" w:rsidR="006930E2" w:rsidRPr="00FB7D52" w:rsidRDefault="006930E2" w:rsidP="002746BC">
            <w:pPr>
              <w:pStyle w:val="IUCrtabletext"/>
              <w:rPr>
                <w:color w:val="FF0000"/>
                <w:highlight w:val="yellow"/>
              </w:rPr>
            </w:pPr>
            <w:r w:rsidRPr="00FB7D52">
              <w:rPr>
                <w:color w:val="FF0000"/>
              </w:rPr>
              <w:t>5816</w:t>
            </w:r>
          </w:p>
        </w:tc>
        <w:tc>
          <w:tcPr>
            <w:tcW w:w="3240" w:type="dxa"/>
          </w:tcPr>
          <w:p w14:paraId="7D653130" w14:textId="5E29A86F" w:rsidR="006930E2" w:rsidRPr="00FB7D52" w:rsidRDefault="00DF1326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5692</w:t>
            </w:r>
          </w:p>
        </w:tc>
      </w:tr>
      <w:tr w:rsidR="006930E2" w:rsidRPr="00FB7D52" w14:paraId="28FE6549" w14:textId="77777777" w:rsidTr="00893A2F">
        <w:tc>
          <w:tcPr>
            <w:tcW w:w="2339" w:type="dxa"/>
            <w:gridSpan w:val="2"/>
          </w:tcPr>
          <w:p w14:paraId="776B3E9B" w14:textId="4FC91284" w:rsidR="006930E2" w:rsidRPr="00FB7D52" w:rsidRDefault="006930E2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Water molecules</w:t>
            </w:r>
          </w:p>
        </w:tc>
        <w:tc>
          <w:tcPr>
            <w:tcW w:w="2819" w:type="dxa"/>
          </w:tcPr>
          <w:p w14:paraId="684DB69E" w14:textId="54AA2A2F" w:rsidR="006930E2" w:rsidRPr="00FB7D52" w:rsidRDefault="006930E2" w:rsidP="002746BC">
            <w:pPr>
              <w:pStyle w:val="IUCrtabletext"/>
              <w:rPr>
                <w:color w:val="FF0000"/>
                <w:highlight w:val="yellow"/>
              </w:rPr>
            </w:pPr>
            <w:r w:rsidRPr="00FB7D52">
              <w:rPr>
                <w:color w:val="FF0000"/>
              </w:rPr>
              <w:t>831</w:t>
            </w:r>
          </w:p>
        </w:tc>
        <w:tc>
          <w:tcPr>
            <w:tcW w:w="3240" w:type="dxa"/>
          </w:tcPr>
          <w:p w14:paraId="0863C469" w14:textId="7F2F92B2" w:rsidR="006930E2" w:rsidRPr="00FB7D52" w:rsidRDefault="00DF1326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1037</w:t>
            </w:r>
          </w:p>
        </w:tc>
      </w:tr>
      <w:tr w:rsidR="006930E2" w:rsidRPr="00FB7D52" w14:paraId="2DB465CB" w14:textId="77777777" w:rsidTr="00893A2F">
        <w:tc>
          <w:tcPr>
            <w:tcW w:w="2339" w:type="dxa"/>
            <w:gridSpan w:val="2"/>
          </w:tcPr>
          <w:p w14:paraId="42807238" w14:textId="54F8BB06" w:rsidR="006930E2" w:rsidRPr="00FB7D52" w:rsidRDefault="006930E2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Other atoms</w:t>
            </w:r>
          </w:p>
        </w:tc>
        <w:tc>
          <w:tcPr>
            <w:tcW w:w="2819" w:type="dxa"/>
          </w:tcPr>
          <w:p w14:paraId="54AA99DF" w14:textId="5B3EBDF3" w:rsidR="006930E2" w:rsidRPr="00FB7D52" w:rsidRDefault="006930E2" w:rsidP="002746BC">
            <w:pPr>
              <w:pStyle w:val="IUCrtabletext"/>
              <w:rPr>
                <w:color w:val="FF0000"/>
                <w:highlight w:val="yellow"/>
              </w:rPr>
            </w:pPr>
            <w:r w:rsidRPr="00FB7D52">
              <w:rPr>
                <w:color w:val="FF0000"/>
              </w:rPr>
              <w:t>219</w:t>
            </w:r>
          </w:p>
        </w:tc>
        <w:tc>
          <w:tcPr>
            <w:tcW w:w="3240" w:type="dxa"/>
          </w:tcPr>
          <w:p w14:paraId="2FDDDD73" w14:textId="5F1BB7D7" w:rsidR="006930E2" w:rsidRPr="00FB7D52" w:rsidRDefault="00DF1326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100</w:t>
            </w:r>
          </w:p>
        </w:tc>
      </w:tr>
      <w:tr w:rsidR="006930E2" w:rsidRPr="00FB7D52" w14:paraId="2DEE95F8" w14:textId="77777777" w:rsidTr="00893A2F">
        <w:tc>
          <w:tcPr>
            <w:tcW w:w="2339" w:type="dxa"/>
            <w:gridSpan w:val="2"/>
          </w:tcPr>
          <w:p w14:paraId="7CB1D6AA" w14:textId="44B7EB1F" w:rsidR="006930E2" w:rsidRPr="00FB7D52" w:rsidRDefault="006930E2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RMSD from ideal bond length, Å</w:t>
            </w:r>
            <w:r w:rsidRPr="00FB7D52">
              <w:rPr>
                <w:color w:val="FF0000"/>
                <w:vertAlign w:val="superscript"/>
              </w:rPr>
              <w:t>#</w:t>
            </w:r>
          </w:p>
        </w:tc>
        <w:tc>
          <w:tcPr>
            <w:tcW w:w="2819" w:type="dxa"/>
          </w:tcPr>
          <w:p w14:paraId="4D852142" w14:textId="1CC48AC1" w:rsidR="006930E2" w:rsidRPr="00FB7D52" w:rsidRDefault="006930E2" w:rsidP="002746BC">
            <w:pPr>
              <w:pStyle w:val="IUCrtabletext"/>
              <w:rPr>
                <w:color w:val="FF0000"/>
                <w:highlight w:val="yellow"/>
              </w:rPr>
            </w:pPr>
            <w:r w:rsidRPr="00FB7D52">
              <w:rPr>
                <w:color w:val="FF0000"/>
              </w:rPr>
              <w:t>0.019</w:t>
            </w:r>
          </w:p>
        </w:tc>
        <w:tc>
          <w:tcPr>
            <w:tcW w:w="3240" w:type="dxa"/>
          </w:tcPr>
          <w:p w14:paraId="0759B13B" w14:textId="246F5093" w:rsidR="006930E2" w:rsidRPr="00FB7D52" w:rsidRDefault="00DF1326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0.020</w:t>
            </w:r>
          </w:p>
        </w:tc>
      </w:tr>
      <w:tr w:rsidR="006930E2" w:rsidRPr="00FB7D52" w14:paraId="7E9C8964" w14:textId="77777777" w:rsidTr="00893A2F">
        <w:tc>
          <w:tcPr>
            <w:tcW w:w="2339" w:type="dxa"/>
            <w:gridSpan w:val="2"/>
          </w:tcPr>
          <w:p w14:paraId="34FC0FBB" w14:textId="51475EE6" w:rsidR="006930E2" w:rsidRPr="00FB7D52" w:rsidRDefault="006930E2" w:rsidP="002746BC">
            <w:pPr>
              <w:pStyle w:val="IUCrtabletext"/>
              <w:rPr>
                <w:rFonts w:eastAsia="SimSun"/>
                <w:color w:val="FF0000"/>
              </w:rPr>
            </w:pPr>
            <w:r w:rsidRPr="00FB7D52">
              <w:rPr>
                <w:color w:val="FF0000"/>
              </w:rPr>
              <w:t xml:space="preserve">RMSD from ideal bond angles, </w:t>
            </w:r>
            <w:r w:rsidRPr="00FB7D52">
              <w:rPr>
                <w:rFonts w:eastAsia="SimSun"/>
                <w:color w:val="FF0000"/>
              </w:rPr>
              <w:t xml:space="preserve">° </w:t>
            </w:r>
            <w:r w:rsidRPr="00FB7D52">
              <w:rPr>
                <w:rFonts w:eastAsia="SimSun"/>
                <w:color w:val="FF0000"/>
                <w:vertAlign w:val="superscript"/>
              </w:rPr>
              <w:t>#</w:t>
            </w:r>
          </w:p>
        </w:tc>
        <w:tc>
          <w:tcPr>
            <w:tcW w:w="2819" w:type="dxa"/>
          </w:tcPr>
          <w:p w14:paraId="44F43B18" w14:textId="2830C7CB" w:rsidR="006930E2" w:rsidRPr="00FB7D52" w:rsidRDefault="006930E2" w:rsidP="002746BC">
            <w:pPr>
              <w:pStyle w:val="IUCrtabletext"/>
              <w:rPr>
                <w:color w:val="FF0000"/>
                <w:highlight w:val="yellow"/>
              </w:rPr>
            </w:pPr>
            <w:r w:rsidRPr="00FB7D52">
              <w:rPr>
                <w:color w:val="FF0000"/>
              </w:rPr>
              <w:t>1.849</w:t>
            </w:r>
          </w:p>
        </w:tc>
        <w:tc>
          <w:tcPr>
            <w:tcW w:w="3240" w:type="dxa"/>
          </w:tcPr>
          <w:p w14:paraId="688BF077" w14:textId="5D72DBBC" w:rsidR="006930E2" w:rsidRPr="00FB7D52" w:rsidRDefault="00DF1326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1.912</w:t>
            </w:r>
          </w:p>
        </w:tc>
      </w:tr>
      <w:tr w:rsidR="006930E2" w:rsidRPr="00FB7D52" w14:paraId="23008B0A" w14:textId="77777777" w:rsidTr="00893A2F">
        <w:tc>
          <w:tcPr>
            <w:tcW w:w="2339" w:type="dxa"/>
            <w:gridSpan w:val="2"/>
          </w:tcPr>
          <w:p w14:paraId="564FB3BE" w14:textId="6B3D569E" w:rsidR="006930E2" w:rsidRPr="00FB7D52" w:rsidRDefault="006930E2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Wilson B-factor</w:t>
            </w:r>
          </w:p>
        </w:tc>
        <w:tc>
          <w:tcPr>
            <w:tcW w:w="2819" w:type="dxa"/>
          </w:tcPr>
          <w:p w14:paraId="4AAF67F3" w14:textId="0C2AA2F5" w:rsidR="006930E2" w:rsidRPr="00FB7D52" w:rsidRDefault="006930E2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9.4</w:t>
            </w:r>
          </w:p>
        </w:tc>
        <w:tc>
          <w:tcPr>
            <w:tcW w:w="3240" w:type="dxa"/>
          </w:tcPr>
          <w:p w14:paraId="4633ACA5" w14:textId="2ADAD737" w:rsidR="006930E2" w:rsidRPr="00FB7D52" w:rsidRDefault="006534B4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14.8</w:t>
            </w:r>
          </w:p>
        </w:tc>
      </w:tr>
      <w:tr w:rsidR="006930E2" w:rsidRPr="00FB7D52" w14:paraId="3F328268" w14:textId="77777777" w:rsidTr="00893A2F">
        <w:tc>
          <w:tcPr>
            <w:tcW w:w="2339" w:type="dxa"/>
            <w:gridSpan w:val="2"/>
          </w:tcPr>
          <w:p w14:paraId="66E2C07E" w14:textId="38A5400D" w:rsidR="006930E2" w:rsidRPr="00FB7D52" w:rsidRDefault="006930E2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 xml:space="preserve">Average B-factor for </w:t>
            </w:r>
            <w:r w:rsidRPr="00FB7D52">
              <w:rPr>
                <w:color w:val="FF0000"/>
              </w:rPr>
              <w:lastRenderedPageBreak/>
              <w:t>protein atoms, Å</w:t>
            </w:r>
            <w:r w:rsidRPr="00FB7D52">
              <w:rPr>
                <w:color w:val="FF0000"/>
                <w:vertAlign w:val="superscript"/>
              </w:rPr>
              <w:t>2</w:t>
            </w:r>
          </w:p>
        </w:tc>
        <w:tc>
          <w:tcPr>
            <w:tcW w:w="2819" w:type="dxa"/>
          </w:tcPr>
          <w:p w14:paraId="23FF9504" w14:textId="5C7ED9D6" w:rsidR="006930E2" w:rsidRPr="00FB7D52" w:rsidRDefault="006930E2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lastRenderedPageBreak/>
              <w:t>15.7</w:t>
            </w:r>
          </w:p>
        </w:tc>
        <w:tc>
          <w:tcPr>
            <w:tcW w:w="3240" w:type="dxa"/>
          </w:tcPr>
          <w:p w14:paraId="1F047BDE" w14:textId="456892A4" w:rsidR="006930E2" w:rsidRPr="00FB7D52" w:rsidRDefault="00DF1326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16.5</w:t>
            </w:r>
          </w:p>
        </w:tc>
      </w:tr>
      <w:tr w:rsidR="006930E2" w:rsidRPr="00FB7D52" w14:paraId="619D47A0" w14:textId="77777777" w:rsidTr="00893A2F">
        <w:tc>
          <w:tcPr>
            <w:tcW w:w="2339" w:type="dxa"/>
            <w:gridSpan w:val="2"/>
          </w:tcPr>
          <w:p w14:paraId="0FC196F7" w14:textId="5368B730" w:rsidR="006930E2" w:rsidRPr="00FB7D52" w:rsidRDefault="006930E2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lastRenderedPageBreak/>
              <w:t>Average B-factor for water molecules, Å</w:t>
            </w:r>
            <w:r w:rsidRPr="00FB7D52">
              <w:rPr>
                <w:color w:val="FF0000"/>
                <w:vertAlign w:val="superscript"/>
              </w:rPr>
              <w:t>2</w:t>
            </w:r>
          </w:p>
        </w:tc>
        <w:tc>
          <w:tcPr>
            <w:tcW w:w="2819" w:type="dxa"/>
          </w:tcPr>
          <w:p w14:paraId="10C94AA4" w14:textId="3F76CD6C" w:rsidR="006930E2" w:rsidRPr="00FB7D52" w:rsidRDefault="006930E2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25.8</w:t>
            </w:r>
          </w:p>
        </w:tc>
        <w:tc>
          <w:tcPr>
            <w:tcW w:w="3240" w:type="dxa"/>
          </w:tcPr>
          <w:p w14:paraId="15411EF1" w14:textId="57CE67C2" w:rsidR="006930E2" w:rsidRPr="00FB7D52" w:rsidRDefault="00DF1326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26.1</w:t>
            </w:r>
          </w:p>
        </w:tc>
      </w:tr>
      <w:tr w:rsidR="006930E2" w:rsidRPr="00FB7D52" w14:paraId="63AFACEF" w14:textId="77777777" w:rsidTr="00893A2F">
        <w:tc>
          <w:tcPr>
            <w:tcW w:w="2339" w:type="dxa"/>
            <w:gridSpan w:val="2"/>
          </w:tcPr>
          <w:p w14:paraId="69D1AD7F" w14:textId="4213133F" w:rsidR="006930E2" w:rsidRPr="00FB7D52" w:rsidRDefault="006930E2" w:rsidP="002746BC">
            <w:pPr>
              <w:pStyle w:val="IUCrtabletext"/>
              <w:rPr>
                <w:color w:val="FF0000"/>
                <w:highlight w:val="yellow"/>
              </w:rPr>
            </w:pPr>
            <w:r w:rsidRPr="00FB7D52">
              <w:rPr>
                <w:color w:val="FF0000"/>
              </w:rPr>
              <w:t>Ramachandran plot statistics, %*</w:t>
            </w:r>
            <w:r w:rsidRPr="00FB7D52">
              <w:rPr>
                <w:color w:val="FF0000"/>
              </w:rPr>
              <w:tab/>
            </w:r>
          </w:p>
        </w:tc>
        <w:tc>
          <w:tcPr>
            <w:tcW w:w="2819" w:type="dxa"/>
          </w:tcPr>
          <w:p w14:paraId="2BF9E251" w14:textId="77777777" w:rsidR="006930E2" w:rsidRPr="00FB7D52" w:rsidRDefault="006930E2" w:rsidP="002746BC">
            <w:pPr>
              <w:pStyle w:val="IUCrtabletext"/>
              <w:rPr>
                <w:color w:val="FF0000"/>
                <w:highlight w:val="yellow"/>
              </w:rPr>
            </w:pPr>
          </w:p>
        </w:tc>
        <w:tc>
          <w:tcPr>
            <w:tcW w:w="3240" w:type="dxa"/>
          </w:tcPr>
          <w:p w14:paraId="2C6BF699" w14:textId="77777777" w:rsidR="006930E2" w:rsidRPr="00FB7D52" w:rsidRDefault="006930E2" w:rsidP="002746BC">
            <w:pPr>
              <w:pStyle w:val="IUCrtabletext"/>
              <w:rPr>
                <w:color w:val="FF0000"/>
              </w:rPr>
            </w:pPr>
          </w:p>
        </w:tc>
      </w:tr>
      <w:tr w:rsidR="006930E2" w:rsidRPr="00FB7D52" w14:paraId="0949A684" w14:textId="77777777" w:rsidTr="00893A2F">
        <w:tc>
          <w:tcPr>
            <w:tcW w:w="2339" w:type="dxa"/>
            <w:gridSpan w:val="2"/>
          </w:tcPr>
          <w:p w14:paraId="658A3785" w14:textId="61E89924" w:rsidR="006930E2" w:rsidRPr="00FB7D52" w:rsidRDefault="006930E2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Allowed</w:t>
            </w:r>
          </w:p>
        </w:tc>
        <w:tc>
          <w:tcPr>
            <w:tcW w:w="2819" w:type="dxa"/>
          </w:tcPr>
          <w:p w14:paraId="0280DC56" w14:textId="5EFB9D36" w:rsidR="006930E2" w:rsidRPr="00FB7D52" w:rsidRDefault="00893A2F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99.7</w:t>
            </w:r>
          </w:p>
        </w:tc>
        <w:tc>
          <w:tcPr>
            <w:tcW w:w="3240" w:type="dxa"/>
          </w:tcPr>
          <w:p w14:paraId="24917BC0" w14:textId="5D95B6D2" w:rsidR="006930E2" w:rsidRPr="00FB7D52" w:rsidRDefault="00893A2F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99.5</w:t>
            </w:r>
          </w:p>
        </w:tc>
      </w:tr>
      <w:tr w:rsidR="006930E2" w:rsidRPr="00FB7D52" w14:paraId="29C7F04D" w14:textId="77777777" w:rsidTr="00893A2F">
        <w:tc>
          <w:tcPr>
            <w:tcW w:w="2339" w:type="dxa"/>
            <w:gridSpan w:val="2"/>
          </w:tcPr>
          <w:p w14:paraId="6985DEB5" w14:textId="538239A9" w:rsidR="006930E2" w:rsidRPr="00FB7D52" w:rsidRDefault="006930E2" w:rsidP="002746BC">
            <w:pPr>
              <w:pStyle w:val="IUCrtabletext"/>
              <w:rPr>
                <w:color w:val="FF0000"/>
              </w:rPr>
            </w:pPr>
            <w:proofErr w:type="spellStart"/>
            <w:r w:rsidRPr="00FB7D52">
              <w:rPr>
                <w:color w:val="FF0000"/>
              </w:rPr>
              <w:t>Favored</w:t>
            </w:r>
            <w:proofErr w:type="spellEnd"/>
          </w:p>
        </w:tc>
        <w:tc>
          <w:tcPr>
            <w:tcW w:w="2819" w:type="dxa"/>
          </w:tcPr>
          <w:p w14:paraId="4FBDADE7" w14:textId="0B5B199D" w:rsidR="006930E2" w:rsidRPr="00FB7D52" w:rsidRDefault="00893A2F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97.2</w:t>
            </w:r>
          </w:p>
        </w:tc>
        <w:tc>
          <w:tcPr>
            <w:tcW w:w="3240" w:type="dxa"/>
          </w:tcPr>
          <w:p w14:paraId="3AC56331" w14:textId="40F24F10" w:rsidR="006930E2" w:rsidRPr="00FB7D52" w:rsidRDefault="00893A2F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97.3</w:t>
            </w:r>
          </w:p>
        </w:tc>
      </w:tr>
      <w:tr w:rsidR="006930E2" w:rsidRPr="00FB7D52" w14:paraId="1262404C" w14:textId="77777777" w:rsidTr="00893A2F">
        <w:tc>
          <w:tcPr>
            <w:tcW w:w="2339" w:type="dxa"/>
            <w:gridSpan w:val="2"/>
          </w:tcPr>
          <w:p w14:paraId="765A7144" w14:textId="2A22E99D" w:rsidR="006930E2" w:rsidRPr="00FB7D52" w:rsidRDefault="006930E2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Outliers</w:t>
            </w:r>
          </w:p>
        </w:tc>
        <w:tc>
          <w:tcPr>
            <w:tcW w:w="2819" w:type="dxa"/>
          </w:tcPr>
          <w:p w14:paraId="06B83FDB" w14:textId="0C531F3F" w:rsidR="006930E2" w:rsidRPr="00FB7D52" w:rsidRDefault="006930E2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2 (Ala39, Asp88)</w:t>
            </w:r>
          </w:p>
        </w:tc>
        <w:tc>
          <w:tcPr>
            <w:tcW w:w="3240" w:type="dxa"/>
          </w:tcPr>
          <w:p w14:paraId="65767BAA" w14:textId="71EBAB09" w:rsidR="006930E2" w:rsidRPr="00FB7D52" w:rsidRDefault="00893A2F" w:rsidP="002746BC">
            <w:pPr>
              <w:pStyle w:val="IUCrtabletext"/>
              <w:rPr>
                <w:color w:val="FF0000"/>
              </w:rPr>
            </w:pPr>
            <w:r w:rsidRPr="00FB7D52">
              <w:rPr>
                <w:color w:val="FF0000"/>
              </w:rPr>
              <w:t>4 (Glu38, Ala39, Asp88, Gly89)</w:t>
            </w:r>
          </w:p>
        </w:tc>
      </w:tr>
    </w:tbl>
    <w:p w14:paraId="65D5D81F" w14:textId="77777777" w:rsidR="00FC2EA9" w:rsidRPr="00FB7D52" w:rsidRDefault="00FC2EA9" w:rsidP="00FC2EA9">
      <w:pPr>
        <w:pStyle w:val="IUCrbodytext"/>
        <w:rPr>
          <w:color w:val="FF0000"/>
          <w:sz w:val="20"/>
        </w:rPr>
      </w:pPr>
      <w:r w:rsidRPr="00FB7D52">
        <w:rPr>
          <w:color w:val="FF0000"/>
          <w:sz w:val="20"/>
        </w:rPr>
        <w:t xml:space="preserve">† </w:t>
      </w:r>
      <w:proofErr w:type="spellStart"/>
      <w:r w:rsidRPr="00FB7D52">
        <w:rPr>
          <w:color w:val="FF0000"/>
          <w:sz w:val="20"/>
        </w:rPr>
        <w:t>Rint</w:t>
      </w:r>
      <w:proofErr w:type="spellEnd"/>
      <w:r w:rsidRPr="00FB7D52">
        <w:rPr>
          <w:color w:val="FF0000"/>
          <w:sz w:val="20"/>
        </w:rPr>
        <w:t xml:space="preserve"> = ∑| I - &lt;I&gt; | / ∑|I| where I is the intensity of an individual reflection and &lt;I&gt; is the mean intensity of a group of equivalents and the sums are calculated over all reflections with more than one equivalent measured</w:t>
      </w:r>
    </w:p>
    <w:p w14:paraId="57D102F0" w14:textId="6984D8CA" w:rsidR="00FC2EA9" w:rsidRPr="00FB7D52" w:rsidRDefault="00FC2EA9" w:rsidP="00FC2EA9">
      <w:pPr>
        <w:pStyle w:val="IUCrbodytext"/>
        <w:rPr>
          <w:color w:val="FF0000"/>
          <w:sz w:val="20"/>
        </w:rPr>
      </w:pPr>
      <w:proofErr w:type="gramStart"/>
      <w:r w:rsidRPr="00FB7D52">
        <w:rPr>
          <w:color w:val="FF0000"/>
          <w:sz w:val="20"/>
        </w:rPr>
        <w:t xml:space="preserve"># </w:t>
      </w:r>
      <w:r w:rsidR="001938BC" w:rsidRPr="00FB7D52">
        <w:rPr>
          <w:color w:val="FF0000"/>
          <w:sz w:val="20"/>
        </w:rPr>
        <w:t xml:space="preserve">R. A. </w:t>
      </w:r>
      <w:proofErr w:type="spellStart"/>
      <w:r w:rsidR="001938BC" w:rsidRPr="00FB7D52">
        <w:rPr>
          <w:color w:val="FF0000"/>
          <w:sz w:val="20"/>
        </w:rPr>
        <w:t>Engh</w:t>
      </w:r>
      <w:proofErr w:type="spellEnd"/>
      <w:r w:rsidR="001938BC" w:rsidRPr="00FB7D52">
        <w:rPr>
          <w:color w:val="FF0000"/>
          <w:sz w:val="20"/>
        </w:rPr>
        <w:t>, R. Huber, Accurate Bond and Angle Parameters for X-Ray Protein-Structure Refinement.</w:t>
      </w:r>
      <w:proofErr w:type="gramEnd"/>
      <w:r w:rsidR="001938BC" w:rsidRPr="00FB7D52">
        <w:rPr>
          <w:color w:val="FF0000"/>
          <w:sz w:val="20"/>
        </w:rPr>
        <w:t xml:space="preserve"> </w:t>
      </w:r>
      <w:proofErr w:type="spellStart"/>
      <w:r w:rsidR="001938BC" w:rsidRPr="00FB7D52">
        <w:rPr>
          <w:i/>
          <w:color w:val="FF0000"/>
          <w:sz w:val="20"/>
        </w:rPr>
        <w:t>Acta</w:t>
      </w:r>
      <w:proofErr w:type="spellEnd"/>
      <w:r w:rsidR="001938BC" w:rsidRPr="00FB7D52">
        <w:rPr>
          <w:i/>
          <w:color w:val="FF0000"/>
          <w:sz w:val="20"/>
        </w:rPr>
        <w:t xml:space="preserve"> </w:t>
      </w:r>
      <w:proofErr w:type="spellStart"/>
      <w:r w:rsidR="001938BC" w:rsidRPr="00FB7D52">
        <w:rPr>
          <w:i/>
          <w:color w:val="FF0000"/>
          <w:sz w:val="20"/>
        </w:rPr>
        <w:t>Crystallographica</w:t>
      </w:r>
      <w:proofErr w:type="spellEnd"/>
      <w:r w:rsidR="001938BC" w:rsidRPr="00FB7D52">
        <w:rPr>
          <w:i/>
          <w:color w:val="FF0000"/>
          <w:sz w:val="20"/>
        </w:rPr>
        <w:t xml:space="preserve"> Section A</w:t>
      </w:r>
      <w:r w:rsidR="001938BC" w:rsidRPr="00FB7D52">
        <w:rPr>
          <w:color w:val="FF0000"/>
          <w:sz w:val="20"/>
        </w:rPr>
        <w:t xml:space="preserve"> </w:t>
      </w:r>
      <w:r w:rsidR="001938BC" w:rsidRPr="00FB7D52">
        <w:rPr>
          <w:b/>
          <w:color w:val="FF0000"/>
          <w:sz w:val="20"/>
        </w:rPr>
        <w:t>47</w:t>
      </w:r>
      <w:r w:rsidR="001938BC" w:rsidRPr="00FB7D52">
        <w:rPr>
          <w:color w:val="FF0000"/>
          <w:sz w:val="20"/>
        </w:rPr>
        <w:t>, 392-400 (1991).</w:t>
      </w:r>
    </w:p>
    <w:p w14:paraId="086A9DB0" w14:textId="5DF412C9" w:rsidR="00FC2EA9" w:rsidRPr="00FB7D52" w:rsidRDefault="00FC2EA9" w:rsidP="00FC2EA9">
      <w:pPr>
        <w:pStyle w:val="IUCrbodytext"/>
        <w:rPr>
          <w:color w:val="FF0000"/>
        </w:rPr>
      </w:pPr>
      <w:r w:rsidRPr="00FB7D52">
        <w:rPr>
          <w:color w:val="FF0000"/>
          <w:sz w:val="20"/>
        </w:rPr>
        <w:t xml:space="preserve">* </w:t>
      </w:r>
      <w:r w:rsidR="000E7538" w:rsidRPr="00FB7D52">
        <w:rPr>
          <w:color w:val="FF0000"/>
          <w:sz w:val="20"/>
        </w:rPr>
        <w:t xml:space="preserve">Chen, V. B., </w:t>
      </w:r>
      <w:proofErr w:type="spellStart"/>
      <w:r w:rsidR="000E7538" w:rsidRPr="00FB7D52">
        <w:rPr>
          <w:color w:val="FF0000"/>
          <w:sz w:val="20"/>
        </w:rPr>
        <w:t>Arendall</w:t>
      </w:r>
      <w:proofErr w:type="spellEnd"/>
      <w:r w:rsidR="000E7538" w:rsidRPr="00FB7D52">
        <w:rPr>
          <w:color w:val="FF0000"/>
          <w:sz w:val="20"/>
        </w:rPr>
        <w:t xml:space="preserve">, W. B., 3rd, </w:t>
      </w:r>
      <w:proofErr w:type="spellStart"/>
      <w:r w:rsidR="000E7538" w:rsidRPr="00FB7D52">
        <w:rPr>
          <w:color w:val="FF0000"/>
          <w:sz w:val="20"/>
        </w:rPr>
        <w:t>Headd</w:t>
      </w:r>
      <w:proofErr w:type="spellEnd"/>
      <w:r w:rsidR="000E7538" w:rsidRPr="00FB7D52">
        <w:rPr>
          <w:color w:val="FF0000"/>
          <w:sz w:val="20"/>
        </w:rPr>
        <w:t xml:space="preserve">, J. J., </w:t>
      </w:r>
      <w:proofErr w:type="spellStart"/>
      <w:r w:rsidR="000E7538" w:rsidRPr="00FB7D52">
        <w:rPr>
          <w:color w:val="FF0000"/>
          <w:sz w:val="20"/>
        </w:rPr>
        <w:t>Keedy</w:t>
      </w:r>
      <w:proofErr w:type="spellEnd"/>
      <w:r w:rsidR="000E7538" w:rsidRPr="00FB7D52">
        <w:rPr>
          <w:color w:val="FF0000"/>
          <w:sz w:val="20"/>
        </w:rPr>
        <w:t xml:space="preserve">, D. A., </w:t>
      </w:r>
      <w:proofErr w:type="spellStart"/>
      <w:r w:rsidR="000E7538" w:rsidRPr="00FB7D52">
        <w:rPr>
          <w:color w:val="FF0000"/>
          <w:sz w:val="20"/>
        </w:rPr>
        <w:t>Immormino</w:t>
      </w:r>
      <w:proofErr w:type="spellEnd"/>
      <w:r w:rsidR="000E7538" w:rsidRPr="00FB7D52">
        <w:rPr>
          <w:color w:val="FF0000"/>
          <w:sz w:val="20"/>
        </w:rPr>
        <w:t xml:space="preserve">, R. M., </w:t>
      </w:r>
      <w:proofErr w:type="spellStart"/>
      <w:r w:rsidR="000E7538" w:rsidRPr="00FB7D52">
        <w:rPr>
          <w:color w:val="FF0000"/>
          <w:sz w:val="20"/>
        </w:rPr>
        <w:t>Kapral</w:t>
      </w:r>
      <w:proofErr w:type="spellEnd"/>
      <w:r w:rsidR="000E7538" w:rsidRPr="00FB7D52">
        <w:rPr>
          <w:color w:val="FF0000"/>
          <w:sz w:val="20"/>
        </w:rPr>
        <w:t xml:space="preserve">, G. J., Murray, L. W., Richardson, J. S. &amp; Richardson, D. C. (2010). </w:t>
      </w:r>
      <w:proofErr w:type="spellStart"/>
      <w:r w:rsidR="000E7538" w:rsidRPr="00FB7D52">
        <w:rPr>
          <w:i/>
          <w:color w:val="FF0000"/>
          <w:sz w:val="20"/>
        </w:rPr>
        <w:t>Acta</w:t>
      </w:r>
      <w:proofErr w:type="spellEnd"/>
      <w:r w:rsidR="000E7538" w:rsidRPr="00FB7D52">
        <w:rPr>
          <w:i/>
          <w:color w:val="FF0000"/>
          <w:sz w:val="20"/>
        </w:rPr>
        <w:t xml:space="preserve"> </w:t>
      </w:r>
      <w:proofErr w:type="spellStart"/>
      <w:r w:rsidR="000E7538" w:rsidRPr="00FB7D52">
        <w:rPr>
          <w:i/>
          <w:color w:val="FF0000"/>
          <w:sz w:val="20"/>
        </w:rPr>
        <w:t>Crystallographica</w:t>
      </w:r>
      <w:proofErr w:type="spellEnd"/>
      <w:r w:rsidR="000E7538" w:rsidRPr="00FB7D52">
        <w:rPr>
          <w:i/>
          <w:color w:val="FF0000"/>
          <w:sz w:val="20"/>
        </w:rPr>
        <w:t xml:space="preserve"> Section D </w:t>
      </w:r>
      <w:r w:rsidR="000E7538" w:rsidRPr="00FB7D52">
        <w:rPr>
          <w:b/>
          <w:color w:val="FF0000"/>
          <w:sz w:val="20"/>
        </w:rPr>
        <w:t>66</w:t>
      </w:r>
      <w:r w:rsidR="000E7538" w:rsidRPr="00FB7D52">
        <w:rPr>
          <w:color w:val="FF0000"/>
          <w:sz w:val="20"/>
        </w:rPr>
        <w:t>, 12-21.</w:t>
      </w:r>
    </w:p>
    <w:bookmarkEnd w:id="0"/>
    <w:p w14:paraId="7D301D02" w14:textId="77777777" w:rsidR="00FC2EA9" w:rsidRDefault="00FC2EA9" w:rsidP="00FC2EA9"/>
    <w:p w14:paraId="4A1D62B9" w14:textId="77777777" w:rsidR="00FC2EA9" w:rsidRDefault="00FC2EA9" w:rsidP="00DA6C26">
      <w:pPr>
        <w:rPr>
          <w:rFonts w:ascii="Times New Roman" w:hAnsi="Times New Roman" w:cs="Times New Roman"/>
          <w:b/>
          <w:sz w:val="28"/>
          <w:szCs w:val="28"/>
        </w:rPr>
      </w:pPr>
    </w:p>
    <w:p w14:paraId="6461221B" w14:textId="77777777" w:rsidR="00FC2EA9" w:rsidRDefault="00FC2EA9" w:rsidP="00DA6C26">
      <w:pPr>
        <w:rPr>
          <w:rFonts w:ascii="Times New Roman" w:hAnsi="Times New Roman" w:cs="Times New Roman"/>
          <w:b/>
          <w:sz w:val="28"/>
          <w:szCs w:val="28"/>
        </w:rPr>
      </w:pPr>
    </w:p>
    <w:p w14:paraId="7D6649E9" w14:textId="77777777" w:rsidR="00FC2EA9" w:rsidRDefault="00FC2EA9" w:rsidP="00DA6C26">
      <w:pPr>
        <w:rPr>
          <w:rFonts w:ascii="Times New Roman" w:hAnsi="Times New Roman" w:cs="Times New Roman"/>
          <w:b/>
          <w:sz w:val="28"/>
          <w:szCs w:val="28"/>
        </w:rPr>
      </w:pPr>
    </w:p>
    <w:p w14:paraId="582E6342" w14:textId="77777777" w:rsidR="00FC2EA9" w:rsidRDefault="00FC2EA9" w:rsidP="00DA6C26">
      <w:pPr>
        <w:rPr>
          <w:rFonts w:ascii="Times New Roman" w:hAnsi="Times New Roman" w:cs="Times New Roman"/>
          <w:b/>
          <w:sz w:val="28"/>
          <w:szCs w:val="28"/>
        </w:rPr>
      </w:pPr>
    </w:p>
    <w:p w14:paraId="06A2BF4F" w14:textId="77777777" w:rsidR="00FC2EA9" w:rsidRDefault="00FC2EA9" w:rsidP="00DA6C26">
      <w:pPr>
        <w:rPr>
          <w:rFonts w:ascii="Times New Roman" w:hAnsi="Times New Roman" w:cs="Times New Roman"/>
          <w:b/>
          <w:sz w:val="28"/>
          <w:szCs w:val="28"/>
        </w:rPr>
      </w:pPr>
    </w:p>
    <w:p w14:paraId="2C91F57E" w14:textId="77777777" w:rsidR="00FC2EA9" w:rsidRDefault="00FC2EA9" w:rsidP="00DA6C26">
      <w:pPr>
        <w:rPr>
          <w:rFonts w:ascii="Times New Roman" w:hAnsi="Times New Roman" w:cs="Times New Roman"/>
          <w:b/>
          <w:sz w:val="28"/>
          <w:szCs w:val="28"/>
        </w:rPr>
      </w:pPr>
    </w:p>
    <w:p w14:paraId="7683BAA9" w14:textId="77777777" w:rsidR="00FC2EA9" w:rsidRDefault="00FC2EA9" w:rsidP="00DA6C26">
      <w:pPr>
        <w:rPr>
          <w:rFonts w:ascii="Times New Roman" w:hAnsi="Times New Roman" w:cs="Times New Roman"/>
          <w:b/>
          <w:sz w:val="28"/>
          <w:szCs w:val="28"/>
        </w:rPr>
      </w:pPr>
    </w:p>
    <w:p w14:paraId="369CE812" w14:textId="77777777" w:rsidR="00FC2EA9" w:rsidRDefault="00FC2EA9" w:rsidP="00DA6C26">
      <w:pPr>
        <w:rPr>
          <w:rFonts w:ascii="Times New Roman" w:hAnsi="Times New Roman" w:cs="Times New Roman"/>
          <w:b/>
          <w:sz w:val="28"/>
          <w:szCs w:val="28"/>
        </w:rPr>
      </w:pPr>
    </w:p>
    <w:p w14:paraId="3C7FCBFD" w14:textId="77777777" w:rsidR="00FC2EA9" w:rsidRDefault="00FC2EA9" w:rsidP="00DA6C26">
      <w:pPr>
        <w:rPr>
          <w:rFonts w:ascii="Times New Roman" w:hAnsi="Times New Roman" w:cs="Times New Roman"/>
          <w:b/>
          <w:sz w:val="28"/>
          <w:szCs w:val="28"/>
        </w:rPr>
      </w:pPr>
    </w:p>
    <w:p w14:paraId="0DC16D66" w14:textId="77777777" w:rsidR="00FC2EA9" w:rsidRDefault="00FC2EA9" w:rsidP="00DA6C26">
      <w:pPr>
        <w:rPr>
          <w:rFonts w:ascii="Times New Roman" w:hAnsi="Times New Roman" w:cs="Times New Roman"/>
          <w:b/>
          <w:sz w:val="28"/>
          <w:szCs w:val="28"/>
        </w:rPr>
      </w:pPr>
    </w:p>
    <w:p w14:paraId="508E9647" w14:textId="77777777" w:rsidR="00FC2EA9" w:rsidRDefault="00FC2EA9" w:rsidP="00DA6C26">
      <w:pPr>
        <w:rPr>
          <w:rFonts w:ascii="Times New Roman" w:hAnsi="Times New Roman" w:cs="Times New Roman"/>
          <w:b/>
          <w:sz w:val="28"/>
          <w:szCs w:val="28"/>
        </w:rPr>
      </w:pPr>
    </w:p>
    <w:p w14:paraId="092812CA" w14:textId="77777777" w:rsidR="00FC2EA9" w:rsidRDefault="00FC2EA9" w:rsidP="00DA6C26">
      <w:pPr>
        <w:rPr>
          <w:rFonts w:ascii="Times New Roman" w:hAnsi="Times New Roman" w:cs="Times New Roman"/>
          <w:b/>
          <w:sz w:val="28"/>
          <w:szCs w:val="28"/>
        </w:rPr>
      </w:pPr>
    </w:p>
    <w:p w14:paraId="61657F8F" w14:textId="77777777" w:rsidR="00FC2EA9" w:rsidRDefault="00FC2EA9" w:rsidP="00DA6C26">
      <w:pPr>
        <w:rPr>
          <w:rFonts w:ascii="Times New Roman" w:hAnsi="Times New Roman" w:cs="Times New Roman"/>
          <w:b/>
          <w:sz w:val="28"/>
          <w:szCs w:val="28"/>
        </w:rPr>
      </w:pPr>
    </w:p>
    <w:p w14:paraId="0DDB894A" w14:textId="77777777" w:rsidR="00FC2EA9" w:rsidRDefault="00FC2EA9" w:rsidP="00DA6C26">
      <w:pPr>
        <w:rPr>
          <w:rFonts w:ascii="Times New Roman" w:hAnsi="Times New Roman" w:cs="Times New Roman"/>
          <w:b/>
          <w:sz w:val="28"/>
          <w:szCs w:val="28"/>
        </w:rPr>
      </w:pPr>
    </w:p>
    <w:p w14:paraId="3A2E846B" w14:textId="77777777" w:rsidR="00FC2EA9" w:rsidRDefault="00FC2EA9" w:rsidP="00DA6C26">
      <w:pPr>
        <w:rPr>
          <w:rFonts w:ascii="Times New Roman" w:hAnsi="Times New Roman" w:cs="Times New Roman"/>
          <w:b/>
          <w:sz w:val="28"/>
          <w:szCs w:val="28"/>
        </w:rPr>
      </w:pPr>
    </w:p>
    <w:p w14:paraId="259AE0FA" w14:textId="77777777" w:rsidR="00FC2EA9" w:rsidRDefault="00FC2EA9" w:rsidP="00DA6C26">
      <w:pPr>
        <w:rPr>
          <w:rFonts w:ascii="Times New Roman" w:hAnsi="Times New Roman" w:cs="Times New Roman"/>
          <w:b/>
          <w:sz w:val="28"/>
          <w:szCs w:val="28"/>
        </w:rPr>
      </w:pPr>
    </w:p>
    <w:p w14:paraId="41B5A412" w14:textId="77777777" w:rsidR="00FC2EA9" w:rsidRDefault="00FC2EA9" w:rsidP="00DA6C26">
      <w:pPr>
        <w:rPr>
          <w:rFonts w:ascii="Times New Roman" w:hAnsi="Times New Roman" w:cs="Times New Roman"/>
          <w:b/>
          <w:sz w:val="28"/>
          <w:szCs w:val="28"/>
        </w:rPr>
      </w:pPr>
    </w:p>
    <w:p w14:paraId="70642ACA" w14:textId="77777777" w:rsidR="00FC2EA9" w:rsidRDefault="00FC2EA9" w:rsidP="00DA6C26">
      <w:pPr>
        <w:rPr>
          <w:rFonts w:ascii="Times New Roman" w:hAnsi="Times New Roman" w:cs="Times New Roman"/>
          <w:b/>
          <w:sz w:val="28"/>
          <w:szCs w:val="28"/>
        </w:rPr>
      </w:pPr>
    </w:p>
    <w:p w14:paraId="4DCA88EF" w14:textId="77777777" w:rsidR="00FC2EA9" w:rsidRDefault="00FC2EA9" w:rsidP="00DA6C26">
      <w:pPr>
        <w:rPr>
          <w:rFonts w:ascii="Times New Roman" w:hAnsi="Times New Roman" w:cs="Times New Roman"/>
          <w:b/>
          <w:sz w:val="28"/>
          <w:szCs w:val="28"/>
        </w:rPr>
      </w:pPr>
    </w:p>
    <w:p w14:paraId="6DF414E9" w14:textId="77777777" w:rsidR="00FC2EA9" w:rsidRDefault="00FC2EA9" w:rsidP="00DA6C26">
      <w:pPr>
        <w:rPr>
          <w:rFonts w:ascii="Times New Roman" w:hAnsi="Times New Roman" w:cs="Times New Roman"/>
          <w:b/>
          <w:sz w:val="28"/>
          <w:szCs w:val="28"/>
        </w:rPr>
      </w:pPr>
    </w:p>
    <w:p w14:paraId="786A2CEA" w14:textId="77777777" w:rsidR="00F14147" w:rsidRDefault="00F14147" w:rsidP="00DA6C26">
      <w:pPr>
        <w:rPr>
          <w:rFonts w:ascii="Times New Roman" w:hAnsi="Times New Roman" w:cs="Times New Roman"/>
          <w:b/>
          <w:sz w:val="28"/>
          <w:szCs w:val="28"/>
        </w:rPr>
      </w:pPr>
    </w:p>
    <w:p w14:paraId="3045FCBF" w14:textId="509047C0" w:rsidR="005B260A" w:rsidRPr="005A3BFB" w:rsidRDefault="00FC2EA9" w:rsidP="00DA6C26">
      <w:pPr>
        <w:rPr>
          <w:rFonts w:ascii="Andale Mono" w:hAnsi="Andale Mono"/>
          <w:b/>
          <w:color w:val="000000"/>
        </w:rPr>
      </w:pPr>
      <w:r w:rsidRPr="005A3BFB">
        <w:rPr>
          <w:rFonts w:ascii="Times New Roman" w:hAnsi="Times New Roman" w:cs="Times New Roman"/>
          <w:b/>
        </w:rPr>
        <w:t>Figure</w:t>
      </w:r>
      <w:r w:rsidR="005B260A" w:rsidRPr="005A3BFB">
        <w:rPr>
          <w:rFonts w:ascii="Times New Roman" w:hAnsi="Times New Roman" w:cs="Times New Roman"/>
          <w:b/>
        </w:rPr>
        <w:t xml:space="preserve"> S1</w:t>
      </w:r>
    </w:p>
    <w:p w14:paraId="07FDE78F" w14:textId="77777777" w:rsidR="005B260A" w:rsidRDefault="005B260A" w:rsidP="00DA6C26">
      <w:pPr>
        <w:rPr>
          <w:rFonts w:ascii="Andale Mono" w:hAnsi="Andale Mono"/>
          <w:color w:val="000000"/>
        </w:rPr>
      </w:pPr>
    </w:p>
    <w:p w14:paraId="32A906F5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r w:rsidRPr="00C165C3">
        <w:rPr>
          <w:rFonts w:ascii="Andale Mono" w:hAnsi="Andale Mono"/>
          <w:color w:val="000000"/>
        </w:rPr>
        <w:t xml:space="preserve">              10        20        30        40        50        60     </w:t>
      </w:r>
    </w:p>
    <w:p w14:paraId="197CACB7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r w:rsidRPr="00C165C3">
        <w:rPr>
          <w:rFonts w:ascii="Andale Mono" w:hAnsi="Andale Mono"/>
          <w:color w:val="000000"/>
        </w:rPr>
        <w:t>4el8  ---------G-EYGQRFMWLWNKIHDPANGYFNQD-G--IPYHSVETLICEAPDYGHLTTSEAFS</w:t>
      </w:r>
    </w:p>
    <w:p w14:paraId="5EFA9570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1l1y  GPTKAPTKDGTSYKDLFLELYGKIKDPKNGYFSPDEG</w:t>
      </w:r>
      <w:proofErr w:type="gramEnd"/>
      <w:r w:rsidRPr="00C165C3">
        <w:rPr>
          <w:rFonts w:ascii="Andale Mono" w:hAnsi="Andale Mono"/>
          <w:color w:val="000000"/>
        </w:rPr>
        <w:t>--IPYHSIETLIVEAPDYGHVTTSEAFS</w:t>
      </w:r>
    </w:p>
    <w:p w14:paraId="4E43C2ED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r w:rsidRPr="00C165C3">
        <w:rPr>
          <w:rFonts w:ascii="Andale Mono" w:hAnsi="Andale Mono"/>
          <w:color w:val="000000"/>
        </w:rPr>
        <w:t>4jjj  -----------SYDQAFLEQYEKIKDPASGYFREFNGLLVPYHSVETMIVEAPDHGHQTTSEAFS</w:t>
      </w:r>
    </w:p>
    <w:p w14:paraId="1899E4C1" w14:textId="78B448C1" w:rsidR="00DA6C26" w:rsidRPr="00C165C3" w:rsidRDefault="00DA6C26" w:rsidP="00DA6C26">
      <w:pPr>
        <w:rPr>
          <w:rFonts w:ascii="Andale Mono" w:hAnsi="Andale Mono"/>
          <w:color w:val="000000"/>
        </w:rPr>
      </w:pPr>
      <w:r w:rsidRPr="00C165C3">
        <w:rPr>
          <w:rFonts w:ascii="Andale Mono" w:hAnsi="Andale Mono"/>
          <w:color w:val="000000"/>
        </w:rPr>
        <w:t>5</w:t>
      </w:r>
      <w:r w:rsidR="0010039E">
        <w:rPr>
          <w:rFonts w:ascii="Andale Mono" w:hAnsi="Andale Mono"/>
          <w:color w:val="000000"/>
        </w:rPr>
        <w:t>cvy</w:t>
      </w:r>
      <w:r w:rsidRPr="00C165C3">
        <w:rPr>
          <w:rFonts w:ascii="Andale Mono" w:hAnsi="Andale Mono"/>
          <w:color w:val="000000"/>
        </w:rPr>
        <w:t xml:space="preserve">  -----------SNKERFLTLYHQIKSDANGYFSPE-G--IPYHSIETLICEAPDYGHMTTSEAYS</w:t>
      </w:r>
    </w:p>
    <w:p w14:paraId="62E96DBE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r w:rsidRPr="00C165C3">
        <w:rPr>
          <w:rFonts w:ascii="Andale Mono" w:hAnsi="Andale Mono"/>
          <w:color w:val="000000"/>
        </w:rPr>
        <w:t>1f9d  ----ASSPANKVYQDRFESMYSKIKDPANGYFSEQ-G--IPYHSIETLMVEAPDYGHVTTSQAMS</w:t>
      </w:r>
    </w:p>
    <w:p w14:paraId="3024039E" w14:textId="77777777" w:rsidR="00DA6C26" w:rsidRPr="00C165C3" w:rsidRDefault="00DA6C26" w:rsidP="00DA6C26">
      <w:pPr>
        <w:rPr>
          <w:rFonts w:ascii="Andale Mono" w:hAnsi="Andale Mono"/>
          <w:color w:val="000000"/>
        </w:rPr>
      </w:pPr>
    </w:p>
    <w:p w14:paraId="70AB85F5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r w:rsidRPr="00C165C3">
        <w:rPr>
          <w:rFonts w:ascii="Andale Mono" w:hAnsi="Andale Mono"/>
          <w:color w:val="000000"/>
        </w:rPr>
        <w:t xml:space="preserve">         70        80        90       100       110       120       130</w:t>
      </w:r>
    </w:p>
    <w:p w14:paraId="7F3F05BB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4el8  YYVWLEAVYGKLTGDWSKFKTAWDTLEKYMIPSAE</w:t>
      </w:r>
      <w:proofErr w:type="gramEnd"/>
      <w:r w:rsidRPr="00C165C3">
        <w:rPr>
          <w:rFonts w:ascii="Andale Mono" w:hAnsi="Andale Mono"/>
          <w:color w:val="000000"/>
        </w:rPr>
        <w:t>----DQP---MS-YDPNKPATYAGEWETPD</w:t>
      </w:r>
    </w:p>
    <w:p w14:paraId="2FCBCF58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1l1y  YYVWLEAMYGNLTGNWSGVETAWKVMEDWIIPDST</w:t>
      </w:r>
      <w:proofErr w:type="gramEnd"/>
      <w:r w:rsidRPr="00C165C3">
        <w:rPr>
          <w:rFonts w:ascii="Andale Mono" w:hAnsi="Andale Mono"/>
          <w:color w:val="000000"/>
        </w:rPr>
        <w:t>----EQPG--MSSYNPNSPATYADEYEDPS</w:t>
      </w:r>
    </w:p>
    <w:p w14:paraId="38DE38EA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4jjj  YYLWLEAYYGRVTGDWKPLHDAWESMETFIIPGTK</w:t>
      </w:r>
      <w:proofErr w:type="gramEnd"/>
      <w:r w:rsidRPr="00C165C3">
        <w:rPr>
          <w:rFonts w:ascii="Andale Mono" w:hAnsi="Andale Mono"/>
          <w:color w:val="000000"/>
        </w:rPr>
        <w:t>----DQPT--NSAYNPNSPATYIPEQPNAD</w:t>
      </w:r>
    </w:p>
    <w:p w14:paraId="403A2999" w14:textId="53EA1624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5</w:t>
      </w:r>
      <w:r w:rsidR="0010039E">
        <w:rPr>
          <w:rFonts w:ascii="Andale Mono" w:hAnsi="Andale Mono"/>
          <w:color w:val="000000"/>
        </w:rPr>
        <w:t>cvy</w:t>
      </w:r>
      <w:r w:rsidRPr="00C165C3">
        <w:rPr>
          <w:rFonts w:ascii="Andale Mono" w:hAnsi="Andale Mono"/>
          <w:color w:val="000000"/>
        </w:rPr>
        <w:t xml:space="preserve">  YWLWLEVLYGHYTRDWSKLEAAWDNMEKYIIPVNEDGNDEQPH</w:t>
      </w:r>
      <w:proofErr w:type="gramEnd"/>
      <w:r w:rsidRPr="00C165C3">
        <w:rPr>
          <w:rFonts w:ascii="Andale Mono" w:hAnsi="Andale Mono"/>
          <w:color w:val="000000"/>
        </w:rPr>
        <w:t>--MSAYNPSSPATYASEKPYPD</w:t>
      </w:r>
    </w:p>
    <w:p w14:paraId="125A9C17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1f9d  YYMWLEAMHGRFSGDFTGFDKSWSVTEQYLIPTEK</w:t>
      </w:r>
      <w:proofErr w:type="gramEnd"/>
      <w:r w:rsidRPr="00C165C3">
        <w:rPr>
          <w:rFonts w:ascii="Andale Mono" w:hAnsi="Andale Mono"/>
          <w:color w:val="000000"/>
        </w:rPr>
        <w:t>----DQPNTSMSRYDANKPATYAPEFQDPS</w:t>
      </w:r>
    </w:p>
    <w:p w14:paraId="3922D91A" w14:textId="77777777" w:rsidR="00DA6C26" w:rsidRPr="00C165C3" w:rsidRDefault="00DA6C26" w:rsidP="00DA6C26">
      <w:pPr>
        <w:rPr>
          <w:rFonts w:ascii="Andale Mono" w:hAnsi="Andale Mono"/>
          <w:color w:val="000000"/>
        </w:rPr>
      </w:pPr>
    </w:p>
    <w:p w14:paraId="08EF7D83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r w:rsidRPr="00C165C3">
        <w:rPr>
          <w:rFonts w:ascii="Andale Mono" w:hAnsi="Andale Mono"/>
          <w:color w:val="000000"/>
        </w:rPr>
        <w:t xml:space="preserve">             140       150       160       170       180       190     </w:t>
      </w:r>
    </w:p>
    <w:p w14:paraId="66AEAD81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4el8  KYPSPLEFN</w:t>
      </w:r>
      <w:proofErr w:type="gramEnd"/>
      <w:r w:rsidRPr="00C165C3">
        <w:rPr>
          <w:rFonts w:ascii="Andale Mono" w:hAnsi="Andale Mono"/>
          <w:color w:val="000000"/>
        </w:rPr>
        <w:t>-VPVGKDPLHNELVSTYGSTLMYGMHWLMDVDNWYGYGKRGDGV-SRASFINTFQR</w:t>
      </w:r>
    </w:p>
    <w:p w14:paraId="5643206D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1l1y  YYPSELKFDTVRVGSDPVHNDLVSAYGPN</w:t>
      </w:r>
      <w:proofErr w:type="gramEnd"/>
      <w:r w:rsidRPr="00C165C3">
        <w:rPr>
          <w:rFonts w:ascii="Andale Mono" w:hAnsi="Andale Mono"/>
          <w:color w:val="000000"/>
        </w:rPr>
        <w:t>-MYLMHWLMDVDNWYGFG-TG----TRATFINTFQR</w:t>
      </w:r>
    </w:p>
    <w:p w14:paraId="683FEB62" w14:textId="77777777" w:rsidR="00DA6C26" w:rsidRPr="00DA6C26" w:rsidRDefault="00DA6C26" w:rsidP="00DA6C26">
      <w:pPr>
        <w:rPr>
          <w:rFonts w:ascii="Andale Mono" w:hAnsi="Andale Mono"/>
          <w:color w:val="FF0000"/>
        </w:rPr>
      </w:pPr>
      <w:proofErr w:type="gramStart"/>
      <w:r w:rsidRPr="00C165C3">
        <w:rPr>
          <w:rFonts w:ascii="Andale Mono" w:hAnsi="Andale Mono"/>
          <w:color w:val="000000"/>
        </w:rPr>
        <w:t>4jjj  GYPSPLMNN</w:t>
      </w:r>
      <w:proofErr w:type="gramEnd"/>
      <w:r w:rsidRPr="00C165C3">
        <w:rPr>
          <w:rFonts w:ascii="Andale Mono" w:hAnsi="Andale Mono"/>
          <w:color w:val="000000"/>
        </w:rPr>
        <w:t>-VPVGQDPLAQELSSTYGTNEIYGMHWLLDVDNVYGFGFCGDGTDDAPAYINTYQR</w:t>
      </w:r>
    </w:p>
    <w:p w14:paraId="7735FD1E" w14:textId="57AAAF6E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5</w:t>
      </w:r>
      <w:r w:rsidR="0010039E">
        <w:rPr>
          <w:rFonts w:ascii="Andale Mono" w:hAnsi="Andale Mono"/>
          <w:color w:val="000000"/>
        </w:rPr>
        <w:t>cvy</w:t>
      </w:r>
      <w:r w:rsidRPr="00C165C3">
        <w:rPr>
          <w:rFonts w:ascii="Andale Mono" w:hAnsi="Andale Mono"/>
          <w:color w:val="000000"/>
        </w:rPr>
        <w:t xml:space="preserve">  QYPSQLSGA</w:t>
      </w:r>
      <w:proofErr w:type="gramEnd"/>
      <w:r w:rsidRPr="00C165C3">
        <w:rPr>
          <w:rFonts w:ascii="Andale Mono" w:hAnsi="Andale Mono"/>
          <w:color w:val="000000"/>
        </w:rPr>
        <w:t>-RPAGQDPIDGELKSTYGTNETYLMHWLLDVDNWYKYGNLLNPS-HKAAYVNTFQR</w:t>
      </w:r>
    </w:p>
    <w:p w14:paraId="6D3C6507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1f9d  KYPSPLDTS</w:t>
      </w:r>
      <w:proofErr w:type="gramEnd"/>
      <w:r w:rsidRPr="00C165C3">
        <w:rPr>
          <w:rFonts w:ascii="Andale Mono" w:hAnsi="Andale Mono"/>
          <w:color w:val="000000"/>
        </w:rPr>
        <w:t>-QPVGRDPINSQLTSAYGTSMLYGMHWILDVDNWYGFGARADGT-SKPSYINTFQR</w:t>
      </w:r>
    </w:p>
    <w:p w14:paraId="40FCA492" w14:textId="77777777" w:rsidR="00DA6C26" w:rsidRPr="00C165C3" w:rsidRDefault="00DA6C26" w:rsidP="00DA6C26">
      <w:pPr>
        <w:rPr>
          <w:rFonts w:ascii="Andale Mono" w:hAnsi="Andale Mono"/>
          <w:color w:val="000000"/>
        </w:rPr>
      </w:pPr>
    </w:p>
    <w:p w14:paraId="37424596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r w:rsidRPr="00C165C3">
        <w:rPr>
          <w:rFonts w:ascii="Andale Mono" w:hAnsi="Andale Mono"/>
          <w:color w:val="000000"/>
        </w:rPr>
        <w:t xml:space="preserve">        200       210       220       230       240       250       260</w:t>
      </w:r>
    </w:p>
    <w:p w14:paraId="04746F73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4el8  GPEESVWETVPHPSWEEFKWGGPN</w:t>
      </w:r>
      <w:proofErr w:type="gramEnd"/>
      <w:r w:rsidRPr="00C165C3">
        <w:rPr>
          <w:rFonts w:ascii="Andale Mono" w:hAnsi="Andale Mono"/>
          <w:color w:val="000000"/>
        </w:rPr>
        <w:t>-GFLDLFIKDQ-NYSKQWRYTDAPDADARAIQATYWAKVWA</w:t>
      </w:r>
    </w:p>
    <w:p w14:paraId="01E44E19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1l1y  GEQESTWETIPHPSIEEFKYGGPN</w:t>
      </w:r>
      <w:proofErr w:type="gramEnd"/>
      <w:r w:rsidRPr="00C165C3">
        <w:rPr>
          <w:rFonts w:ascii="Andale Mono" w:hAnsi="Andale Mono"/>
          <w:color w:val="000000"/>
        </w:rPr>
        <w:t>-GFLDLFTKDR-SYAKQWRYTNAPDAEGRAIQAVYWANKWA</w:t>
      </w:r>
    </w:p>
    <w:p w14:paraId="2E94B4DA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4jjj  GARESVWETIPHPSCDDFTHGGPN</w:t>
      </w:r>
      <w:proofErr w:type="gramEnd"/>
      <w:r w:rsidRPr="00C165C3">
        <w:rPr>
          <w:rFonts w:ascii="Andale Mono" w:hAnsi="Andale Mono"/>
          <w:color w:val="000000"/>
        </w:rPr>
        <w:t>-GYLDLFTDDQ-NYAKQWRYTNAPNADARAVQVMFWAHEWA</w:t>
      </w:r>
    </w:p>
    <w:p w14:paraId="19EAE9A4" w14:textId="2AEF44F1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5</w:t>
      </w:r>
      <w:r w:rsidR="0010039E">
        <w:rPr>
          <w:rFonts w:ascii="Andale Mono" w:hAnsi="Andale Mono"/>
          <w:color w:val="000000"/>
        </w:rPr>
        <w:t>cvy</w:t>
      </w:r>
      <w:r w:rsidRPr="00C165C3">
        <w:rPr>
          <w:rFonts w:ascii="Andale Mono" w:hAnsi="Andale Mono"/>
          <w:color w:val="000000"/>
        </w:rPr>
        <w:t xml:space="preserve">  GQQESVWEAIPHPSQDDKSFGKPNEGFMSLFTKENQVPAAQWRYTNATDADARAIQAIYWA</w:t>
      </w:r>
      <w:proofErr w:type="gramEnd"/>
      <w:r w:rsidRPr="00C165C3">
        <w:rPr>
          <w:rFonts w:ascii="Andale Mono" w:hAnsi="Andale Mono"/>
          <w:color w:val="000000"/>
        </w:rPr>
        <w:t>----</w:t>
      </w:r>
    </w:p>
    <w:p w14:paraId="6411E5E8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1f9d  GEQESTWETIPQPCWDEHKFGGQY</w:t>
      </w:r>
      <w:proofErr w:type="gramEnd"/>
      <w:r w:rsidRPr="00C165C3">
        <w:rPr>
          <w:rFonts w:ascii="Andale Mono" w:hAnsi="Andale Mono"/>
          <w:color w:val="000000"/>
        </w:rPr>
        <w:t>-GFLDLFTKDTGTPAKQFKYTNAPDADARAVQATYWADQWA</w:t>
      </w:r>
    </w:p>
    <w:p w14:paraId="1DADF15D" w14:textId="77777777" w:rsidR="00DA6C26" w:rsidRPr="00C165C3" w:rsidRDefault="00DA6C26" w:rsidP="00DA6C26">
      <w:pPr>
        <w:rPr>
          <w:rFonts w:ascii="Andale Mono" w:hAnsi="Andale Mono"/>
          <w:color w:val="000000"/>
        </w:rPr>
      </w:pPr>
    </w:p>
    <w:p w14:paraId="35114ED5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r w:rsidRPr="00C165C3">
        <w:rPr>
          <w:rFonts w:ascii="Andale Mono" w:hAnsi="Andale Mono"/>
          <w:color w:val="000000"/>
        </w:rPr>
        <w:t xml:space="preserve">             270       280       290       300       310       320     </w:t>
      </w:r>
    </w:p>
    <w:p w14:paraId="740A173E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4el8  KEQGKFNEISSYVAKAAKMGDYLRYAMFDKYFKPLGC</w:t>
      </w:r>
      <w:proofErr w:type="gramEnd"/>
      <w:r w:rsidRPr="00C165C3">
        <w:rPr>
          <w:rFonts w:ascii="Andale Mono" w:hAnsi="Andale Mono"/>
          <w:color w:val="000000"/>
        </w:rPr>
        <w:t>---QDKNAAGGTGYDSAHYLLSWYYAWG</w:t>
      </w:r>
    </w:p>
    <w:p w14:paraId="422AABDF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1l1y  KEQGKGSAVASVVSKAAKMGDFLRNDMFDKYFMKIGA</w:t>
      </w:r>
      <w:proofErr w:type="gramEnd"/>
      <w:r w:rsidRPr="00C165C3">
        <w:rPr>
          <w:rFonts w:ascii="Andale Mono" w:hAnsi="Andale Mono"/>
          <w:color w:val="000000"/>
        </w:rPr>
        <w:t>---QDKTPA--TGYDSAHYLMAWYTAWG</w:t>
      </w:r>
    </w:p>
    <w:p w14:paraId="7A1057B6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4jjj  KEQGKENEIAGLMDKASKMGDYLRYAMFDKYFKKIGNCVGATSCPGG</w:t>
      </w:r>
      <w:proofErr w:type="gramEnd"/>
      <w:r w:rsidRPr="00C165C3">
        <w:rPr>
          <w:rFonts w:ascii="Andale Mono" w:hAnsi="Andale Mono"/>
          <w:color w:val="000000"/>
        </w:rPr>
        <w:t>-QGKDSAHYLLSWYYSWG</w:t>
      </w:r>
    </w:p>
    <w:p w14:paraId="6001C8D1" w14:textId="4151C3E2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5</w:t>
      </w:r>
      <w:r w:rsidR="0010039E">
        <w:rPr>
          <w:rFonts w:ascii="Andale Mono" w:hAnsi="Andale Mono"/>
          <w:color w:val="000000"/>
        </w:rPr>
        <w:t>cvy</w:t>
      </w:r>
      <w:r w:rsidRPr="00C165C3">
        <w:rPr>
          <w:rFonts w:ascii="Andale Mono" w:hAnsi="Andale Mono"/>
          <w:color w:val="000000"/>
        </w:rPr>
        <w:t xml:space="preserve">  KELGY</w:t>
      </w:r>
      <w:proofErr w:type="gramEnd"/>
      <w:r w:rsidRPr="00C165C3">
        <w:rPr>
          <w:rFonts w:ascii="Andale Mono" w:hAnsi="Andale Mono"/>
          <w:color w:val="000000"/>
        </w:rPr>
        <w:t>--NNSTYLDKAKKMGDFLRYGMYDKYFQTIGSGKQGNPYPG--NGKGACHYLMAWYTSWG</w:t>
      </w:r>
    </w:p>
    <w:p w14:paraId="3F81E2C0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1f9d  KEQGK</w:t>
      </w:r>
      <w:proofErr w:type="gramEnd"/>
      <w:r w:rsidRPr="00C165C3">
        <w:rPr>
          <w:rFonts w:ascii="Andale Mono" w:hAnsi="Andale Mono"/>
          <w:color w:val="000000"/>
        </w:rPr>
        <w:t>--SVSTSVGKATKMGDYLRYSFFDKYFRKIG----QPSQAG--TGYDAAHYLLSWYYAWG</w:t>
      </w:r>
    </w:p>
    <w:p w14:paraId="74E4BE02" w14:textId="77777777" w:rsidR="00DA6C26" w:rsidRPr="00C165C3" w:rsidRDefault="00DA6C26" w:rsidP="00DA6C26">
      <w:pPr>
        <w:rPr>
          <w:rFonts w:ascii="Andale Mono" w:hAnsi="Andale Mono"/>
          <w:color w:val="000000"/>
        </w:rPr>
      </w:pPr>
    </w:p>
    <w:p w14:paraId="065A3FE7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r w:rsidRPr="00C165C3">
        <w:rPr>
          <w:rFonts w:ascii="Andale Mono" w:hAnsi="Andale Mono"/>
          <w:color w:val="000000"/>
        </w:rPr>
        <w:t xml:space="preserve">        330       340       350       360       370       380       390</w:t>
      </w:r>
    </w:p>
    <w:p w14:paraId="4F52270E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4el8  G</w:t>
      </w:r>
      <w:proofErr w:type="gramEnd"/>
      <w:r w:rsidRPr="00C165C3">
        <w:rPr>
          <w:rFonts w:ascii="Andale Mono" w:hAnsi="Andale Mono"/>
          <w:color w:val="000000"/>
        </w:rPr>
        <w:t>-----ALWSWKIGSSHVHFGYQNPMAAWALAND-SDMKPKSPNGASDWAKSLKRQIEFYRWLQS</w:t>
      </w:r>
    </w:p>
    <w:p w14:paraId="1DB12F63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1l1y  GGIG</w:t>
      </w:r>
      <w:proofErr w:type="gramEnd"/>
      <w:r w:rsidRPr="00C165C3">
        <w:rPr>
          <w:rFonts w:ascii="Andale Mono" w:hAnsi="Andale Mono"/>
          <w:color w:val="000000"/>
        </w:rPr>
        <w:t>--ASWAWKIGCSHAHFGYQNPFQGWVSATQ-SDFAPKSSNGKRDWTTSYKRQLEFYQWLQS</w:t>
      </w:r>
    </w:p>
    <w:p w14:paraId="3173A0A3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4jjj  GSLD</w:t>
      </w:r>
      <w:proofErr w:type="gramEnd"/>
      <w:r w:rsidRPr="00C165C3">
        <w:rPr>
          <w:rFonts w:ascii="Andale Mono" w:hAnsi="Andale Mono"/>
          <w:color w:val="000000"/>
        </w:rPr>
        <w:t>--SAWAWRIGSSSSHQGYQNVLAAYALSQV-PELQPDSPTGVQDWATSFDRQLEFLQWLQS</w:t>
      </w:r>
    </w:p>
    <w:p w14:paraId="3BE6657B" w14:textId="360A3FA1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5</w:t>
      </w:r>
      <w:r w:rsidR="0010039E">
        <w:rPr>
          <w:rFonts w:ascii="Andale Mono" w:hAnsi="Andale Mono"/>
          <w:color w:val="000000"/>
        </w:rPr>
        <w:t>cvy</w:t>
      </w:r>
      <w:r w:rsidRPr="00C165C3">
        <w:rPr>
          <w:rFonts w:ascii="Andale Mono" w:hAnsi="Andale Mono"/>
          <w:color w:val="000000"/>
        </w:rPr>
        <w:t xml:space="preserve">  GGLGDYANWSWRIGASHCHQGYQNPVAAYALSSDKGGLKPSSATGASDWEKTLKRQLEFYVWLQS</w:t>
      </w:r>
      <w:proofErr w:type="gramEnd"/>
    </w:p>
    <w:p w14:paraId="10CFF87A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1f9d  GGID</w:t>
      </w:r>
      <w:proofErr w:type="gramEnd"/>
      <w:r w:rsidRPr="00C165C3">
        <w:rPr>
          <w:rFonts w:ascii="Andale Mono" w:hAnsi="Andale Mono"/>
          <w:color w:val="000000"/>
        </w:rPr>
        <w:t>--STWSWIIGSSHNHFGYQNPFAAWVLSTD-ANFKPKSSNGASDWAKSLDRQLEFYQWLQS</w:t>
      </w:r>
    </w:p>
    <w:p w14:paraId="157C1D2A" w14:textId="77777777" w:rsidR="00DA6C26" w:rsidRPr="00C165C3" w:rsidRDefault="00DA6C26" w:rsidP="00DA6C26">
      <w:pPr>
        <w:rPr>
          <w:rFonts w:ascii="Andale Mono" w:hAnsi="Andale Mono"/>
          <w:color w:val="000000"/>
        </w:rPr>
      </w:pPr>
    </w:p>
    <w:p w14:paraId="55779A9D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r w:rsidRPr="00C165C3">
        <w:rPr>
          <w:rFonts w:ascii="Andale Mono" w:hAnsi="Andale Mono"/>
          <w:color w:val="000000"/>
        </w:rPr>
        <w:t xml:space="preserve">             400       410       420       430       440       450     </w:t>
      </w:r>
    </w:p>
    <w:p w14:paraId="68736860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4el8  AEGAIAGGATNSWNGRYEKYPAGTATFYGMAYEPNPVYHDPGSNTWFGFQAWSMQRVAEYYY</w:t>
      </w:r>
      <w:proofErr w:type="gramEnd"/>
      <w:r w:rsidRPr="00C165C3">
        <w:rPr>
          <w:rFonts w:ascii="Andale Mono" w:hAnsi="Andale Mono"/>
          <w:color w:val="000000"/>
        </w:rPr>
        <w:t>---</w:t>
      </w:r>
    </w:p>
    <w:p w14:paraId="2E7827EF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lastRenderedPageBreak/>
        <w:t>1l1y  AEGGIAGGATNSWNGRYEKYPAGTSTFYGMAYVPHPVYADPGSNQWFGFQAWSMQRVMEYYL</w:t>
      </w:r>
      <w:proofErr w:type="gramEnd"/>
      <w:r w:rsidRPr="00C165C3">
        <w:rPr>
          <w:rFonts w:ascii="Andale Mono" w:hAnsi="Andale Mono"/>
          <w:color w:val="000000"/>
        </w:rPr>
        <w:t>---</w:t>
      </w:r>
    </w:p>
    <w:p w14:paraId="52A0B55E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4jjj  AEGGIAGGATNSWKGSYDTPPTGLSQFYGMYYDWQPVWNDPPSNNWFGFQVWNMERVAQLYY</w:t>
      </w:r>
      <w:proofErr w:type="gramEnd"/>
      <w:r w:rsidRPr="00C165C3">
        <w:rPr>
          <w:rFonts w:ascii="Andale Mono" w:hAnsi="Andale Mono"/>
          <w:color w:val="000000"/>
        </w:rPr>
        <w:t>---</w:t>
      </w:r>
    </w:p>
    <w:p w14:paraId="7A5AC42A" w14:textId="32C79EDE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5</w:t>
      </w:r>
      <w:r w:rsidR="0010039E">
        <w:rPr>
          <w:rFonts w:ascii="Andale Mono" w:hAnsi="Andale Mono"/>
          <w:color w:val="000000"/>
        </w:rPr>
        <w:t>cvy</w:t>
      </w:r>
      <w:r w:rsidRPr="00C165C3">
        <w:rPr>
          <w:rFonts w:ascii="Andale Mono" w:hAnsi="Andale Mono"/>
          <w:color w:val="000000"/>
        </w:rPr>
        <w:t xml:space="preserve">  KEGAIAGGATNSWNGDYSAYPAGRSTFYDMAYEDAPVYHDPPSNNWFGMQAWPMERVAELYYIFV</w:t>
      </w:r>
      <w:proofErr w:type="gramEnd"/>
    </w:p>
    <w:p w14:paraId="07248A7A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1f9d  AEGAIAGGATNSWNGRYEAVPSGTSTFYGMGYVENPVYADPGSNTWFGMQVWSMQRVAELYY</w:t>
      </w:r>
      <w:proofErr w:type="gramEnd"/>
      <w:r w:rsidRPr="00C165C3">
        <w:rPr>
          <w:rFonts w:ascii="Andale Mono" w:hAnsi="Andale Mono"/>
          <w:color w:val="000000"/>
        </w:rPr>
        <w:t>---</w:t>
      </w:r>
    </w:p>
    <w:p w14:paraId="1FE130AE" w14:textId="77777777" w:rsidR="00DA6C26" w:rsidRPr="00C165C3" w:rsidRDefault="00DA6C26" w:rsidP="00DA6C26">
      <w:pPr>
        <w:rPr>
          <w:rFonts w:ascii="Andale Mono" w:hAnsi="Andale Mono"/>
          <w:color w:val="000000"/>
        </w:rPr>
      </w:pPr>
    </w:p>
    <w:p w14:paraId="1D154C32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r w:rsidRPr="00C165C3">
        <w:rPr>
          <w:rFonts w:ascii="Andale Mono" w:hAnsi="Andale Mono"/>
          <w:color w:val="000000"/>
        </w:rPr>
        <w:t xml:space="preserve">        460       470       480       490       500       510       520</w:t>
      </w:r>
    </w:p>
    <w:p w14:paraId="5518CA7E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4el8  VTGDKD</w:t>
      </w:r>
      <w:proofErr w:type="gramEnd"/>
      <w:r w:rsidRPr="00C165C3">
        <w:rPr>
          <w:rFonts w:ascii="Andale Mono" w:hAnsi="Andale Mono"/>
          <w:color w:val="000000"/>
        </w:rPr>
        <w:t>------AGALLEKWVSWVKSVVKL------------NSD-G------------------</w:t>
      </w:r>
    </w:p>
    <w:p w14:paraId="331D23AF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1l1y  ETGDSS</w:t>
      </w:r>
      <w:proofErr w:type="gramEnd"/>
      <w:r w:rsidRPr="00C165C3">
        <w:rPr>
          <w:rFonts w:ascii="Andale Mono" w:hAnsi="Andale Mono"/>
          <w:color w:val="000000"/>
        </w:rPr>
        <w:t>------VKNLIKKWVDWVMSEIKL------------YDD-G------------------</w:t>
      </w:r>
    </w:p>
    <w:p w14:paraId="7FEEB73A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4jjj  VTGDAR</w:t>
      </w:r>
      <w:proofErr w:type="gramEnd"/>
      <w:r w:rsidRPr="00C165C3">
        <w:rPr>
          <w:rFonts w:ascii="Andale Mono" w:hAnsi="Andale Mono"/>
          <w:color w:val="000000"/>
        </w:rPr>
        <w:t>------AEAILDKWVPWAIQHTDV------------DADNGG----------------Q</w:t>
      </w:r>
    </w:p>
    <w:p w14:paraId="03F8374B" w14:textId="313BB232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5</w:t>
      </w:r>
      <w:r w:rsidR="0010039E">
        <w:rPr>
          <w:rFonts w:ascii="Andale Mono" w:hAnsi="Andale Mono"/>
          <w:color w:val="000000"/>
        </w:rPr>
        <w:t>cvy</w:t>
      </w:r>
      <w:r w:rsidRPr="00C165C3">
        <w:rPr>
          <w:rFonts w:ascii="Andale Mono" w:hAnsi="Andale Mono"/>
          <w:color w:val="000000"/>
        </w:rPr>
        <w:t xml:space="preserve">  KDGDKTSENVQMAKSCITKWVNYALDYIFIGSRPVSDEEGYFLDDQGRRILGGTNATVATTSAPG</w:t>
      </w:r>
      <w:proofErr w:type="gramEnd"/>
    </w:p>
    <w:p w14:paraId="646DD83D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1f9d  KTGDAR</w:t>
      </w:r>
      <w:proofErr w:type="gramEnd"/>
      <w:r w:rsidRPr="00C165C3">
        <w:rPr>
          <w:rFonts w:ascii="Andale Mono" w:hAnsi="Andale Mono"/>
          <w:color w:val="000000"/>
        </w:rPr>
        <w:t>------AKKLLDKWAKWINGEIKF------------NAD-G------------------</w:t>
      </w:r>
    </w:p>
    <w:p w14:paraId="650D8B80" w14:textId="77777777" w:rsidR="00DA6C26" w:rsidRPr="00C165C3" w:rsidRDefault="00DA6C26" w:rsidP="00DA6C26">
      <w:pPr>
        <w:rPr>
          <w:rFonts w:ascii="Andale Mono" w:hAnsi="Andale Mono"/>
          <w:color w:val="000000"/>
        </w:rPr>
      </w:pPr>
    </w:p>
    <w:p w14:paraId="53ADAA8E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r w:rsidRPr="00C165C3">
        <w:rPr>
          <w:rFonts w:ascii="Andale Mono" w:hAnsi="Andale Mono"/>
          <w:color w:val="000000"/>
        </w:rPr>
        <w:t xml:space="preserve">             530       540       550       560       570       580     </w:t>
      </w:r>
    </w:p>
    <w:p w14:paraId="4874E97E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4el8  TFAIPSTLDWSGQPDTWNGA</w:t>
      </w:r>
      <w:proofErr w:type="gramEnd"/>
      <w:r w:rsidRPr="00C165C3">
        <w:rPr>
          <w:rFonts w:ascii="Andale Mono" w:hAnsi="Andale Mono"/>
          <w:color w:val="000000"/>
        </w:rPr>
        <w:t>--YTGNSNLHVKVVDYGTDLGITASLANALLYYSAGTKKY-G---</w:t>
      </w:r>
    </w:p>
    <w:p w14:paraId="482E73CB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1l1y  TFAIPSDLEWSGQPDTWTGT</w:t>
      </w:r>
      <w:proofErr w:type="gramEnd"/>
      <w:r w:rsidRPr="00C165C3">
        <w:rPr>
          <w:rFonts w:ascii="Andale Mono" w:hAnsi="Andale Mono"/>
          <w:color w:val="000000"/>
        </w:rPr>
        <w:t>--YTGNPNLHVRVTSYGTDLGVAGSLANALATYAAATERWEG---</w:t>
      </w:r>
    </w:p>
    <w:p w14:paraId="391D179A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4jjj  NFQVPSDLEWSGQPDTWTGT</w:t>
      </w:r>
      <w:proofErr w:type="gramEnd"/>
      <w:r w:rsidRPr="00C165C3">
        <w:rPr>
          <w:rFonts w:ascii="Andale Mono" w:hAnsi="Andale Mono"/>
          <w:color w:val="000000"/>
        </w:rPr>
        <w:t>--YTGNPNLHVQVVSYSQDVGVTAALAKTLMYYAKRSG-------</w:t>
      </w:r>
    </w:p>
    <w:p w14:paraId="2C1F3528" w14:textId="774CB070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5</w:t>
      </w:r>
      <w:r w:rsidR="0010039E">
        <w:rPr>
          <w:rFonts w:ascii="Andale Mono" w:hAnsi="Andale Mono"/>
          <w:color w:val="000000"/>
        </w:rPr>
        <w:t>cvy</w:t>
      </w:r>
      <w:r w:rsidRPr="00C165C3">
        <w:rPr>
          <w:rFonts w:ascii="Andale Mono" w:hAnsi="Andale Mono"/>
          <w:color w:val="000000"/>
        </w:rPr>
        <w:t xml:space="preserve">  EFWLPGNIAWSGQPDTWNGFQSATGNPNLTAVTKDPTQDTGVLGSLVKAFTFFAAATKLETGNYT</w:t>
      </w:r>
      <w:proofErr w:type="gramEnd"/>
    </w:p>
    <w:p w14:paraId="4446FA93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1f9d  TFQIPSTIDWEGQPDTWNPTQGYTGNANLHVKVVNYGTDLGCASSLANTLTYYAAKSG</w:t>
      </w:r>
      <w:proofErr w:type="gramEnd"/>
      <w:r w:rsidRPr="00C165C3">
        <w:rPr>
          <w:rFonts w:ascii="Andale Mono" w:hAnsi="Andale Mono"/>
          <w:color w:val="000000"/>
        </w:rPr>
        <w:t>-------</w:t>
      </w:r>
    </w:p>
    <w:p w14:paraId="7207B855" w14:textId="77777777" w:rsidR="00DA6C26" w:rsidRPr="00C165C3" w:rsidRDefault="00DA6C26" w:rsidP="00DA6C26">
      <w:pPr>
        <w:rPr>
          <w:rFonts w:ascii="Andale Mono" w:hAnsi="Andale Mono"/>
          <w:color w:val="000000"/>
        </w:rPr>
      </w:pPr>
    </w:p>
    <w:p w14:paraId="2D379A67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r w:rsidRPr="00C165C3">
        <w:rPr>
          <w:rFonts w:ascii="Andale Mono" w:hAnsi="Andale Mono"/>
          <w:color w:val="000000"/>
        </w:rPr>
        <w:t xml:space="preserve">        590       600       610       620       630       640       650</w:t>
      </w:r>
    </w:p>
    <w:p w14:paraId="492B2F45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4el8  VFDEGAKNLAKELLDRMW</w:t>
      </w:r>
      <w:proofErr w:type="gramEnd"/>
      <w:r w:rsidRPr="00C165C3">
        <w:rPr>
          <w:rFonts w:ascii="Andale Mono" w:hAnsi="Andale Mono"/>
          <w:color w:val="000000"/>
        </w:rPr>
        <w:t>-KLYRDE-KGLSAPEK----RADYKRFFEQEVYIPAGWIGKMPNGDV</w:t>
      </w:r>
    </w:p>
    <w:p w14:paraId="18C13958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1l1y  KLDTKARDMAAELVNRAWYNFYCSEGKGVVTEEA</w:t>
      </w:r>
      <w:proofErr w:type="gramEnd"/>
      <w:r w:rsidRPr="00C165C3">
        <w:rPr>
          <w:rFonts w:ascii="Andale Mono" w:hAnsi="Andale Mono"/>
          <w:color w:val="000000"/>
        </w:rPr>
        <w:t>----RADYKRFFEQEVYVPAGWSGTMPNGDK</w:t>
      </w:r>
    </w:p>
    <w:p w14:paraId="47C19F30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r w:rsidRPr="00C165C3">
        <w:rPr>
          <w:rFonts w:ascii="Andale Mono" w:hAnsi="Andale Mono"/>
          <w:color w:val="000000"/>
        </w:rPr>
        <w:t>4jjj  --DTTALATAEGLLDALL--AHRDS-IGIATPEQPSWDRLDDPWDGSEGLYVPPGWSGTMPNGDR</w:t>
      </w:r>
    </w:p>
    <w:p w14:paraId="6A04D372" w14:textId="3A0A5B81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5</w:t>
      </w:r>
      <w:r w:rsidR="0010039E">
        <w:rPr>
          <w:rFonts w:ascii="Andale Mono" w:hAnsi="Andale Mono"/>
          <w:color w:val="000000"/>
        </w:rPr>
        <w:t>cvy</w:t>
      </w:r>
      <w:r w:rsidRPr="00C165C3">
        <w:rPr>
          <w:rFonts w:ascii="Andale Mono" w:hAnsi="Andale Mono"/>
          <w:color w:val="000000"/>
        </w:rPr>
        <w:t xml:space="preserve">  ALGVRAKDAAAQLLEVAW</w:t>
      </w:r>
      <w:proofErr w:type="gramEnd"/>
      <w:r w:rsidRPr="00C165C3">
        <w:rPr>
          <w:rFonts w:ascii="Andale Mono" w:hAnsi="Andale Mono"/>
          <w:color w:val="000000"/>
        </w:rPr>
        <w:t>--NYNDG-VGIVTEEE----REDYDRFFKKEVYFPNGWNGTFGQGNQ</w:t>
      </w:r>
    </w:p>
    <w:p w14:paraId="5630A28A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r w:rsidRPr="00C165C3">
        <w:rPr>
          <w:rFonts w:ascii="Andale Mono" w:hAnsi="Andale Mono"/>
          <w:color w:val="000000"/>
        </w:rPr>
        <w:t>1f9d  --DETSRQNAQKLLDAMW-NNYSDS-KGISTVEQ----RGDYHRFLDQEVFVPAGWTGKMPNGDV</w:t>
      </w:r>
    </w:p>
    <w:p w14:paraId="22D87814" w14:textId="77777777" w:rsidR="00DA6C26" w:rsidRPr="00C165C3" w:rsidRDefault="00DA6C26" w:rsidP="00DA6C26">
      <w:pPr>
        <w:rPr>
          <w:rFonts w:ascii="Andale Mono" w:hAnsi="Andale Mono"/>
          <w:color w:val="000000"/>
        </w:rPr>
      </w:pPr>
    </w:p>
    <w:p w14:paraId="658358FA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r w:rsidRPr="00C165C3">
        <w:rPr>
          <w:rFonts w:ascii="Andale Mono" w:hAnsi="Andale Mono"/>
          <w:color w:val="000000"/>
        </w:rPr>
        <w:t xml:space="preserve">             660       670       680       690       700       710     </w:t>
      </w:r>
    </w:p>
    <w:p w14:paraId="7AF9541F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4el8  I</w:t>
      </w:r>
      <w:proofErr w:type="gramEnd"/>
      <w:r w:rsidRPr="00C165C3">
        <w:rPr>
          <w:rFonts w:ascii="Andale Mono" w:hAnsi="Andale Mono"/>
          <w:color w:val="000000"/>
        </w:rPr>
        <w:t>----------KSG-----VKFIDIRSKYKQDPDWPKLEAAYK------SGQ----APEFRYHRF</w:t>
      </w:r>
    </w:p>
    <w:p w14:paraId="4A1D1947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1l1y  I</w:t>
      </w:r>
      <w:proofErr w:type="gramEnd"/>
      <w:r w:rsidRPr="00C165C3">
        <w:rPr>
          <w:rFonts w:ascii="Andale Mono" w:hAnsi="Andale Mono"/>
          <w:color w:val="000000"/>
        </w:rPr>
        <w:t>----------QPG-----IKFIDIRTKYRQDPYYDIVYQAYL------RGE----APVLNYHRF</w:t>
      </w:r>
    </w:p>
    <w:p w14:paraId="595FA7E9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4jjj  I</w:t>
      </w:r>
      <w:proofErr w:type="gramEnd"/>
      <w:r w:rsidRPr="00C165C3">
        <w:rPr>
          <w:rFonts w:ascii="Andale Mono" w:hAnsi="Andale Mono"/>
          <w:color w:val="000000"/>
        </w:rPr>
        <w:t>----------EPG-----ATFLSIRSFYKNDPLWPQVEAHLN------DPQNVP-APIVERHRF</w:t>
      </w:r>
    </w:p>
    <w:p w14:paraId="45B97DCB" w14:textId="7906C4EC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5</w:t>
      </w:r>
      <w:r w:rsidR="0010039E">
        <w:rPr>
          <w:rFonts w:ascii="Andale Mono" w:hAnsi="Andale Mono"/>
          <w:color w:val="000000"/>
        </w:rPr>
        <w:t>cvy</w:t>
      </w:r>
      <w:r w:rsidRPr="00C165C3">
        <w:rPr>
          <w:rFonts w:ascii="Andale Mono" w:hAnsi="Andale Mono"/>
          <w:color w:val="000000"/>
        </w:rPr>
        <w:t xml:space="preserve">  IPGSSTIPSDPQRGGNGVYTSFADLRPNIKQDPAWSSLESKYQSSFNEATGKWENGAPVFTYHRF</w:t>
      </w:r>
      <w:proofErr w:type="gramEnd"/>
    </w:p>
    <w:p w14:paraId="781BC104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1f9d  I</w:t>
      </w:r>
      <w:proofErr w:type="gramEnd"/>
      <w:r w:rsidRPr="00C165C3">
        <w:rPr>
          <w:rFonts w:ascii="Andale Mono" w:hAnsi="Andale Mono"/>
          <w:color w:val="000000"/>
        </w:rPr>
        <w:t>----------KSG-----VKFIDIRSKYKQDPEWQTMVAALQ------AGQ----VPTQRLHRF</w:t>
      </w:r>
    </w:p>
    <w:p w14:paraId="5BC8A259" w14:textId="77777777" w:rsidR="00DA6C26" w:rsidRPr="00C165C3" w:rsidRDefault="00DA6C26" w:rsidP="00DA6C26">
      <w:pPr>
        <w:rPr>
          <w:rFonts w:ascii="Andale Mono" w:hAnsi="Andale Mono"/>
          <w:color w:val="000000"/>
        </w:rPr>
      </w:pPr>
    </w:p>
    <w:p w14:paraId="3B091FC0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r w:rsidRPr="00C165C3">
        <w:rPr>
          <w:rFonts w:ascii="Andale Mono" w:hAnsi="Andale Mono"/>
          <w:color w:val="000000"/>
        </w:rPr>
        <w:t xml:space="preserve">        720       730       740                                        </w:t>
      </w:r>
    </w:p>
    <w:p w14:paraId="6813E669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4el8  WAQCDIAIAN</w:t>
      </w:r>
      <w:proofErr w:type="gramEnd"/>
      <w:r w:rsidRPr="00C165C3">
        <w:rPr>
          <w:rFonts w:ascii="Andale Mono" w:hAnsi="Andale Mono"/>
          <w:color w:val="000000"/>
        </w:rPr>
        <w:t>---ATY--EILF---</w:t>
      </w:r>
    </w:p>
    <w:p w14:paraId="5E7B25EE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1l1y  WHEVDLAVAMGVLATYFPDMTYKVP</w:t>
      </w:r>
      <w:proofErr w:type="gramEnd"/>
    </w:p>
    <w:p w14:paraId="356B08DB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4jjj  WAQVEIATAF</w:t>
      </w:r>
      <w:proofErr w:type="gramEnd"/>
      <w:r w:rsidRPr="00C165C3">
        <w:rPr>
          <w:rFonts w:ascii="Andale Mono" w:hAnsi="Andale Mono"/>
          <w:color w:val="000000"/>
        </w:rPr>
        <w:t>---AAH--DELFG--</w:t>
      </w:r>
    </w:p>
    <w:p w14:paraId="663F9AE3" w14:textId="004AD5DB" w:rsidR="00DA6C26" w:rsidRPr="00C165C3" w:rsidRDefault="00DA6C26" w:rsidP="00DA6C26">
      <w:pPr>
        <w:rPr>
          <w:rFonts w:ascii="Andale Mono" w:hAnsi="Andale Mono"/>
          <w:color w:val="000000"/>
        </w:rPr>
      </w:pPr>
      <w:r w:rsidRPr="00C165C3">
        <w:rPr>
          <w:rFonts w:ascii="Andale Mono" w:hAnsi="Andale Mono"/>
          <w:color w:val="000000"/>
        </w:rPr>
        <w:t>5</w:t>
      </w:r>
      <w:r w:rsidR="0010039E">
        <w:rPr>
          <w:rFonts w:ascii="Andale Mono" w:hAnsi="Andale Mono"/>
          <w:color w:val="000000"/>
        </w:rPr>
        <w:t>cvy</w:t>
      </w:r>
      <w:r w:rsidRPr="00C165C3">
        <w:rPr>
          <w:rFonts w:ascii="Andale Mono" w:hAnsi="Andale Mono"/>
          <w:color w:val="000000"/>
        </w:rPr>
        <w:t xml:space="preserve">  WSQVDMATAY---AEY--HRLINL-</w:t>
      </w:r>
    </w:p>
    <w:p w14:paraId="3125F4CC" w14:textId="77777777" w:rsidR="00DA6C26" w:rsidRPr="00C165C3" w:rsidRDefault="00DA6C26" w:rsidP="00DA6C26">
      <w:pPr>
        <w:rPr>
          <w:rFonts w:ascii="Andale Mono" w:hAnsi="Andale Mono"/>
          <w:color w:val="000000"/>
        </w:rPr>
      </w:pPr>
      <w:proofErr w:type="gramStart"/>
      <w:r w:rsidRPr="00C165C3">
        <w:rPr>
          <w:rFonts w:ascii="Andale Mono" w:hAnsi="Andale Mono"/>
          <w:color w:val="000000"/>
        </w:rPr>
        <w:t>1f9d  WAQSEFAVAN</w:t>
      </w:r>
      <w:proofErr w:type="gramEnd"/>
      <w:r w:rsidRPr="00C165C3">
        <w:rPr>
          <w:rFonts w:ascii="Andale Mono" w:hAnsi="Andale Mono"/>
          <w:color w:val="000000"/>
        </w:rPr>
        <w:t>---GVY--AILFPD-</w:t>
      </w:r>
    </w:p>
    <w:p w14:paraId="182CF307" w14:textId="77777777" w:rsidR="00DA6C26" w:rsidRPr="00C165C3" w:rsidRDefault="00DA6C26" w:rsidP="00DA6C26">
      <w:pPr>
        <w:rPr>
          <w:rFonts w:ascii="Andale Mono" w:hAnsi="Andale Mono"/>
          <w:color w:val="000000"/>
        </w:rPr>
      </w:pPr>
    </w:p>
    <w:p w14:paraId="0F7420DF" w14:textId="77777777" w:rsidR="00696019" w:rsidRDefault="00696019"/>
    <w:sectPr w:rsidR="00696019" w:rsidSect="00DA6C26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00D947" w14:textId="77777777" w:rsidR="00993878" w:rsidRDefault="00993878" w:rsidP="005B260A">
      <w:r>
        <w:separator/>
      </w:r>
    </w:p>
  </w:endnote>
  <w:endnote w:type="continuationSeparator" w:id="0">
    <w:p w14:paraId="36DF8A4D" w14:textId="77777777" w:rsidR="00993878" w:rsidRDefault="00993878" w:rsidP="005B2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ndale Mono">
    <w:panose1 w:val="020B05090000000000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DFF4A6" w14:textId="77777777" w:rsidR="00993878" w:rsidRDefault="00993878" w:rsidP="005B260A">
      <w:r>
        <w:separator/>
      </w:r>
    </w:p>
  </w:footnote>
  <w:footnote w:type="continuationSeparator" w:id="0">
    <w:p w14:paraId="634807F0" w14:textId="77777777" w:rsidR="00993878" w:rsidRDefault="00993878" w:rsidP="005B26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B3704D"/>
    <w:multiLevelType w:val="singleLevel"/>
    <w:tmpl w:val="74D483F0"/>
    <w:lvl w:ilvl="0">
      <w:start w:val="1"/>
      <w:numFmt w:val="decimal"/>
      <w:pStyle w:val="IUCrtablecaption"/>
      <w:lvlText w:val="Table %1"/>
      <w:lvlJc w:val="left"/>
      <w:pPr>
        <w:tabs>
          <w:tab w:val="num" w:pos="1440"/>
        </w:tabs>
        <w:ind w:left="0" w:firstLine="0"/>
      </w:pPr>
      <w:rPr>
        <w:rFonts w:ascii="Arial" w:hAnsi="Arial" w:cs="Times New Roman" w:hint="default"/>
        <w:b/>
        <w:i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C26"/>
    <w:rsid w:val="000C4C3A"/>
    <w:rsid w:val="000E7538"/>
    <w:rsid w:val="0010039E"/>
    <w:rsid w:val="001938BC"/>
    <w:rsid w:val="0020444E"/>
    <w:rsid w:val="00342CCC"/>
    <w:rsid w:val="003621C3"/>
    <w:rsid w:val="00445194"/>
    <w:rsid w:val="005A3BFB"/>
    <w:rsid w:val="005B260A"/>
    <w:rsid w:val="005C7347"/>
    <w:rsid w:val="006273B9"/>
    <w:rsid w:val="006534B4"/>
    <w:rsid w:val="00656E36"/>
    <w:rsid w:val="006930E2"/>
    <w:rsid w:val="00696019"/>
    <w:rsid w:val="0071016B"/>
    <w:rsid w:val="00863D4C"/>
    <w:rsid w:val="00893A2F"/>
    <w:rsid w:val="00993878"/>
    <w:rsid w:val="00CF6E09"/>
    <w:rsid w:val="00DA6C26"/>
    <w:rsid w:val="00DF1326"/>
    <w:rsid w:val="00E20A0F"/>
    <w:rsid w:val="00EC1017"/>
    <w:rsid w:val="00F14147"/>
    <w:rsid w:val="00F82FB7"/>
    <w:rsid w:val="00FA3E3E"/>
    <w:rsid w:val="00FB7D52"/>
    <w:rsid w:val="00FC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FA3AE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B260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260A"/>
    <w:pPr>
      <w:spacing w:after="200"/>
    </w:pPr>
    <w:rPr>
      <w:rFonts w:eastAsiaTheme="minorHAns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260A"/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260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60A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B260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260A"/>
  </w:style>
  <w:style w:type="paragraph" w:styleId="Footer">
    <w:name w:val="footer"/>
    <w:basedOn w:val="Normal"/>
    <w:link w:val="FooterChar"/>
    <w:uiPriority w:val="99"/>
    <w:unhideWhenUsed/>
    <w:rsid w:val="005B260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60A"/>
  </w:style>
  <w:style w:type="paragraph" w:customStyle="1" w:styleId="IUCrbodytext">
    <w:name w:val="IUCr body text"/>
    <w:basedOn w:val="BodyText"/>
    <w:link w:val="IUCrbodytextChar"/>
    <w:qFormat/>
    <w:rsid w:val="00FC2EA9"/>
    <w:pPr>
      <w:spacing w:line="360" w:lineRule="auto"/>
    </w:pPr>
    <w:rPr>
      <w:rFonts w:ascii="Times New Roman" w:eastAsia="Times New Roman" w:hAnsi="Times New Roman" w:cs="Times New Roman"/>
      <w:sz w:val="22"/>
      <w:lang w:val="en-GB"/>
    </w:rPr>
  </w:style>
  <w:style w:type="character" w:customStyle="1" w:styleId="IUCrbodytextChar">
    <w:name w:val="IUCr body text Char"/>
    <w:basedOn w:val="BodyTextChar"/>
    <w:link w:val="IUCrbodytext"/>
    <w:rsid w:val="00FC2EA9"/>
    <w:rPr>
      <w:rFonts w:ascii="Times New Roman" w:eastAsia="Times New Roman" w:hAnsi="Times New Roman" w:cs="Times New Roman"/>
      <w:sz w:val="22"/>
      <w:lang w:val="en-GB"/>
    </w:rPr>
  </w:style>
  <w:style w:type="paragraph" w:customStyle="1" w:styleId="IUCrtableheadnote">
    <w:name w:val="IUCr table headnote"/>
    <w:basedOn w:val="IUCrtabletext"/>
    <w:next w:val="IUCrtabletext"/>
    <w:link w:val="IUCrtableheadnoteChar"/>
    <w:qFormat/>
    <w:rsid w:val="00FC2EA9"/>
  </w:style>
  <w:style w:type="character" w:customStyle="1" w:styleId="IUCrtableheadnoteChar">
    <w:name w:val="IUCr table headnote Char"/>
    <w:basedOn w:val="IUCrtabletextChar"/>
    <w:link w:val="IUCrtableheadnote"/>
    <w:rsid w:val="00FC2EA9"/>
    <w:rPr>
      <w:rFonts w:ascii="Times New Roman" w:eastAsia="Times New Roman" w:hAnsi="Times New Roman" w:cs="Times New Roman"/>
      <w:sz w:val="20"/>
      <w:lang w:val="en-GB"/>
    </w:rPr>
  </w:style>
  <w:style w:type="paragraph" w:customStyle="1" w:styleId="IUCrtablecaption">
    <w:name w:val="IUCr table caption"/>
    <w:next w:val="IUCrtabletext"/>
    <w:qFormat/>
    <w:rsid w:val="00FC2EA9"/>
    <w:pPr>
      <w:numPr>
        <w:numId w:val="1"/>
      </w:numPr>
      <w:tabs>
        <w:tab w:val="left" w:pos="964"/>
      </w:tabs>
      <w:spacing w:before="240" w:after="120" w:line="360" w:lineRule="auto"/>
    </w:pPr>
    <w:rPr>
      <w:rFonts w:ascii="Times New Roman" w:eastAsia="Times New Roman" w:hAnsi="Times New Roman" w:cs="Times New Roman"/>
      <w:sz w:val="22"/>
      <w:szCs w:val="20"/>
      <w:lang w:val="en-GB"/>
    </w:rPr>
  </w:style>
  <w:style w:type="paragraph" w:customStyle="1" w:styleId="IUCrtabletext">
    <w:name w:val="IUCr table text"/>
    <w:basedOn w:val="IUCrbodytext"/>
    <w:link w:val="IUCrtabletextChar"/>
    <w:qFormat/>
    <w:rsid w:val="00FC2EA9"/>
    <w:rPr>
      <w:sz w:val="20"/>
    </w:rPr>
  </w:style>
  <w:style w:type="character" w:customStyle="1" w:styleId="IUCrtabletextChar">
    <w:name w:val="IUCr table text Char"/>
    <w:basedOn w:val="IUCrbodytextChar"/>
    <w:link w:val="IUCrtabletext"/>
    <w:rsid w:val="00FC2EA9"/>
    <w:rPr>
      <w:rFonts w:ascii="Times New Roman" w:eastAsia="Times New Roman" w:hAnsi="Times New Roman" w:cs="Times New Roman"/>
      <w:sz w:val="20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FC2EA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C2EA9"/>
  </w:style>
  <w:style w:type="table" w:customStyle="1" w:styleId="IUCrtable">
    <w:name w:val="IUCr table"/>
    <w:basedOn w:val="TableNormal"/>
    <w:uiPriority w:val="99"/>
    <w:rsid w:val="006930E2"/>
    <w:rPr>
      <w:sz w:val="20"/>
      <w:szCs w:val="22"/>
      <w:lang w:val="en-GB" w:eastAsia="en-GB"/>
    </w:rPr>
    <w:tblPr>
      <w:tblInd w:w="170" w:type="dxa"/>
      <w:tblBorders>
        <w:top w:val="single" w:sz="4" w:space="0" w:color="auto"/>
        <w:bottom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B260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260A"/>
    <w:pPr>
      <w:spacing w:after="200"/>
    </w:pPr>
    <w:rPr>
      <w:rFonts w:eastAsiaTheme="minorHAns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260A"/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260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60A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B260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260A"/>
  </w:style>
  <w:style w:type="paragraph" w:styleId="Footer">
    <w:name w:val="footer"/>
    <w:basedOn w:val="Normal"/>
    <w:link w:val="FooterChar"/>
    <w:uiPriority w:val="99"/>
    <w:unhideWhenUsed/>
    <w:rsid w:val="005B260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60A"/>
  </w:style>
  <w:style w:type="paragraph" w:customStyle="1" w:styleId="IUCrbodytext">
    <w:name w:val="IUCr body text"/>
    <w:basedOn w:val="BodyText"/>
    <w:link w:val="IUCrbodytextChar"/>
    <w:qFormat/>
    <w:rsid w:val="00FC2EA9"/>
    <w:pPr>
      <w:spacing w:line="360" w:lineRule="auto"/>
    </w:pPr>
    <w:rPr>
      <w:rFonts w:ascii="Times New Roman" w:eastAsia="Times New Roman" w:hAnsi="Times New Roman" w:cs="Times New Roman"/>
      <w:sz w:val="22"/>
      <w:lang w:val="en-GB"/>
    </w:rPr>
  </w:style>
  <w:style w:type="character" w:customStyle="1" w:styleId="IUCrbodytextChar">
    <w:name w:val="IUCr body text Char"/>
    <w:basedOn w:val="BodyTextChar"/>
    <w:link w:val="IUCrbodytext"/>
    <w:rsid w:val="00FC2EA9"/>
    <w:rPr>
      <w:rFonts w:ascii="Times New Roman" w:eastAsia="Times New Roman" w:hAnsi="Times New Roman" w:cs="Times New Roman"/>
      <w:sz w:val="22"/>
      <w:lang w:val="en-GB"/>
    </w:rPr>
  </w:style>
  <w:style w:type="paragraph" w:customStyle="1" w:styleId="IUCrtableheadnote">
    <w:name w:val="IUCr table headnote"/>
    <w:basedOn w:val="IUCrtabletext"/>
    <w:next w:val="IUCrtabletext"/>
    <w:link w:val="IUCrtableheadnoteChar"/>
    <w:qFormat/>
    <w:rsid w:val="00FC2EA9"/>
  </w:style>
  <w:style w:type="character" w:customStyle="1" w:styleId="IUCrtableheadnoteChar">
    <w:name w:val="IUCr table headnote Char"/>
    <w:basedOn w:val="IUCrtabletextChar"/>
    <w:link w:val="IUCrtableheadnote"/>
    <w:rsid w:val="00FC2EA9"/>
    <w:rPr>
      <w:rFonts w:ascii="Times New Roman" w:eastAsia="Times New Roman" w:hAnsi="Times New Roman" w:cs="Times New Roman"/>
      <w:sz w:val="20"/>
      <w:lang w:val="en-GB"/>
    </w:rPr>
  </w:style>
  <w:style w:type="paragraph" w:customStyle="1" w:styleId="IUCrtablecaption">
    <w:name w:val="IUCr table caption"/>
    <w:next w:val="IUCrtabletext"/>
    <w:qFormat/>
    <w:rsid w:val="00FC2EA9"/>
    <w:pPr>
      <w:numPr>
        <w:numId w:val="1"/>
      </w:numPr>
      <w:tabs>
        <w:tab w:val="left" w:pos="964"/>
      </w:tabs>
      <w:spacing w:before="240" w:after="120" w:line="360" w:lineRule="auto"/>
    </w:pPr>
    <w:rPr>
      <w:rFonts w:ascii="Times New Roman" w:eastAsia="Times New Roman" w:hAnsi="Times New Roman" w:cs="Times New Roman"/>
      <w:sz w:val="22"/>
      <w:szCs w:val="20"/>
      <w:lang w:val="en-GB"/>
    </w:rPr>
  </w:style>
  <w:style w:type="paragraph" w:customStyle="1" w:styleId="IUCrtabletext">
    <w:name w:val="IUCr table text"/>
    <w:basedOn w:val="IUCrbodytext"/>
    <w:link w:val="IUCrtabletextChar"/>
    <w:qFormat/>
    <w:rsid w:val="00FC2EA9"/>
    <w:rPr>
      <w:sz w:val="20"/>
    </w:rPr>
  </w:style>
  <w:style w:type="character" w:customStyle="1" w:styleId="IUCrtabletextChar">
    <w:name w:val="IUCr table text Char"/>
    <w:basedOn w:val="IUCrbodytextChar"/>
    <w:link w:val="IUCrtabletext"/>
    <w:rsid w:val="00FC2EA9"/>
    <w:rPr>
      <w:rFonts w:ascii="Times New Roman" w:eastAsia="Times New Roman" w:hAnsi="Times New Roman" w:cs="Times New Roman"/>
      <w:sz w:val="20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FC2EA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C2EA9"/>
  </w:style>
  <w:style w:type="table" w:customStyle="1" w:styleId="IUCrtable">
    <w:name w:val="IUCr table"/>
    <w:basedOn w:val="TableNormal"/>
    <w:uiPriority w:val="99"/>
    <w:rsid w:val="006930E2"/>
    <w:rPr>
      <w:sz w:val="20"/>
      <w:szCs w:val="22"/>
      <w:lang w:val="en-GB" w:eastAsia="en-GB"/>
    </w:rPr>
    <w:tblPr>
      <w:tblInd w:w="170" w:type="dxa"/>
      <w:tblBorders>
        <w:top w:val="single" w:sz="4" w:space="0" w:color="auto"/>
        <w:bottom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1010</Words>
  <Characters>5757</Characters>
  <Application>Microsoft Macintosh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NREL</Company>
  <LinksUpToDate>false</LinksUpToDate>
  <CharactersWithSpaces>6754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yannick bomble</cp:lastModifiedBy>
  <cp:revision>5</cp:revision>
  <dcterms:created xsi:type="dcterms:W3CDTF">2017-10-20T17:32:00Z</dcterms:created>
  <dcterms:modified xsi:type="dcterms:W3CDTF">2017-10-23T15:23:00Z</dcterms:modified>
</cp:coreProperties>
</file>