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CFA245" w14:textId="0877534D" w:rsidR="009B13F8" w:rsidRPr="001553E2" w:rsidRDefault="009B13F8" w:rsidP="009B13F8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Additional</w:t>
      </w:r>
      <w:r w:rsidRPr="001553E2">
        <w:rPr>
          <w:rFonts w:ascii="Times New Roman" w:hAnsi="Times New Roman"/>
          <w:b/>
          <w:sz w:val="28"/>
          <w:szCs w:val="28"/>
        </w:rPr>
        <w:t xml:space="preserve"> File S</w:t>
      </w:r>
      <w:r w:rsidR="00C95B0B">
        <w:rPr>
          <w:rFonts w:ascii="Times New Roman" w:hAnsi="Times New Roman"/>
          <w:b/>
          <w:sz w:val="28"/>
          <w:szCs w:val="28"/>
        </w:rPr>
        <w:t>4</w:t>
      </w:r>
    </w:p>
    <w:p w14:paraId="7E912773" w14:textId="77777777" w:rsidR="009B13F8" w:rsidRPr="00EF42A5" w:rsidRDefault="009B13F8" w:rsidP="009B13F8">
      <w:pPr>
        <w:rPr>
          <w:rFonts w:ascii="Times New Roman" w:hAnsi="Times New Roman"/>
          <w:b/>
        </w:rPr>
      </w:pPr>
    </w:p>
    <w:p w14:paraId="21A366AF" w14:textId="77777777" w:rsidR="009B13F8" w:rsidRDefault="009B13F8" w:rsidP="009B13F8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Xylanase and endoglucanase activities </w:t>
      </w:r>
    </w:p>
    <w:p w14:paraId="6555EF41" w14:textId="77777777" w:rsidR="009B13F8" w:rsidRDefault="009B13F8" w:rsidP="009B13F8">
      <w:pPr>
        <w:rPr>
          <w:rFonts w:ascii="Times New Roman" w:hAnsi="Times New Roman"/>
          <w:b/>
        </w:rPr>
      </w:pPr>
    </w:p>
    <w:p w14:paraId="2CC87F95" w14:textId="77777777" w:rsidR="009B13F8" w:rsidRDefault="009B13F8" w:rsidP="009B13F8">
      <w:pPr>
        <w:rPr>
          <w:rFonts w:ascii="Times New Roman" w:hAnsi="Times New Roman"/>
        </w:rPr>
      </w:pPr>
    </w:p>
    <w:p w14:paraId="22D35158" w14:textId="77777777" w:rsidR="002B0425" w:rsidRDefault="009B13F8" w:rsidP="002B0425">
      <w:pPr>
        <w:keepNext/>
      </w:pPr>
      <w:r>
        <w:rPr>
          <w:noProof/>
          <w:lang w:eastAsia="en-GB"/>
        </w:rPr>
        <w:drawing>
          <wp:inline distT="0" distB="0" distL="0" distR="0" wp14:anchorId="6EF45EF7" wp14:editId="18AC04D5">
            <wp:extent cx="2418350" cy="2706131"/>
            <wp:effectExtent l="0" t="0" r="0" b="12065"/>
            <wp:docPr id="1" name="Picture 1" descr="/Users/huttner/Box Sync/Vietnamese project/Manuscripts/Genome Paper FCH 10.5/Submission/Revision/Supplementals/Additional File 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huttner/Box Sync/Vietnamese project/Manuscripts/Genome Paper FCH 10.5/Submission/Revision/Supplementals/Additional File S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497" cy="271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6B1F" w14:textId="37251F1F" w:rsidR="00E13A53" w:rsidRPr="002B0425" w:rsidRDefault="002B0425" w:rsidP="002B0425">
      <w:pPr>
        <w:pStyle w:val="Caption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2B0425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Additional Files S</w:t>
      </w:r>
      <w:r w:rsidR="00C95B0B">
        <w:rPr>
          <w:rFonts w:ascii="Times New Roman" w:hAnsi="Times New Roman"/>
          <w:b/>
          <w:i w:val="0"/>
          <w:color w:val="000000" w:themeColor="text1"/>
          <w:sz w:val="24"/>
          <w:szCs w:val="24"/>
        </w:rPr>
        <w:t>4</w:t>
      </w:r>
      <w:bookmarkStart w:id="0" w:name="_GoBack"/>
      <w:bookmarkEnd w:id="0"/>
      <w:r w:rsidRPr="002B0425">
        <w:rPr>
          <w:rFonts w:ascii="Times New Roman" w:hAnsi="Times New Roman"/>
          <w:i w:val="0"/>
          <w:color w:val="000000" w:themeColor="text1"/>
          <w:sz w:val="24"/>
          <w:szCs w:val="24"/>
        </w:rPr>
        <w:t>. Enzyme assays evaluating xylanase (a) and endoglucanase (</w:t>
      </w:r>
      <w:proofErr w:type="spellStart"/>
      <w:r w:rsidRPr="002B0425">
        <w:rPr>
          <w:rFonts w:ascii="Times New Roman" w:hAnsi="Times New Roman"/>
          <w:i w:val="0"/>
          <w:color w:val="000000" w:themeColor="text1"/>
          <w:sz w:val="24"/>
          <w:szCs w:val="24"/>
        </w:rPr>
        <w:t>CMCase</w:t>
      </w:r>
      <w:proofErr w:type="spellEnd"/>
      <w:r w:rsidRPr="002B0425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) (b) activities in the culture filtrate of </w:t>
      </w:r>
      <w:r w:rsidRPr="002B0425">
        <w:rPr>
          <w:rFonts w:ascii="Times New Roman" w:hAnsi="Times New Roman"/>
          <w:color w:val="000000" w:themeColor="text1"/>
          <w:sz w:val="24"/>
          <w:szCs w:val="24"/>
        </w:rPr>
        <w:t>M. cinnamomea</w:t>
      </w:r>
      <w:r w:rsidRPr="002B0425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 FCH 10.5 cultivations on beechwood xylan (blue) and wheat bran (red) over the course 216 hours (=9 days). </w:t>
      </w:r>
    </w:p>
    <w:sectPr w:rsidR="00E13A53" w:rsidRPr="002B0425" w:rsidSect="0014241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86"/>
    <w:rsid w:val="00142418"/>
    <w:rsid w:val="002A485E"/>
    <w:rsid w:val="002B0425"/>
    <w:rsid w:val="003821D3"/>
    <w:rsid w:val="00531EBB"/>
    <w:rsid w:val="00793686"/>
    <w:rsid w:val="00943D5D"/>
    <w:rsid w:val="00983218"/>
    <w:rsid w:val="009B13F8"/>
    <w:rsid w:val="00C9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FDF89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B13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B042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266</Characters>
  <Application>Microsoft Macintosh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Additional File S3</vt:lpstr>
    </vt:vector>
  </TitlesOfParts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Hüttner</dc:creator>
  <cp:keywords/>
  <dc:description/>
  <cp:lastModifiedBy>Silvia Hüttner</cp:lastModifiedBy>
  <cp:revision>4</cp:revision>
  <dcterms:created xsi:type="dcterms:W3CDTF">2017-10-10T08:49:00Z</dcterms:created>
  <dcterms:modified xsi:type="dcterms:W3CDTF">2017-10-30T15:29:00Z</dcterms:modified>
</cp:coreProperties>
</file>