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C27" w:rsidRPr="006F0C27" w:rsidRDefault="008C528F" w:rsidP="006F0C27">
      <w:pPr>
        <w:widowControl/>
        <w:shd w:val="clear" w:color="auto" w:fill="FFFFFF"/>
        <w:spacing w:before="100" w:beforeAutospacing="1" w:after="100" w:afterAutospacing="1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Additional</w:t>
      </w:r>
      <w:r w:rsidR="006F0C27" w:rsidRPr="006F0C27">
        <w:rPr>
          <w:rFonts w:ascii="Times New Roman" w:hAnsi="Times New Roman" w:cs="Times New Roman" w:hint="eastAsia"/>
          <w:b/>
          <w:sz w:val="28"/>
          <w:szCs w:val="28"/>
          <w:u w:val="single"/>
        </w:rPr>
        <w:t xml:space="preserve"> data for</w:t>
      </w:r>
    </w:p>
    <w:p w:rsidR="006F0C27" w:rsidRPr="00DD1212" w:rsidRDefault="00DD1212" w:rsidP="006F0C27">
      <w:pPr>
        <w:widowControl/>
        <w:shd w:val="clear" w:color="auto" w:fill="FFFFFF"/>
        <w:spacing w:before="100" w:beforeAutospacing="1" w:after="100" w:afterAutospacing="1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D12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Optimization of cellulolytic enzyme components through engineering </w:t>
      </w:r>
      <w:r w:rsidRPr="00DD121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Trichoderma </w:t>
      </w:r>
      <w:proofErr w:type="spellStart"/>
      <w:r w:rsidRPr="00DD121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reesei</w:t>
      </w:r>
      <w:proofErr w:type="spellEnd"/>
      <w:r w:rsidRPr="00DD12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and on-site fermentation using the soluble inducer for cellulosic ethanol production from corn stover</w:t>
      </w:r>
    </w:p>
    <w:p w:rsidR="00DD1212" w:rsidRPr="00DD1212" w:rsidRDefault="00DD1212" w:rsidP="00DD1212">
      <w:pPr>
        <w:widowControl/>
        <w:shd w:val="clear" w:color="auto" w:fill="FFFFFF"/>
        <w:spacing w:before="100" w:beforeAutospacing="1" w:after="100" w:afterAutospacing="1" w:line="48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D1212">
        <w:rPr>
          <w:rFonts w:ascii="Times New Roman" w:hAnsi="Times New Roman" w:cs="Times New Roman"/>
          <w:sz w:val="24"/>
          <w:szCs w:val="24"/>
        </w:rPr>
        <w:t xml:space="preserve">Yong-Hao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Li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DD1212">
        <w:rPr>
          <w:rFonts w:ascii="Times New Roman" w:hAnsi="Times New Roman" w:cs="Times New Roman"/>
          <w:sz w:val="24"/>
          <w:szCs w:val="24"/>
        </w:rPr>
        <w:t xml:space="preserve">, Xiao-Yue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Zhang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, Fei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Zhang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>, Liang-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Cai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Peng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, Da-Bing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Zhang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, Akihiko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Kondo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Feng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-Wu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Bai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Xin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-Qing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Zhao</w:t>
      </w:r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DD1212" w:rsidRPr="00DD1212" w:rsidRDefault="00DD1212" w:rsidP="00DD1212">
      <w:pPr>
        <w:spacing w:line="48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proofErr w:type="spellStart"/>
      <w:r w:rsidRPr="00DD1212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DD121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State</w:t>
      </w:r>
      <w:proofErr w:type="spellEnd"/>
      <w:r w:rsidRPr="00DD121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 Laboratory of Microbial Metabolism, Joint International Research Laboratory of Metabolic and Developmental Sciences, and School of Life Science and Biotechnology, Shanghai Jiao Tong University, Shanghai, 200240, China</w:t>
      </w:r>
    </w:p>
    <w:p w:rsidR="00DD1212" w:rsidRPr="00DD1212" w:rsidRDefault="00DD1212" w:rsidP="00DD12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D1212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DD1212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 of Life Science and Biotechnology, Dalian University of Technology, Dalian 116023, China.</w:t>
      </w:r>
      <w:proofErr w:type="gramEnd"/>
    </w:p>
    <w:p w:rsidR="00DD1212" w:rsidRPr="00DD1212" w:rsidRDefault="00DD1212" w:rsidP="00DD12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D12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D1212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 of Chemical Science and Engineering, Graduate School of Engineering, Kobe University, Kobe 657-8501, Japan.</w:t>
      </w:r>
      <w:proofErr w:type="gramEnd"/>
    </w:p>
    <w:p w:rsidR="00DD1212" w:rsidRPr="00DD1212" w:rsidRDefault="00DD1212" w:rsidP="00DD121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21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DD1212">
        <w:rPr>
          <w:rFonts w:ascii="Times New Roman" w:hAnsi="Times New Roman" w:cs="Times New Roman"/>
          <w:color w:val="000000" w:themeColor="text1"/>
          <w:sz w:val="24"/>
          <w:szCs w:val="24"/>
        </w:rPr>
        <w:t>Present address: School of Chemistry and Chemical Engineering, Chongqing University of Science and Technology, Chongqing 401331, China.</w:t>
      </w:r>
    </w:p>
    <w:p w:rsidR="00DD1212" w:rsidRPr="00DD1212" w:rsidRDefault="00DD1212" w:rsidP="00DD12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1212">
        <w:rPr>
          <w:rFonts w:ascii="Times New Roman" w:hAnsi="Times New Roman" w:cs="Times New Roman"/>
          <w:b/>
          <w:sz w:val="24"/>
          <w:szCs w:val="24"/>
        </w:rPr>
        <w:t xml:space="preserve">Correspondence: </w:t>
      </w:r>
      <w:r w:rsidRPr="00DD1212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DD1212">
        <w:rPr>
          <w:rFonts w:ascii="Times New Roman" w:hAnsi="Times New Roman" w:cs="Times New Roman"/>
          <w:sz w:val="24"/>
          <w:szCs w:val="24"/>
        </w:rPr>
        <w:t>Xinqing</w:t>
      </w:r>
      <w:proofErr w:type="spellEnd"/>
      <w:r w:rsidRPr="00DD1212">
        <w:rPr>
          <w:rFonts w:ascii="Times New Roman" w:hAnsi="Times New Roman" w:cs="Times New Roman"/>
          <w:sz w:val="24"/>
          <w:szCs w:val="24"/>
        </w:rPr>
        <w:t xml:space="preserve"> Zhao</w:t>
      </w:r>
      <w:r w:rsidRPr="00DD1212">
        <w:rPr>
          <w:rFonts w:ascii="Times New Roman" w:eastAsia="SimSun" w:hAnsi="Times New Roman" w:cs="Times New Roman"/>
          <w:sz w:val="24"/>
          <w:szCs w:val="24"/>
        </w:rPr>
        <w:t>,</w:t>
      </w:r>
      <w:r w:rsidRPr="00DD1212">
        <w:rPr>
          <w:rFonts w:ascii="Times New Roman" w:hAnsi="Times New Roman" w:cs="Times New Roman"/>
          <w:sz w:val="24"/>
          <w:szCs w:val="24"/>
        </w:rPr>
        <w:t xml:space="preserve"> School of Life Science and Biotechnology, Shanghai Jiao Tong University, Shanghai 200240, China.</w:t>
      </w:r>
    </w:p>
    <w:p w:rsidR="006F0C27" w:rsidRDefault="00DD1212" w:rsidP="000F5864">
      <w:pPr>
        <w:spacing w:line="480" w:lineRule="auto"/>
        <w:rPr>
          <w:rFonts w:cs="Times New Roman"/>
          <w:sz w:val="24"/>
          <w:szCs w:val="24"/>
        </w:rPr>
      </w:pPr>
      <w:r w:rsidRPr="00DD1212">
        <w:rPr>
          <w:rFonts w:ascii="Times New Roman" w:hAnsi="Times New Roman" w:cs="Times New Roman"/>
          <w:b/>
          <w:sz w:val="24"/>
          <w:szCs w:val="24"/>
        </w:rPr>
        <w:t>E-mail</w:t>
      </w:r>
      <w:r w:rsidRPr="00DD1212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DD1212">
          <w:rPr>
            <w:rFonts w:ascii="Times New Roman" w:hAnsi="Times New Roman" w:cs="Times New Roman"/>
            <w:color w:val="0000CC"/>
            <w:sz w:val="24"/>
            <w:szCs w:val="24"/>
            <w:u w:val="single"/>
          </w:rPr>
          <w:t>xqzhao@sjtu.edu.cn</w:t>
        </w:r>
      </w:hyperlink>
      <w:r w:rsidRPr="00DD1212">
        <w:rPr>
          <w:rFonts w:ascii="Times New Roman" w:hAnsi="Times New Roman" w:cs="Times New Roman"/>
          <w:sz w:val="24"/>
          <w:szCs w:val="24"/>
        </w:rPr>
        <w:t>.</w:t>
      </w:r>
      <w:r>
        <w:rPr>
          <w:sz w:val="24"/>
          <w:szCs w:val="24"/>
        </w:rPr>
        <w:br w:type="page"/>
      </w:r>
      <w:bookmarkStart w:id="0" w:name="_GoBack"/>
      <w:bookmarkEnd w:id="0"/>
    </w:p>
    <w:p w:rsidR="00CB55D1" w:rsidRDefault="00CB55D1" w:rsidP="00906585">
      <w:pPr>
        <w:widowControl/>
        <w:spacing w:beforeLines="50" w:line="480" w:lineRule="auto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proofErr w:type="gramStart"/>
      <w:r w:rsidRPr="00CB55D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lastRenderedPageBreak/>
        <w:t>Fig.</w:t>
      </w:r>
      <w:proofErr w:type="gramEnd"/>
      <w:r w:rsidRPr="00CB55D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55D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S2</w:t>
      </w:r>
      <w:proofErr w:type="spellEnd"/>
      <w:r w:rsidRPr="00CB55D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  <w:r w:rsidRPr="00CB55D1">
        <w:rPr>
          <w:rFonts w:ascii="Times New Roman" w:eastAsia="SimSun" w:hAnsi="Times New Roman" w:cs="Times New Roman"/>
          <w:color w:val="C00000"/>
          <w:sz w:val="24"/>
          <w:szCs w:val="24"/>
        </w:rPr>
        <w:t xml:space="preserve"> </w:t>
      </w:r>
      <w:r w:rsidRPr="00CB55D1">
        <w:rPr>
          <w:rFonts w:ascii="Times New Roman" w:hAnsi="Times New Roman" w:cs="Times New Roman"/>
          <w:sz w:val="24"/>
          <w:szCs w:val="24"/>
        </w:rPr>
        <w:t xml:space="preserve">Detection of </w:t>
      </w:r>
      <w:proofErr w:type="spellStart"/>
      <w:r w:rsidRPr="00CB55D1">
        <w:rPr>
          <w:rFonts w:ascii="Times New Roman" w:hAnsi="Times New Roman" w:cs="Times New Roman"/>
          <w:i/>
          <w:sz w:val="24"/>
          <w:szCs w:val="24"/>
        </w:rPr>
        <w:t>aabgl1</w:t>
      </w:r>
      <w:proofErr w:type="spellEnd"/>
      <w:r w:rsidRPr="00CB55D1">
        <w:rPr>
          <w:rFonts w:ascii="Times New Roman" w:hAnsi="Times New Roman" w:cs="Times New Roman"/>
          <w:sz w:val="24"/>
          <w:szCs w:val="24"/>
        </w:rPr>
        <w:t xml:space="preserve"> copy numbers in the trans</w:t>
      </w:r>
      <w:r>
        <w:rPr>
          <w:rFonts w:ascii="Times New Roman" w:hAnsi="Times New Roman" w:cs="Times New Roman"/>
          <w:sz w:val="24"/>
          <w:szCs w:val="24"/>
        </w:rPr>
        <w:t xml:space="preserve">formants by </w:t>
      </w:r>
      <w:proofErr w:type="spellStart"/>
      <w:r>
        <w:rPr>
          <w:rFonts w:ascii="Times New Roman" w:hAnsi="Times New Roman" w:cs="Times New Roman"/>
          <w:sz w:val="24"/>
          <w:szCs w:val="24"/>
        </w:rPr>
        <w:t>qRT</w:t>
      </w:r>
      <w:proofErr w:type="spellEnd"/>
      <w:r>
        <w:rPr>
          <w:rFonts w:ascii="Times New Roman" w:hAnsi="Times New Roman" w:cs="Times New Roman"/>
          <w:sz w:val="24"/>
          <w:szCs w:val="24"/>
        </w:rPr>
        <w:t>-PCR analysis</w:t>
      </w:r>
      <w:r w:rsidRPr="00CB55D1">
        <w:rPr>
          <w:rFonts w:ascii="Times New Roman" w:hAnsi="Times New Roman" w:cs="Times New Roman"/>
          <w:sz w:val="24"/>
          <w:szCs w:val="24"/>
        </w:rPr>
        <w:t xml:space="preserve">. </w:t>
      </w:r>
      <w:r w:rsidRPr="00CB55D1">
        <w:rPr>
          <w:rFonts w:ascii="Times New Roman" w:hAnsi="Times New Roman" w:cs="Times New Roman"/>
          <w:i/>
          <w:noProof/>
          <w:sz w:val="24"/>
          <w:szCs w:val="24"/>
          <w:lang w:eastAsia="en-GB"/>
        </w:rPr>
        <w:t>Tef1α</w:t>
      </w:r>
      <w:r w:rsidRPr="00CB55D1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gene was used as</w:t>
      </w:r>
      <w:r w:rsidR="0017260E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the </w:t>
      </w:r>
      <w:r w:rsidRPr="00CB55D1">
        <w:rPr>
          <w:rFonts w:ascii="Times New Roman" w:hAnsi="Times New Roman" w:cs="Times New Roman"/>
          <w:noProof/>
          <w:sz w:val="24"/>
          <w:szCs w:val="24"/>
          <w:lang w:eastAsia="en-GB"/>
        </w:rPr>
        <w:t>single copy control.</w:t>
      </w:r>
    </w:p>
    <w:p w:rsidR="00CB55D1" w:rsidRDefault="00CB55D1">
      <w:pPr>
        <w:widowControl/>
        <w:jc w:val="left"/>
        <w:rPr>
          <w:rFonts w:ascii="Times New Roman" w:hAnsi="Times New Roman" w:cs="Times New Roman"/>
          <w:noProof/>
          <w:sz w:val="24"/>
          <w:szCs w:val="24"/>
          <w:lang w:eastAsia="en-GB"/>
        </w:rPr>
      </w:pPr>
    </w:p>
    <w:p w:rsidR="00CB55D1" w:rsidRDefault="00CB55D1" w:rsidP="00906585">
      <w:pPr>
        <w:widowControl/>
        <w:spacing w:beforeLines="50" w:line="480" w:lineRule="auto"/>
        <w:rPr>
          <w:rFonts w:ascii="Times New Roman" w:hAnsi="Times New Roman" w:cs="Times New Roman"/>
          <w:sz w:val="24"/>
          <w:szCs w:val="24"/>
        </w:rPr>
      </w:pPr>
      <w:r w:rsidRPr="001C4E6A">
        <w:rPr>
          <w:rFonts w:cs="Times New Roman"/>
          <w:noProof/>
          <w:lang w:val="en-IN" w:eastAsia="en-IN"/>
        </w:rPr>
        <w:drawing>
          <wp:inline distT="0" distB="0" distL="0" distR="0">
            <wp:extent cx="2710815" cy="2456953"/>
            <wp:effectExtent l="0" t="0" r="0" b="0"/>
            <wp:docPr id="18" name="图表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B55D1" w:rsidRPr="00CB55D1" w:rsidRDefault="00CB55D1" w:rsidP="001E73CB">
      <w:pPr>
        <w:widowControl/>
        <w:spacing w:beforeLines="50" w:line="480" w:lineRule="auto"/>
        <w:rPr>
          <w:rFonts w:ascii="Times New Roman" w:hAnsi="Times New Roman" w:cs="Times New Roman"/>
          <w:sz w:val="24"/>
          <w:szCs w:val="24"/>
        </w:rPr>
      </w:pPr>
      <w:r w:rsidRPr="00CB55D1">
        <w:rPr>
          <w:rFonts w:ascii="Times New Roman" w:hAnsi="Times New Roman" w:cs="Times New Roman"/>
          <w:sz w:val="24"/>
          <w:szCs w:val="24"/>
        </w:rPr>
        <w:t xml:space="preserve">Figure </w:t>
      </w:r>
      <w:proofErr w:type="spellStart"/>
      <w:r w:rsidRPr="00CB55D1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spellEnd"/>
    </w:p>
    <w:sectPr w:rsidR="00CB55D1" w:rsidRPr="00CB55D1" w:rsidSect="007D7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7E4" w:rsidRDefault="006107E4" w:rsidP="00D143AC">
      <w:r>
        <w:separator/>
      </w:r>
    </w:p>
  </w:endnote>
  <w:endnote w:type="continuationSeparator" w:id="0">
    <w:p w:rsidR="006107E4" w:rsidRDefault="006107E4" w:rsidP="00D14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7E4" w:rsidRDefault="006107E4" w:rsidP="00D143AC">
      <w:r>
        <w:separator/>
      </w:r>
    </w:p>
  </w:footnote>
  <w:footnote w:type="continuationSeparator" w:id="0">
    <w:p w:rsidR="006107E4" w:rsidRDefault="006107E4" w:rsidP="00D143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F5964"/>
    <w:multiLevelType w:val="hybridMultilevel"/>
    <w:tmpl w:val="38EC1B6A"/>
    <w:lvl w:ilvl="0" w:tplc="618EEF1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B8864ED"/>
    <w:multiLevelType w:val="hybridMultilevel"/>
    <w:tmpl w:val="B1E05C42"/>
    <w:lvl w:ilvl="0" w:tplc="2F66D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7E1A"/>
    <w:rsid w:val="0002337C"/>
    <w:rsid w:val="00023FA4"/>
    <w:rsid w:val="00031716"/>
    <w:rsid w:val="000420A6"/>
    <w:rsid w:val="00056FDD"/>
    <w:rsid w:val="00057EE4"/>
    <w:rsid w:val="000836C9"/>
    <w:rsid w:val="000840C1"/>
    <w:rsid w:val="00097E1A"/>
    <w:rsid w:val="000A2A7C"/>
    <w:rsid w:val="000C3E1C"/>
    <w:rsid w:val="000E391F"/>
    <w:rsid w:val="000F1502"/>
    <w:rsid w:val="000F39BD"/>
    <w:rsid w:val="000F5864"/>
    <w:rsid w:val="00113D02"/>
    <w:rsid w:val="00140C8B"/>
    <w:rsid w:val="00141A28"/>
    <w:rsid w:val="00141EFB"/>
    <w:rsid w:val="00142C75"/>
    <w:rsid w:val="00146D5F"/>
    <w:rsid w:val="0015030D"/>
    <w:rsid w:val="00165672"/>
    <w:rsid w:val="0017260E"/>
    <w:rsid w:val="00190CD0"/>
    <w:rsid w:val="00195E5F"/>
    <w:rsid w:val="001A7C08"/>
    <w:rsid w:val="001B4FD9"/>
    <w:rsid w:val="001C0A2A"/>
    <w:rsid w:val="001D7206"/>
    <w:rsid w:val="001E73CB"/>
    <w:rsid w:val="002206E8"/>
    <w:rsid w:val="00223249"/>
    <w:rsid w:val="002234BF"/>
    <w:rsid w:val="00234168"/>
    <w:rsid w:val="002611FB"/>
    <w:rsid w:val="00267B73"/>
    <w:rsid w:val="00284AC0"/>
    <w:rsid w:val="002A2F89"/>
    <w:rsid w:val="002A612F"/>
    <w:rsid w:val="002A64C1"/>
    <w:rsid w:val="002A6791"/>
    <w:rsid w:val="00304693"/>
    <w:rsid w:val="00305158"/>
    <w:rsid w:val="00326818"/>
    <w:rsid w:val="0033500F"/>
    <w:rsid w:val="0034480F"/>
    <w:rsid w:val="00373D34"/>
    <w:rsid w:val="00374CDA"/>
    <w:rsid w:val="00394308"/>
    <w:rsid w:val="003C4159"/>
    <w:rsid w:val="003D4B03"/>
    <w:rsid w:val="00402234"/>
    <w:rsid w:val="00420ACB"/>
    <w:rsid w:val="00421322"/>
    <w:rsid w:val="00450281"/>
    <w:rsid w:val="004941EA"/>
    <w:rsid w:val="004B3A0D"/>
    <w:rsid w:val="004C66DA"/>
    <w:rsid w:val="004E13A6"/>
    <w:rsid w:val="004E4AD8"/>
    <w:rsid w:val="004F0983"/>
    <w:rsid w:val="004F0F84"/>
    <w:rsid w:val="005044F0"/>
    <w:rsid w:val="00542390"/>
    <w:rsid w:val="00543A11"/>
    <w:rsid w:val="00584AB1"/>
    <w:rsid w:val="005D372A"/>
    <w:rsid w:val="005D476B"/>
    <w:rsid w:val="005E1FDC"/>
    <w:rsid w:val="00601F78"/>
    <w:rsid w:val="00605749"/>
    <w:rsid w:val="006107E4"/>
    <w:rsid w:val="00613CEB"/>
    <w:rsid w:val="006161CB"/>
    <w:rsid w:val="006201F6"/>
    <w:rsid w:val="0066150A"/>
    <w:rsid w:val="00663A46"/>
    <w:rsid w:val="00667B18"/>
    <w:rsid w:val="00674C51"/>
    <w:rsid w:val="00676CE6"/>
    <w:rsid w:val="006845D4"/>
    <w:rsid w:val="00690E16"/>
    <w:rsid w:val="006954DD"/>
    <w:rsid w:val="006A4DC2"/>
    <w:rsid w:val="006B21C8"/>
    <w:rsid w:val="006F0C27"/>
    <w:rsid w:val="006F61DD"/>
    <w:rsid w:val="0072779E"/>
    <w:rsid w:val="00755B39"/>
    <w:rsid w:val="007623CB"/>
    <w:rsid w:val="00775A14"/>
    <w:rsid w:val="00782858"/>
    <w:rsid w:val="007A55A3"/>
    <w:rsid w:val="007B27FC"/>
    <w:rsid w:val="007C08D6"/>
    <w:rsid w:val="007D759A"/>
    <w:rsid w:val="00800057"/>
    <w:rsid w:val="008204CD"/>
    <w:rsid w:val="008331C2"/>
    <w:rsid w:val="00842D68"/>
    <w:rsid w:val="0084490A"/>
    <w:rsid w:val="00846C37"/>
    <w:rsid w:val="00855EA2"/>
    <w:rsid w:val="00857919"/>
    <w:rsid w:val="0086600C"/>
    <w:rsid w:val="0086717D"/>
    <w:rsid w:val="0087474C"/>
    <w:rsid w:val="008758C2"/>
    <w:rsid w:val="008A63B9"/>
    <w:rsid w:val="008C528F"/>
    <w:rsid w:val="008E4FCB"/>
    <w:rsid w:val="008F0B5D"/>
    <w:rsid w:val="008F7AEB"/>
    <w:rsid w:val="00906585"/>
    <w:rsid w:val="00917AF5"/>
    <w:rsid w:val="00930BE1"/>
    <w:rsid w:val="00930E34"/>
    <w:rsid w:val="0094508C"/>
    <w:rsid w:val="00984755"/>
    <w:rsid w:val="00986BFC"/>
    <w:rsid w:val="009B31BC"/>
    <w:rsid w:val="009C176E"/>
    <w:rsid w:val="009D2230"/>
    <w:rsid w:val="009F16B6"/>
    <w:rsid w:val="00A008A7"/>
    <w:rsid w:val="00AC4178"/>
    <w:rsid w:val="00AC5FF9"/>
    <w:rsid w:val="00AF06F1"/>
    <w:rsid w:val="00B26BE3"/>
    <w:rsid w:val="00B57664"/>
    <w:rsid w:val="00B601F1"/>
    <w:rsid w:val="00B75FB6"/>
    <w:rsid w:val="00BA7A95"/>
    <w:rsid w:val="00BC5646"/>
    <w:rsid w:val="00BE0149"/>
    <w:rsid w:val="00C10F31"/>
    <w:rsid w:val="00C446FD"/>
    <w:rsid w:val="00C87DC8"/>
    <w:rsid w:val="00C9537F"/>
    <w:rsid w:val="00CA2191"/>
    <w:rsid w:val="00CB55D1"/>
    <w:rsid w:val="00CC597D"/>
    <w:rsid w:val="00CD3FBB"/>
    <w:rsid w:val="00CE2932"/>
    <w:rsid w:val="00CE7E63"/>
    <w:rsid w:val="00D143AC"/>
    <w:rsid w:val="00D2127D"/>
    <w:rsid w:val="00D31593"/>
    <w:rsid w:val="00D60506"/>
    <w:rsid w:val="00D915CE"/>
    <w:rsid w:val="00DA3FAB"/>
    <w:rsid w:val="00DC7331"/>
    <w:rsid w:val="00DD1212"/>
    <w:rsid w:val="00DD27A9"/>
    <w:rsid w:val="00DE0B6D"/>
    <w:rsid w:val="00DE6938"/>
    <w:rsid w:val="00DF1CC8"/>
    <w:rsid w:val="00E06C78"/>
    <w:rsid w:val="00E80E97"/>
    <w:rsid w:val="00E90D3A"/>
    <w:rsid w:val="00E93874"/>
    <w:rsid w:val="00EE3CF6"/>
    <w:rsid w:val="00EF33F5"/>
    <w:rsid w:val="00F11591"/>
    <w:rsid w:val="00F1284B"/>
    <w:rsid w:val="00F359D5"/>
    <w:rsid w:val="00F573D4"/>
    <w:rsid w:val="00F654A0"/>
    <w:rsid w:val="00F672EB"/>
    <w:rsid w:val="00F67478"/>
    <w:rsid w:val="00F87EF8"/>
    <w:rsid w:val="00F90E51"/>
    <w:rsid w:val="00FB51EC"/>
    <w:rsid w:val="00FB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3AC"/>
    <w:pPr>
      <w:widowControl w:val="0"/>
      <w:jc w:val="both"/>
    </w:pPr>
  </w:style>
  <w:style w:type="paragraph" w:styleId="Heading4">
    <w:name w:val="heading 4"/>
    <w:aliases w:val="Subtitle-1"/>
    <w:basedOn w:val="Normal"/>
    <w:next w:val="Normal"/>
    <w:link w:val="Heading4Char"/>
    <w:unhideWhenUsed/>
    <w:qFormat/>
    <w:rsid w:val="00D2127D"/>
    <w:pPr>
      <w:keepNext/>
      <w:snapToGrid w:val="0"/>
      <w:spacing w:beforeLines="100"/>
      <w:jc w:val="left"/>
      <w:outlineLvl w:val="3"/>
    </w:pPr>
    <w:rPr>
      <w:rFonts w:ascii="Times New Roman Bold" w:eastAsia="Times New Roman" w:hAnsi="Times New Roman Bold" w:cstheme="majorBidi"/>
      <w:b/>
      <w:sz w:val="22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4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143A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14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143AC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143A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43A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43AC"/>
  </w:style>
  <w:style w:type="table" w:styleId="TableGrid">
    <w:name w:val="Table Grid"/>
    <w:basedOn w:val="TableNormal"/>
    <w:uiPriority w:val="39"/>
    <w:rsid w:val="00D143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43A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3AC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F06F1"/>
    <w:pPr>
      <w:ind w:firstLineChars="200" w:firstLine="420"/>
    </w:pPr>
  </w:style>
  <w:style w:type="paragraph" w:customStyle="1" w:styleId="RSCB04AHeadingSection">
    <w:name w:val="RSC B04 A Heading (Section)"/>
    <w:basedOn w:val="Normal"/>
    <w:link w:val="RSCB04AHeadingSectionChar"/>
    <w:qFormat/>
    <w:rsid w:val="00D2127D"/>
    <w:pPr>
      <w:widowControl/>
      <w:spacing w:before="400" w:after="80"/>
      <w:jc w:val="left"/>
    </w:pPr>
    <w:rPr>
      <w:b/>
      <w:kern w:val="0"/>
      <w:sz w:val="24"/>
      <w:lang w:val="en-GB" w:eastAsia="en-US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D2127D"/>
    <w:rPr>
      <w:b/>
      <w:kern w:val="0"/>
      <w:sz w:val="24"/>
      <w:lang w:val="en-GB" w:eastAsia="en-US"/>
    </w:rPr>
  </w:style>
  <w:style w:type="character" w:customStyle="1" w:styleId="Heading4Char">
    <w:name w:val="Heading 4 Char"/>
    <w:aliases w:val="Subtitle-1 Char"/>
    <w:basedOn w:val="DefaultParagraphFont"/>
    <w:link w:val="Heading4"/>
    <w:rsid w:val="00D2127D"/>
    <w:rPr>
      <w:rFonts w:ascii="Times New Roman Bold" w:eastAsia="Times New Roman" w:hAnsi="Times New Roman Bold" w:cstheme="majorBidi"/>
      <w:b/>
      <w:sz w:val="22"/>
      <w:szCs w:val="36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C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xqzhao@sjt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yh27\Desktop\%5bmuchong.com%5dqPCR&#26631;&#20934;&#26354;&#32447;&#30340;&#32472;&#21046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>
        <c:manualLayout>
          <c:layoutTarget val="inner"/>
          <c:xMode val="edge"/>
          <c:yMode val="edge"/>
          <c:x val="0.17202760055555247"/>
          <c:y val="5.1522896723553327E-2"/>
          <c:w val="0.80191566005057546"/>
          <c:h val="0.74643310456378464"/>
        </c:manualLayout>
      </c:layout>
      <c:barChart>
        <c:barDir val="col"/>
        <c:grouping val="clustered"/>
        <c:ser>
          <c:idx val="0"/>
          <c:order val="0"/>
          <c:spPr>
            <a:solidFill>
              <a:srgbClr val="767171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Sheet1!$M$196:$M$199</c:f>
                <c:numCache>
                  <c:formatCode>General</c:formatCode>
                  <c:ptCount val="4"/>
                  <c:pt idx="0">
                    <c:v>0.11725506380911796</c:v>
                  </c:pt>
                  <c:pt idx="1">
                    <c:v>8.2279252853786039E-2</c:v>
                  </c:pt>
                  <c:pt idx="2">
                    <c:v>0.14509954494768679</c:v>
                  </c:pt>
                  <c:pt idx="3">
                    <c:v>8.2536439523462818E-2</c:v>
                  </c:pt>
                </c:numCache>
              </c:numRef>
            </c:plus>
            <c:minus>
              <c:numRef>
                <c:f>Sheet1!$M$196:$M$199</c:f>
                <c:numCache>
                  <c:formatCode>General</c:formatCode>
                  <c:ptCount val="4"/>
                  <c:pt idx="0">
                    <c:v>0.11725506380911796</c:v>
                  </c:pt>
                  <c:pt idx="1">
                    <c:v>8.2279252853786039E-2</c:v>
                  </c:pt>
                  <c:pt idx="2">
                    <c:v>0.14509954494768679</c:v>
                  </c:pt>
                  <c:pt idx="3">
                    <c:v>8.2536439523462818E-2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Sheet1!$K$196:$K$199</c:f>
              <c:strCache>
                <c:ptCount val="4"/>
                <c:pt idx="0">
                  <c:v>PB-3</c:v>
                </c:pt>
                <c:pt idx="1">
                  <c:v>PB-4</c:v>
                </c:pt>
                <c:pt idx="2">
                  <c:v>PB-14</c:v>
                </c:pt>
                <c:pt idx="3">
                  <c:v>PB-17</c:v>
                </c:pt>
              </c:strCache>
            </c:strRef>
          </c:cat>
          <c:val>
            <c:numRef>
              <c:f>Sheet1!$L$196:$L$199</c:f>
              <c:numCache>
                <c:formatCode>General</c:formatCode>
                <c:ptCount val="4"/>
                <c:pt idx="0">
                  <c:v>3.8</c:v>
                </c:pt>
                <c:pt idx="1">
                  <c:v>2.8</c:v>
                </c:pt>
                <c:pt idx="2">
                  <c:v>1.8</c:v>
                </c:pt>
                <c:pt idx="3">
                  <c:v>1.9000000000000001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B2D-450C-8103-F3C9F7AEB983}"/>
            </c:ext>
          </c:extLst>
        </c:ser>
        <c:gapWidth val="100"/>
        <c:overlap val="-27"/>
        <c:axId val="114270208"/>
        <c:axId val="114279168"/>
      </c:barChart>
      <c:catAx>
        <c:axId val="114270208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zh-CN" sz="1000"/>
                  <a:t>Mutants</a:t>
                </a:r>
                <a:endParaRPr lang="zh-CN" altLang="en-US" sz="1000"/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8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14279168"/>
        <c:crosses val="autoZero"/>
        <c:auto val="1"/>
        <c:lblAlgn val="ctr"/>
        <c:lblOffset val="100"/>
      </c:catAx>
      <c:valAx>
        <c:axId val="114279168"/>
        <c:scaling>
          <c:orientation val="minMax"/>
          <c:max val="5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/>
                  <a:t>Copy number of </a:t>
                </a:r>
                <a:r>
                  <a:rPr lang="en-US" sz="1000" i="1"/>
                  <a:t>aabgl1</a:t>
                </a:r>
                <a:endParaRPr lang="zh-CN" sz="1000" i="1"/>
              </a:p>
            </c:rich>
          </c:tx>
          <c:layout>
            <c:manualLayout>
              <c:xMode val="edge"/>
              <c:yMode val="edge"/>
              <c:x val="1.4013128892971304E-2"/>
              <c:y val="0.11282429251655102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in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8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14270208"/>
        <c:crosses val="autoZero"/>
        <c:crossBetween val="between"/>
        <c:majorUnit val="1"/>
        <c:minorUnit val="0.5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 sz="1600" b="1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188</Words>
  <Characters>1074</Characters>
  <Application>Microsoft Office Word</Application>
  <DocSecurity>0</DocSecurity>
  <Lines>8</Lines>
  <Paragraphs>2</Paragraphs>
  <ScaleCrop>false</ScaleCrop>
  <Company>Microsoft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liyh27</dc:creator>
  <cp:lastModifiedBy>0006032</cp:lastModifiedBy>
  <cp:revision>7</cp:revision>
  <cp:lastPrinted>2016-08-28T13:04:00Z</cp:lastPrinted>
  <dcterms:created xsi:type="dcterms:W3CDTF">2018-02-05T06:25:00Z</dcterms:created>
  <dcterms:modified xsi:type="dcterms:W3CDTF">2018-02-14T14:44:00Z</dcterms:modified>
</cp:coreProperties>
</file>