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5D0" w:rsidRDefault="008875D0">
      <w:r w:rsidRPr="008875D0">
        <w:rPr>
          <w:rFonts w:ascii="Times New Roman" w:hAnsi="Times New Roman" w:cs="Times New Roman"/>
          <w:b/>
        </w:rPr>
        <w:t>Table S</w:t>
      </w:r>
      <w:r w:rsidR="007E34BA">
        <w:rPr>
          <w:rFonts w:ascii="Times New Roman" w:hAnsi="Times New Roman" w:cs="Times New Roman"/>
          <w:b/>
        </w:rPr>
        <w:t>2</w:t>
      </w:r>
      <w:r w:rsidRPr="008875D0">
        <w:rPr>
          <w:rFonts w:ascii="Times New Roman" w:hAnsi="Times New Roman" w:cs="Times New Roman"/>
          <w:b/>
        </w:rPr>
        <w:t>.</w:t>
      </w:r>
      <w:r>
        <w:t xml:space="preserve"> </w:t>
      </w:r>
      <w:r w:rsidRPr="009E75E3">
        <w:rPr>
          <w:rFonts w:ascii="Times New Roman" w:hAnsi="Times New Roman" w:cs="Times New Roman"/>
        </w:rPr>
        <w:t>Comparison of</w:t>
      </w:r>
      <w:r>
        <w:rPr>
          <w:rFonts w:ascii="Times New Roman" w:hAnsi="Times New Roman" w:cs="Times New Roman"/>
        </w:rPr>
        <w:t xml:space="preserve"> OD</w:t>
      </w:r>
      <w:r w:rsidRPr="00581A7A">
        <w:rPr>
          <w:rFonts w:ascii="Times New Roman" w:hAnsi="Times New Roman" w:cs="Times New Roman"/>
          <w:vertAlign w:val="subscript"/>
        </w:rPr>
        <w:t>600</w:t>
      </w:r>
      <w:r>
        <w:rPr>
          <w:rFonts w:ascii="Times New Roman" w:hAnsi="Times New Roman" w:cs="Times New Roman"/>
        </w:rPr>
        <w:t>,</w:t>
      </w:r>
      <w:r w:rsidRPr="009E75E3">
        <w:rPr>
          <w:rFonts w:ascii="Times New Roman" w:hAnsi="Times New Roman" w:cs="Times New Roman"/>
        </w:rPr>
        <w:t xml:space="preserve"> glycerol consumption, 1,3-PDO production and yield in KMK</w:t>
      </w:r>
      <w:r w:rsidR="00D71BBE">
        <w:rPr>
          <w:rFonts w:ascii="Times New Roman" w:hAnsi="Times New Roman" w:cs="Times New Roman"/>
        </w:rPr>
        <w:t>-12 and its mutants after 24 h</w:t>
      </w:r>
      <w:r w:rsidRPr="009E75E3">
        <w:rPr>
          <w:rFonts w:ascii="Times New Roman" w:hAnsi="Times New Roman" w:cs="Times New Roman"/>
        </w:rPr>
        <w:t xml:space="preserve">rs of </w:t>
      </w:r>
      <w:r>
        <w:rPr>
          <w:rFonts w:ascii="Times New Roman" w:hAnsi="Times New Roman" w:cs="Times New Roman"/>
        </w:rPr>
        <w:t xml:space="preserve">flask </w:t>
      </w:r>
      <w:r w:rsidRPr="009E75E3">
        <w:rPr>
          <w:rFonts w:ascii="Times New Roman" w:hAnsi="Times New Roman" w:cs="Times New Roman"/>
        </w:rPr>
        <w:t>cultivation</w:t>
      </w:r>
      <w:r>
        <w:rPr>
          <w:rFonts w:ascii="Times New Roman" w:hAnsi="Times New Roman" w:cs="Times New Roman"/>
        </w:rPr>
        <w:t>. 40 g L</w:t>
      </w:r>
      <w:r w:rsidRPr="008875D0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glycerol was used as a sole carbon source with rich medium components</w:t>
      </w:r>
    </w:p>
    <w:tbl>
      <w:tblPr>
        <w:tblW w:w="826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40"/>
        <w:gridCol w:w="1080"/>
        <w:gridCol w:w="1080"/>
        <w:gridCol w:w="1080"/>
        <w:gridCol w:w="1080"/>
      </w:tblGrid>
      <w:tr w:rsidR="008875D0" w:rsidRPr="00D14CC4" w:rsidTr="00805317">
        <w:trPr>
          <w:trHeight w:val="345"/>
        </w:trPr>
        <w:tc>
          <w:tcPr>
            <w:tcW w:w="3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dhaD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Δ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Δ</w:t>
            </w:r>
          </w:p>
        </w:tc>
      </w:tr>
      <w:tr w:rsidR="008875D0" w:rsidRPr="00D14CC4" w:rsidTr="00805317">
        <w:trPr>
          <w:trHeight w:val="345"/>
        </w:trPr>
        <w:tc>
          <w:tcPr>
            <w:tcW w:w="3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glpK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Δ</w:t>
            </w:r>
          </w:p>
        </w:tc>
      </w:tr>
      <w:tr w:rsidR="008875D0" w:rsidRPr="00D14CC4" w:rsidTr="00805317">
        <w:trPr>
          <w:trHeight w:val="360"/>
        </w:trPr>
        <w:tc>
          <w:tcPr>
            <w:tcW w:w="3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Strain name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KMK-12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KMK-21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KMK-22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KMK-23</w:t>
            </w:r>
          </w:p>
        </w:tc>
      </w:tr>
      <w:tr w:rsidR="008875D0" w:rsidRPr="00D14CC4" w:rsidTr="00805317">
        <w:trPr>
          <w:trHeight w:val="34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OD</w:t>
            </w: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  <w:vertAlign w:val="subscript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D14CC4"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3.26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4.72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3.42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4.32 </w:t>
            </w:r>
          </w:p>
        </w:tc>
      </w:tr>
      <w:tr w:rsidR="008875D0" w:rsidRPr="00D14CC4" w:rsidTr="00805317">
        <w:trPr>
          <w:trHeight w:val="36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Glycerol uptake (g L</w:t>
            </w: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  <w:vertAlign w:val="superscript"/>
              </w:rPr>
              <w:t>-1</w:t>
            </w: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16.13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11.88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21.35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14.06 </w:t>
            </w:r>
          </w:p>
        </w:tc>
      </w:tr>
      <w:tr w:rsidR="008875D0" w:rsidRPr="00D14CC4" w:rsidTr="00805317">
        <w:trPr>
          <w:trHeight w:val="36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Acetate production (g L</w:t>
            </w: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  <w:vertAlign w:val="superscript"/>
              </w:rPr>
              <w:t>-1</w:t>
            </w: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1.34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3.51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2.15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2.84 </w:t>
            </w:r>
          </w:p>
        </w:tc>
      </w:tr>
      <w:tr w:rsidR="008875D0" w:rsidRPr="00D14CC4" w:rsidTr="00805317">
        <w:trPr>
          <w:trHeight w:val="36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Succinate production (g L</w:t>
            </w: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  <w:vertAlign w:val="superscript"/>
              </w:rPr>
              <w:t>-1</w:t>
            </w: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0.36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0.01 </w:t>
            </w:r>
          </w:p>
        </w:tc>
      </w:tr>
      <w:tr w:rsidR="008875D0" w:rsidRPr="00D14CC4" w:rsidTr="00805317">
        <w:trPr>
          <w:trHeight w:val="36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1,3-PDO production (g L</w:t>
            </w: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  <w:vertAlign w:val="superscript"/>
              </w:rPr>
              <w:t>-1</w:t>
            </w: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6.30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3.68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7.17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4.37 </w:t>
            </w:r>
          </w:p>
        </w:tc>
      </w:tr>
      <w:tr w:rsidR="008875D0" w:rsidRPr="00D14CC4" w:rsidTr="00805317">
        <w:trPr>
          <w:trHeight w:val="375"/>
        </w:trPr>
        <w:tc>
          <w:tcPr>
            <w:tcW w:w="3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27582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1,3-PDO yield (mol mol</w:t>
            </w: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  <w:vertAlign w:val="superscript"/>
              </w:rPr>
              <w:t>-1</w:t>
            </w: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0.47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0.38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0.41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Pr="00D14CC4" w:rsidRDefault="008875D0" w:rsidP="0080531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14CC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0.38 </w:t>
            </w:r>
          </w:p>
        </w:tc>
      </w:tr>
    </w:tbl>
    <w:p w:rsidR="008875D0" w:rsidRDefault="008875D0"/>
    <w:p w:rsidR="008875D0" w:rsidRDefault="008875D0">
      <w:bookmarkStart w:id="0" w:name="_GoBack"/>
      <w:bookmarkEnd w:id="0"/>
    </w:p>
    <w:sectPr w:rsidR="008875D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E1F" w:rsidRDefault="00D03E1F" w:rsidP="000E1E28">
      <w:r>
        <w:separator/>
      </w:r>
    </w:p>
  </w:endnote>
  <w:endnote w:type="continuationSeparator" w:id="0">
    <w:p w:rsidR="00D03E1F" w:rsidRDefault="00D03E1F" w:rsidP="000E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E1F" w:rsidRDefault="00D03E1F" w:rsidP="000E1E28">
      <w:r>
        <w:separator/>
      </w:r>
    </w:p>
  </w:footnote>
  <w:footnote w:type="continuationSeparator" w:id="0">
    <w:p w:rsidR="00D03E1F" w:rsidRDefault="00D03E1F" w:rsidP="000E1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17A5"/>
    <w:multiLevelType w:val="hybridMultilevel"/>
    <w:tmpl w:val="776AAA6C"/>
    <w:lvl w:ilvl="0" w:tplc="DDFC8B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F6214AD"/>
    <w:multiLevelType w:val="hybridMultilevel"/>
    <w:tmpl w:val="49E0976C"/>
    <w:lvl w:ilvl="0" w:tplc="EE886D7A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D0"/>
    <w:rsid w:val="00025CD0"/>
    <w:rsid w:val="000D5EE1"/>
    <w:rsid w:val="000E1E28"/>
    <w:rsid w:val="001838B6"/>
    <w:rsid w:val="00267950"/>
    <w:rsid w:val="00275827"/>
    <w:rsid w:val="00293118"/>
    <w:rsid w:val="002A7336"/>
    <w:rsid w:val="002D7B92"/>
    <w:rsid w:val="002E1C63"/>
    <w:rsid w:val="002E5A6E"/>
    <w:rsid w:val="00300D1C"/>
    <w:rsid w:val="003852A8"/>
    <w:rsid w:val="00393A90"/>
    <w:rsid w:val="003A04D2"/>
    <w:rsid w:val="003D465B"/>
    <w:rsid w:val="00402DE9"/>
    <w:rsid w:val="004204FD"/>
    <w:rsid w:val="00490619"/>
    <w:rsid w:val="0050057A"/>
    <w:rsid w:val="00522B0C"/>
    <w:rsid w:val="005677E5"/>
    <w:rsid w:val="005A554E"/>
    <w:rsid w:val="00605579"/>
    <w:rsid w:val="006D1B65"/>
    <w:rsid w:val="00727D1B"/>
    <w:rsid w:val="00767B84"/>
    <w:rsid w:val="007E34BA"/>
    <w:rsid w:val="007E580A"/>
    <w:rsid w:val="008243E1"/>
    <w:rsid w:val="00844D39"/>
    <w:rsid w:val="008875D0"/>
    <w:rsid w:val="0089089C"/>
    <w:rsid w:val="008B1EF7"/>
    <w:rsid w:val="008F50A9"/>
    <w:rsid w:val="009337A1"/>
    <w:rsid w:val="00974A19"/>
    <w:rsid w:val="00977916"/>
    <w:rsid w:val="009A1966"/>
    <w:rsid w:val="00AA45E8"/>
    <w:rsid w:val="00B85C1A"/>
    <w:rsid w:val="00BD5E6D"/>
    <w:rsid w:val="00C65AD6"/>
    <w:rsid w:val="00C75EC0"/>
    <w:rsid w:val="00C76461"/>
    <w:rsid w:val="00CC4743"/>
    <w:rsid w:val="00CC68FE"/>
    <w:rsid w:val="00CF1431"/>
    <w:rsid w:val="00D02D72"/>
    <w:rsid w:val="00D03E1F"/>
    <w:rsid w:val="00D117BD"/>
    <w:rsid w:val="00D21DA0"/>
    <w:rsid w:val="00D71BBE"/>
    <w:rsid w:val="00D91E35"/>
    <w:rsid w:val="00D95E4A"/>
    <w:rsid w:val="00DA0C4B"/>
    <w:rsid w:val="00DB51D3"/>
    <w:rsid w:val="00E25435"/>
    <w:rsid w:val="00E365DE"/>
    <w:rsid w:val="00E7220F"/>
    <w:rsid w:val="00E7425D"/>
    <w:rsid w:val="00F23C11"/>
    <w:rsid w:val="00F47990"/>
    <w:rsid w:val="00F544A7"/>
    <w:rsid w:val="00F8634B"/>
    <w:rsid w:val="00FD7D00"/>
    <w:rsid w:val="00F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B5FE3"/>
  <w15:chartTrackingRefBased/>
  <w15:docId w15:val="{C15B1667-4BC1-49DF-92C9-1B193868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5D0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5D0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E1E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E1E28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0E1E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E1E28"/>
    <w:rPr>
      <w:rFonts w:ascii="굴림" w:eastAsia="굴림" w:hAnsi="굴림" w:cs="굴림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D95E4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JungHun</dc:creator>
  <cp:keywords/>
  <dc:description/>
  <cp:lastModifiedBy>Min-Kyu Oh</cp:lastModifiedBy>
  <cp:revision>2</cp:revision>
  <dcterms:created xsi:type="dcterms:W3CDTF">2018-04-04T10:30:00Z</dcterms:created>
  <dcterms:modified xsi:type="dcterms:W3CDTF">2018-04-04T10:30:00Z</dcterms:modified>
</cp:coreProperties>
</file>