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FC4" w:rsidRPr="008C65C5" w:rsidRDefault="00277FC4" w:rsidP="00277FC4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Additional file 1 </w:t>
      </w:r>
      <w:r w:rsidR="00B92056">
        <w:rPr>
          <w:rFonts w:ascii="Times New Roman" w:hAnsi="Times New Roman"/>
          <w:b/>
          <w:sz w:val="24"/>
          <w:szCs w:val="24"/>
        </w:rPr>
        <w:t>Additional</w:t>
      </w:r>
      <w:r>
        <w:rPr>
          <w:rFonts w:ascii="Times New Roman" w:hAnsi="Times New Roman"/>
          <w:b/>
          <w:sz w:val="24"/>
          <w:szCs w:val="24"/>
        </w:rPr>
        <w:t xml:space="preserve"> supporting data</w:t>
      </w:r>
      <w:r w:rsidRPr="00C933EB">
        <w:rPr>
          <w:rFonts w:ascii="Times New Roman" w:hAnsi="Times New Roman"/>
          <w:b/>
          <w:sz w:val="24"/>
          <w:szCs w:val="24"/>
        </w:rPr>
        <w:t>.</w:t>
      </w:r>
    </w:p>
    <w:p w:rsidR="00277FC4" w:rsidRDefault="00277FC4" w:rsidP="00277FC4">
      <w:pPr>
        <w:rPr>
          <w:rFonts w:ascii="Times New Roman" w:hAnsi="Times New Roman"/>
          <w:b/>
          <w:bCs/>
          <w:sz w:val="24"/>
          <w:szCs w:val="24"/>
        </w:rPr>
      </w:pPr>
      <w:r w:rsidRPr="004C1911">
        <w:rPr>
          <w:rFonts w:ascii="Times New Roman" w:hAnsi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/>
          <w:b/>
          <w:bCs/>
          <w:sz w:val="24"/>
          <w:szCs w:val="24"/>
        </w:rPr>
        <w:t>S1</w:t>
      </w:r>
      <w:r w:rsidRPr="004C1911">
        <w:rPr>
          <w:rFonts w:ascii="Times New Roman" w:hAnsi="Times New Roman"/>
          <w:b/>
          <w:bCs/>
          <w:sz w:val="24"/>
          <w:szCs w:val="24"/>
        </w:rPr>
        <w:t xml:space="preserve"> Results of c</w:t>
      </w:r>
      <w:r w:rsidRPr="004C1911">
        <w:rPr>
          <w:rFonts w:ascii="Times New Roman" w:hAnsi="Times New Roman"/>
          <w:b/>
          <w:sz w:val="24"/>
          <w:szCs w:val="24"/>
        </w:rPr>
        <w:t>ompositional analysis</w:t>
      </w:r>
      <w:r w:rsidRPr="004C1911">
        <w:rPr>
          <w:rFonts w:ascii="Times New Roman" w:hAnsi="Times New Roman"/>
          <w:b/>
          <w:bCs/>
          <w:sz w:val="24"/>
          <w:szCs w:val="24"/>
        </w:rPr>
        <w:t xml:space="preserve"> of pretreated biomass and lignin reduction (%) for HCE with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OP</w:t>
      </w:r>
      <w:r w:rsidRPr="00346032">
        <w:rPr>
          <w:rFonts w:ascii="Times New Roman" w:hAnsi="Times New Roman"/>
          <w:b/>
          <w:bCs/>
          <w:sz w:val="24"/>
          <w:szCs w:val="24"/>
          <w:vertAlign w:val="subscript"/>
        </w:rPr>
        <w:t>1</w:t>
      </w:r>
      <w:proofErr w:type="spellEnd"/>
      <w:r w:rsidRPr="004C191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tbl>
      <w:tblPr>
        <w:tblW w:w="94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3"/>
        <w:gridCol w:w="617"/>
        <w:gridCol w:w="1114"/>
        <w:gridCol w:w="1364"/>
        <w:gridCol w:w="939"/>
        <w:gridCol w:w="856"/>
        <w:gridCol w:w="1603"/>
        <w:gridCol w:w="1266"/>
        <w:gridCol w:w="1123"/>
      </w:tblGrid>
      <w:tr w:rsidR="00277FC4" w:rsidRPr="00FA57F2" w:rsidTr="007C031F">
        <w:trPr>
          <w:trHeight w:val="280"/>
          <w:jc w:val="center"/>
        </w:trPr>
        <w:tc>
          <w:tcPr>
            <w:tcW w:w="663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Std</w:t>
            </w:r>
          </w:p>
        </w:tc>
        <w:tc>
          <w:tcPr>
            <w:tcW w:w="60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Run</w:t>
            </w:r>
          </w:p>
        </w:tc>
        <w:tc>
          <w:tcPr>
            <w:tcW w:w="111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 xml:space="preserve">Biomass </w:t>
            </w:r>
            <w:proofErr w:type="gramStart"/>
            <w:r w:rsidRPr="00FA57F2">
              <w:rPr>
                <w:rFonts w:ascii="Times New Roman" w:hAnsi="Times New Roman"/>
                <w:sz w:val="24"/>
                <w:szCs w:val="24"/>
              </w:rPr>
              <w:t>loading</w:t>
            </w:r>
            <w:proofErr w:type="gramEnd"/>
            <w:r w:rsidRPr="00FA57F2">
              <w:rPr>
                <w:rFonts w:ascii="Times New Roman" w:hAnsi="Times New Roman"/>
                <w:sz w:val="24"/>
                <w:szCs w:val="24"/>
              </w:rPr>
              <w:br/>
              <w:t>(%)</w:t>
            </w:r>
          </w:p>
        </w:tc>
        <w:tc>
          <w:tcPr>
            <w:tcW w:w="136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Enzyme loading (U/g of biomass)</w:t>
            </w:r>
          </w:p>
        </w:tc>
        <w:tc>
          <w:tcPr>
            <w:tcW w:w="939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Time (min)</w:t>
            </w:r>
          </w:p>
        </w:tc>
        <w:tc>
          <w:tcPr>
            <w:tcW w:w="83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Lignin (%)</w:t>
            </w:r>
          </w:p>
        </w:tc>
        <w:tc>
          <w:tcPr>
            <w:tcW w:w="1550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Hemicellulose (%)</w:t>
            </w:r>
          </w:p>
        </w:tc>
        <w:tc>
          <w:tcPr>
            <w:tcW w:w="1266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A57F2">
              <w:rPr>
                <w:rFonts w:ascii="Times New Roman" w:hAnsi="Times New Roman"/>
                <w:sz w:val="24"/>
                <w:szCs w:val="24"/>
              </w:rPr>
              <w:t>Cellulose</w:t>
            </w:r>
            <w:proofErr w:type="gramEnd"/>
            <w:r w:rsidRPr="00FA57F2">
              <w:rPr>
                <w:rFonts w:ascii="Times New Roman" w:hAnsi="Times New Roman"/>
                <w:sz w:val="24"/>
                <w:szCs w:val="24"/>
              </w:rPr>
              <w:br/>
              <w:t>(%)</w:t>
            </w:r>
          </w:p>
        </w:tc>
        <w:tc>
          <w:tcPr>
            <w:tcW w:w="1089" w:type="dxa"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Lignin reduction (%)</w:t>
            </w:r>
          </w:p>
        </w:tc>
      </w:tr>
      <w:tr w:rsidR="00277FC4" w:rsidRPr="00FA57F2" w:rsidTr="007C031F">
        <w:trPr>
          <w:trHeight w:val="280"/>
          <w:jc w:val="center"/>
        </w:trPr>
        <w:tc>
          <w:tcPr>
            <w:tcW w:w="663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0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3.75</w:t>
            </w:r>
          </w:p>
        </w:tc>
        <w:tc>
          <w:tcPr>
            <w:tcW w:w="136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939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32.5</w:t>
            </w:r>
          </w:p>
        </w:tc>
        <w:tc>
          <w:tcPr>
            <w:tcW w:w="83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13.86</w:t>
            </w:r>
          </w:p>
        </w:tc>
        <w:tc>
          <w:tcPr>
            <w:tcW w:w="1550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27.12</w:t>
            </w:r>
          </w:p>
        </w:tc>
        <w:tc>
          <w:tcPr>
            <w:tcW w:w="1266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41.05</w:t>
            </w:r>
          </w:p>
        </w:tc>
        <w:tc>
          <w:tcPr>
            <w:tcW w:w="1089" w:type="dxa"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57F2">
              <w:rPr>
                <w:rFonts w:ascii="Times New Roman" w:hAnsi="Times New Roman"/>
                <w:bCs/>
                <w:sz w:val="24"/>
                <w:szCs w:val="24"/>
              </w:rPr>
              <w:t>21.25</w:t>
            </w:r>
          </w:p>
        </w:tc>
      </w:tr>
      <w:tr w:rsidR="00277FC4" w:rsidRPr="00FA57F2" w:rsidTr="007C031F">
        <w:trPr>
          <w:trHeight w:val="280"/>
          <w:jc w:val="center"/>
        </w:trPr>
        <w:tc>
          <w:tcPr>
            <w:tcW w:w="663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0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1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2.50</w:t>
            </w:r>
          </w:p>
        </w:tc>
        <w:tc>
          <w:tcPr>
            <w:tcW w:w="136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939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5.0</w:t>
            </w:r>
          </w:p>
        </w:tc>
        <w:tc>
          <w:tcPr>
            <w:tcW w:w="83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17.56</w:t>
            </w:r>
          </w:p>
        </w:tc>
        <w:tc>
          <w:tcPr>
            <w:tcW w:w="1550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27.30</w:t>
            </w:r>
          </w:p>
        </w:tc>
        <w:tc>
          <w:tcPr>
            <w:tcW w:w="1266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36.10</w:t>
            </w:r>
          </w:p>
        </w:tc>
        <w:tc>
          <w:tcPr>
            <w:tcW w:w="1089" w:type="dxa"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57F2">
              <w:rPr>
                <w:rFonts w:ascii="Times New Roman" w:hAnsi="Times New Roman"/>
                <w:bCs/>
                <w:sz w:val="24"/>
                <w:szCs w:val="24"/>
              </w:rPr>
              <w:t>0.23</w:t>
            </w:r>
          </w:p>
        </w:tc>
      </w:tr>
      <w:tr w:rsidR="00277FC4" w:rsidRPr="00FA57F2" w:rsidTr="007C031F">
        <w:trPr>
          <w:trHeight w:val="280"/>
          <w:jc w:val="center"/>
        </w:trPr>
        <w:tc>
          <w:tcPr>
            <w:tcW w:w="663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1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2.50</w:t>
            </w:r>
          </w:p>
        </w:tc>
        <w:tc>
          <w:tcPr>
            <w:tcW w:w="136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3.0</w:t>
            </w:r>
          </w:p>
        </w:tc>
        <w:tc>
          <w:tcPr>
            <w:tcW w:w="939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32.5</w:t>
            </w:r>
          </w:p>
        </w:tc>
        <w:tc>
          <w:tcPr>
            <w:tcW w:w="83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14.72</w:t>
            </w:r>
          </w:p>
        </w:tc>
        <w:tc>
          <w:tcPr>
            <w:tcW w:w="1550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27.28</w:t>
            </w:r>
          </w:p>
        </w:tc>
        <w:tc>
          <w:tcPr>
            <w:tcW w:w="1266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40.58</w:t>
            </w:r>
          </w:p>
        </w:tc>
        <w:tc>
          <w:tcPr>
            <w:tcW w:w="1089" w:type="dxa"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57F2">
              <w:rPr>
                <w:rFonts w:ascii="Times New Roman" w:hAnsi="Times New Roman"/>
                <w:bCs/>
                <w:sz w:val="24"/>
                <w:szCs w:val="24"/>
              </w:rPr>
              <w:t>16.36</w:t>
            </w:r>
          </w:p>
        </w:tc>
      </w:tr>
      <w:tr w:rsidR="00277FC4" w:rsidRPr="00FA57F2" w:rsidTr="007C031F">
        <w:trPr>
          <w:trHeight w:val="280"/>
          <w:jc w:val="center"/>
        </w:trPr>
        <w:tc>
          <w:tcPr>
            <w:tcW w:w="663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0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1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3.75</w:t>
            </w:r>
          </w:p>
        </w:tc>
        <w:tc>
          <w:tcPr>
            <w:tcW w:w="136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3.0</w:t>
            </w:r>
          </w:p>
        </w:tc>
        <w:tc>
          <w:tcPr>
            <w:tcW w:w="939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5.0</w:t>
            </w:r>
          </w:p>
        </w:tc>
        <w:tc>
          <w:tcPr>
            <w:tcW w:w="83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17.44</w:t>
            </w:r>
          </w:p>
        </w:tc>
        <w:tc>
          <w:tcPr>
            <w:tcW w:w="1550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27.32</w:t>
            </w:r>
          </w:p>
        </w:tc>
        <w:tc>
          <w:tcPr>
            <w:tcW w:w="1266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36.27</w:t>
            </w:r>
          </w:p>
        </w:tc>
        <w:tc>
          <w:tcPr>
            <w:tcW w:w="1089" w:type="dxa"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57F2">
              <w:rPr>
                <w:rFonts w:ascii="Times New Roman" w:hAnsi="Times New Roman"/>
                <w:bCs/>
                <w:sz w:val="24"/>
                <w:szCs w:val="24"/>
              </w:rPr>
              <w:t>0.91</w:t>
            </w:r>
          </w:p>
        </w:tc>
      </w:tr>
      <w:tr w:rsidR="00277FC4" w:rsidRPr="00FA57F2" w:rsidTr="007C031F">
        <w:trPr>
          <w:trHeight w:val="280"/>
          <w:jc w:val="center"/>
        </w:trPr>
        <w:tc>
          <w:tcPr>
            <w:tcW w:w="663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0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1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3.75</w:t>
            </w:r>
          </w:p>
        </w:tc>
        <w:tc>
          <w:tcPr>
            <w:tcW w:w="136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10.0</w:t>
            </w:r>
          </w:p>
        </w:tc>
        <w:tc>
          <w:tcPr>
            <w:tcW w:w="939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60.0</w:t>
            </w:r>
          </w:p>
        </w:tc>
        <w:tc>
          <w:tcPr>
            <w:tcW w:w="83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9.50</w:t>
            </w:r>
          </w:p>
        </w:tc>
        <w:tc>
          <w:tcPr>
            <w:tcW w:w="1550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26.68</w:t>
            </w:r>
          </w:p>
        </w:tc>
        <w:tc>
          <w:tcPr>
            <w:tcW w:w="1266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44.95</w:t>
            </w:r>
          </w:p>
        </w:tc>
        <w:tc>
          <w:tcPr>
            <w:tcW w:w="1089" w:type="dxa"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57F2">
              <w:rPr>
                <w:rFonts w:ascii="Times New Roman" w:hAnsi="Times New Roman"/>
                <w:bCs/>
                <w:sz w:val="24"/>
                <w:szCs w:val="24"/>
              </w:rPr>
              <w:t>46.02</w:t>
            </w:r>
          </w:p>
        </w:tc>
      </w:tr>
      <w:tr w:rsidR="00277FC4" w:rsidRPr="00FA57F2" w:rsidTr="007C031F">
        <w:trPr>
          <w:trHeight w:val="280"/>
          <w:jc w:val="center"/>
        </w:trPr>
        <w:tc>
          <w:tcPr>
            <w:tcW w:w="663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0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1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5.00</w:t>
            </w:r>
          </w:p>
        </w:tc>
        <w:tc>
          <w:tcPr>
            <w:tcW w:w="136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939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60.0</w:t>
            </w:r>
          </w:p>
        </w:tc>
        <w:tc>
          <w:tcPr>
            <w:tcW w:w="83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9.25</w:t>
            </w:r>
          </w:p>
        </w:tc>
        <w:tc>
          <w:tcPr>
            <w:tcW w:w="1550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26.50</w:t>
            </w:r>
          </w:p>
        </w:tc>
        <w:tc>
          <w:tcPr>
            <w:tcW w:w="1266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45.14</w:t>
            </w:r>
          </w:p>
        </w:tc>
        <w:tc>
          <w:tcPr>
            <w:tcW w:w="1089" w:type="dxa"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57F2">
              <w:rPr>
                <w:rFonts w:ascii="Times New Roman" w:hAnsi="Times New Roman"/>
                <w:bCs/>
                <w:sz w:val="24"/>
                <w:szCs w:val="24"/>
              </w:rPr>
              <w:t>47.44</w:t>
            </w:r>
          </w:p>
        </w:tc>
      </w:tr>
      <w:tr w:rsidR="00277FC4" w:rsidRPr="00FA57F2" w:rsidTr="007C031F">
        <w:trPr>
          <w:trHeight w:val="280"/>
          <w:jc w:val="center"/>
        </w:trPr>
        <w:tc>
          <w:tcPr>
            <w:tcW w:w="663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1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2.50</w:t>
            </w:r>
          </w:p>
        </w:tc>
        <w:tc>
          <w:tcPr>
            <w:tcW w:w="136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10.0</w:t>
            </w:r>
          </w:p>
        </w:tc>
        <w:tc>
          <w:tcPr>
            <w:tcW w:w="939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32.5</w:t>
            </w:r>
          </w:p>
        </w:tc>
        <w:tc>
          <w:tcPr>
            <w:tcW w:w="83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14.12</w:t>
            </w:r>
          </w:p>
        </w:tc>
        <w:tc>
          <w:tcPr>
            <w:tcW w:w="1550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26.97</w:t>
            </w:r>
          </w:p>
        </w:tc>
        <w:tc>
          <w:tcPr>
            <w:tcW w:w="1266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40.78</w:t>
            </w:r>
          </w:p>
        </w:tc>
        <w:tc>
          <w:tcPr>
            <w:tcW w:w="1089" w:type="dxa"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57F2">
              <w:rPr>
                <w:rFonts w:ascii="Times New Roman" w:hAnsi="Times New Roman"/>
                <w:bCs/>
                <w:sz w:val="24"/>
                <w:szCs w:val="24"/>
              </w:rPr>
              <w:t>19.77</w:t>
            </w:r>
          </w:p>
        </w:tc>
      </w:tr>
      <w:tr w:rsidR="00277FC4" w:rsidRPr="00FA57F2" w:rsidTr="007C031F">
        <w:trPr>
          <w:trHeight w:val="280"/>
          <w:jc w:val="center"/>
        </w:trPr>
        <w:tc>
          <w:tcPr>
            <w:tcW w:w="663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0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1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3.75</w:t>
            </w:r>
          </w:p>
        </w:tc>
        <w:tc>
          <w:tcPr>
            <w:tcW w:w="136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3.0</w:t>
            </w:r>
          </w:p>
        </w:tc>
        <w:tc>
          <w:tcPr>
            <w:tcW w:w="939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83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9.98</w:t>
            </w:r>
          </w:p>
        </w:tc>
        <w:tc>
          <w:tcPr>
            <w:tcW w:w="1550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27.01</w:t>
            </w:r>
          </w:p>
        </w:tc>
        <w:tc>
          <w:tcPr>
            <w:tcW w:w="1266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43.78</w:t>
            </w:r>
          </w:p>
        </w:tc>
        <w:tc>
          <w:tcPr>
            <w:tcW w:w="1089" w:type="dxa"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57F2">
              <w:rPr>
                <w:rFonts w:ascii="Times New Roman" w:hAnsi="Times New Roman"/>
                <w:bCs/>
                <w:sz w:val="24"/>
                <w:szCs w:val="24"/>
              </w:rPr>
              <w:t>43.30</w:t>
            </w:r>
          </w:p>
        </w:tc>
      </w:tr>
      <w:tr w:rsidR="00277FC4" w:rsidRPr="00FA57F2" w:rsidTr="007C031F">
        <w:trPr>
          <w:trHeight w:val="280"/>
          <w:jc w:val="center"/>
        </w:trPr>
        <w:tc>
          <w:tcPr>
            <w:tcW w:w="663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0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1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3.75</w:t>
            </w:r>
          </w:p>
        </w:tc>
        <w:tc>
          <w:tcPr>
            <w:tcW w:w="136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939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32.5</w:t>
            </w:r>
          </w:p>
        </w:tc>
        <w:tc>
          <w:tcPr>
            <w:tcW w:w="83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13.86</w:t>
            </w:r>
          </w:p>
        </w:tc>
        <w:tc>
          <w:tcPr>
            <w:tcW w:w="1550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27.12</w:t>
            </w:r>
          </w:p>
        </w:tc>
        <w:tc>
          <w:tcPr>
            <w:tcW w:w="1266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41.05</w:t>
            </w:r>
          </w:p>
        </w:tc>
        <w:tc>
          <w:tcPr>
            <w:tcW w:w="1089" w:type="dxa"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57F2">
              <w:rPr>
                <w:rFonts w:ascii="Times New Roman" w:hAnsi="Times New Roman"/>
                <w:bCs/>
                <w:sz w:val="24"/>
                <w:szCs w:val="24"/>
              </w:rPr>
              <w:t>21.25</w:t>
            </w:r>
          </w:p>
        </w:tc>
      </w:tr>
      <w:tr w:rsidR="00277FC4" w:rsidRPr="00FA57F2" w:rsidTr="007C031F">
        <w:trPr>
          <w:trHeight w:val="280"/>
          <w:jc w:val="center"/>
        </w:trPr>
        <w:tc>
          <w:tcPr>
            <w:tcW w:w="663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0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1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3.75</w:t>
            </w:r>
          </w:p>
        </w:tc>
        <w:tc>
          <w:tcPr>
            <w:tcW w:w="136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10.0</w:t>
            </w:r>
          </w:p>
        </w:tc>
        <w:tc>
          <w:tcPr>
            <w:tcW w:w="939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5.0</w:t>
            </w:r>
          </w:p>
        </w:tc>
        <w:tc>
          <w:tcPr>
            <w:tcW w:w="83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17.39</w:t>
            </w:r>
          </w:p>
        </w:tc>
        <w:tc>
          <w:tcPr>
            <w:tcW w:w="1550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27.05</w:t>
            </w:r>
          </w:p>
        </w:tc>
        <w:tc>
          <w:tcPr>
            <w:tcW w:w="1266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36.52</w:t>
            </w:r>
          </w:p>
        </w:tc>
        <w:tc>
          <w:tcPr>
            <w:tcW w:w="1089" w:type="dxa"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57F2">
              <w:rPr>
                <w:rFonts w:ascii="Times New Roman" w:hAnsi="Times New Roman"/>
                <w:bCs/>
                <w:sz w:val="24"/>
                <w:szCs w:val="24"/>
              </w:rPr>
              <w:t>1.19</w:t>
            </w:r>
          </w:p>
        </w:tc>
      </w:tr>
      <w:tr w:rsidR="00277FC4" w:rsidRPr="00FA57F2" w:rsidTr="007C031F">
        <w:trPr>
          <w:trHeight w:val="280"/>
          <w:jc w:val="center"/>
        </w:trPr>
        <w:tc>
          <w:tcPr>
            <w:tcW w:w="663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0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1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2.50</w:t>
            </w:r>
          </w:p>
        </w:tc>
        <w:tc>
          <w:tcPr>
            <w:tcW w:w="136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939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60.0</w:t>
            </w:r>
          </w:p>
        </w:tc>
        <w:tc>
          <w:tcPr>
            <w:tcW w:w="83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10.05</w:t>
            </w:r>
          </w:p>
        </w:tc>
        <w:tc>
          <w:tcPr>
            <w:tcW w:w="1550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27.26</w:t>
            </w:r>
          </w:p>
        </w:tc>
        <w:tc>
          <w:tcPr>
            <w:tcW w:w="1266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43.54</w:t>
            </w:r>
          </w:p>
        </w:tc>
        <w:tc>
          <w:tcPr>
            <w:tcW w:w="1089" w:type="dxa"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57F2">
              <w:rPr>
                <w:rFonts w:ascii="Times New Roman" w:hAnsi="Times New Roman"/>
                <w:bCs/>
                <w:sz w:val="24"/>
                <w:szCs w:val="24"/>
              </w:rPr>
              <w:t>42.90</w:t>
            </w:r>
          </w:p>
        </w:tc>
      </w:tr>
      <w:tr w:rsidR="00277FC4" w:rsidRPr="00FA57F2" w:rsidTr="007C031F">
        <w:trPr>
          <w:trHeight w:val="280"/>
          <w:jc w:val="center"/>
        </w:trPr>
        <w:tc>
          <w:tcPr>
            <w:tcW w:w="663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1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5.00</w:t>
            </w:r>
          </w:p>
        </w:tc>
        <w:tc>
          <w:tcPr>
            <w:tcW w:w="136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10.0</w:t>
            </w:r>
          </w:p>
        </w:tc>
        <w:tc>
          <w:tcPr>
            <w:tcW w:w="939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32.5</w:t>
            </w:r>
          </w:p>
        </w:tc>
        <w:tc>
          <w:tcPr>
            <w:tcW w:w="83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12.98</w:t>
            </w:r>
          </w:p>
        </w:tc>
        <w:tc>
          <w:tcPr>
            <w:tcW w:w="1550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26.96</w:t>
            </w:r>
          </w:p>
        </w:tc>
        <w:tc>
          <w:tcPr>
            <w:tcW w:w="1266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41.82</w:t>
            </w:r>
          </w:p>
        </w:tc>
        <w:tc>
          <w:tcPr>
            <w:tcW w:w="1089" w:type="dxa"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57F2">
              <w:rPr>
                <w:rFonts w:ascii="Times New Roman" w:hAnsi="Times New Roman"/>
                <w:bCs/>
                <w:sz w:val="24"/>
                <w:szCs w:val="24"/>
              </w:rPr>
              <w:t>26.25</w:t>
            </w:r>
          </w:p>
        </w:tc>
      </w:tr>
      <w:tr w:rsidR="00277FC4" w:rsidRPr="00FA57F2" w:rsidTr="007C031F">
        <w:trPr>
          <w:trHeight w:val="280"/>
          <w:jc w:val="center"/>
        </w:trPr>
        <w:tc>
          <w:tcPr>
            <w:tcW w:w="663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0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1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3.75</w:t>
            </w:r>
          </w:p>
        </w:tc>
        <w:tc>
          <w:tcPr>
            <w:tcW w:w="136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939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32.5</w:t>
            </w:r>
          </w:p>
        </w:tc>
        <w:tc>
          <w:tcPr>
            <w:tcW w:w="83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13.86</w:t>
            </w:r>
          </w:p>
        </w:tc>
        <w:tc>
          <w:tcPr>
            <w:tcW w:w="1550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27.12</w:t>
            </w:r>
          </w:p>
        </w:tc>
        <w:tc>
          <w:tcPr>
            <w:tcW w:w="1266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41.05</w:t>
            </w:r>
          </w:p>
        </w:tc>
        <w:tc>
          <w:tcPr>
            <w:tcW w:w="1089" w:type="dxa"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57F2">
              <w:rPr>
                <w:rFonts w:ascii="Times New Roman" w:hAnsi="Times New Roman"/>
                <w:bCs/>
                <w:sz w:val="24"/>
                <w:szCs w:val="24"/>
              </w:rPr>
              <w:t>21.25</w:t>
            </w:r>
          </w:p>
        </w:tc>
      </w:tr>
      <w:tr w:rsidR="00277FC4" w:rsidRPr="00FA57F2" w:rsidTr="007C031F">
        <w:trPr>
          <w:trHeight w:val="280"/>
          <w:jc w:val="center"/>
        </w:trPr>
        <w:tc>
          <w:tcPr>
            <w:tcW w:w="663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1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5.00</w:t>
            </w:r>
          </w:p>
        </w:tc>
        <w:tc>
          <w:tcPr>
            <w:tcW w:w="136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3.0</w:t>
            </w:r>
          </w:p>
        </w:tc>
        <w:tc>
          <w:tcPr>
            <w:tcW w:w="939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32.5</w:t>
            </w:r>
          </w:p>
        </w:tc>
        <w:tc>
          <w:tcPr>
            <w:tcW w:w="83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13.17</w:t>
            </w:r>
          </w:p>
        </w:tc>
        <w:tc>
          <w:tcPr>
            <w:tcW w:w="1550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27.16</w:t>
            </w:r>
          </w:p>
        </w:tc>
        <w:tc>
          <w:tcPr>
            <w:tcW w:w="1266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41.25</w:t>
            </w:r>
          </w:p>
        </w:tc>
        <w:tc>
          <w:tcPr>
            <w:tcW w:w="1089" w:type="dxa"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57F2">
              <w:rPr>
                <w:rFonts w:ascii="Times New Roman" w:hAnsi="Times New Roman"/>
                <w:bCs/>
                <w:sz w:val="24"/>
                <w:szCs w:val="24"/>
              </w:rPr>
              <w:t>25.17</w:t>
            </w:r>
          </w:p>
        </w:tc>
      </w:tr>
      <w:tr w:rsidR="00277FC4" w:rsidRPr="00FA57F2" w:rsidTr="007C031F">
        <w:trPr>
          <w:trHeight w:val="280"/>
          <w:jc w:val="center"/>
        </w:trPr>
        <w:tc>
          <w:tcPr>
            <w:tcW w:w="663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0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1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5.00</w:t>
            </w:r>
          </w:p>
        </w:tc>
        <w:tc>
          <w:tcPr>
            <w:tcW w:w="136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939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5.0</w:t>
            </w:r>
          </w:p>
        </w:tc>
        <w:tc>
          <w:tcPr>
            <w:tcW w:w="83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17.3</w:t>
            </w:r>
          </w:p>
        </w:tc>
        <w:tc>
          <w:tcPr>
            <w:tcW w:w="1550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27.05</w:t>
            </w:r>
          </w:p>
        </w:tc>
        <w:tc>
          <w:tcPr>
            <w:tcW w:w="1266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36.48</w:t>
            </w:r>
          </w:p>
        </w:tc>
        <w:tc>
          <w:tcPr>
            <w:tcW w:w="1089" w:type="dxa"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57F2">
              <w:rPr>
                <w:rFonts w:ascii="Times New Roman" w:hAnsi="Times New Roman"/>
                <w:bCs/>
                <w:sz w:val="24"/>
                <w:szCs w:val="24"/>
              </w:rPr>
              <w:t>1.70</w:t>
            </w:r>
          </w:p>
        </w:tc>
      </w:tr>
      <w:tr w:rsidR="00277FC4" w:rsidRPr="00FA57F2" w:rsidTr="007C031F">
        <w:trPr>
          <w:trHeight w:val="280"/>
          <w:jc w:val="center"/>
        </w:trPr>
        <w:tc>
          <w:tcPr>
            <w:tcW w:w="663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0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1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3.75</w:t>
            </w:r>
          </w:p>
        </w:tc>
        <w:tc>
          <w:tcPr>
            <w:tcW w:w="136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939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32.5</w:t>
            </w:r>
          </w:p>
        </w:tc>
        <w:tc>
          <w:tcPr>
            <w:tcW w:w="83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13.86</w:t>
            </w:r>
          </w:p>
        </w:tc>
        <w:tc>
          <w:tcPr>
            <w:tcW w:w="1550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27.12</w:t>
            </w:r>
          </w:p>
        </w:tc>
        <w:tc>
          <w:tcPr>
            <w:tcW w:w="1266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41.05</w:t>
            </w:r>
          </w:p>
        </w:tc>
        <w:tc>
          <w:tcPr>
            <w:tcW w:w="1089" w:type="dxa"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57F2">
              <w:rPr>
                <w:rFonts w:ascii="Times New Roman" w:hAnsi="Times New Roman"/>
                <w:bCs/>
                <w:sz w:val="24"/>
                <w:szCs w:val="24"/>
              </w:rPr>
              <w:t>21.25</w:t>
            </w:r>
          </w:p>
        </w:tc>
      </w:tr>
      <w:tr w:rsidR="00277FC4" w:rsidRPr="00FA57F2" w:rsidTr="007C031F">
        <w:trPr>
          <w:trHeight w:val="280"/>
          <w:jc w:val="center"/>
        </w:trPr>
        <w:tc>
          <w:tcPr>
            <w:tcW w:w="663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0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1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3.75</w:t>
            </w:r>
          </w:p>
        </w:tc>
        <w:tc>
          <w:tcPr>
            <w:tcW w:w="1364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939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32.5</w:t>
            </w:r>
          </w:p>
        </w:tc>
        <w:tc>
          <w:tcPr>
            <w:tcW w:w="832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13.86</w:t>
            </w:r>
          </w:p>
        </w:tc>
        <w:tc>
          <w:tcPr>
            <w:tcW w:w="1550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27.12</w:t>
            </w:r>
          </w:p>
        </w:tc>
        <w:tc>
          <w:tcPr>
            <w:tcW w:w="1266" w:type="dxa"/>
            <w:noWrap/>
            <w:hideMark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7F2">
              <w:rPr>
                <w:rFonts w:ascii="Times New Roman" w:hAnsi="Times New Roman"/>
                <w:sz w:val="24"/>
                <w:szCs w:val="24"/>
              </w:rPr>
              <w:t>41.05</w:t>
            </w:r>
          </w:p>
        </w:tc>
        <w:tc>
          <w:tcPr>
            <w:tcW w:w="1089" w:type="dxa"/>
          </w:tcPr>
          <w:p w:rsidR="00277FC4" w:rsidRPr="00FA57F2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57F2">
              <w:rPr>
                <w:rFonts w:ascii="Times New Roman" w:hAnsi="Times New Roman"/>
                <w:bCs/>
                <w:sz w:val="24"/>
                <w:szCs w:val="24"/>
              </w:rPr>
              <w:t>21.25</w:t>
            </w:r>
          </w:p>
        </w:tc>
      </w:tr>
    </w:tbl>
    <w:p w:rsidR="00277FC4" w:rsidRDefault="00277FC4" w:rsidP="00277FC4">
      <w:pPr>
        <w:rPr>
          <w:rFonts w:ascii="Times New Roman" w:hAnsi="Times New Roman"/>
          <w:b/>
          <w:bCs/>
          <w:sz w:val="24"/>
          <w:szCs w:val="24"/>
        </w:rPr>
      </w:pPr>
    </w:p>
    <w:p w:rsidR="00277FC4" w:rsidRDefault="00277FC4" w:rsidP="00277FC4">
      <w:pPr>
        <w:rPr>
          <w:rFonts w:ascii="Times New Roman" w:hAnsi="Times New Roman"/>
          <w:b/>
          <w:bCs/>
          <w:sz w:val="24"/>
          <w:szCs w:val="24"/>
        </w:rPr>
      </w:pPr>
    </w:p>
    <w:p w:rsidR="00277FC4" w:rsidRPr="00B01E44" w:rsidRDefault="00277FC4" w:rsidP="00277FC4">
      <w:pPr>
        <w:rPr>
          <w:rFonts w:ascii="Times New Roman" w:hAnsi="Times New Roman"/>
          <w:b/>
          <w:bCs/>
          <w:sz w:val="24"/>
          <w:szCs w:val="24"/>
        </w:rPr>
      </w:pPr>
    </w:p>
    <w:p w:rsidR="00277FC4" w:rsidRDefault="00277FC4" w:rsidP="00277FC4">
      <w:pPr>
        <w:rPr>
          <w:b/>
          <w:bCs/>
        </w:rPr>
      </w:pPr>
      <w:r>
        <w:rPr>
          <w:b/>
          <w:bCs/>
        </w:rPr>
        <w:t xml:space="preserve"> </w:t>
      </w:r>
    </w:p>
    <w:p w:rsidR="00277FC4" w:rsidRDefault="00277FC4" w:rsidP="00277FC4">
      <w:pPr>
        <w:rPr>
          <w:rFonts w:ascii="Times New Roman" w:hAnsi="Times New Roman"/>
          <w:b/>
          <w:bCs/>
          <w:sz w:val="24"/>
          <w:szCs w:val="24"/>
          <w:vertAlign w:val="subscript"/>
        </w:rPr>
      </w:pPr>
      <w:r w:rsidRPr="004C1911">
        <w:rPr>
          <w:rFonts w:ascii="Times New Roman" w:hAnsi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/>
          <w:b/>
          <w:bCs/>
          <w:sz w:val="24"/>
          <w:szCs w:val="24"/>
        </w:rPr>
        <w:t>S2</w:t>
      </w:r>
      <w:r w:rsidRPr="004C1911">
        <w:rPr>
          <w:rFonts w:ascii="Times New Roman" w:hAnsi="Times New Roman"/>
          <w:b/>
          <w:bCs/>
          <w:sz w:val="24"/>
          <w:szCs w:val="24"/>
        </w:rPr>
        <w:t>. Results of c</w:t>
      </w:r>
      <w:r w:rsidRPr="004C1911">
        <w:rPr>
          <w:rFonts w:ascii="Times New Roman" w:hAnsi="Times New Roman"/>
          <w:b/>
          <w:sz w:val="24"/>
          <w:szCs w:val="24"/>
        </w:rPr>
        <w:t>ompositional analysis</w:t>
      </w:r>
      <w:r w:rsidRPr="004C1911">
        <w:rPr>
          <w:rFonts w:ascii="Times New Roman" w:hAnsi="Times New Roman"/>
          <w:b/>
          <w:bCs/>
          <w:sz w:val="24"/>
          <w:szCs w:val="24"/>
        </w:rPr>
        <w:t xml:space="preserve"> of pretreated biomass and lignin reduction (%) for HCE with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OP</w:t>
      </w:r>
      <w:r>
        <w:rPr>
          <w:rFonts w:ascii="Times New Roman" w:hAnsi="Times New Roman"/>
          <w:b/>
          <w:bCs/>
          <w:sz w:val="24"/>
          <w:szCs w:val="24"/>
          <w:vertAlign w:val="subscript"/>
        </w:rPr>
        <w:t>2</w:t>
      </w:r>
      <w:proofErr w:type="spellEnd"/>
    </w:p>
    <w:tbl>
      <w:tblPr>
        <w:tblW w:w="92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7"/>
        <w:gridCol w:w="618"/>
        <w:gridCol w:w="1196"/>
        <w:gridCol w:w="1145"/>
        <w:gridCol w:w="1005"/>
        <w:gridCol w:w="858"/>
        <w:gridCol w:w="1603"/>
        <w:gridCol w:w="1123"/>
        <w:gridCol w:w="1123"/>
      </w:tblGrid>
      <w:tr w:rsidR="00277FC4" w:rsidRPr="002244AD" w:rsidTr="007C031F">
        <w:trPr>
          <w:trHeight w:val="280"/>
          <w:jc w:val="center"/>
        </w:trPr>
        <w:tc>
          <w:tcPr>
            <w:tcW w:w="707" w:type="dxa"/>
            <w:noWrap/>
            <w:vAlign w:val="center"/>
            <w:hideMark/>
          </w:tcPr>
          <w:p w:rsidR="00277FC4" w:rsidRPr="002244AD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Std</w:t>
            </w:r>
          </w:p>
        </w:tc>
        <w:tc>
          <w:tcPr>
            <w:tcW w:w="618" w:type="dxa"/>
            <w:noWrap/>
            <w:vAlign w:val="center"/>
            <w:hideMark/>
          </w:tcPr>
          <w:p w:rsidR="00277FC4" w:rsidRPr="002244AD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Run</w:t>
            </w:r>
          </w:p>
        </w:tc>
        <w:tc>
          <w:tcPr>
            <w:tcW w:w="1196" w:type="dxa"/>
            <w:noWrap/>
            <w:vAlign w:val="center"/>
            <w:hideMark/>
          </w:tcPr>
          <w:p w:rsidR="00277FC4" w:rsidRPr="002244AD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Biomass loading (%)</w:t>
            </w:r>
          </w:p>
        </w:tc>
        <w:tc>
          <w:tcPr>
            <w:tcW w:w="1145" w:type="dxa"/>
            <w:noWrap/>
            <w:vAlign w:val="center"/>
            <w:hideMark/>
          </w:tcPr>
          <w:p w:rsidR="00277FC4" w:rsidRPr="002244AD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Enzyme loading (U/g of biomass)</w:t>
            </w:r>
          </w:p>
        </w:tc>
        <w:tc>
          <w:tcPr>
            <w:tcW w:w="1005" w:type="dxa"/>
            <w:noWrap/>
            <w:vAlign w:val="center"/>
            <w:hideMark/>
          </w:tcPr>
          <w:p w:rsidR="00277FC4" w:rsidRPr="002244AD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Time (min)</w:t>
            </w:r>
          </w:p>
        </w:tc>
        <w:tc>
          <w:tcPr>
            <w:tcW w:w="858" w:type="dxa"/>
            <w:noWrap/>
            <w:vAlign w:val="center"/>
            <w:hideMark/>
          </w:tcPr>
          <w:p w:rsidR="00277FC4" w:rsidRPr="002244AD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Lignin (%)</w:t>
            </w:r>
          </w:p>
        </w:tc>
        <w:tc>
          <w:tcPr>
            <w:tcW w:w="1542" w:type="dxa"/>
            <w:noWrap/>
            <w:vAlign w:val="center"/>
            <w:hideMark/>
          </w:tcPr>
          <w:p w:rsidR="00277FC4" w:rsidRPr="002244AD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Hemicellulose (%)</w:t>
            </w:r>
          </w:p>
        </w:tc>
        <w:tc>
          <w:tcPr>
            <w:tcW w:w="1103" w:type="dxa"/>
            <w:noWrap/>
            <w:vAlign w:val="center"/>
            <w:hideMark/>
          </w:tcPr>
          <w:p w:rsidR="00277FC4" w:rsidRPr="002244AD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Cellulose (%)</w:t>
            </w:r>
          </w:p>
        </w:tc>
        <w:tc>
          <w:tcPr>
            <w:tcW w:w="1074" w:type="dxa"/>
            <w:vAlign w:val="center"/>
          </w:tcPr>
          <w:p w:rsidR="00277FC4" w:rsidRPr="002244AD" w:rsidRDefault="00277FC4" w:rsidP="007C03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Lignin reduction (%)</w:t>
            </w:r>
          </w:p>
        </w:tc>
      </w:tr>
      <w:tr w:rsidR="00277FC4" w:rsidRPr="002244AD" w:rsidTr="007C031F">
        <w:trPr>
          <w:trHeight w:val="280"/>
          <w:jc w:val="center"/>
        </w:trPr>
        <w:tc>
          <w:tcPr>
            <w:tcW w:w="707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1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2.50</w:t>
            </w:r>
          </w:p>
        </w:tc>
        <w:tc>
          <w:tcPr>
            <w:tcW w:w="114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100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5.0</w:t>
            </w:r>
          </w:p>
        </w:tc>
        <w:tc>
          <w:tcPr>
            <w:tcW w:w="85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17.45</w:t>
            </w:r>
          </w:p>
        </w:tc>
        <w:tc>
          <w:tcPr>
            <w:tcW w:w="1542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27.24</w:t>
            </w:r>
          </w:p>
        </w:tc>
        <w:tc>
          <w:tcPr>
            <w:tcW w:w="1103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36.45</w:t>
            </w:r>
          </w:p>
        </w:tc>
        <w:tc>
          <w:tcPr>
            <w:tcW w:w="1074" w:type="dxa"/>
          </w:tcPr>
          <w:p w:rsidR="00277FC4" w:rsidRPr="002244AD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44AD">
              <w:rPr>
                <w:rFonts w:ascii="Times New Roman" w:hAnsi="Times New Roman"/>
                <w:bCs/>
                <w:sz w:val="24"/>
                <w:szCs w:val="24"/>
              </w:rPr>
              <w:t>0.85</w:t>
            </w:r>
          </w:p>
        </w:tc>
      </w:tr>
      <w:tr w:rsidR="00277FC4" w:rsidRPr="002244AD" w:rsidTr="007C031F">
        <w:trPr>
          <w:trHeight w:val="280"/>
          <w:jc w:val="center"/>
        </w:trPr>
        <w:tc>
          <w:tcPr>
            <w:tcW w:w="707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1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96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5.00</w:t>
            </w:r>
          </w:p>
        </w:tc>
        <w:tc>
          <w:tcPr>
            <w:tcW w:w="114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100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5.0</w:t>
            </w:r>
          </w:p>
        </w:tc>
        <w:tc>
          <w:tcPr>
            <w:tcW w:w="85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17.35</w:t>
            </w:r>
          </w:p>
        </w:tc>
        <w:tc>
          <w:tcPr>
            <w:tcW w:w="1542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27.25</w:t>
            </w:r>
          </w:p>
        </w:tc>
        <w:tc>
          <w:tcPr>
            <w:tcW w:w="1103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36.58</w:t>
            </w:r>
          </w:p>
        </w:tc>
        <w:tc>
          <w:tcPr>
            <w:tcW w:w="1074" w:type="dxa"/>
          </w:tcPr>
          <w:p w:rsidR="00277FC4" w:rsidRPr="002244AD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44AD">
              <w:rPr>
                <w:rFonts w:ascii="Times New Roman" w:hAnsi="Times New Roman"/>
                <w:bCs/>
                <w:sz w:val="24"/>
                <w:szCs w:val="24"/>
              </w:rPr>
              <w:t>1.42</w:t>
            </w:r>
          </w:p>
        </w:tc>
      </w:tr>
      <w:tr w:rsidR="00277FC4" w:rsidRPr="002244AD" w:rsidTr="007C031F">
        <w:trPr>
          <w:trHeight w:val="280"/>
          <w:jc w:val="center"/>
        </w:trPr>
        <w:tc>
          <w:tcPr>
            <w:tcW w:w="707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1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96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3.75</w:t>
            </w:r>
          </w:p>
        </w:tc>
        <w:tc>
          <w:tcPr>
            <w:tcW w:w="114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100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32.5</w:t>
            </w:r>
          </w:p>
        </w:tc>
        <w:tc>
          <w:tcPr>
            <w:tcW w:w="85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14.88</w:t>
            </w:r>
          </w:p>
        </w:tc>
        <w:tc>
          <w:tcPr>
            <w:tcW w:w="1542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26.65</w:t>
            </w:r>
          </w:p>
        </w:tc>
        <w:tc>
          <w:tcPr>
            <w:tcW w:w="1103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40.08</w:t>
            </w:r>
          </w:p>
        </w:tc>
        <w:tc>
          <w:tcPr>
            <w:tcW w:w="1074" w:type="dxa"/>
          </w:tcPr>
          <w:p w:rsidR="00277FC4" w:rsidRPr="002244AD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44AD">
              <w:rPr>
                <w:rFonts w:ascii="Times New Roman" w:hAnsi="Times New Roman"/>
                <w:bCs/>
                <w:sz w:val="24"/>
                <w:szCs w:val="24"/>
              </w:rPr>
              <w:t>15.45</w:t>
            </w:r>
          </w:p>
        </w:tc>
      </w:tr>
      <w:tr w:rsidR="00277FC4" w:rsidRPr="002244AD" w:rsidTr="007C031F">
        <w:trPr>
          <w:trHeight w:val="280"/>
          <w:jc w:val="center"/>
        </w:trPr>
        <w:tc>
          <w:tcPr>
            <w:tcW w:w="707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1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96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3.75</w:t>
            </w:r>
          </w:p>
        </w:tc>
        <w:tc>
          <w:tcPr>
            <w:tcW w:w="114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10.0</w:t>
            </w:r>
          </w:p>
        </w:tc>
        <w:tc>
          <w:tcPr>
            <w:tcW w:w="100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5.0</w:t>
            </w:r>
          </w:p>
        </w:tc>
        <w:tc>
          <w:tcPr>
            <w:tcW w:w="85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17.38</w:t>
            </w:r>
          </w:p>
        </w:tc>
        <w:tc>
          <w:tcPr>
            <w:tcW w:w="1542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27.04</w:t>
            </w:r>
          </w:p>
        </w:tc>
        <w:tc>
          <w:tcPr>
            <w:tcW w:w="1103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36.88</w:t>
            </w:r>
          </w:p>
        </w:tc>
        <w:tc>
          <w:tcPr>
            <w:tcW w:w="1074" w:type="dxa"/>
          </w:tcPr>
          <w:p w:rsidR="00277FC4" w:rsidRPr="002244AD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44AD">
              <w:rPr>
                <w:rFonts w:ascii="Times New Roman" w:hAnsi="Times New Roman"/>
                <w:bCs/>
                <w:sz w:val="24"/>
                <w:szCs w:val="24"/>
              </w:rPr>
              <w:t>1.25</w:t>
            </w:r>
          </w:p>
        </w:tc>
      </w:tr>
      <w:tr w:rsidR="00277FC4" w:rsidRPr="002244AD" w:rsidTr="007C031F">
        <w:trPr>
          <w:trHeight w:val="280"/>
          <w:jc w:val="center"/>
        </w:trPr>
        <w:tc>
          <w:tcPr>
            <w:tcW w:w="707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1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96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3.75</w:t>
            </w:r>
          </w:p>
        </w:tc>
        <w:tc>
          <w:tcPr>
            <w:tcW w:w="114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100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32.5</w:t>
            </w:r>
          </w:p>
        </w:tc>
        <w:tc>
          <w:tcPr>
            <w:tcW w:w="85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14.88</w:t>
            </w:r>
          </w:p>
        </w:tc>
        <w:tc>
          <w:tcPr>
            <w:tcW w:w="1542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26.65</w:t>
            </w:r>
          </w:p>
        </w:tc>
        <w:tc>
          <w:tcPr>
            <w:tcW w:w="1103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40.08</w:t>
            </w:r>
          </w:p>
        </w:tc>
        <w:tc>
          <w:tcPr>
            <w:tcW w:w="1074" w:type="dxa"/>
          </w:tcPr>
          <w:p w:rsidR="00277FC4" w:rsidRPr="002244AD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44AD">
              <w:rPr>
                <w:rFonts w:ascii="Times New Roman" w:hAnsi="Times New Roman"/>
                <w:bCs/>
                <w:sz w:val="24"/>
                <w:szCs w:val="24"/>
              </w:rPr>
              <w:t>15.45</w:t>
            </w:r>
          </w:p>
        </w:tc>
      </w:tr>
      <w:tr w:rsidR="00277FC4" w:rsidRPr="002244AD" w:rsidTr="007C031F">
        <w:trPr>
          <w:trHeight w:val="280"/>
          <w:jc w:val="center"/>
        </w:trPr>
        <w:tc>
          <w:tcPr>
            <w:tcW w:w="707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1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96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3.75</w:t>
            </w:r>
          </w:p>
        </w:tc>
        <w:tc>
          <w:tcPr>
            <w:tcW w:w="114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10.0</w:t>
            </w:r>
          </w:p>
        </w:tc>
        <w:tc>
          <w:tcPr>
            <w:tcW w:w="100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60.0</w:t>
            </w:r>
          </w:p>
        </w:tc>
        <w:tc>
          <w:tcPr>
            <w:tcW w:w="85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11.42</w:t>
            </w:r>
          </w:p>
        </w:tc>
        <w:tc>
          <w:tcPr>
            <w:tcW w:w="1542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26.08</w:t>
            </w:r>
          </w:p>
        </w:tc>
        <w:tc>
          <w:tcPr>
            <w:tcW w:w="1103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43.60</w:t>
            </w:r>
          </w:p>
        </w:tc>
        <w:tc>
          <w:tcPr>
            <w:tcW w:w="1074" w:type="dxa"/>
          </w:tcPr>
          <w:p w:rsidR="00277FC4" w:rsidRPr="002244AD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44AD">
              <w:rPr>
                <w:rFonts w:ascii="Times New Roman" w:hAnsi="Times New Roman"/>
                <w:bCs/>
                <w:sz w:val="24"/>
                <w:szCs w:val="24"/>
              </w:rPr>
              <w:t>35.11</w:t>
            </w:r>
          </w:p>
        </w:tc>
      </w:tr>
      <w:tr w:rsidR="00277FC4" w:rsidRPr="002244AD" w:rsidTr="007C031F">
        <w:trPr>
          <w:trHeight w:val="280"/>
          <w:jc w:val="center"/>
        </w:trPr>
        <w:tc>
          <w:tcPr>
            <w:tcW w:w="707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1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96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3.75</w:t>
            </w:r>
          </w:p>
        </w:tc>
        <w:tc>
          <w:tcPr>
            <w:tcW w:w="114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100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32.5</w:t>
            </w:r>
          </w:p>
        </w:tc>
        <w:tc>
          <w:tcPr>
            <w:tcW w:w="85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14.88</w:t>
            </w:r>
          </w:p>
        </w:tc>
        <w:tc>
          <w:tcPr>
            <w:tcW w:w="1542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26.65</w:t>
            </w:r>
          </w:p>
        </w:tc>
        <w:tc>
          <w:tcPr>
            <w:tcW w:w="1103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40.08</w:t>
            </w:r>
          </w:p>
        </w:tc>
        <w:tc>
          <w:tcPr>
            <w:tcW w:w="1074" w:type="dxa"/>
          </w:tcPr>
          <w:p w:rsidR="00277FC4" w:rsidRPr="002244AD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44AD">
              <w:rPr>
                <w:rFonts w:ascii="Times New Roman" w:hAnsi="Times New Roman"/>
                <w:bCs/>
                <w:sz w:val="24"/>
                <w:szCs w:val="24"/>
              </w:rPr>
              <w:t>15.45</w:t>
            </w:r>
          </w:p>
        </w:tc>
      </w:tr>
      <w:tr w:rsidR="00277FC4" w:rsidRPr="002244AD" w:rsidTr="007C031F">
        <w:trPr>
          <w:trHeight w:val="280"/>
          <w:jc w:val="center"/>
        </w:trPr>
        <w:tc>
          <w:tcPr>
            <w:tcW w:w="707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1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96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3.75</w:t>
            </w:r>
          </w:p>
        </w:tc>
        <w:tc>
          <w:tcPr>
            <w:tcW w:w="114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3.0</w:t>
            </w:r>
          </w:p>
        </w:tc>
        <w:tc>
          <w:tcPr>
            <w:tcW w:w="100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60.0</w:t>
            </w:r>
          </w:p>
        </w:tc>
        <w:tc>
          <w:tcPr>
            <w:tcW w:w="85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11.86</w:t>
            </w:r>
          </w:p>
        </w:tc>
        <w:tc>
          <w:tcPr>
            <w:tcW w:w="1542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26.45</w:t>
            </w:r>
          </w:p>
        </w:tc>
        <w:tc>
          <w:tcPr>
            <w:tcW w:w="1103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42.92</w:t>
            </w:r>
          </w:p>
        </w:tc>
        <w:tc>
          <w:tcPr>
            <w:tcW w:w="1074" w:type="dxa"/>
          </w:tcPr>
          <w:p w:rsidR="00277FC4" w:rsidRPr="002244AD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44AD">
              <w:rPr>
                <w:rFonts w:ascii="Times New Roman" w:hAnsi="Times New Roman"/>
                <w:bCs/>
                <w:sz w:val="24"/>
                <w:szCs w:val="24"/>
              </w:rPr>
              <w:t>32.61</w:t>
            </w:r>
          </w:p>
        </w:tc>
      </w:tr>
      <w:tr w:rsidR="00277FC4" w:rsidRPr="002244AD" w:rsidTr="007C031F">
        <w:trPr>
          <w:trHeight w:val="280"/>
          <w:jc w:val="center"/>
        </w:trPr>
        <w:tc>
          <w:tcPr>
            <w:tcW w:w="707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96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5.00</w:t>
            </w:r>
          </w:p>
        </w:tc>
        <w:tc>
          <w:tcPr>
            <w:tcW w:w="114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10.0</w:t>
            </w:r>
          </w:p>
        </w:tc>
        <w:tc>
          <w:tcPr>
            <w:tcW w:w="100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32.5</w:t>
            </w:r>
          </w:p>
        </w:tc>
        <w:tc>
          <w:tcPr>
            <w:tcW w:w="85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13.01</w:t>
            </w:r>
          </w:p>
        </w:tc>
        <w:tc>
          <w:tcPr>
            <w:tcW w:w="1542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26.12</w:t>
            </w:r>
          </w:p>
        </w:tc>
        <w:tc>
          <w:tcPr>
            <w:tcW w:w="1103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40.12</w:t>
            </w:r>
          </w:p>
        </w:tc>
        <w:tc>
          <w:tcPr>
            <w:tcW w:w="1074" w:type="dxa"/>
          </w:tcPr>
          <w:p w:rsidR="00277FC4" w:rsidRPr="002244AD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44AD">
              <w:rPr>
                <w:rFonts w:ascii="Times New Roman" w:hAnsi="Times New Roman"/>
                <w:bCs/>
                <w:sz w:val="24"/>
                <w:szCs w:val="24"/>
              </w:rPr>
              <w:t>26.08</w:t>
            </w:r>
          </w:p>
        </w:tc>
      </w:tr>
      <w:tr w:rsidR="00277FC4" w:rsidRPr="002244AD" w:rsidTr="007C031F">
        <w:trPr>
          <w:trHeight w:val="280"/>
          <w:jc w:val="center"/>
        </w:trPr>
        <w:tc>
          <w:tcPr>
            <w:tcW w:w="707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1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96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3.75</w:t>
            </w:r>
          </w:p>
        </w:tc>
        <w:tc>
          <w:tcPr>
            <w:tcW w:w="114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100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32.5</w:t>
            </w:r>
          </w:p>
        </w:tc>
        <w:tc>
          <w:tcPr>
            <w:tcW w:w="85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14.88</w:t>
            </w:r>
          </w:p>
        </w:tc>
        <w:tc>
          <w:tcPr>
            <w:tcW w:w="1542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26.65</w:t>
            </w:r>
          </w:p>
        </w:tc>
        <w:tc>
          <w:tcPr>
            <w:tcW w:w="1103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40.08</w:t>
            </w:r>
          </w:p>
        </w:tc>
        <w:tc>
          <w:tcPr>
            <w:tcW w:w="1074" w:type="dxa"/>
          </w:tcPr>
          <w:p w:rsidR="00277FC4" w:rsidRPr="002244AD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44AD">
              <w:rPr>
                <w:rFonts w:ascii="Times New Roman" w:hAnsi="Times New Roman"/>
                <w:bCs/>
                <w:sz w:val="24"/>
                <w:szCs w:val="24"/>
              </w:rPr>
              <w:t>15.45</w:t>
            </w:r>
          </w:p>
        </w:tc>
      </w:tr>
      <w:tr w:rsidR="00277FC4" w:rsidRPr="002244AD" w:rsidTr="007C031F">
        <w:trPr>
          <w:trHeight w:val="280"/>
          <w:jc w:val="center"/>
        </w:trPr>
        <w:tc>
          <w:tcPr>
            <w:tcW w:w="707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1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96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2.50</w:t>
            </w:r>
          </w:p>
        </w:tc>
        <w:tc>
          <w:tcPr>
            <w:tcW w:w="114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100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60.0</w:t>
            </w:r>
          </w:p>
        </w:tc>
        <w:tc>
          <w:tcPr>
            <w:tcW w:w="85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11.89</w:t>
            </w:r>
          </w:p>
        </w:tc>
        <w:tc>
          <w:tcPr>
            <w:tcW w:w="1542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26.75</w:t>
            </w:r>
          </w:p>
        </w:tc>
        <w:tc>
          <w:tcPr>
            <w:tcW w:w="1103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42.78</w:t>
            </w:r>
          </w:p>
        </w:tc>
        <w:tc>
          <w:tcPr>
            <w:tcW w:w="1074" w:type="dxa"/>
          </w:tcPr>
          <w:p w:rsidR="00277FC4" w:rsidRPr="002244AD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44AD">
              <w:rPr>
                <w:rFonts w:ascii="Times New Roman" w:hAnsi="Times New Roman"/>
                <w:bCs/>
                <w:sz w:val="24"/>
                <w:szCs w:val="24"/>
              </w:rPr>
              <w:t>32.44</w:t>
            </w:r>
          </w:p>
        </w:tc>
      </w:tr>
      <w:tr w:rsidR="00277FC4" w:rsidRPr="002244AD" w:rsidTr="007C031F">
        <w:trPr>
          <w:trHeight w:val="280"/>
          <w:jc w:val="center"/>
        </w:trPr>
        <w:tc>
          <w:tcPr>
            <w:tcW w:w="707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1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96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5.00</w:t>
            </w:r>
          </w:p>
        </w:tc>
        <w:tc>
          <w:tcPr>
            <w:tcW w:w="114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3.0</w:t>
            </w:r>
          </w:p>
        </w:tc>
        <w:tc>
          <w:tcPr>
            <w:tcW w:w="100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32.5</w:t>
            </w:r>
          </w:p>
        </w:tc>
        <w:tc>
          <w:tcPr>
            <w:tcW w:w="85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14.51</w:t>
            </w:r>
          </w:p>
        </w:tc>
        <w:tc>
          <w:tcPr>
            <w:tcW w:w="1542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26.72</w:t>
            </w:r>
          </w:p>
        </w:tc>
        <w:tc>
          <w:tcPr>
            <w:tcW w:w="1103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39.87</w:t>
            </w:r>
          </w:p>
        </w:tc>
        <w:tc>
          <w:tcPr>
            <w:tcW w:w="1074" w:type="dxa"/>
          </w:tcPr>
          <w:p w:rsidR="00277FC4" w:rsidRPr="002244AD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44AD">
              <w:rPr>
                <w:rFonts w:ascii="Times New Roman" w:hAnsi="Times New Roman"/>
                <w:bCs/>
                <w:sz w:val="24"/>
                <w:szCs w:val="24"/>
              </w:rPr>
              <w:t>17.56</w:t>
            </w:r>
          </w:p>
        </w:tc>
      </w:tr>
      <w:tr w:rsidR="00277FC4" w:rsidRPr="002244AD" w:rsidTr="007C031F">
        <w:trPr>
          <w:trHeight w:val="280"/>
          <w:jc w:val="center"/>
        </w:trPr>
        <w:tc>
          <w:tcPr>
            <w:tcW w:w="707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1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96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5.00</w:t>
            </w:r>
          </w:p>
        </w:tc>
        <w:tc>
          <w:tcPr>
            <w:tcW w:w="114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100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60.0</w:t>
            </w:r>
          </w:p>
        </w:tc>
        <w:tc>
          <w:tcPr>
            <w:tcW w:w="85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11.28</w:t>
            </w:r>
          </w:p>
        </w:tc>
        <w:tc>
          <w:tcPr>
            <w:tcW w:w="1542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26.08</w:t>
            </w:r>
          </w:p>
        </w:tc>
        <w:tc>
          <w:tcPr>
            <w:tcW w:w="1103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43.82</w:t>
            </w:r>
          </w:p>
        </w:tc>
        <w:tc>
          <w:tcPr>
            <w:tcW w:w="1074" w:type="dxa"/>
          </w:tcPr>
          <w:p w:rsidR="00277FC4" w:rsidRPr="002244AD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44AD">
              <w:rPr>
                <w:rFonts w:ascii="Times New Roman" w:hAnsi="Times New Roman"/>
                <w:bCs/>
                <w:sz w:val="24"/>
                <w:szCs w:val="24"/>
              </w:rPr>
              <w:t>35.91</w:t>
            </w:r>
          </w:p>
        </w:tc>
      </w:tr>
      <w:tr w:rsidR="00277FC4" w:rsidRPr="002244AD" w:rsidTr="007C031F">
        <w:trPr>
          <w:trHeight w:val="280"/>
          <w:jc w:val="center"/>
        </w:trPr>
        <w:tc>
          <w:tcPr>
            <w:tcW w:w="707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1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96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3.75</w:t>
            </w:r>
          </w:p>
        </w:tc>
        <w:tc>
          <w:tcPr>
            <w:tcW w:w="114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100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32.5</w:t>
            </w:r>
          </w:p>
        </w:tc>
        <w:tc>
          <w:tcPr>
            <w:tcW w:w="85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14.88</w:t>
            </w:r>
          </w:p>
        </w:tc>
        <w:tc>
          <w:tcPr>
            <w:tcW w:w="1542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26.65</w:t>
            </w:r>
          </w:p>
        </w:tc>
        <w:tc>
          <w:tcPr>
            <w:tcW w:w="1103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40.08</w:t>
            </w:r>
          </w:p>
        </w:tc>
        <w:tc>
          <w:tcPr>
            <w:tcW w:w="1074" w:type="dxa"/>
          </w:tcPr>
          <w:p w:rsidR="00277FC4" w:rsidRPr="002244AD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44AD">
              <w:rPr>
                <w:rFonts w:ascii="Times New Roman" w:hAnsi="Times New Roman"/>
                <w:bCs/>
                <w:sz w:val="24"/>
                <w:szCs w:val="24"/>
              </w:rPr>
              <w:t>15.45</w:t>
            </w:r>
          </w:p>
        </w:tc>
      </w:tr>
      <w:tr w:rsidR="00277FC4" w:rsidRPr="002244AD" w:rsidTr="007C031F">
        <w:trPr>
          <w:trHeight w:val="280"/>
          <w:jc w:val="center"/>
        </w:trPr>
        <w:tc>
          <w:tcPr>
            <w:tcW w:w="707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1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96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3.75</w:t>
            </w:r>
          </w:p>
        </w:tc>
        <w:tc>
          <w:tcPr>
            <w:tcW w:w="114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3.0</w:t>
            </w:r>
          </w:p>
        </w:tc>
        <w:tc>
          <w:tcPr>
            <w:tcW w:w="100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5.0</w:t>
            </w:r>
          </w:p>
        </w:tc>
        <w:tc>
          <w:tcPr>
            <w:tcW w:w="85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17.46</w:t>
            </w:r>
          </w:p>
        </w:tc>
        <w:tc>
          <w:tcPr>
            <w:tcW w:w="1542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27.32</w:t>
            </w:r>
          </w:p>
        </w:tc>
        <w:tc>
          <w:tcPr>
            <w:tcW w:w="1103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36.28</w:t>
            </w:r>
          </w:p>
        </w:tc>
        <w:tc>
          <w:tcPr>
            <w:tcW w:w="1074" w:type="dxa"/>
          </w:tcPr>
          <w:p w:rsidR="00277FC4" w:rsidRPr="002244AD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44AD">
              <w:rPr>
                <w:rFonts w:ascii="Times New Roman" w:hAnsi="Times New Roman"/>
                <w:bCs/>
                <w:sz w:val="24"/>
                <w:szCs w:val="24"/>
              </w:rPr>
              <w:t>0.80</w:t>
            </w:r>
          </w:p>
        </w:tc>
      </w:tr>
      <w:tr w:rsidR="00277FC4" w:rsidRPr="002244AD" w:rsidTr="007C031F">
        <w:trPr>
          <w:trHeight w:val="280"/>
          <w:jc w:val="center"/>
        </w:trPr>
        <w:tc>
          <w:tcPr>
            <w:tcW w:w="707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96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2.50</w:t>
            </w:r>
          </w:p>
        </w:tc>
        <w:tc>
          <w:tcPr>
            <w:tcW w:w="114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3.0</w:t>
            </w:r>
          </w:p>
        </w:tc>
        <w:tc>
          <w:tcPr>
            <w:tcW w:w="100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32.5</w:t>
            </w:r>
          </w:p>
        </w:tc>
        <w:tc>
          <w:tcPr>
            <w:tcW w:w="85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14.78</w:t>
            </w:r>
          </w:p>
        </w:tc>
        <w:tc>
          <w:tcPr>
            <w:tcW w:w="1542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27.04</w:t>
            </w:r>
          </w:p>
        </w:tc>
        <w:tc>
          <w:tcPr>
            <w:tcW w:w="1103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39.67</w:t>
            </w:r>
          </w:p>
        </w:tc>
        <w:tc>
          <w:tcPr>
            <w:tcW w:w="1074" w:type="dxa"/>
          </w:tcPr>
          <w:p w:rsidR="00277FC4" w:rsidRPr="002244AD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44AD">
              <w:rPr>
                <w:rFonts w:ascii="Times New Roman" w:hAnsi="Times New Roman"/>
                <w:bCs/>
                <w:sz w:val="24"/>
                <w:szCs w:val="24"/>
              </w:rPr>
              <w:t>16.02</w:t>
            </w:r>
          </w:p>
        </w:tc>
      </w:tr>
      <w:tr w:rsidR="00277FC4" w:rsidRPr="002244AD" w:rsidTr="007C031F">
        <w:trPr>
          <w:trHeight w:val="280"/>
          <w:jc w:val="center"/>
        </w:trPr>
        <w:tc>
          <w:tcPr>
            <w:tcW w:w="707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1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96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2.50</w:t>
            </w:r>
          </w:p>
        </w:tc>
        <w:tc>
          <w:tcPr>
            <w:tcW w:w="114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10.0</w:t>
            </w:r>
          </w:p>
        </w:tc>
        <w:tc>
          <w:tcPr>
            <w:tcW w:w="1005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32.5</w:t>
            </w:r>
          </w:p>
        </w:tc>
        <w:tc>
          <w:tcPr>
            <w:tcW w:w="858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15.23</w:t>
            </w:r>
          </w:p>
        </w:tc>
        <w:tc>
          <w:tcPr>
            <w:tcW w:w="1542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26.76</w:t>
            </w:r>
          </w:p>
        </w:tc>
        <w:tc>
          <w:tcPr>
            <w:tcW w:w="1103" w:type="dxa"/>
            <w:noWrap/>
            <w:hideMark/>
          </w:tcPr>
          <w:p w:rsidR="00277FC4" w:rsidRPr="002244AD" w:rsidRDefault="00277FC4" w:rsidP="007C031F">
            <w:pPr>
              <w:tabs>
                <w:tab w:val="left" w:pos="19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4AD">
              <w:rPr>
                <w:rFonts w:ascii="Times New Roman" w:hAnsi="Times New Roman"/>
                <w:sz w:val="24"/>
                <w:szCs w:val="24"/>
              </w:rPr>
              <w:t>40.07</w:t>
            </w:r>
          </w:p>
        </w:tc>
        <w:tc>
          <w:tcPr>
            <w:tcW w:w="1074" w:type="dxa"/>
          </w:tcPr>
          <w:p w:rsidR="00277FC4" w:rsidRPr="002244AD" w:rsidRDefault="00277FC4" w:rsidP="007C03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44AD">
              <w:rPr>
                <w:rFonts w:ascii="Times New Roman" w:hAnsi="Times New Roman"/>
                <w:bCs/>
                <w:sz w:val="24"/>
                <w:szCs w:val="24"/>
              </w:rPr>
              <w:t>13.47</w:t>
            </w:r>
          </w:p>
        </w:tc>
      </w:tr>
    </w:tbl>
    <w:p w:rsidR="00277FC4" w:rsidRDefault="00277FC4" w:rsidP="00277FC4">
      <w:pPr>
        <w:rPr>
          <w:rFonts w:ascii="Times New Roman" w:hAnsi="Times New Roman"/>
          <w:b/>
          <w:bCs/>
          <w:sz w:val="24"/>
          <w:szCs w:val="24"/>
          <w:vertAlign w:val="subscript"/>
        </w:rPr>
      </w:pPr>
    </w:p>
    <w:p w:rsidR="00277FC4" w:rsidRDefault="00277FC4" w:rsidP="00277FC4">
      <w:pPr>
        <w:rPr>
          <w:rFonts w:ascii="Times New Roman" w:hAnsi="Times New Roman"/>
          <w:b/>
          <w:bCs/>
          <w:sz w:val="24"/>
          <w:szCs w:val="24"/>
        </w:rPr>
      </w:pPr>
    </w:p>
    <w:p w:rsidR="00277FC4" w:rsidRPr="00B01E44" w:rsidRDefault="00277FC4" w:rsidP="00277FC4">
      <w:pPr>
        <w:rPr>
          <w:rFonts w:ascii="Times New Roman" w:hAnsi="Times New Roman"/>
          <w:b/>
          <w:bCs/>
          <w:sz w:val="24"/>
          <w:szCs w:val="24"/>
        </w:rPr>
      </w:pPr>
    </w:p>
    <w:p w:rsidR="00277FC4" w:rsidRDefault="00277FC4" w:rsidP="00277FC4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F025B0" w:rsidRDefault="00F025B0"/>
    <w:sectPr w:rsidR="00F025B0" w:rsidSect="00F025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277FC4"/>
    <w:rsid w:val="00007A35"/>
    <w:rsid w:val="000105AD"/>
    <w:rsid w:val="00012392"/>
    <w:rsid w:val="000321ED"/>
    <w:rsid w:val="00037ED1"/>
    <w:rsid w:val="00041A3B"/>
    <w:rsid w:val="00053D82"/>
    <w:rsid w:val="000757AF"/>
    <w:rsid w:val="00083F9E"/>
    <w:rsid w:val="00095945"/>
    <w:rsid w:val="000B6864"/>
    <w:rsid w:val="000C0384"/>
    <w:rsid w:val="000D3DAB"/>
    <w:rsid w:val="000D5033"/>
    <w:rsid w:val="000E41BA"/>
    <w:rsid w:val="001055F9"/>
    <w:rsid w:val="0011118E"/>
    <w:rsid w:val="0011487A"/>
    <w:rsid w:val="00120F76"/>
    <w:rsid w:val="0012400A"/>
    <w:rsid w:val="001922DA"/>
    <w:rsid w:val="001A3878"/>
    <w:rsid w:val="001E615C"/>
    <w:rsid w:val="001F5744"/>
    <w:rsid w:val="00224417"/>
    <w:rsid w:val="0025284A"/>
    <w:rsid w:val="00274157"/>
    <w:rsid w:val="00277FC4"/>
    <w:rsid w:val="002C0877"/>
    <w:rsid w:val="002D3D4D"/>
    <w:rsid w:val="003058A2"/>
    <w:rsid w:val="00322494"/>
    <w:rsid w:val="00326097"/>
    <w:rsid w:val="0033038A"/>
    <w:rsid w:val="003520F9"/>
    <w:rsid w:val="00356BF4"/>
    <w:rsid w:val="00370EFD"/>
    <w:rsid w:val="003727A3"/>
    <w:rsid w:val="00383553"/>
    <w:rsid w:val="0038481F"/>
    <w:rsid w:val="003976E5"/>
    <w:rsid w:val="003C47FD"/>
    <w:rsid w:val="003D32D6"/>
    <w:rsid w:val="003D6CCF"/>
    <w:rsid w:val="003E68CA"/>
    <w:rsid w:val="003F74E8"/>
    <w:rsid w:val="0042192E"/>
    <w:rsid w:val="004342ED"/>
    <w:rsid w:val="0044553E"/>
    <w:rsid w:val="0044629A"/>
    <w:rsid w:val="004703BF"/>
    <w:rsid w:val="00492F22"/>
    <w:rsid w:val="00495F74"/>
    <w:rsid w:val="0049623D"/>
    <w:rsid w:val="00497F8A"/>
    <w:rsid w:val="004A7C2D"/>
    <w:rsid w:val="004C3EE7"/>
    <w:rsid w:val="004D1326"/>
    <w:rsid w:val="004E18DB"/>
    <w:rsid w:val="004F386E"/>
    <w:rsid w:val="004F678E"/>
    <w:rsid w:val="00502523"/>
    <w:rsid w:val="00536340"/>
    <w:rsid w:val="00545719"/>
    <w:rsid w:val="005527C3"/>
    <w:rsid w:val="005539BD"/>
    <w:rsid w:val="005768A6"/>
    <w:rsid w:val="00585410"/>
    <w:rsid w:val="005B2A8F"/>
    <w:rsid w:val="005C0F30"/>
    <w:rsid w:val="005C559A"/>
    <w:rsid w:val="005C6763"/>
    <w:rsid w:val="005F114D"/>
    <w:rsid w:val="00610689"/>
    <w:rsid w:val="006367E7"/>
    <w:rsid w:val="0064459F"/>
    <w:rsid w:val="006457C3"/>
    <w:rsid w:val="006771F8"/>
    <w:rsid w:val="006B781F"/>
    <w:rsid w:val="006E4E08"/>
    <w:rsid w:val="006E55CF"/>
    <w:rsid w:val="00716302"/>
    <w:rsid w:val="00720D5E"/>
    <w:rsid w:val="00744E7F"/>
    <w:rsid w:val="00764434"/>
    <w:rsid w:val="00765463"/>
    <w:rsid w:val="00771469"/>
    <w:rsid w:val="007911F6"/>
    <w:rsid w:val="007A01DF"/>
    <w:rsid w:val="007A1416"/>
    <w:rsid w:val="007A5EAB"/>
    <w:rsid w:val="007B51AB"/>
    <w:rsid w:val="007B7281"/>
    <w:rsid w:val="007B7C39"/>
    <w:rsid w:val="007C31FD"/>
    <w:rsid w:val="007C39AF"/>
    <w:rsid w:val="007C4B90"/>
    <w:rsid w:val="007C563E"/>
    <w:rsid w:val="007D7AB0"/>
    <w:rsid w:val="007F6A9C"/>
    <w:rsid w:val="00801923"/>
    <w:rsid w:val="00805093"/>
    <w:rsid w:val="00836B18"/>
    <w:rsid w:val="00871E71"/>
    <w:rsid w:val="00876105"/>
    <w:rsid w:val="00880C77"/>
    <w:rsid w:val="00893678"/>
    <w:rsid w:val="0089413D"/>
    <w:rsid w:val="008B417C"/>
    <w:rsid w:val="008C4E89"/>
    <w:rsid w:val="008D715D"/>
    <w:rsid w:val="008E5FE3"/>
    <w:rsid w:val="0093741C"/>
    <w:rsid w:val="00942CB9"/>
    <w:rsid w:val="00943C54"/>
    <w:rsid w:val="0094670F"/>
    <w:rsid w:val="00951994"/>
    <w:rsid w:val="00952E18"/>
    <w:rsid w:val="00967F58"/>
    <w:rsid w:val="009853B4"/>
    <w:rsid w:val="00985F82"/>
    <w:rsid w:val="00987363"/>
    <w:rsid w:val="009D4B6A"/>
    <w:rsid w:val="009D4DC3"/>
    <w:rsid w:val="009E6547"/>
    <w:rsid w:val="00A12B06"/>
    <w:rsid w:val="00A13EFC"/>
    <w:rsid w:val="00A92ECD"/>
    <w:rsid w:val="00AE3FDD"/>
    <w:rsid w:val="00B26504"/>
    <w:rsid w:val="00B37970"/>
    <w:rsid w:val="00B37A68"/>
    <w:rsid w:val="00B45912"/>
    <w:rsid w:val="00B77C1C"/>
    <w:rsid w:val="00B916BB"/>
    <w:rsid w:val="00B92056"/>
    <w:rsid w:val="00B9714F"/>
    <w:rsid w:val="00BA1F28"/>
    <w:rsid w:val="00BD68DF"/>
    <w:rsid w:val="00BE2C67"/>
    <w:rsid w:val="00C073CD"/>
    <w:rsid w:val="00C07EEA"/>
    <w:rsid w:val="00C169DD"/>
    <w:rsid w:val="00C22B05"/>
    <w:rsid w:val="00C25767"/>
    <w:rsid w:val="00C25A2A"/>
    <w:rsid w:val="00C30B4C"/>
    <w:rsid w:val="00C32322"/>
    <w:rsid w:val="00C41D20"/>
    <w:rsid w:val="00C6220A"/>
    <w:rsid w:val="00C628B8"/>
    <w:rsid w:val="00C71E73"/>
    <w:rsid w:val="00C8142D"/>
    <w:rsid w:val="00C831AF"/>
    <w:rsid w:val="00C84C95"/>
    <w:rsid w:val="00C86F3F"/>
    <w:rsid w:val="00C9211C"/>
    <w:rsid w:val="00C93F3C"/>
    <w:rsid w:val="00C9536C"/>
    <w:rsid w:val="00C97899"/>
    <w:rsid w:val="00CA0314"/>
    <w:rsid w:val="00CB090F"/>
    <w:rsid w:val="00CC5CB4"/>
    <w:rsid w:val="00CD4854"/>
    <w:rsid w:val="00CD6C61"/>
    <w:rsid w:val="00CE6D12"/>
    <w:rsid w:val="00D0102E"/>
    <w:rsid w:val="00D033B2"/>
    <w:rsid w:val="00D13F5E"/>
    <w:rsid w:val="00D22B3B"/>
    <w:rsid w:val="00D2335F"/>
    <w:rsid w:val="00D36BDB"/>
    <w:rsid w:val="00D515DA"/>
    <w:rsid w:val="00D55EE3"/>
    <w:rsid w:val="00D64822"/>
    <w:rsid w:val="00D81962"/>
    <w:rsid w:val="00DA2D7C"/>
    <w:rsid w:val="00DD798C"/>
    <w:rsid w:val="00DE7C93"/>
    <w:rsid w:val="00E02F38"/>
    <w:rsid w:val="00E1495E"/>
    <w:rsid w:val="00E14EF3"/>
    <w:rsid w:val="00E210FE"/>
    <w:rsid w:val="00E2358A"/>
    <w:rsid w:val="00E304AE"/>
    <w:rsid w:val="00E33C0F"/>
    <w:rsid w:val="00E35BD8"/>
    <w:rsid w:val="00E40AF6"/>
    <w:rsid w:val="00E6761F"/>
    <w:rsid w:val="00E90887"/>
    <w:rsid w:val="00EC093B"/>
    <w:rsid w:val="00EC6635"/>
    <w:rsid w:val="00ED3D08"/>
    <w:rsid w:val="00EE534A"/>
    <w:rsid w:val="00EF59CC"/>
    <w:rsid w:val="00F025B0"/>
    <w:rsid w:val="00F11916"/>
    <w:rsid w:val="00F15272"/>
    <w:rsid w:val="00F2679E"/>
    <w:rsid w:val="00F31973"/>
    <w:rsid w:val="00F46F57"/>
    <w:rsid w:val="00F942C1"/>
    <w:rsid w:val="00FB4CF9"/>
    <w:rsid w:val="00FB66FE"/>
    <w:rsid w:val="00FC05B4"/>
    <w:rsid w:val="00FD5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FC4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277FC4"/>
    <w:pPr>
      <w:spacing w:line="240" w:lineRule="auto"/>
    </w:pPr>
    <w:rPr>
      <w:rFonts w:cs="Latha"/>
      <w:noProof/>
      <w:sz w:val="20"/>
      <w:szCs w:val="20"/>
      <w:lang w:bidi="ta-IN"/>
    </w:rPr>
  </w:style>
  <w:style w:type="character" w:customStyle="1" w:styleId="EndNoteBibliographyChar">
    <w:name w:val="EndNote Bibliography Char"/>
    <w:link w:val="EndNoteBibliography"/>
    <w:rsid w:val="00277FC4"/>
    <w:rPr>
      <w:rFonts w:ascii="Calibri" w:eastAsia="Calibri" w:hAnsi="Calibri" w:cs="Latha"/>
      <w:noProof/>
      <w:sz w:val="20"/>
      <w:szCs w:val="20"/>
      <w:lang w:bidi="t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302</Words>
  <Characters>1722</Characters>
  <Application>Microsoft Office Word</Application>
  <DocSecurity>0</DocSecurity>
  <Lines>14</Lines>
  <Paragraphs>4</Paragraphs>
  <ScaleCrop>false</ScaleCrop>
  <Company>Hewlett-Packard</Company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Sanjiv</dc:creator>
  <cp:lastModifiedBy>0012764</cp:lastModifiedBy>
  <cp:revision>3</cp:revision>
  <dcterms:created xsi:type="dcterms:W3CDTF">2018-05-21T19:43:00Z</dcterms:created>
  <dcterms:modified xsi:type="dcterms:W3CDTF">2018-07-13T07:44:00Z</dcterms:modified>
</cp:coreProperties>
</file>