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E0" w:rsidRPr="00EC735B" w:rsidRDefault="00056550" w:rsidP="005A65E9">
      <w:pPr>
        <w:wordWrap/>
        <w:spacing w:line="480" w:lineRule="auto"/>
        <w:rPr>
          <w:rFonts w:ascii="Times New Roman" w:eastAsiaTheme="minorHAnsi" w:hAnsi="Times New Roman" w:cs="Times New Roman"/>
          <w:b/>
          <w:sz w:val="24"/>
          <w:szCs w:val="28"/>
        </w:rPr>
      </w:pPr>
      <w:r>
        <w:rPr>
          <w:rFonts w:ascii="Times New Roman" w:eastAsiaTheme="minorHAnsi" w:hAnsi="Times New Roman" w:cs="Times New Roman"/>
          <w:b/>
          <w:sz w:val="24"/>
          <w:szCs w:val="28"/>
        </w:rPr>
        <w:t>Additional</w:t>
      </w:r>
      <w:r w:rsidR="009143AE">
        <w:rPr>
          <w:rFonts w:ascii="Times New Roman" w:eastAsiaTheme="minorHAnsi" w:hAnsi="Times New Roman" w:cs="Times New Roman"/>
          <w:b/>
          <w:sz w:val="24"/>
          <w:szCs w:val="28"/>
        </w:rPr>
        <w:t xml:space="preserve"> File</w:t>
      </w:r>
      <w:r>
        <w:rPr>
          <w:rFonts w:ascii="Times New Roman" w:eastAsiaTheme="minorHAnsi" w:hAnsi="Times New Roman" w:cs="Times New Roman"/>
          <w:b/>
          <w:sz w:val="24"/>
          <w:szCs w:val="28"/>
        </w:rPr>
        <w:t xml:space="preserve"> 1</w:t>
      </w:r>
    </w:p>
    <w:p w:rsidR="00046724" w:rsidRPr="008841F5" w:rsidRDefault="00046724" w:rsidP="00046724">
      <w:pPr>
        <w:wordWrap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</w:pPr>
      <w:r w:rsidRPr="008841F5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Metabolic engineering of </w:t>
      </w:r>
      <w:r w:rsidRPr="008841F5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</w:rPr>
        <w:t>Escherichia</w:t>
      </w:r>
      <w:r w:rsidRPr="008841F5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841F5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</w:rPr>
        <w:t>coli</w:t>
      </w:r>
      <w:r w:rsidRPr="008841F5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 for production of mixed isoprenoid alcohols and their derivatives</w:t>
      </w:r>
    </w:p>
    <w:p w:rsidR="001F63E0" w:rsidRPr="00EC735B" w:rsidRDefault="001F63E0" w:rsidP="005A65E9">
      <w:pPr>
        <w:wordWrap/>
        <w:spacing w:line="480" w:lineRule="auto"/>
        <w:rPr>
          <w:rFonts w:ascii="Times New Roman" w:eastAsiaTheme="minorHAnsi" w:hAnsi="Times New Roman" w:cs="Times New Roman"/>
          <w:sz w:val="24"/>
          <w:szCs w:val="24"/>
          <w:vertAlign w:val="superscript"/>
        </w:rPr>
      </w:pPr>
      <w:proofErr w:type="spellStart"/>
      <w:r w:rsidRPr="00EC735B">
        <w:rPr>
          <w:rFonts w:ascii="Times New Roman" w:eastAsiaTheme="minorHAnsi" w:hAnsi="Times New Roman" w:cs="Times New Roman"/>
          <w:sz w:val="24"/>
          <w:szCs w:val="24"/>
        </w:rPr>
        <w:t>Bakht</w:t>
      </w:r>
      <w:proofErr w:type="spellEnd"/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EC735B">
        <w:rPr>
          <w:rFonts w:ascii="Times New Roman" w:eastAsiaTheme="minorHAnsi" w:hAnsi="Times New Roman" w:cs="Times New Roman"/>
          <w:sz w:val="24"/>
          <w:szCs w:val="24"/>
        </w:rPr>
        <w:t>Zada</w:t>
      </w:r>
      <w:r w:rsidR="00CF53C0" w:rsidRPr="00DA40A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a,</w:t>
      </w:r>
      <w:r w:rsidRPr="00EC735B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</w:t>
      </w:r>
      <w:proofErr w:type="spellEnd"/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EC735B">
        <w:rPr>
          <w:rFonts w:ascii="Times New Roman" w:eastAsiaTheme="minorHAnsi" w:hAnsi="Times New Roman" w:cs="Times New Roman"/>
          <w:sz w:val="24"/>
          <w:szCs w:val="24"/>
        </w:rPr>
        <w:t>Chonglong</w:t>
      </w:r>
      <w:proofErr w:type="spellEnd"/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EC735B">
        <w:rPr>
          <w:rFonts w:ascii="Times New Roman" w:eastAsiaTheme="minorHAnsi" w:hAnsi="Times New Roman" w:cs="Times New Roman"/>
          <w:sz w:val="24"/>
          <w:szCs w:val="24"/>
        </w:rPr>
        <w:t>Wang</w:t>
      </w:r>
      <w:r w:rsidR="00CF53C0" w:rsidRPr="00DA40A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b,</w:t>
      </w:r>
      <w:r w:rsidR="009B04B3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2</w:t>
      </w:r>
      <w:proofErr w:type="spellEnd"/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481E97" w:rsidRPr="0081746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Ji</w:t>
      </w:r>
      <w:proofErr w:type="spellEnd"/>
      <w:r w:rsidR="00481E97" w:rsidRPr="0081746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-Bin Park</w:t>
      </w:r>
      <w:r w:rsidR="00481E97" w:rsidRPr="00DF3B6B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="00481E97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81E97" w:rsidRPr="0081746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Seong-Hee</w:t>
      </w:r>
      <w:proofErr w:type="spellEnd"/>
      <w:r w:rsidR="00481E97" w:rsidRPr="0081746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81E97" w:rsidRPr="0081746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Jeong</w:t>
      </w:r>
      <w:r w:rsidR="00481E97" w:rsidRPr="00DF3B6B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="00481E97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81E97" w:rsidRPr="0081746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Ju</w:t>
      </w:r>
      <w:proofErr w:type="spellEnd"/>
      <w:r w:rsidR="00481E97" w:rsidRPr="0081746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-Eon Park</w:t>
      </w:r>
      <w:r w:rsidR="00481E97" w:rsidRPr="00DF3B6B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="00481E97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 w:rsidR="00481E97" w:rsidRPr="00817468">
        <w:t xml:space="preserve"> </w:t>
      </w:r>
      <w:proofErr w:type="spellStart"/>
      <w:r w:rsidR="009D64C0" w:rsidRPr="00463038">
        <w:rPr>
          <w:rFonts w:ascii="Times New Roman" w:eastAsia="Times New Roman" w:hAnsi="Times New Roman" w:cs="Times New Roman"/>
          <w:color w:val="222222"/>
          <w:sz w:val="24"/>
        </w:rPr>
        <w:t>Hawaibam</w:t>
      </w:r>
      <w:proofErr w:type="spellEnd"/>
      <w:r w:rsidR="009D64C0" w:rsidRPr="00463038">
        <w:rPr>
          <w:rFonts w:ascii="Times New Roman" w:eastAsia="Times New Roman" w:hAnsi="Times New Roman" w:cs="Times New Roman"/>
          <w:color w:val="222222"/>
          <w:sz w:val="24"/>
        </w:rPr>
        <w:t xml:space="preserve"> Birla </w:t>
      </w:r>
      <w:proofErr w:type="spellStart"/>
      <w:r w:rsidR="009D64C0" w:rsidRPr="00463038">
        <w:rPr>
          <w:rFonts w:ascii="Times New Roman" w:eastAsia="Times New Roman" w:hAnsi="Times New Roman" w:cs="Times New Roman"/>
          <w:color w:val="222222"/>
          <w:sz w:val="24"/>
        </w:rPr>
        <w:t>Singh</w:t>
      </w:r>
      <w:r w:rsidR="009D64C0" w:rsidRPr="00221F02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="00084258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 w:rsidR="00481E97" w:rsidRPr="00EC735B" w:rsidDel="00481E9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EC735B">
        <w:rPr>
          <w:rFonts w:ascii="Times New Roman" w:eastAsiaTheme="minorHAnsi" w:hAnsi="Times New Roman" w:cs="Times New Roman"/>
          <w:sz w:val="24"/>
          <w:szCs w:val="24"/>
        </w:rPr>
        <w:t>Seon</w:t>
      </w:r>
      <w:proofErr w:type="spellEnd"/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-Won </w:t>
      </w:r>
      <w:proofErr w:type="spellStart"/>
      <w:r w:rsidRPr="00EC735B">
        <w:rPr>
          <w:rFonts w:ascii="Times New Roman" w:eastAsiaTheme="minorHAnsi" w:hAnsi="Times New Roman" w:cs="Times New Roman"/>
          <w:sz w:val="24"/>
          <w:szCs w:val="24"/>
        </w:rPr>
        <w:t>Kim</w:t>
      </w:r>
      <w:r w:rsidR="00CF53C0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a</w:t>
      </w:r>
      <w:proofErr w:type="spellEnd"/>
      <w:r w:rsidRPr="00EC735B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*</w:t>
      </w:r>
    </w:p>
    <w:p w:rsidR="001F63E0" w:rsidRDefault="00084258" w:rsidP="005A65E9">
      <w:pPr>
        <w:wordWrap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vertAlign w:val="superscript"/>
        </w:rPr>
        <w:t>a</w:t>
      </w:r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>Division</w:t>
      </w:r>
      <w:proofErr w:type="spellEnd"/>
      <w:proofErr w:type="gramEnd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 xml:space="preserve"> of Applied Life Science (</w:t>
      </w:r>
      <w:proofErr w:type="spellStart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>BK21</w:t>
      </w:r>
      <w:proofErr w:type="spellEnd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 xml:space="preserve"> Plus Program), </w:t>
      </w:r>
      <w:proofErr w:type="spellStart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>PMBBRC</w:t>
      </w:r>
      <w:proofErr w:type="spellEnd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>Gyeongsang</w:t>
      </w:r>
      <w:proofErr w:type="spellEnd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 xml:space="preserve"> National University, </w:t>
      </w:r>
      <w:proofErr w:type="spellStart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>Jinju</w:t>
      </w:r>
      <w:proofErr w:type="spellEnd"/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 xml:space="preserve"> 660</w:t>
      </w:r>
      <w:r w:rsidR="001F63E0" w:rsidRPr="00EC735B">
        <w:rPr>
          <w:rFonts w:ascii="MS Mincho" w:eastAsia="MS Mincho" w:hAnsi="MS Mincho" w:cs="MS Mincho" w:hint="eastAsia"/>
          <w:sz w:val="24"/>
          <w:szCs w:val="24"/>
        </w:rPr>
        <w:t>‑</w:t>
      </w:r>
      <w:r w:rsidR="001F63E0" w:rsidRPr="00EC735B">
        <w:rPr>
          <w:rFonts w:ascii="Times New Roman" w:eastAsiaTheme="minorHAnsi" w:hAnsi="Times New Roman" w:cs="Times New Roman"/>
          <w:sz w:val="24"/>
          <w:szCs w:val="24"/>
        </w:rPr>
        <w:t>701, Republic of Korea</w:t>
      </w:r>
    </w:p>
    <w:p w:rsidR="009B04B3" w:rsidRDefault="00084258" w:rsidP="005A65E9">
      <w:pPr>
        <w:wordWrap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vertAlign w:val="superscript"/>
        </w:rPr>
        <w:t>b</w:t>
      </w:r>
      <w:r w:rsidR="009B04B3" w:rsidRPr="0025569F">
        <w:rPr>
          <w:rFonts w:ascii="Times New Roman" w:eastAsiaTheme="minorHAnsi" w:hAnsi="Times New Roman" w:cs="Times New Roman"/>
          <w:sz w:val="24"/>
          <w:szCs w:val="24"/>
        </w:rPr>
        <w:t>School</w:t>
      </w:r>
      <w:proofErr w:type="spellEnd"/>
      <w:proofErr w:type="gramEnd"/>
      <w:r w:rsidR="009B04B3" w:rsidRPr="0025569F">
        <w:rPr>
          <w:rFonts w:ascii="Times New Roman" w:eastAsiaTheme="minorHAnsi" w:hAnsi="Times New Roman" w:cs="Times New Roman"/>
          <w:sz w:val="24"/>
          <w:szCs w:val="24"/>
        </w:rPr>
        <w:t xml:space="preserve"> of Biology and Basic Medical Sciences, Soochow University, Suzhou, People's Republic of China</w:t>
      </w:r>
    </w:p>
    <w:p w:rsidR="00764D69" w:rsidRPr="008841F5" w:rsidRDefault="00764D69" w:rsidP="00764D69">
      <w:pPr>
        <w:spacing w:line="480" w:lineRule="auto"/>
        <w:ind w:firstLineChars="50" w:firstLine="120"/>
        <w:contextualSpacing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proofErr w:type="spellStart"/>
      <w:r w:rsidRPr="008841F5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perscript"/>
          <w:lang w:eastAsia="zh-CN"/>
        </w:rPr>
        <w:t>1</w:t>
      </w:r>
      <w:r w:rsidRPr="008841F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>B</w:t>
      </w:r>
      <w:r w:rsidRPr="008841F5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lang w:eastAsia="zh-CN"/>
        </w:rPr>
        <w:t>oth</w:t>
      </w:r>
      <w:proofErr w:type="spellEnd"/>
      <w:r w:rsidRPr="008841F5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authors contributed equally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  <w:t xml:space="preserve"> to this work</w:t>
      </w:r>
      <w:r w:rsidRPr="008841F5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lang w:eastAsia="zh-CN"/>
        </w:rPr>
        <w:t>.</w:t>
      </w:r>
    </w:p>
    <w:p w:rsidR="00764D69" w:rsidRDefault="00764D69" w:rsidP="00764D69">
      <w:pPr>
        <w:spacing w:line="480" w:lineRule="auto"/>
        <w:ind w:firstLineChars="50" w:firstLine="120"/>
        <w:contextualSpacing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E-m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ail: bakhtqau@gmail.com 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B.Z.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), </w:t>
      </w:r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clwang@suda.edu.cn (</w:t>
      </w:r>
      <w:proofErr w:type="spellStart"/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C.W.</w:t>
      </w:r>
      <w:proofErr w:type="spellEnd"/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 w:rsidRPr="00C458D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hyperlink r:id="rId7" w:history="1">
        <w:r w:rsidRPr="00C458DA">
          <w:rPr>
            <w:rStyle w:val="Hyperlink"/>
            <w:rFonts w:ascii="Times New Roman" w:eastAsiaTheme="minorHAnsi" w:hAnsi="Times New Roman" w:cs="Times New Roman"/>
            <w:color w:val="auto"/>
            <w:sz w:val="24"/>
            <w:szCs w:val="24"/>
            <w:u w:val="none"/>
          </w:rPr>
          <w:t>jbjnas@hanmail.net</w:t>
        </w:r>
      </w:hyperlink>
    </w:p>
    <w:p w:rsidR="00764D69" w:rsidRDefault="00764D69" w:rsidP="00764D69">
      <w:pPr>
        <w:spacing w:line="480" w:lineRule="auto"/>
        <w:ind w:firstLineChars="50" w:firstLine="120"/>
        <w:contextualSpacing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J.B.P.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),</w:t>
      </w:r>
      <w:r w:rsidRPr="00C458D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hyperlink r:id="rId8" w:history="1">
        <w:r w:rsidRPr="00C458DA">
          <w:rPr>
            <w:rStyle w:val="Hyperlink"/>
            <w:rFonts w:ascii="Times New Roman" w:eastAsiaTheme="minorHAnsi" w:hAnsi="Times New Roman" w:cs="Times New Roman"/>
            <w:color w:val="auto"/>
            <w:sz w:val="24"/>
            <w:szCs w:val="24"/>
            <w:u w:val="none"/>
          </w:rPr>
          <w:t>jshe89@nate.com</w:t>
        </w:r>
      </w:hyperlink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S.H.J.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), </w:t>
      </w:r>
      <w:hyperlink r:id="rId9" w:history="1">
        <w:r w:rsidRPr="00C458DA">
          <w:rPr>
            <w:rStyle w:val="Hyperlink"/>
            <w:rFonts w:ascii="Times New Roman" w:eastAsiaTheme="minorHAnsi" w:hAnsi="Times New Roman" w:cs="Times New Roman"/>
            <w:color w:val="auto"/>
            <w:sz w:val="24"/>
            <w:szCs w:val="24"/>
            <w:u w:val="none"/>
          </w:rPr>
          <w:t>parkwndjs@naver.com</w:t>
        </w:r>
      </w:hyperlink>
      <w:r w:rsidRPr="009E33F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J.E.P.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),</w:t>
      </w:r>
    </w:p>
    <w:p w:rsidR="00C65589" w:rsidRPr="00EC735B" w:rsidRDefault="00764D69" w:rsidP="00764D69">
      <w:pPr>
        <w:wordWrap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84419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birla.hawaibam@gmail.com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H.B.S.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)</w:t>
      </w:r>
    </w:p>
    <w:p w:rsidR="00084258" w:rsidRDefault="001F63E0" w:rsidP="005A65E9">
      <w:pPr>
        <w:wordWrap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EC735B">
        <w:rPr>
          <w:rFonts w:ascii="Times New Roman" w:eastAsiaTheme="minorHAnsi" w:hAnsi="Times New Roman" w:cs="Times New Roman"/>
          <w:sz w:val="24"/>
          <w:szCs w:val="24"/>
          <w:vertAlign w:val="superscript"/>
        </w:rPr>
        <w:sym w:font="Symbol" w:char="F02A"/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Corresponding author</w:t>
      </w:r>
      <w:r w:rsidR="00084258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r w:rsidR="00084258"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Prof. </w:t>
      </w:r>
      <w:proofErr w:type="spellStart"/>
      <w:r w:rsidR="00084258"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Seon</w:t>
      </w:r>
      <w:proofErr w:type="spellEnd"/>
      <w:r w:rsidR="00084258"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-Won Kim</w:t>
      </w:r>
    </w:p>
    <w:p w:rsidR="001F63E0" w:rsidRPr="00EC735B" w:rsidRDefault="001F63E0" w:rsidP="00084258">
      <w:pPr>
        <w:wordWrap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E-mail: swkim@g</w:t>
      </w:r>
      <w:r w:rsidR="008926DB" w:rsidRPr="00EC735B">
        <w:rPr>
          <w:rFonts w:ascii="Times New Roman" w:eastAsiaTheme="minorHAnsi" w:hAnsi="Times New Roman" w:cs="Times New Roman"/>
          <w:sz w:val="24"/>
          <w:szCs w:val="24"/>
        </w:rPr>
        <w:t>s</w:t>
      </w:r>
      <w:r w:rsidR="00AA3F34">
        <w:rPr>
          <w:rFonts w:ascii="Times New Roman" w:eastAsiaTheme="minorHAnsi" w:hAnsi="Times New Roman" w:cs="Times New Roman"/>
          <w:sz w:val="24"/>
          <w:szCs w:val="24"/>
        </w:rPr>
        <w:t xml:space="preserve">nu.ac.kr </w:t>
      </w:r>
      <w:r w:rsidR="00AA3F34" w:rsidRPr="00412673">
        <w:rPr>
          <w:rFonts w:ascii="Times New Roman" w:eastAsiaTheme="minorHAnsi" w:hAnsi="Times New Roman" w:cs="Times New Roman"/>
          <w:sz w:val="24"/>
          <w:szCs w:val="24"/>
        </w:rPr>
        <w:t>(SW</w:t>
      </w:r>
      <w:r w:rsidR="00AA3F3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A3F34" w:rsidRPr="00412673">
        <w:rPr>
          <w:rFonts w:ascii="Times New Roman" w:eastAsiaTheme="minorHAnsi" w:hAnsi="Times New Roman" w:cs="Times New Roman"/>
          <w:sz w:val="24"/>
          <w:szCs w:val="24"/>
        </w:rPr>
        <w:t>Kim)</w:t>
      </w:r>
      <w:r w:rsidR="0008425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>Tel.: +82 55 772 1362, Fax: +82 55 759 9363.</w:t>
      </w:r>
    </w:p>
    <w:p w:rsidR="00054475" w:rsidRDefault="00054475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br w:type="page"/>
      </w:r>
    </w:p>
    <w:p w:rsidR="00C250BC" w:rsidRDefault="00621D1B" w:rsidP="005E637E">
      <w:pPr>
        <w:spacing w:line="480" w:lineRule="auto"/>
        <w:contextualSpacing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25126">
        <w:rPr>
          <w:rFonts w:ascii="Times New Roman" w:eastAsiaTheme="minorHAnsi" w:hAnsi="Times New Roman" w:cs="Times New Roman"/>
          <w:b/>
          <w:sz w:val="24"/>
          <w:szCs w:val="24"/>
        </w:rPr>
        <w:t>S1</w:t>
      </w:r>
      <w:proofErr w:type="spellEnd"/>
      <w:r w:rsidR="00C250BC" w:rsidRPr="00EC735B">
        <w:rPr>
          <w:rFonts w:ascii="Times New Roman" w:eastAsiaTheme="minorHAnsi" w:hAnsi="Times New Roman" w:cs="Times New Roman"/>
          <w:b/>
          <w:sz w:val="24"/>
          <w:szCs w:val="24"/>
        </w:rPr>
        <w:t>.</w:t>
      </w:r>
      <w:r w:rsidR="00C250BC" w:rsidRPr="00EC735B">
        <w:rPr>
          <w:rFonts w:ascii="Times New Roman" w:eastAsiaTheme="minorHAnsi" w:hAnsi="Times New Roman" w:cs="Times New Roman"/>
          <w:sz w:val="24"/>
          <w:szCs w:val="24"/>
        </w:rPr>
        <w:t xml:space="preserve"> Primers, plasmids</w:t>
      </w:r>
      <w:r w:rsidR="00776B20">
        <w:rPr>
          <w:rFonts w:ascii="Times New Roman" w:eastAsiaTheme="minorHAnsi" w:hAnsi="Times New Roman" w:cs="Times New Roman"/>
          <w:sz w:val="24"/>
          <w:szCs w:val="24"/>
        </w:rPr>
        <w:t>,</w:t>
      </w:r>
      <w:r w:rsidR="00C250BC" w:rsidRPr="00EC735B">
        <w:rPr>
          <w:rFonts w:ascii="Times New Roman" w:eastAsiaTheme="minorHAnsi" w:hAnsi="Times New Roman" w:cs="Times New Roman"/>
          <w:sz w:val="24"/>
          <w:szCs w:val="24"/>
        </w:rPr>
        <w:t xml:space="preserve"> and bacterial strains used in this study.</w:t>
      </w:r>
    </w:p>
    <w:p w:rsidR="00625126" w:rsidRPr="00625126" w:rsidRDefault="00625126" w:rsidP="005E637E">
      <w:pPr>
        <w:spacing w:line="480" w:lineRule="auto"/>
        <w:contextualSpacing/>
        <w:rPr>
          <w:rFonts w:ascii="Times New Roman" w:eastAsiaTheme="minorHAnsi" w:hAnsi="Times New Roman" w:cs="Times New Roman"/>
          <w:sz w:val="24"/>
          <w:szCs w:val="24"/>
        </w:rPr>
      </w:pPr>
      <w:r w:rsidRPr="00EC735B">
        <w:rPr>
          <w:rFonts w:ascii="Times New Roman" w:eastAsiaTheme="minorHAnsi" w:hAnsi="Times New Roman" w:cs="Times New Roman"/>
          <w:b/>
          <w:sz w:val="24"/>
          <w:szCs w:val="24"/>
        </w:rPr>
        <w:t xml:space="preserve">Table </w:t>
      </w:r>
      <w:proofErr w:type="spellStart"/>
      <w:r w:rsidRPr="00EC735B">
        <w:rPr>
          <w:rFonts w:ascii="Times New Roman" w:eastAsiaTheme="minorHAnsi" w:hAnsi="Times New Roman" w:cs="Times New Roman"/>
          <w:b/>
          <w:sz w:val="24"/>
          <w:szCs w:val="24"/>
        </w:rPr>
        <w:t>S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2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. </w:t>
      </w:r>
      <w:proofErr w:type="gramStart"/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Time course analysis of </w:t>
      </w:r>
      <w:r w:rsidRPr="00625126">
        <w:rPr>
          <w:rFonts w:ascii="Times New Roman" w:eastAsiaTheme="minorHAnsi" w:hAnsi="Times New Roman" w:cs="Times New Roman"/>
          <w:sz w:val="24"/>
          <w:szCs w:val="24"/>
        </w:rPr>
        <w:t>oxidation of farnesol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to </w:t>
      </w:r>
      <w:proofErr w:type="spellStart"/>
      <w:r w:rsidRPr="00EC735B">
        <w:rPr>
          <w:rFonts w:ascii="Times New Roman" w:eastAsiaTheme="minorHAnsi" w:hAnsi="Times New Roman" w:cs="Times New Roman"/>
          <w:sz w:val="24"/>
          <w:szCs w:val="24"/>
        </w:rPr>
        <w:t>farnesal</w:t>
      </w:r>
      <w:proofErr w:type="spellEnd"/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r w:rsidR="003468AC" w:rsidRPr="003468AC">
        <w:rPr>
          <w:rFonts w:ascii="Times New Roman" w:eastAsiaTheme="minorHAnsi" w:hAnsi="Times New Roman" w:cs="Times New Roman"/>
          <w:sz w:val="24"/>
          <w:szCs w:val="24"/>
        </w:rPr>
        <w:t>strain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DH5</w:t>
      </w:r>
      <w:r w:rsidRPr="003468AC">
        <w:rPr>
          <w:rFonts w:ascii="Times New Roman" w:eastAsiaTheme="minorHAnsi" w:hAnsi="Times New Roman" w:cs="Times New Roman"/>
          <w:sz w:val="24"/>
          <w:szCs w:val="24"/>
        </w:rPr>
        <w:t>α</w:t>
      </w:r>
      <w:r>
        <w:rPr>
          <w:rFonts w:ascii="Times New Roman" w:eastAsiaTheme="minorHAnsi" w:hAnsi="Times New Roman" w:cs="Times New Roman"/>
          <w:sz w:val="24"/>
          <w:szCs w:val="24"/>
        </w:rPr>
        <w:t>-</w:t>
      </w:r>
      <w:r w:rsidRPr="00CB31BA">
        <w:rPr>
          <w:rFonts w:ascii="Times New Roman" w:eastAsiaTheme="minorHAnsi" w:hAnsi="Times New Roman" w:cs="Times New Roman"/>
          <w:sz w:val="24"/>
          <w:szCs w:val="24"/>
        </w:rPr>
        <w:t>Y</w:t>
      </w:r>
      <w:r>
        <w:rPr>
          <w:rFonts w:ascii="Times New Roman" w:eastAsiaTheme="minorHAnsi" w:hAnsi="Times New Roman" w:cs="Times New Roman"/>
          <w:sz w:val="24"/>
          <w:szCs w:val="24"/>
        </w:rPr>
        <w:t>jg</w:t>
      </w:r>
      <w:r w:rsidRPr="00CB31BA">
        <w:rPr>
          <w:rFonts w:ascii="Times New Roman" w:eastAsiaTheme="minorHAnsi" w:hAnsi="Times New Roman" w:cs="Times New Roman"/>
          <w:sz w:val="24"/>
          <w:szCs w:val="24"/>
        </w:rPr>
        <w:t>B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</w:p>
    <w:p w:rsidR="003F46F9" w:rsidRPr="00EC735B" w:rsidRDefault="003F46F9" w:rsidP="005E637E">
      <w:pPr>
        <w:spacing w:line="48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  <w:r w:rsidRPr="008841F5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Figure </w:t>
      </w:r>
      <w:proofErr w:type="spellStart"/>
      <w:r w:rsidRPr="008841F5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S1</w:t>
      </w:r>
      <w:proofErr w:type="spellEnd"/>
      <w:r w:rsidRPr="008841F5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GC-FID and GC-MS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profile</w:t>
      </w:r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standard</w:t>
      </w:r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237AE3" w:rsidRPr="00EC735B">
        <w:rPr>
          <w:rFonts w:ascii="Times New Roman" w:eastAsiaTheme="minorHAnsi" w:hAnsi="Times New Roman" w:cs="Times New Roman"/>
          <w:sz w:val="24"/>
          <w:szCs w:val="24"/>
        </w:rPr>
        <w:t>isopren</w:t>
      </w:r>
      <w:r w:rsidR="00237AE3">
        <w:rPr>
          <w:rFonts w:ascii="Times New Roman" w:eastAsiaTheme="minorHAnsi" w:hAnsi="Times New Roman" w:cs="Times New Roman"/>
          <w:sz w:val="24"/>
          <w:szCs w:val="24"/>
        </w:rPr>
        <w:t>oid</w:t>
      </w:r>
      <w:r w:rsidR="00776B20">
        <w:rPr>
          <w:rFonts w:ascii="Times New Roman" w:eastAsiaTheme="minorHAnsi" w:hAnsi="Times New Roman" w:cs="Times New Roman"/>
          <w:sz w:val="24"/>
          <w:szCs w:val="24"/>
        </w:rPr>
        <w:t>-</w:t>
      </w:r>
      <w:r w:rsidR="00237AE3">
        <w:rPr>
          <w:rFonts w:ascii="Times New Roman" w:eastAsiaTheme="minorHAnsi" w:hAnsi="Times New Roman" w:cs="Times New Roman"/>
          <w:sz w:val="24"/>
          <w:szCs w:val="24"/>
        </w:rPr>
        <w:t>based</w:t>
      </w:r>
      <w:r w:rsidR="00237AE3" w:rsidRPr="00EC735B">
        <w:rPr>
          <w:rFonts w:ascii="Times New Roman" w:eastAsiaTheme="minorHAnsi" w:hAnsi="Times New Roman" w:cs="Times New Roman"/>
          <w:sz w:val="24"/>
          <w:szCs w:val="24"/>
        </w:rPr>
        <w:t xml:space="preserve"> alcohols and their derivatives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:rsidR="00C250BC" w:rsidRDefault="003F46F9" w:rsidP="005E637E">
      <w:pPr>
        <w:spacing w:line="480" w:lineRule="auto"/>
        <w:contextualSpacing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S2</w:t>
      </w:r>
      <w:proofErr w:type="spellEnd"/>
      <w:r w:rsidR="00C250BC" w:rsidRPr="00EC735B">
        <w:rPr>
          <w:rFonts w:ascii="Times New Roman" w:eastAsiaTheme="minorHAnsi" w:hAnsi="Times New Roman" w:cs="Times New Roman"/>
          <w:b/>
          <w:sz w:val="24"/>
          <w:szCs w:val="24"/>
        </w:rPr>
        <w:t xml:space="preserve">. </w:t>
      </w:r>
      <w:proofErr w:type="gramStart"/>
      <w:r w:rsidR="008C5689" w:rsidRPr="00412673">
        <w:rPr>
          <w:rFonts w:ascii="Times New Roman" w:eastAsiaTheme="minorHAnsi" w:hAnsi="Times New Roman" w:cs="Times New Roman"/>
          <w:sz w:val="24"/>
          <w:szCs w:val="24"/>
        </w:rPr>
        <w:t xml:space="preserve">Comparison of </w:t>
      </w:r>
      <w:r w:rsidR="00776B20"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="008C5689" w:rsidRPr="00412673">
        <w:rPr>
          <w:rFonts w:ascii="Times New Roman" w:eastAsiaTheme="minorHAnsi" w:hAnsi="Times New Roman" w:cs="Times New Roman"/>
          <w:sz w:val="24"/>
          <w:szCs w:val="24"/>
        </w:rPr>
        <w:t>cell growth of strains</w:t>
      </w:r>
      <w:r w:rsidR="008C5689">
        <w:rPr>
          <w:rFonts w:ascii="Times New Roman" w:eastAsiaTheme="minorHAnsi" w:hAnsi="Times New Roman" w:cs="Times New Roman"/>
          <w:sz w:val="24"/>
          <w:szCs w:val="24"/>
        </w:rPr>
        <w:t xml:space="preserve">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MBF2.0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NAK-MBF2.0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>,</w:t>
      </w:r>
      <w:r w:rsidR="008C5689" w:rsidRPr="008C568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C5689">
        <w:rPr>
          <w:rFonts w:ascii="Times New Roman" w:eastAsiaTheme="minorHAnsi" w:hAnsi="Times New Roman" w:cs="Times New Roman"/>
          <w:sz w:val="24"/>
          <w:szCs w:val="24"/>
        </w:rPr>
        <w:t>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MBF1.0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776B20">
        <w:rPr>
          <w:rFonts w:ascii="Times New Roman" w:eastAsiaTheme="minorHAnsi" w:hAnsi="Times New Roman" w:cs="Times New Roman"/>
          <w:sz w:val="24"/>
          <w:szCs w:val="24"/>
        </w:rPr>
        <w:t xml:space="preserve">and 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NAK-MBF1.0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</w:p>
    <w:p w:rsidR="008C5689" w:rsidRDefault="003F46F9" w:rsidP="00902931">
      <w:pPr>
        <w:spacing w:line="48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S3</w:t>
      </w:r>
      <w:proofErr w:type="spellEnd"/>
      <w:r w:rsidR="005E637E" w:rsidRPr="00EC735B">
        <w:rPr>
          <w:rFonts w:ascii="Times New Roman" w:eastAsiaTheme="minorHAnsi" w:hAnsi="Times New Roman" w:cs="Times New Roman"/>
          <w:b/>
          <w:sz w:val="24"/>
          <w:szCs w:val="24"/>
        </w:rPr>
        <w:t xml:space="preserve">. </w:t>
      </w:r>
      <w:r w:rsidR="008C5689" w:rsidRPr="00412673">
        <w:rPr>
          <w:rFonts w:ascii="Times New Roman" w:eastAsiaTheme="minorHAnsi" w:hAnsi="Times New Roman" w:cs="Times New Roman"/>
          <w:sz w:val="24"/>
          <w:szCs w:val="24"/>
        </w:rPr>
        <w:t xml:space="preserve">Comparison of </w:t>
      </w:r>
      <w:r w:rsidR="00776B20"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="008C5689" w:rsidRPr="00412673">
        <w:rPr>
          <w:rFonts w:ascii="Times New Roman" w:eastAsiaTheme="minorHAnsi" w:hAnsi="Times New Roman" w:cs="Times New Roman"/>
          <w:sz w:val="24"/>
          <w:szCs w:val="24"/>
        </w:rPr>
        <w:t>cell growth of strains</w:t>
      </w:r>
      <w:r w:rsidR="008C5689">
        <w:rPr>
          <w:rFonts w:ascii="Times New Roman" w:eastAsiaTheme="minorHAnsi" w:hAnsi="Times New Roman" w:cs="Times New Roman"/>
          <w:sz w:val="24"/>
          <w:szCs w:val="24"/>
        </w:rPr>
        <w:t xml:space="preserve">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MBF1.1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>,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MBF1.2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>,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MBF1.1a</w:t>
      </w:r>
      <w:proofErr w:type="spellEnd"/>
      <w:r w:rsidR="00776B20">
        <w:rPr>
          <w:rFonts w:ascii="Times New Roman" w:eastAsiaTheme="minorHAnsi" w:hAnsi="Times New Roman" w:cs="Times New Roman"/>
          <w:sz w:val="24"/>
          <w:szCs w:val="24"/>
        </w:rPr>
        <w:t>,</w:t>
      </w:r>
      <w:r w:rsidR="008C5689">
        <w:rPr>
          <w:rFonts w:ascii="Times New Roman" w:eastAsiaTheme="minorHAnsi" w:hAnsi="Times New Roman" w:cs="Times New Roman"/>
          <w:sz w:val="24"/>
          <w:szCs w:val="24"/>
        </w:rPr>
        <w:t xml:space="preserve"> and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MBF1.2a</w:t>
      </w:r>
      <w:proofErr w:type="spellEnd"/>
      <w:r w:rsidR="008C5689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</w:p>
    <w:p w:rsidR="00902931" w:rsidRDefault="00621D1B" w:rsidP="00902931">
      <w:pPr>
        <w:spacing w:line="480" w:lineRule="auto"/>
        <w:contextualSpacing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S</w:t>
      </w:r>
      <w:r w:rsidR="003F46F9">
        <w:rPr>
          <w:rFonts w:ascii="Times New Roman" w:eastAsiaTheme="minorHAnsi" w:hAnsi="Times New Roman" w:cs="Times New Roman"/>
          <w:b/>
          <w:sz w:val="24"/>
          <w:szCs w:val="24"/>
        </w:rPr>
        <w:t>4</w:t>
      </w:r>
      <w:proofErr w:type="spellEnd"/>
      <w:r w:rsidR="005E637E" w:rsidRPr="00EC735B">
        <w:rPr>
          <w:rFonts w:ascii="Times New Roman" w:eastAsiaTheme="minorHAnsi" w:hAnsi="Times New Roman" w:cs="Times New Roman"/>
          <w:b/>
          <w:sz w:val="24"/>
          <w:szCs w:val="24"/>
        </w:rPr>
        <w:t xml:space="preserve">. </w:t>
      </w:r>
      <w:r w:rsidR="008C5689">
        <w:rPr>
          <w:rFonts w:ascii="Times New Roman" w:eastAsiaTheme="minorHAnsi" w:hAnsi="Times New Roman" w:cs="Times New Roman"/>
          <w:sz w:val="24"/>
          <w:szCs w:val="24"/>
        </w:rPr>
        <w:t>Percent</w:t>
      </w:r>
      <w:r w:rsidR="008C5689" w:rsidRPr="00EA1749">
        <w:rPr>
          <w:rFonts w:ascii="Times New Roman" w:eastAsiaTheme="minorHAnsi" w:hAnsi="Times New Roman" w:cs="Times New Roman"/>
          <w:sz w:val="24"/>
          <w:szCs w:val="24"/>
        </w:rPr>
        <w:t xml:space="preserve"> composition of isoprenoid biofuels obtained from strains </w:t>
      </w:r>
      <w:r w:rsidR="008C5689">
        <w:rPr>
          <w:rFonts w:ascii="Times New Roman" w:eastAsiaTheme="minorHAnsi" w:hAnsi="Times New Roman" w:cs="Times New Roman"/>
          <w:sz w:val="24"/>
          <w:szCs w:val="24"/>
        </w:rPr>
        <w:t>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MBF1.1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>,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MBF1.2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>,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MBF1.1a</w:t>
      </w:r>
      <w:proofErr w:type="spellEnd"/>
      <w:r w:rsidR="00776B20">
        <w:rPr>
          <w:rFonts w:ascii="Times New Roman" w:eastAsiaTheme="minorHAnsi" w:hAnsi="Times New Roman" w:cs="Times New Roman"/>
          <w:sz w:val="24"/>
          <w:szCs w:val="24"/>
        </w:rPr>
        <w:t>,</w:t>
      </w:r>
      <w:r w:rsidR="008C5689">
        <w:rPr>
          <w:rFonts w:ascii="Times New Roman" w:eastAsiaTheme="minorHAnsi" w:hAnsi="Times New Roman" w:cs="Times New Roman"/>
          <w:sz w:val="24"/>
          <w:szCs w:val="24"/>
        </w:rPr>
        <w:t xml:space="preserve"> and NA-</w:t>
      </w:r>
      <w:proofErr w:type="spellStart"/>
      <w:r w:rsidR="008C5689">
        <w:rPr>
          <w:rFonts w:ascii="Times New Roman" w:eastAsiaTheme="minorHAnsi" w:hAnsi="Times New Roman" w:cs="Times New Roman"/>
          <w:sz w:val="24"/>
          <w:szCs w:val="24"/>
        </w:rPr>
        <w:t>MBF1.2a</w:t>
      </w:r>
      <w:proofErr w:type="spellEnd"/>
      <w:r w:rsidR="008C5689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8C5689" w:rsidRPr="00EC735B" w:rsidRDefault="003F46F9" w:rsidP="00902931">
      <w:pPr>
        <w:spacing w:line="48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S5</w:t>
      </w:r>
      <w:proofErr w:type="spellEnd"/>
      <w:r w:rsidR="008C5689">
        <w:rPr>
          <w:rFonts w:ascii="Times New Roman" w:eastAsiaTheme="minorHAnsi" w:hAnsi="Times New Roman" w:cs="Times New Roman"/>
          <w:b/>
          <w:sz w:val="24"/>
          <w:szCs w:val="24"/>
        </w:rPr>
        <w:t xml:space="preserve">. </w:t>
      </w:r>
      <w:r w:rsidR="00337A84" w:rsidRPr="00EC735B">
        <w:rPr>
          <w:rFonts w:ascii="Times New Roman" w:eastAsiaTheme="minorHAnsi" w:hAnsi="Times New Roman" w:cs="Times New Roman"/>
          <w:sz w:val="24"/>
          <w:szCs w:val="24"/>
        </w:rPr>
        <w:t>GC-FID standard curves of isopren</w:t>
      </w:r>
      <w:r w:rsidR="00337A84">
        <w:rPr>
          <w:rFonts w:ascii="Times New Roman" w:eastAsiaTheme="minorHAnsi" w:hAnsi="Times New Roman" w:cs="Times New Roman"/>
          <w:sz w:val="24"/>
          <w:szCs w:val="24"/>
        </w:rPr>
        <w:t>oid</w:t>
      </w:r>
      <w:r w:rsidR="00776B20">
        <w:rPr>
          <w:rFonts w:ascii="Times New Roman" w:eastAsiaTheme="minorHAnsi" w:hAnsi="Times New Roman" w:cs="Times New Roman"/>
          <w:sz w:val="24"/>
          <w:szCs w:val="24"/>
        </w:rPr>
        <w:t>-</w:t>
      </w:r>
      <w:r w:rsidR="00337A84">
        <w:rPr>
          <w:rFonts w:ascii="Times New Roman" w:eastAsiaTheme="minorHAnsi" w:hAnsi="Times New Roman" w:cs="Times New Roman"/>
          <w:sz w:val="24"/>
          <w:szCs w:val="24"/>
        </w:rPr>
        <w:t>based</w:t>
      </w:r>
      <w:r w:rsidR="00337A84" w:rsidRPr="00EC735B">
        <w:rPr>
          <w:rFonts w:ascii="Times New Roman" w:eastAsiaTheme="minorHAnsi" w:hAnsi="Times New Roman" w:cs="Times New Roman"/>
          <w:sz w:val="24"/>
          <w:szCs w:val="24"/>
        </w:rPr>
        <w:t xml:space="preserve"> alcohols and their derivatives</w:t>
      </w:r>
      <w:r w:rsidR="00337A84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562BB1" w:rsidRDefault="00562BB1">
      <w:pPr>
        <w:widowControl/>
        <w:wordWrap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Style w:val="TableGrid"/>
        <w:tblpPr w:leftFromText="142" w:rightFromText="142" w:vertAnchor="page" w:horzAnchor="margin" w:tblpY="2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4"/>
        <w:gridCol w:w="6029"/>
        <w:gridCol w:w="1729"/>
      </w:tblGrid>
      <w:tr w:rsidR="00B44CED" w:rsidRPr="00EC735B" w:rsidTr="00B44CED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B44CED" w:rsidRPr="00EC735B" w:rsidRDefault="00B44CED" w:rsidP="00B44CED">
            <w:pPr>
              <w:contextualSpacing/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  <w:lastRenderedPageBreak/>
              <w:t>Names</w:t>
            </w:r>
          </w:p>
        </w:tc>
        <w:tc>
          <w:tcPr>
            <w:tcW w:w="6029" w:type="dxa"/>
            <w:tcBorders>
              <w:top w:val="single" w:sz="4" w:space="0" w:color="auto"/>
              <w:bottom w:val="single" w:sz="4" w:space="0" w:color="auto"/>
            </w:tcBorders>
          </w:tcPr>
          <w:p w:rsidR="00B44CED" w:rsidRPr="00EC735B" w:rsidRDefault="00B44CED" w:rsidP="00B44CED">
            <w:pPr>
              <w:contextualSpacing/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  <w:t>Descriptions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B44CED" w:rsidRPr="00EC735B" w:rsidRDefault="00B44CED" w:rsidP="00B44CED">
            <w:pPr>
              <w:contextualSpacing/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  <w:t>References</w:t>
            </w:r>
          </w:p>
        </w:tc>
      </w:tr>
      <w:tr w:rsidR="00B44CED" w:rsidRPr="00EC735B" w:rsidTr="00B44CED">
        <w:tc>
          <w:tcPr>
            <w:tcW w:w="1484" w:type="dxa"/>
            <w:tcBorders>
              <w:top w:val="single" w:sz="4" w:space="0" w:color="auto"/>
            </w:tcBorders>
          </w:tcPr>
          <w:p w:rsidR="00B44CED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</w:p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  <w:t>Primers</w:t>
            </w:r>
            <w:r w:rsidRPr="00EC735B">
              <w:rPr>
                <w:rFonts w:ascii="Times New Roman" w:eastAsiaTheme="minorHAnsi" w:hAnsi="Times New Roman" w:cs="Times New Roman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029" w:type="dxa"/>
            <w:tcBorders>
              <w:top w:val="single" w:sz="4" w:space="0" w:color="auto"/>
            </w:tcBorders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IspA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CTAG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u w:val="single"/>
              </w:rPr>
              <w:t>GAGCTC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AGCCCTAAGGAACCAATATGGACTTTCCGCAGCAAC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IspA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T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GA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u w:val="single"/>
              </w:rPr>
              <w:t>GGTACC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TTATTTATTACGCTGGATGATGTAG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NudB-F1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CT</w:t>
            </w:r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u w:val="single"/>
              </w:rPr>
              <w:t>GGATCC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TTTAAGAAGGAGATATACATATGAAGGATAAAGTGTATAAGCGTCC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NudB-R1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CCC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u w:val="single"/>
              </w:rPr>
              <w:t>AAGCTT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AGGCAGCGTTAATTACAAACTG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spA</w:t>
            </w:r>
            <w:proofErr w:type="spellEnd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*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GA</w:t>
            </w:r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u w:val="single"/>
              </w:rPr>
              <w:t>GGTACC</w:t>
            </w:r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AACAATAATCTCGTATAGTATGGACTTTCCGCAGCAAC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spA</w:t>
            </w:r>
            <w:proofErr w:type="spellEnd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*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CT</w:t>
            </w:r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  <w:u w:val="single"/>
              </w:rPr>
              <w:t>GGATCC</w:t>
            </w:r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TTATTTATTACGCTGGATGATGTAG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ab/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NudB-F2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CAT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u w:val="single"/>
              </w:rPr>
              <w:t>CCATGG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TTTAAGAAGGAGATATACATATGAAGGATAAAGTGTATAAGCGTCC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NudB-R2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CATG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u w:val="single"/>
              </w:rPr>
              <w:t>GAGCTC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TTAGGCAGCGTTAATTACAAACTG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A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phA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-F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TATC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  <w:u w:val="single"/>
              </w:rPr>
              <w:t>GTCGAC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AAGTCATTCGGGGCCAATTTATGCGCAAGATCACACAGGC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A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phA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-R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CCC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  <w:u w:val="single"/>
              </w:rPr>
              <w:t>AAGCTT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AGTATTCTGAATTGACGATCACCTC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Idi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bookmarkStart w:id="0" w:name="15119ae5c2e72f4d_OLE_LINK1"/>
            <w:proofErr w:type="spellStart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AC</w:t>
            </w:r>
            <w:r w:rsidRPr="00EC735B">
              <w:rPr>
                <w:rFonts w:ascii="Times New Roman" w:eastAsiaTheme="minorHAnsi" w:hAnsi="Times New Roman" w:cs="Times New Roman"/>
                <w:bCs/>
                <w:iCs/>
                <w:kern w:val="0"/>
                <w:sz w:val="16"/>
                <w:szCs w:val="16"/>
                <w:u w:val="single"/>
              </w:rPr>
              <w:t>GGATCC</w:t>
            </w:r>
            <w:bookmarkEnd w:id="0"/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TGAGGAGGTAACGTATGCAAACGGAACACGTCATTTTA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Idi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TATC</w:t>
            </w:r>
            <w:r w:rsidRPr="00EC735B">
              <w:rPr>
                <w:rFonts w:ascii="Times New Roman" w:eastAsiaTheme="minorHAnsi" w:hAnsi="Times New Roman" w:cs="Times New Roman"/>
                <w:bCs/>
                <w:iCs/>
                <w:kern w:val="0"/>
                <w:sz w:val="16"/>
                <w:szCs w:val="16"/>
                <w:u w:val="single"/>
              </w:rPr>
              <w:t>GTCGAC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TCTA</w:t>
            </w:r>
            <w:r w:rsidRPr="00EC735B">
              <w:rPr>
                <w:rFonts w:ascii="Times New Roman" w:eastAsiaTheme="minorHAnsi" w:hAnsi="Times New Roman" w:cs="Times New Roman"/>
                <w:bCs/>
                <w:iCs/>
                <w:kern w:val="0"/>
                <w:sz w:val="16"/>
                <w:szCs w:val="16"/>
              </w:rPr>
              <w:t>AGATC</w:t>
            </w:r>
            <w:r w:rsidRPr="00EC735B">
              <w:rPr>
                <w:rFonts w:ascii="Times New Roman" w:eastAsiaTheme="minorHAnsi" w:hAnsi="Times New Roman" w:cs="Times New Roman"/>
                <w:kern w:val="0"/>
                <w:sz w:val="16"/>
                <w:szCs w:val="16"/>
              </w:rPr>
              <w:t>TTATTTAAGCTGGGTAAATGCAG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A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dhE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TAC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  <w:u w:val="single"/>
              </w:rPr>
              <w:t>GAATTC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AGGAGGTAATAATA</w:t>
            </w:r>
            <w:r w:rsidRPr="00EC735B">
              <w:rPr>
                <w:rFonts w:ascii="Times New Roman" w:hAnsi="Times New Roman" w:cs="Times New Roman"/>
                <w:sz w:val="16"/>
                <w:szCs w:val="16"/>
              </w:rPr>
              <w:t>ATG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GCTGTTACTAATGTCGC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A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dhE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AC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  <w:u w:val="single"/>
              </w:rPr>
              <w:t>GGATCC</w:t>
            </w:r>
            <w:r w:rsidRPr="00EC735B">
              <w:rPr>
                <w:rFonts w:ascii="Times New Roman" w:eastAsiaTheme="minorHAnsi" w:hAnsi="Times New Roman" w:cs="Times New Roman"/>
                <w:bCs/>
                <w:kern w:val="0"/>
                <w:sz w:val="16"/>
                <w:szCs w:val="16"/>
              </w:rPr>
              <w:t>TAAAGCGGATTTTTTCGC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</w:p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  <w:t>Plasmids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pSTV28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  <w:vertAlign w:val="subscript"/>
              </w:rPr>
              <w:t>lac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expression vector,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pACYC184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origin,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lacZ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Cm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Takara Co., Ltd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pSTV28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mvaE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mvaS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of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faecalis,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mvaK1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mvaK2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,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mvaD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of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S. pneumoniae, 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idi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of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PEVuZE5vdGU+PENpdGU+PEF1dGhvcj5Zb29uPC9BdXRob3I+PFllYXI+MjAwOTwvWWVhcj48UmVj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PEVuZE5vdGU+PENpdGU+PEF1dGhvcj5Zb29uPC9BdXRob3I+PFllYXI+MjAwOTwvWWVhcj48UmVj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1" w:tooltip="Yoon, 2009 #4628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1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pSTV28K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  <w:vertAlign w:val="subscript"/>
              </w:rPr>
              <w:t>lac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expression vector,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pACYC184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origin,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lacZ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Km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TnVtPjQ2Mjk8L1JlY051bT48RGlzcGxheVRleHQ+WzJdPC9EaXNwbGF5VGV4dD48cmVjb3JkPjxy
ZWMtbnVtYmVyPjQ2Mjk8L3JlYy1udW1iZXI+PGZvcmVpZ24ta2V5cz48a2V5IGFwcD0iRU4iIGRi
LWlkPSJzOXJ0cHRlZnA1OTB0c2U1YXZkeHRzOWxzOWVydGFhOXI1dDkiPjQ2Mjk8L2tleT48L2Zv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TnVtPjQ2Mjk8L1JlY051bT48RGlzcGxheVRleHQ+WzJdPC9EaXNwbGF5VGV4dD48cmVjb3JkPjxy
ZWMtbnVtYmVyPjQ2Mjk8L3JlYy1udW1iZXI+PGZvcmVpZ24ta2V5cz48a2V5IGFwcD0iRU4iIGRi
LWlkPSJzOXJ0cHRlZnA1OTB0c2U1YXZkeHRzOWxzOWVydGFhOXI1dDkiPjQ2Mjk8L2tleT48L2Zv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2" w:tooltip="Zhou, 2014 #4629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pSNAK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pSTV28K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mvaE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mvaS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faecalis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mvaK1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mvaK2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mvaD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 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S. pneumoniae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idi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TnVtPjQ2Mjk8L1JlY051bT48RGlzcGxheVRleHQ+WzJdPC9EaXNwbGF5VGV4dD48cmVjb3JkPjxy
ZWMtbnVtYmVyPjQ2Mjk8L3JlYy1udW1iZXI+PGZvcmVpZ24ta2V5cz48a2V5IGFwcD0iRU4iIGRi
LWlkPSJzOXJ0cHRlZnA1OTB0c2U1YXZkeHRzOWxzOWVydGFhOXI1dDkiPjQ2Mjk8L2tleT48L2Zv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TnVtPjQ2Mjk8L1JlY051bT48RGlzcGxheVRleHQ+WzJdPC9EaXNwbGF5VGV4dD48cmVjb3JkPjxy
ZWMtbnVtYmVyPjQ2Mjk8L3JlYy1udW1iZXI+PGZvcmVpZ24ta2V5cz48a2V5IGFwcD0iRU4iIGRi
LWlkPSJzOXJ0cHRlZnA1OTB0c2U1YXZkeHRzOWxzOWVydGFhOXI1dDkiPjQ2Mjk8L2tleT48L2Zv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2" w:tooltip="Zhou, 2014 #4629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  <w:vertAlign w:val="subscript"/>
              </w:rPr>
              <w:t>trc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 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expression vector,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pBR322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origin,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lacI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q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Amp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/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&lt;EndNote&gt;&lt;Cite&gt;&lt;Author&gt;Amann&lt;/Author&gt;&lt;Year&gt;1988&lt;/Year&gt;&lt;RecNum&gt;4630&lt;/RecNum&gt;&lt;DisplayText&gt;[3]&lt;/DisplayText&gt;&lt;record&gt;&lt;rec-number&gt;4630&lt;/rec-number&gt;&lt;foreign-keys&gt;&lt;key app="EN" db-id="s9rtptefp590tse5avdxts9ls9ertaa9r5t9"&gt;4630&lt;/key&gt;&lt;/foreign-keys&gt;&lt;ref-type name="Journal Article"&gt;17&lt;/ref-type&gt;&lt;contributors&gt;&lt;authors&gt;&lt;author&gt;Amann, E.&lt;/author&gt;&lt;author&gt;Ochs, B.&lt;/author&gt;&lt;author&gt;Abel, K. J.&lt;/author&gt;&lt;/authors&gt;&lt;/contributors&gt;&lt;auth-address&gt;Molecular Biology Department, Behringwerke AG, Marburg, F.R.G.&lt;/auth-address&gt;&lt;titles&gt;&lt;title&gt;Tightly regulated tac promoter vectors useful for the expression of unfused and fused proteins in Escherichia coli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301-15&lt;/pages&gt;&lt;volume&gt;69&lt;/volume&gt;&lt;number&gt;2&lt;/number&gt;&lt;edition&gt;1988/09/30&lt;/edition&gt;&lt;keywords&gt;&lt;keyword&gt;Bacterial Proteins/biosynthesis/*genetics&lt;/keyword&gt;&lt;keyword&gt;Base Sequence&lt;/keyword&gt;&lt;keyword&gt;Codon&lt;/keyword&gt;&lt;keyword&gt;Escherichia coli/*genetics&lt;/keyword&gt;&lt;keyword&gt;Gene Expression Regulation&lt;/keyword&gt;&lt;keyword&gt;Genes&lt;/keyword&gt;&lt;keyword&gt;*Genes, Bacterial&lt;/keyword&gt;&lt;keyword&gt;*Genetic Vectors&lt;/keyword&gt;&lt;keyword&gt;Genotype&lt;/keyword&gt;&lt;keyword&gt;Molecular Sequence Data&lt;/keyword&gt;&lt;keyword&gt;Mutation&lt;/keyword&gt;&lt;keyword&gt;Plasmids&lt;/keyword&gt;&lt;keyword&gt;*Promoter Regions, Genetic&lt;/keyword&gt;&lt;keyword&gt;Recombinant Fusion Proteins/*biosynthesis&lt;/keyword&gt;&lt;keyword&gt;Recombinant Proteins/*biosynthesis&lt;/keyword&gt;&lt;keyword&gt;Restriction Mapping&lt;/keyword&gt;&lt;/keywords&gt;&lt;dates&gt;&lt;year&gt;1988&lt;/year&gt;&lt;pub-dates&gt;&lt;date&gt;Sep 30&lt;/date&gt;&lt;/pub-dates&gt;&lt;/dates&gt;&lt;isbn&gt;0378-1119 (Print)&amp;#xD;0378-1119 (Linking)&lt;/isbn&gt;&lt;accession-num&gt;3069586&lt;/accession-num&gt;&lt;urls&gt;&lt;related-urls&gt;&lt;url&gt;http://www.ncbi.nlm.nih.gov/pubmed/3069586&lt;/url&gt;&lt;/related-urls&gt;&lt;/urls&gt;&lt;language&gt;eng&lt;/language&gt;&lt;/record&gt;&lt;/Cite&gt;&lt;/EndNote&gt;</w:instrTex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3" w:tooltip="Amann, 1988 #4630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3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pT-SBL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ispA</w:t>
            </w:r>
            <w:proofErr w:type="spellEnd"/>
            <w: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 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pT-MBF1.0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ispA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 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nudB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pT-MBF2.0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ispA</w:t>
            </w:r>
            <w:proofErr w:type="spellEnd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*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nudB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pT-MBF1.1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nudB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ispA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pT-MBF1.2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nudB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ispA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aphA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pT-MBF1.1a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nudB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ispA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idi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pT-MBF1.2a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nudB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ispA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idi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aphA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pT-YahK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yahK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2" w:tooltip="Zhou, 2014 #4629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pT-YddN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yddN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2" w:tooltip="Zhou, 2014 #4629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pT-AdhE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adhE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pT-YjgB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vector containing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yjgB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from 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2" w:tooltip="Zhou, 2014 #4629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</w:p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b/>
                <w:sz w:val="16"/>
                <w:szCs w:val="16"/>
              </w:rPr>
              <w:t>Strains</w:t>
            </w:r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1729" w:type="dxa"/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TnVtPjQ2MzE8L1JlY051bT48RGlzcGxheVRleHQ+WzJdPC9EaXNwbGF5VGV4dD48cmVjb3JkPjxy
ZWMtbnVtYmVyPjQ2MzE8L3JlYy1udW1iZXI+PGZvcmVpZ24ta2V5cz48a2V5IGFwcD0iRU4iIGRi
LWlkPSJzOXJ0cHRlZnA1OTB0c2U1YXZkeHRzOWxzOWVydGFhOXI1dDkiPjQ2MzE8L2tleT48L2Zv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2" w:tooltip="Zhou, 2014 #4629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MG1655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K-12; F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-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lambda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-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ilvG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-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rfb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-50,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rph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ATCC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700926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K-12; F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–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Φ80lacZΔM15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, Δ(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lacZYA-argF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)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U169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deoR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recA1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endA1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hsdR17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(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rK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–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, mK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+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phoA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supE44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, λ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>–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,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  <w:vertAlign w:val="superscript"/>
              </w:rPr>
              <w:t xml:space="preserve"> 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-1 </w:t>
            </w:r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ATCC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98040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MBF1.0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pT-MBF1.0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NAK-MBF1.0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pT-MBF2</w:t>
            </w:r>
            <w:r w:rsidRPr="00CC072E">
              <w:rPr>
                <w:rFonts w:ascii="Times New Roman" w:eastAsiaTheme="minorHAnsi" w:hAnsi="Times New Roman" w:cs="Times New Roman"/>
                <w:sz w:val="16"/>
                <w:szCs w:val="16"/>
              </w:rPr>
              <w:t>.0</w:t>
            </w:r>
            <w:proofErr w:type="spellEnd"/>
            <w:r w:rsidRPr="00CC072E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MBF2.0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pT-MBF1.0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pSNAK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NAK-MBF2.0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pT-MBF2.0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pSNAK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MBF1.1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pT-MBF1.1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MBF1.2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pT-MBF1.2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MBF1.1a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pT-MBF1.1a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NA-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MBF1.2a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pT-MBF1.2a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pSNA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054475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r w:rsidRPr="00F04CD8">
              <w:rPr>
                <w:rFonts w:ascii="Times New Roman" w:eastAsiaTheme="minorHAnsi" w:hAnsi="Times New Roman" w:cs="Times New Roman"/>
                <w:sz w:val="16"/>
                <w:szCs w:val="16"/>
              </w:rPr>
              <w:t>-T</w: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rc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pTrc99A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054475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054475" w:rsidDel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r w:rsidRPr="00054475">
              <w:rPr>
                <w:rFonts w:ascii="Times New Roman" w:eastAsiaTheme="minorHAnsi" w:hAnsi="Times New Roman" w:cs="Times New Roman"/>
                <w:sz w:val="16"/>
                <w:szCs w:val="16"/>
              </w:rPr>
              <w:t>-</w:t>
            </w:r>
            <w:proofErr w:type="spellStart"/>
            <w:r w:rsidRPr="00054475">
              <w:rPr>
                <w:rFonts w:ascii="Times New Roman" w:eastAsiaTheme="minorHAnsi" w:hAnsi="Times New Roman" w:cs="Times New Roman"/>
                <w:sz w:val="16"/>
                <w:szCs w:val="16"/>
              </w:rPr>
              <w:t>Y</w:t>
            </w:r>
            <w:r w:rsidRPr="00F04CD8">
              <w:rPr>
                <w:rFonts w:ascii="Times New Roman" w:eastAsiaTheme="minorHAnsi" w:hAnsi="Times New Roman" w:cs="Times New Roman"/>
                <w:sz w:val="16"/>
                <w:szCs w:val="16"/>
              </w:rPr>
              <w:t>jg</w:t>
            </w:r>
            <w:r w:rsidRPr="00054475">
              <w:rPr>
                <w:rFonts w:ascii="Times New Roman" w:eastAsiaTheme="minorHAnsi" w:hAnsi="Times New Roman" w:cs="Times New Roman"/>
                <w:sz w:val="16"/>
                <w:szCs w:val="16"/>
              </w:rPr>
              <w:t>B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pT-YjgB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054475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054475" w:rsidDel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r w:rsidRPr="00054475">
              <w:rPr>
                <w:rFonts w:ascii="Times New Roman" w:eastAsiaTheme="minorHAns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Yah</w:t>
            </w:r>
            <w:r w:rsidRPr="00F04CD8">
              <w:rPr>
                <w:rFonts w:ascii="Times New Roman" w:eastAsiaTheme="minorHAnsi" w:hAnsi="Times New Roman" w:cs="Times New Roman"/>
                <w:sz w:val="16"/>
                <w:szCs w:val="16"/>
              </w:rPr>
              <w:t>k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pT-Yahk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054475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054475" w:rsidDel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r w:rsidRPr="00054475">
              <w:rPr>
                <w:rFonts w:ascii="Times New Roman" w:eastAsiaTheme="minorHAns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Ydd</w:t>
            </w:r>
            <w:r w:rsidRPr="00F04CD8">
              <w:rPr>
                <w:rFonts w:ascii="Times New Roman" w:eastAsiaTheme="minorHAnsi" w:hAnsi="Times New Roman" w:cs="Times New Roman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pT-YddN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</w:tcPr>
          <w:p w:rsidR="00B44CED" w:rsidRPr="00054475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054475" w:rsidDel="006E6D88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r w:rsidRPr="00054475">
              <w:rPr>
                <w:rFonts w:ascii="Times New Roman" w:eastAsiaTheme="minorHAns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Adh</w:t>
            </w:r>
            <w:r w:rsidRPr="00F04CD8">
              <w:rPr>
                <w:rFonts w:ascii="Times New Roman" w:eastAsiaTheme="minorHAnsi" w:hAnsi="Times New Roman" w:cs="Times New Roman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0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E. coli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DH5α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harboring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pT-AdhE</w:t>
            </w:r>
            <w:proofErr w:type="spellEnd"/>
          </w:p>
        </w:tc>
        <w:tc>
          <w:tcPr>
            <w:tcW w:w="1729" w:type="dxa"/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This study</w:t>
            </w:r>
          </w:p>
        </w:tc>
      </w:tr>
      <w:tr w:rsidR="00B44CED" w:rsidRPr="00EC735B" w:rsidTr="00B44CED">
        <w:tc>
          <w:tcPr>
            <w:tcW w:w="1484" w:type="dxa"/>
            <w:tcBorders>
              <w:bottom w:val="single" w:sz="4" w:space="0" w:color="auto"/>
            </w:tcBorders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MG</w:t>
            </w:r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ΔYjgB</w:t>
            </w:r>
            <w:proofErr w:type="spellEnd"/>
          </w:p>
        </w:tc>
        <w:tc>
          <w:tcPr>
            <w:tcW w:w="6029" w:type="dxa"/>
            <w:tcBorders>
              <w:bottom w:val="single" w:sz="4" w:space="0" w:color="auto"/>
            </w:tcBorders>
          </w:tcPr>
          <w:p w:rsidR="00B44CED" w:rsidRPr="00EC735B" w:rsidRDefault="00B44CED" w:rsidP="00B44C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>MG1655</w:t>
            </w:r>
            <w:proofErr w:type="spellEnd"/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C735B">
              <w:rPr>
                <w:rFonts w:ascii="Times New Roman" w:eastAsiaTheme="minorHAnsi" w:hAnsi="Times New Roman" w:cs="Times New Roman"/>
                <w:i/>
                <w:sz w:val="16"/>
                <w:szCs w:val="16"/>
              </w:rPr>
              <w:t>ΔYjgB</w:t>
            </w:r>
            <w:proofErr w:type="spellEnd"/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B44CED" w:rsidRPr="00EC735B" w:rsidRDefault="00C60AC3" w:rsidP="009E47EA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TnVtPjQ2MzI8L1JlY051bT48RGlzcGxheVRleHQ+WzJdPC9EaXNwbGF5VGV4dD48cmVjb3JkPjxy
ZWMtbnVtYmVyPjQ2MzI8L3JlYy1udW1iZXI+PGZvcmVpZ24ta2V5cz48a2V5IGFwcD0iRU4iIGRi
LWlkPSJzOXJ0cHRlZnA1OTB0c2U1YXZkeHRzOWxzOWVydGFhOXI1dDkiPjQ2MzI8L2tleT48L2Zv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begin">
                <w:fldData xml:space="preserve">PEVuZE5vdGU+PENpdGU+PEF1dGhvcj5aaG91PC9BdXRob3I+PFllYXI+MjAxNDwvWWVhcj48UmVj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</w:fldData>
              </w:fldChar>
            </w:r>
            <w:r w:rsidR="009E47EA">
              <w:rPr>
                <w:rFonts w:ascii="Times New Roman" w:eastAsiaTheme="minorHAnsi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separate"/>
            </w:r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[</w:t>
            </w:r>
            <w:hyperlink w:anchor="_ENREF_2" w:tooltip="Zhou, 2014 #4629" w:history="1">
              <w:r w:rsidR="009E47EA">
                <w:rPr>
                  <w:rFonts w:ascii="Times New Roman" w:eastAsiaTheme="minorHAnsi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9E47EA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t>]</w:t>
            </w:r>
            <w:r w:rsidRPr="00EC735B">
              <w:rPr>
                <w:rFonts w:ascii="Times New Roman" w:eastAsiaTheme="minorHAnsi" w:hAnsi="Times New Roman" w:cs="Times New Roman"/>
                <w:sz w:val="16"/>
                <w:szCs w:val="16"/>
              </w:rPr>
              <w:fldChar w:fldCharType="end"/>
            </w:r>
          </w:p>
        </w:tc>
      </w:tr>
    </w:tbl>
    <w:p w:rsidR="00FD0186" w:rsidRPr="00ED50D0" w:rsidRDefault="00FD0186" w:rsidP="00FD0186">
      <w:pPr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  <w:r w:rsidRPr="00ED50D0">
        <w:rPr>
          <w:rFonts w:ascii="Times New Roman" w:eastAsiaTheme="minorHAnsi" w:hAnsi="Times New Roman" w:cs="Times New Roman"/>
          <w:b/>
          <w:sz w:val="24"/>
          <w:szCs w:val="24"/>
        </w:rPr>
        <w:t xml:space="preserve">Table </w:t>
      </w:r>
      <w:proofErr w:type="spellStart"/>
      <w:r w:rsidR="001C1B56" w:rsidRPr="00ED50D0">
        <w:rPr>
          <w:rFonts w:ascii="Times New Roman" w:eastAsiaTheme="minorHAnsi" w:hAnsi="Times New Roman" w:cs="Times New Roman"/>
          <w:b/>
          <w:sz w:val="24"/>
          <w:szCs w:val="24"/>
        </w:rPr>
        <w:t>S</w:t>
      </w:r>
      <w:r w:rsidR="00797ED6" w:rsidRPr="00ED50D0">
        <w:rPr>
          <w:rFonts w:ascii="Times New Roman" w:eastAsiaTheme="minorHAnsi" w:hAnsi="Times New Roman" w:cs="Times New Roman"/>
          <w:b/>
          <w:sz w:val="24"/>
          <w:szCs w:val="24"/>
        </w:rPr>
        <w:t>1</w:t>
      </w:r>
      <w:proofErr w:type="spellEnd"/>
      <w:r w:rsidR="00821ACF" w:rsidRPr="00ED50D0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4672A3" w:rsidRPr="00ED50D0" w:rsidRDefault="00FD0186" w:rsidP="00FD0186">
      <w:pPr>
        <w:contextualSpacing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D50D0">
        <w:rPr>
          <w:rFonts w:ascii="Times New Roman" w:eastAsiaTheme="minorHAnsi" w:hAnsi="Times New Roman" w:cs="Times New Roman"/>
          <w:b/>
          <w:sz w:val="24"/>
          <w:szCs w:val="24"/>
        </w:rPr>
        <w:t>Primers, plasmids</w:t>
      </w:r>
      <w:r w:rsidR="00797ED6" w:rsidRPr="00ED50D0">
        <w:rPr>
          <w:rFonts w:ascii="Times New Roman" w:eastAsiaTheme="minorHAnsi" w:hAnsi="Times New Roman" w:cs="Times New Roman"/>
          <w:b/>
          <w:sz w:val="24"/>
          <w:szCs w:val="24"/>
        </w:rPr>
        <w:t>,</w:t>
      </w:r>
      <w:r w:rsidRPr="00ED50D0">
        <w:rPr>
          <w:rFonts w:ascii="Times New Roman" w:eastAsiaTheme="minorHAnsi" w:hAnsi="Times New Roman" w:cs="Times New Roman"/>
          <w:b/>
          <w:sz w:val="24"/>
          <w:szCs w:val="24"/>
        </w:rPr>
        <w:t xml:space="preserve"> and bacterial strains used in this study.</w:t>
      </w:r>
    </w:p>
    <w:p w:rsidR="00FD0186" w:rsidRDefault="00FD0186" w:rsidP="002239B0">
      <w:pPr>
        <w:contextualSpacing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2239B0" w:rsidRPr="00EC735B" w:rsidRDefault="002239B0" w:rsidP="002239B0">
      <w:pPr>
        <w:contextualSpacing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EC735B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EC735B">
        <w:rPr>
          <w:rFonts w:ascii="Times New Roman" w:hAnsi="Times New Roman" w:cs="Times New Roman"/>
          <w:sz w:val="16"/>
          <w:szCs w:val="16"/>
        </w:rPr>
        <w:t>Restriction</w:t>
      </w:r>
      <w:proofErr w:type="spellEnd"/>
      <w:proofErr w:type="gramEnd"/>
      <w:r w:rsidRPr="00EC735B">
        <w:rPr>
          <w:rFonts w:ascii="Times New Roman" w:hAnsi="Times New Roman" w:cs="Times New Roman"/>
          <w:sz w:val="16"/>
          <w:szCs w:val="16"/>
        </w:rPr>
        <w:t xml:space="preserve"> enzyme sites are underlined. </w:t>
      </w:r>
    </w:p>
    <w:p w:rsidR="002239B0" w:rsidRPr="00EC735B" w:rsidRDefault="002239B0" w:rsidP="002239B0">
      <w:pPr>
        <w:contextualSpacing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EC735B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EC735B">
        <w:rPr>
          <w:rFonts w:ascii="Times New Roman" w:hAnsi="Times New Roman" w:cs="Times New Roman"/>
          <w:sz w:val="16"/>
          <w:szCs w:val="16"/>
        </w:rPr>
        <w:t>ATCC</w:t>
      </w:r>
      <w:proofErr w:type="spellEnd"/>
      <w:proofErr w:type="gramEnd"/>
      <w:r w:rsidRPr="00EC735B">
        <w:rPr>
          <w:rFonts w:ascii="Times New Roman" w:hAnsi="Times New Roman" w:cs="Times New Roman"/>
          <w:sz w:val="16"/>
          <w:szCs w:val="16"/>
        </w:rPr>
        <w:t>, American type culture collection.</w:t>
      </w:r>
    </w:p>
    <w:p w:rsidR="00797ED6" w:rsidRDefault="00797ED6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:rsidR="00797ED6" w:rsidRPr="00EC735B" w:rsidRDefault="00797ED6" w:rsidP="00797ED6">
      <w:pPr>
        <w:wordWrap/>
        <w:spacing w:line="48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  <w:r w:rsidRPr="00EC735B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Pr="00EC735B">
        <w:rPr>
          <w:rFonts w:ascii="Times New Roman" w:eastAsiaTheme="minorHAnsi" w:hAnsi="Times New Roman" w:cs="Times New Roman"/>
          <w:b/>
          <w:sz w:val="24"/>
          <w:szCs w:val="24"/>
        </w:rPr>
        <w:t>S</w:t>
      </w:r>
      <w:r w:rsidR="002E42C5">
        <w:rPr>
          <w:rFonts w:ascii="Times New Roman" w:eastAsiaTheme="minorHAnsi" w:hAnsi="Times New Roman" w:cs="Times New Roman"/>
          <w:b/>
          <w:sz w:val="24"/>
          <w:szCs w:val="24"/>
        </w:rPr>
        <w:t>2</w:t>
      </w:r>
      <w:proofErr w:type="spellEnd"/>
      <w:r w:rsidR="00821ACF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797ED6" w:rsidRPr="00FE1959" w:rsidRDefault="00797ED6" w:rsidP="00797ED6">
      <w:pPr>
        <w:rPr>
          <w:rFonts w:ascii="Times New Roman" w:eastAsiaTheme="minorHAnsi" w:hAnsi="Times New Roman" w:cs="Times New Roman"/>
          <w:b/>
          <w:sz w:val="24"/>
          <w:szCs w:val="24"/>
        </w:rPr>
      </w:pPr>
      <w:proofErr w:type="gramStart"/>
      <w:r w:rsidRPr="00FE1959">
        <w:rPr>
          <w:rFonts w:ascii="Times New Roman" w:eastAsiaTheme="minorHAnsi" w:hAnsi="Times New Roman" w:cs="Times New Roman"/>
          <w:b/>
          <w:sz w:val="24"/>
          <w:szCs w:val="24"/>
        </w:rPr>
        <w:t xml:space="preserve">Time course analysis of oxidation of farnesol to </w:t>
      </w:r>
      <w:proofErr w:type="spellStart"/>
      <w:r w:rsidRPr="00FE1959">
        <w:rPr>
          <w:rFonts w:ascii="Times New Roman" w:eastAsiaTheme="minorHAnsi" w:hAnsi="Times New Roman" w:cs="Times New Roman"/>
          <w:b/>
          <w:sz w:val="24"/>
          <w:szCs w:val="24"/>
        </w:rPr>
        <w:t>farnesal</w:t>
      </w:r>
      <w:proofErr w:type="spellEnd"/>
      <w:r w:rsidRPr="00FE1959">
        <w:rPr>
          <w:rFonts w:ascii="Times New Roman" w:eastAsiaTheme="minorHAnsi" w:hAnsi="Times New Roman" w:cs="Times New Roman"/>
          <w:b/>
          <w:sz w:val="24"/>
          <w:szCs w:val="24"/>
        </w:rPr>
        <w:t xml:space="preserve"> in strain</w:t>
      </w:r>
      <w:r w:rsidRPr="00FE1959">
        <w:rPr>
          <w:b/>
        </w:rPr>
        <w:t xml:space="preserve"> </w:t>
      </w:r>
      <w:proofErr w:type="spellStart"/>
      <w:r w:rsidRPr="00FE1959">
        <w:rPr>
          <w:rFonts w:ascii="Times New Roman" w:eastAsiaTheme="minorHAnsi" w:hAnsi="Times New Roman" w:cs="Times New Roman"/>
          <w:b/>
          <w:sz w:val="24"/>
          <w:szCs w:val="24"/>
        </w:rPr>
        <w:t>DH5α-YjgB</w:t>
      </w:r>
      <w:proofErr w:type="spellEnd"/>
      <w:r w:rsidRPr="00FE1959">
        <w:rPr>
          <w:rFonts w:ascii="Times New Roman" w:eastAsiaTheme="minorHAnsi" w:hAnsi="Times New Roman" w:cs="Times New Roman"/>
          <w:b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6"/>
        <w:gridCol w:w="2306"/>
        <w:gridCol w:w="2306"/>
        <w:gridCol w:w="2306"/>
      </w:tblGrid>
      <w:tr w:rsidR="00797ED6" w:rsidRPr="00EC735B" w:rsidTr="00630DCA">
        <w:trPr>
          <w:trHeight w:val="288"/>
        </w:trPr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Time (h)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Farnesol (mg/L)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25E4">
              <w:rPr>
                <w:rFonts w:ascii="Times New Roman" w:hAnsi="Times New Roman" w:cs="Times New Roman"/>
                <w:sz w:val="22"/>
              </w:rPr>
              <w:t>Farnesal</w:t>
            </w:r>
            <w:proofErr w:type="spellEnd"/>
            <w:r w:rsidRPr="00A825E4">
              <w:rPr>
                <w:rFonts w:ascii="Times New Roman" w:hAnsi="Times New Roman" w:cs="Times New Roman"/>
                <w:sz w:val="22"/>
              </w:rPr>
              <w:t xml:space="preserve"> (mg/L)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Total (mg/L)</w:t>
            </w:r>
          </w:p>
        </w:tc>
      </w:tr>
      <w:tr w:rsidR="00797ED6" w:rsidRPr="00EC735B" w:rsidTr="00630DCA">
        <w:trPr>
          <w:trHeight w:val="288"/>
        </w:trPr>
        <w:tc>
          <w:tcPr>
            <w:tcW w:w="2306" w:type="dxa"/>
            <w:tcBorders>
              <w:top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 xml:space="preserve">979 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>± 5.6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10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 xml:space="preserve"> ± 1.5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989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 xml:space="preserve"> ± 6.6</w:t>
            </w:r>
          </w:p>
        </w:tc>
      </w:tr>
      <w:tr w:rsidR="00797ED6" w:rsidRPr="00EC735B" w:rsidTr="00630DCA">
        <w:trPr>
          <w:trHeight w:val="288"/>
        </w:trPr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956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 xml:space="preserve"> ± 6.3</w:t>
            </w:r>
          </w:p>
        </w:tc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 xml:space="preserve">28 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>± 2.6</w:t>
            </w:r>
          </w:p>
        </w:tc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984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 xml:space="preserve"> ± 8.9</w:t>
            </w:r>
          </w:p>
        </w:tc>
      </w:tr>
      <w:tr w:rsidR="00797ED6" w:rsidRPr="00EC735B" w:rsidTr="00630DCA">
        <w:trPr>
          <w:trHeight w:val="288"/>
        </w:trPr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 xml:space="preserve">896 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>± 9.1</w:t>
            </w:r>
          </w:p>
        </w:tc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 xml:space="preserve">89 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>± 7.2</w:t>
            </w:r>
          </w:p>
        </w:tc>
        <w:tc>
          <w:tcPr>
            <w:tcW w:w="2306" w:type="dxa"/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985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 xml:space="preserve"> ± 16.3</w:t>
            </w:r>
          </w:p>
        </w:tc>
      </w:tr>
      <w:tr w:rsidR="00797ED6" w:rsidRPr="00EC735B" w:rsidTr="00630DCA">
        <w:trPr>
          <w:trHeight w:val="288"/>
        </w:trPr>
        <w:tc>
          <w:tcPr>
            <w:tcW w:w="2306" w:type="dxa"/>
            <w:tcBorders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 xml:space="preserve">873 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>± 7.1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 xml:space="preserve">116 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>± 4.2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797ED6" w:rsidRPr="00A825E4" w:rsidRDefault="00797ED6" w:rsidP="00BA407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25E4">
              <w:rPr>
                <w:rFonts w:ascii="Times New Roman" w:hAnsi="Times New Roman" w:cs="Times New Roman"/>
                <w:sz w:val="22"/>
              </w:rPr>
              <w:t>989</w:t>
            </w:r>
            <w:r w:rsidRPr="00A825E4">
              <w:rPr>
                <w:rFonts w:ascii="Times New Roman" w:eastAsiaTheme="minorHAnsi" w:hAnsi="Times New Roman" w:cs="Times New Roman"/>
                <w:sz w:val="22"/>
                <w:szCs w:val="18"/>
              </w:rPr>
              <w:t xml:space="preserve"> ± 11.3</w:t>
            </w:r>
          </w:p>
        </w:tc>
      </w:tr>
    </w:tbl>
    <w:p w:rsidR="00797ED6" w:rsidRDefault="00F71CC0" w:rsidP="00797ED6">
      <w:pPr>
        <w:widowControl/>
        <w:wordWrap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*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Farnesol was fed in </w:t>
      </w:r>
      <w:r w:rsidR="00776B20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a 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two-phase culture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of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797ED6">
        <w:rPr>
          <w:rFonts w:ascii="Times New Roman" w:eastAsiaTheme="minorHAnsi" w:hAnsi="Times New Roman" w:cs="Times New Roman"/>
          <w:sz w:val="24"/>
          <w:szCs w:val="24"/>
        </w:rPr>
        <w:t>strain</w:t>
      </w:r>
      <w:r w:rsidR="00797ED6" w:rsidRPr="00CB31BA">
        <w:t xml:space="preserve"> </w:t>
      </w:r>
      <w:proofErr w:type="spellStart"/>
      <w:r w:rsidR="00797ED6">
        <w:rPr>
          <w:rFonts w:ascii="Times New Roman" w:eastAsiaTheme="minorHAnsi" w:hAnsi="Times New Roman" w:cs="Times New Roman"/>
          <w:sz w:val="24"/>
          <w:szCs w:val="24"/>
        </w:rPr>
        <w:t>DH5</w:t>
      </w:r>
      <w:r w:rsidR="00797ED6" w:rsidRPr="00BA407C">
        <w:rPr>
          <w:rFonts w:ascii="Times New Roman" w:eastAsiaTheme="minorHAnsi" w:hAnsi="Times New Roman" w:cs="Times New Roman"/>
          <w:sz w:val="24"/>
          <w:szCs w:val="24"/>
        </w:rPr>
        <w:t>α</w:t>
      </w:r>
      <w:r w:rsidR="00797ED6" w:rsidRPr="00CB31BA">
        <w:rPr>
          <w:rFonts w:ascii="Times New Roman" w:eastAsiaTheme="minorHAnsi" w:hAnsi="Times New Roman" w:cs="Times New Roman"/>
          <w:sz w:val="24"/>
          <w:szCs w:val="24"/>
        </w:rPr>
        <w:t>-Y</w:t>
      </w:r>
      <w:r w:rsidR="00797ED6">
        <w:rPr>
          <w:rFonts w:ascii="Times New Roman" w:eastAsiaTheme="minorHAnsi" w:hAnsi="Times New Roman" w:cs="Times New Roman"/>
          <w:sz w:val="24"/>
          <w:szCs w:val="24"/>
        </w:rPr>
        <w:t>jg</w:t>
      </w:r>
      <w:r w:rsidR="00797ED6" w:rsidRPr="00CB31BA">
        <w:rPr>
          <w:rFonts w:ascii="Times New Roman" w:eastAsiaTheme="minorHAnsi" w:hAnsi="Times New Roman" w:cs="Times New Roman"/>
          <w:sz w:val="24"/>
          <w:szCs w:val="24"/>
        </w:rPr>
        <w:t>B</w:t>
      </w:r>
      <w:proofErr w:type="spellEnd"/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at a concentration of 1 g/L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. 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The culture </w:t>
      </w:r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was initially induced with 0.2 mM </w:t>
      </w:r>
      <w:proofErr w:type="spellStart"/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IPTG</w:t>
      </w:r>
      <w:proofErr w:type="spellEnd"/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and incubated at </w:t>
      </w:r>
      <w:proofErr w:type="spellStart"/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30°C</w:t>
      </w:r>
      <w:proofErr w:type="spellEnd"/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with 250 rpm shaking in a rotary shaker for 48 h. </w:t>
      </w:r>
      <w:r w:rsidR="0055205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</w:t>
      </w:r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e</w:t>
      </w:r>
      <w:bookmarkStart w:id="1" w:name="_GoBack"/>
      <w:bookmarkEnd w:id="1"/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cane phase was collected at 12 h intervals and subsequently subjected to GC for analysis of compositional variation</w:t>
      </w:r>
      <w:r w:rsidR="00776B20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</w:t>
      </w:r>
      <w:r w:rsidR="00797ED6" w:rsidRPr="0041267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between farnesol and </w:t>
      </w:r>
      <w:proofErr w:type="spellStart"/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farnesal</w:t>
      </w:r>
      <w:proofErr w:type="spellEnd"/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. 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Results are presented as the mean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of 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the triplicate 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experiments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(M </w:t>
      </w:r>
      <w:r w:rsidR="00797ED6">
        <w:rPr>
          <w:rFonts w:ascii="Arial" w:eastAsiaTheme="minorHAnsi" w:hAnsi="Arial" w:cs="Arial"/>
          <w:color w:val="000000" w:themeColor="text1"/>
          <w:sz w:val="24"/>
          <w:szCs w:val="24"/>
        </w:rPr>
        <w:t>±</w:t>
      </w:r>
      <w:r w:rsidR="00797ED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SD)</w:t>
      </w:r>
      <w:r w:rsidR="00797ED6" w:rsidRPr="00EE35E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:rsidR="00494EF9" w:rsidRPr="00797ED6" w:rsidRDefault="00494EF9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494EF9" w:rsidRDefault="00494EF9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97ED6" w:rsidRDefault="00797ED6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:rsidR="00F71CC0" w:rsidRPr="00EA3B8C" w:rsidRDefault="008F2FF8" w:rsidP="00F71CC0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6080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5881146" cy="4639464"/>
            <wp:effectExtent l="0" t="0" r="5715" b="889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6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146" cy="4639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CC0"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>Figur</w:t>
      </w:r>
      <w:r w:rsidR="00F71CC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e </w:t>
      </w:r>
      <w:proofErr w:type="spellStart"/>
      <w:r w:rsidR="00F71CC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S1</w:t>
      </w:r>
      <w:proofErr w:type="spellEnd"/>
      <w:r w:rsidR="00821AC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</w:p>
    <w:p w:rsidR="00F71CC0" w:rsidRDefault="00F71CC0" w:rsidP="00F71CC0">
      <w:pPr>
        <w:widowControl/>
        <w:wordWrap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F71CC0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GC-FID and GC-MS profile of standard </w:t>
      </w:r>
      <w:r w:rsidRPr="00F71CC0">
        <w:rPr>
          <w:rFonts w:ascii="Times New Roman" w:eastAsiaTheme="minorHAnsi" w:hAnsi="Times New Roman" w:cs="Times New Roman"/>
          <w:b/>
          <w:sz w:val="24"/>
          <w:szCs w:val="24"/>
        </w:rPr>
        <w:t>isoprenoid alcohols and their derivatives</w:t>
      </w:r>
      <w:r w:rsidRPr="00F71CC0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gramStart"/>
      <w:r w:rsidRPr="00F71CC0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GC chromatograms </w:t>
      </w:r>
      <w:r w:rsidRPr="00EA3B8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(A)</w:t>
      </w:r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and mass spectra </w:t>
      </w:r>
      <w:r w:rsidRPr="00EA3B8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 xml:space="preserve">(B) </w:t>
      </w:r>
      <w:r w:rsidRPr="008841F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of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standard isoprenoid compounds.</w:t>
      </w:r>
      <w:proofErr w:type="gram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Standard citral exists as isomers, </w:t>
      </w:r>
      <w:r w:rsidRPr="0013584C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  <w:t>E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-citral 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</w:t>
      </w:r>
      <w:r w:rsidRPr="005253CF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) and </w:t>
      </w:r>
      <w:r w:rsidRPr="0013584C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  <w:t>Z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-citral 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</w:t>
      </w:r>
      <w:r w:rsidRPr="005253CF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). Standard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farnesal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also exists as isomers of </w:t>
      </w:r>
      <w:proofErr w:type="spellStart"/>
      <w:r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  <w:t>Z</w:t>
      </w:r>
      <w:proofErr w:type="gram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 w:rsidRPr="0013584C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  <w:t>E</w:t>
      </w:r>
      <w:proofErr w:type="gram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-farnesal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i</w:t>
      </w:r>
      <w:r w:rsidRPr="005253CF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) and </w:t>
      </w:r>
      <w:proofErr w:type="spellStart"/>
      <w:r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  <w:t>E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 w:rsidRPr="0013584C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  <w:t>E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-farnesal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i</w:t>
      </w:r>
      <w:r w:rsidRPr="005253CF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).</w:t>
      </w:r>
    </w:p>
    <w:p w:rsidR="00F71CC0" w:rsidRDefault="00F71CC0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7371" w:rsidRDefault="00F67371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7371" w:rsidRDefault="00F67371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7371" w:rsidRDefault="00F67371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7371" w:rsidRDefault="00F67371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7371" w:rsidRDefault="00F67371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7371" w:rsidRDefault="00F67371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494EF9" w:rsidRDefault="002B1B72" w:rsidP="00DA40A2">
      <w:pPr>
        <w:widowControl/>
        <w:wordWrap/>
        <w:autoSpaceDE/>
        <w:autoSpaceDN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Theme="minorHAnsi" w:hAnsi="Times New Roman" w:cs="Times New Roman"/>
          <w:noProof/>
          <w:color w:val="000099"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585216</wp:posOffset>
            </wp:positionH>
            <wp:positionV relativeFrom="paragraph">
              <wp:posOffset>0</wp:posOffset>
            </wp:positionV>
            <wp:extent cx="4562475" cy="5708787"/>
            <wp:effectExtent l="0" t="0" r="0" b="6350"/>
            <wp:wrapTopAndBottom/>
            <wp:docPr id="1" name="Picture 1" descr="D:\文章修改和写作\Bakht Zada\Figure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文章修改和写作\Bakht Zada\Figures\Figure S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70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3041" w:rsidRDefault="00B43041" w:rsidP="00B43041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>Figur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e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S2</w:t>
      </w:r>
      <w:proofErr w:type="spellEnd"/>
      <w:r w:rsidR="00821AC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</w:p>
    <w:p w:rsidR="00B43041" w:rsidRDefault="00B43041" w:rsidP="00B43041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>Comparison of cell growth of strains NA-</w:t>
      </w:r>
      <w:proofErr w:type="spellStart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>MBF2.0</w:t>
      </w:r>
      <w:proofErr w:type="spellEnd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 xml:space="preserve"> and </w:t>
      </w:r>
      <w:proofErr w:type="spellStart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>NAK-MBF2.0</w:t>
      </w:r>
      <w:proofErr w:type="spellEnd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 xml:space="preserve"> (upper panel) and the strains NA-</w:t>
      </w:r>
      <w:proofErr w:type="spellStart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>MBF1.0</w:t>
      </w:r>
      <w:proofErr w:type="spellEnd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 xml:space="preserve"> and </w:t>
      </w:r>
      <w:proofErr w:type="spellStart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>NAK-MBF1.0</w:t>
      </w:r>
      <w:proofErr w:type="spellEnd"/>
      <w:r w:rsidRPr="00B43041">
        <w:rPr>
          <w:rFonts w:ascii="Times New Roman" w:eastAsiaTheme="minorHAnsi" w:hAnsi="Times New Roman" w:cs="Times New Roman"/>
          <w:b/>
          <w:sz w:val="24"/>
          <w:szCs w:val="24"/>
        </w:rPr>
        <w:t xml:space="preserve"> (lower panel).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>trains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NA-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MBF2.0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NAK-MBF2.0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are </w:t>
      </w:r>
      <w:r w:rsidRPr="009F2446">
        <w:rPr>
          <w:rFonts w:ascii="Times New Roman" w:eastAsiaTheme="minorHAnsi" w:hAnsi="Times New Roman" w:cs="Times New Roman"/>
          <w:i/>
          <w:sz w:val="24"/>
          <w:szCs w:val="24"/>
        </w:rPr>
        <w:t>E. coli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DH5α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harboring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pSNA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and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pSNAK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,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respectively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in addition to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pT-MBF2.0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; s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>trains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NA-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MBF1.0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NAK-MBF1.0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harbor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pT-MBF1.0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instead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pT-MBF1.0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 S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trains were cultured at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30°C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for 48 h in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2YT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medium containing 2.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0% (v/v) glycerol and were initially 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>induced with 0.5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mM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IPTG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 w:cs="Times New Roman"/>
          <w:sz w:val="24"/>
          <w:szCs w:val="24"/>
        </w:rPr>
        <w:t>E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>rror bars represent the range from three independent experiments.</w:t>
      </w:r>
    </w:p>
    <w:p w:rsidR="00B43041" w:rsidRDefault="00B43041" w:rsidP="00DA40A2">
      <w:pPr>
        <w:widowControl/>
        <w:wordWrap/>
        <w:autoSpaceDE/>
        <w:autoSpaceDN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816D5" w:rsidRDefault="006816D5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20F8D" w:rsidRDefault="00494EF9" w:rsidP="00E20F8D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61824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5731510" cy="4298950"/>
            <wp:effectExtent l="0" t="0" r="2540" b="635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S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0F8D"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 xml:space="preserve">Figure </w:t>
      </w:r>
      <w:proofErr w:type="spellStart"/>
      <w:r w:rsidR="00E20F8D"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>S3</w:t>
      </w:r>
      <w:proofErr w:type="spellEnd"/>
      <w:r w:rsidR="00821AC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</w:p>
    <w:p w:rsidR="00E20F8D" w:rsidRDefault="00E20F8D" w:rsidP="00E20F8D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Comparison of cell growth of strains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MBF1.1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,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MBF1.2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,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MBF1.1a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, and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MBF1.2a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 xml:space="preserve"> harboring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MBF1.1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,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MBF1.2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,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MBF1.1a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, and NA-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MBF1.2a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 xml:space="preserve">, respectively, in addition to </w:t>
      </w:r>
      <w:proofErr w:type="spellStart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pSNA</w:t>
      </w:r>
      <w:proofErr w:type="spellEnd"/>
      <w:r w:rsidRPr="00E20F8D">
        <w:rPr>
          <w:rFonts w:ascii="Times New Roman" w:eastAsiaTheme="minorHAnsi" w:hAnsi="Times New Roman" w:cs="Times New Roman"/>
          <w:b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The dotted line represents the cell growth of strain </w:t>
      </w:r>
      <w:r w:rsidRPr="00AC29A1">
        <w:rPr>
          <w:rFonts w:ascii="Times New Roman" w:eastAsiaTheme="minorHAnsi" w:hAnsi="Times New Roman" w:cs="Times New Roman"/>
          <w:sz w:val="24"/>
          <w:szCs w:val="24"/>
        </w:rPr>
        <w:t>NA-</w:t>
      </w:r>
      <w:proofErr w:type="spellStart"/>
      <w:r w:rsidRPr="00AC29A1">
        <w:rPr>
          <w:rFonts w:ascii="Times New Roman" w:eastAsiaTheme="minorHAnsi" w:hAnsi="Times New Roman" w:cs="Times New Roman"/>
          <w:sz w:val="24"/>
          <w:szCs w:val="24"/>
        </w:rPr>
        <w:t>MBF1.0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 The s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trains were cultured at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30°C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for 48 h in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2YT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 medium containing 2.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0% (v/v) glycerol and were initially 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>induced with 0.5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12673">
        <w:rPr>
          <w:rFonts w:ascii="Times New Roman" w:eastAsiaTheme="minorHAnsi" w:hAnsi="Times New Roman" w:cs="Times New Roman"/>
          <w:sz w:val="24"/>
          <w:szCs w:val="24"/>
        </w:rPr>
        <w:t xml:space="preserve">mM </w:t>
      </w:r>
      <w:proofErr w:type="spellStart"/>
      <w:r w:rsidRPr="00412673">
        <w:rPr>
          <w:rFonts w:ascii="Times New Roman" w:eastAsiaTheme="minorHAnsi" w:hAnsi="Times New Roman" w:cs="Times New Roman"/>
          <w:sz w:val="24"/>
          <w:szCs w:val="24"/>
        </w:rPr>
        <w:t>IPTG</w:t>
      </w:r>
      <w:proofErr w:type="spellEnd"/>
      <w:r w:rsidRPr="00412673">
        <w:rPr>
          <w:rFonts w:ascii="Times New Roman" w:eastAsiaTheme="minorHAnsi" w:hAnsi="Times New Roman" w:cs="Times New Roman"/>
          <w:sz w:val="24"/>
          <w:szCs w:val="24"/>
        </w:rPr>
        <w:t>. The error bars represent the range from three independent experiments.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E20F8D" w:rsidRDefault="00E20F8D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816D5" w:rsidRDefault="006816D5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13B3A" w:rsidRPr="00C465E1" w:rsidRDefault="00494EF9" w:rsidP="00494EF9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113B3A" w:rsidRPr="00C465E1" w:rsidSect="00606DA5">
          <w:footerReference w:type="default" r:id="rId13"/>
          <w:type w:val="continuous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465E1" w:rsidRDefault="00C465E1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939B2" w:rsidRDefault="009E2066" w:rsidP="008420D8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S4</w:t>
      </w:r>
      <w:proofErr w:type="spellEnd"/>
      <w:r w:rsidR="00821ACF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494EF9" w:rsidRPr="00EC735B" w:rsidRDefault="00DA40A2" w:rsidP="008420D8">
      <w:pPr>
        <w:rPr>
          <w:rFonts w:ascii="Times New Roman" w:eastAsiaTheme="minorHAnsi" w:hAnsi="Times New Roman" w:cs="Times New Roman"/>
          <w:b/>
          <w:sz w:val="24"/>
          <w:szCs w:val="24"/>
        </w:rPr>
        <w:sectPr w:rsidR="00494EF9" w:rsidRPr="00EC735B" w:rsidSect="00606DA5">
          <w:pgSz w:w="16838" w:h="11906" w:orient="landscape"/>
          <w:pgMar w:top="1440" w:right="1701" w:bottom="1440" w:left="1440" w:header="720" w:footer="720" w:gutter="0"/>
          <w:cols w:space="720"/>
          <w:docGrid w:linePitch="360"/>
        </w:sect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38875" cy="444817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 S4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71" t="2648" r="6977"/>
                    <a:stretch/>
                  </pic:blipFill>
                  <pic:spPr bwMode="auto">
                    <a:xfrm>
                      <a:off x="0" y="0"/>
                      <a:ext cx="6238875" cy="444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9111B">
        <w:rPr>
          <w:rFonts w:ascii="Times New Roman" w:eastAsiaTheme="minorHAnsi" w:hAnsi="Times New Roman" w:cs="Times New Roman"/>
          <w:sz w:val="24"/>
          <w:szCs w:val="24"/>
        </w:rPr>
        <w:t>Percent</w:t>
      </w:r>
      <w:r w:rsidR="00EA1749" w:rsidRPr="00EA1749">
        <w:rPr>
          <w:rFonts w:ascii="Times New Roman" w:eastAsiaTheme="minorHAnsi" w:hAnsi="Times New Roman" w:cs="Times New Roman"/>
          <w:sz w:val="24"/>
          <w:szCs w:val="24"/>
        </w:rPr>
        <w:t xml:space="preserve"> composition of isoprenoid</w:t>
      </w:r>
      <w:r w:rsidR="003473D4">
        <w:rPr>
          <w:rFonts w:ascii="Times New Roman" w:eastAsiaTheme="minorHAnsi" w:hAnsi="Times New Roman" w:cs="Times New Roman"/>
          <w:sz w:val="24"/>
          <w:szCs w:val="24"/>
        </w:rPr>
        <w:t>s</w:t>
      </w:r>
      <w:r w:rsidR="00EA1749" w:rsidRPr="00EA174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473D4">
        <w:rPr>
          <w:rFonts w:ascii="Times New Roman" w:eastAsiaTheme="minorHAnsi" w:hAnsi="Times New Roman" w:cs="Times New Roman"/>
          <w:sz w:val="24"/>
          <w:szCs w:val="24"/>
        </w:rPr>
        <w:t>mixtures</w:t>
      </w:r>
      <w:r w:rsidR="003473D4" w:rsidRPr="00EA174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A1749" w:rsidRPr="00EA1749">
        <w:rPr>
          <w:rFonts w:ascii="Times New Roman" w:eastAsiaTheme="minorHAnsi" w:hAnsi="Times New Roman" w:cs="Times New Roman"/>
          <w:sz w:val="24"/>
          <w:szCs w:val="24"/>
        </w:rPr>
        <w:t xml:space="preserve">obtained from strains </w:t>
      </w:r>
      <w:r w:rsidR="007C02F7">
        <w:rPr>
          <w:rFonts w:ascii="Times New Roman" w:eastAsiaTheme="minorHAnsi" w:hAnsi="Times New Roman" w:cs="Times New Roman"/>
          <w:sz w:val="24"/>
          <w:szCs w:val="24"/>
        </w:rPr>
        <w:t>NA-</w:t>
      </w:r>
      <w:proofErr w:type="spellStart"/>
      <w:r w:rsidR="007C02F7">
        <w:rPr>
          <w:rFonts w:ascii="Times New Roman" w:eastAsiaTheme="minorHAnsi" w:hAnsi="Times New Roman" w:cs="Times New Roman"/>
          <w:sz w:val="24"/>
          <w:szCs w:val="24"/>
        </w:rPr>
        <w:t>MBF1.1</w:t>
      </w:r>
      <w:proofErr w:type="spellEnd"/>
      <w:r w:rsidR="007C02F7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EA1749">
        <w:rPr>
          <w:rFonts w:ascii="Times New Roman" w:eastAsiaTheme="minorHAnsi" w:hAnsi="Times New Roman" w:cs="Times New Roman"/>
          <w:sz w:val="24"/>
          <w:szCs w:val="24"/>
        </w:rPr>
        <w:t>NA-</w:t>
      </w:r>
      <w:proofErr w:type="spellStart"/>
      <w:r w:rsidR="00EA1749">
        <w:rPr>
          <w:rFonts w:ascii="Times New Roman" w:eastAsiaTheme="minorHAnsi" w:hAnsi="Times New Roman" w:cs="Times New Roman"/>
          <w:sz w:val="24"/>
          <w:szCs w:val="24"/>
        </w:rPr>
        <w:t>MBF1.2</w:t>
      </w:r>
      <w:proofErr w:type="spellEnd"/>
      <w:r w:rsidR="007C02F7">
        <w:rPr>
          <w:rFonts w:ascii="Times New Roman" w:eastAsiaTheme="minorHAnsi" w:hAnsi="Times New Roman" w:cs="Times New Roman"/>
          <w:sz w:val="24"/>
          <w:szCs w:val="24"/>
        </w:rPr>
        <w:t>, NA-</w:t>
      </w:r>
      <w:proofErr w:type="spellStart"/>
      <w:r w:rsidR="007C02F7">
        <w:rPr>
          <w:rFonts w:ascii="Times New Roman" w:eastAsiaTheme="minorHAnsi" w:hAnsi="Times New Roman" w:cs="Times New Roman"/>
          <w:sz w:val="24"/>
          <w:szCs w:val="24"/>
        </w:rPr>
        <w:t>MBF1.1a</w:t>
      </w:r>
      <w:proofErr w:type="spellEnd"/>
      <w:r w:rsidR="000A113E">
        <w:rPr>
          <w:rFonts w:ascii="Times New Roman" w:eastAsiaTheme="minorHAnsi" w:hAnsi="Times New Roman" w:cs="Times New Roman"/>
          <w:sz w:val="24"/>
          <w:szCs w:val="24"/>
        </w:rPr>
        <w:t>,</w:t>
      </w:r>
      <w:r w:rsidR="007C02F7">
        <w:rPr>
          <w:rFonts w:ascii="Times New Roman" w:eastAsiaTheme="minorHAnsi" w:hAnsi="Times New Roman" w:cs="Times New Roman"/>
          <w:sz w:val="24"/>
          <w:szCs w:val="24"/>
        </w:rPr>
        <w:t xml:space="preserve"> and NA-</w:t>
      </w:r>
      <w:proofErr w:type="spellStart"/>
      <w:r w:rsidR="007C02F7">
        <w:rPr>
          <w:rFonts w:ascii="Times New Roman" w:eastAsiaTheme="minorHAnsi" w:hAnsi="Times New Roman" w:cs="Times New Roman"/>
          <w:sz w:val="24"/>
          <w:szCs w:val="24"/>
        </w:rPr>
        <w:t>MBF1.2a</w:t>
      </w:r>
      <w:proofErr w:type="spellEnd"/>
      <w:r w:rsidR="007C02F7">
        <w:rPr>
          <w:rFonts w:ascii="Times New Roman" w:eastAsiaTheme="minorHAnsi" w:hAnsi="Times New Roman" w:cs="Times New Roman"/>
          <w:sz w:val="24"/>
          <w:szCs w:val="24"/>
        </w:rPr>
        <w:t>.</w:t>
      </w:r>
      <w:r w:rsidR="0059111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7342E"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="00DF6AFB">
        <w:rPr>
          <w:rFonts w:ascii="Times New Roman" w:eastAsiaTheme="minorHAnsi" w:hAnsi="Times New Roman" w:cs="Times New Roman"/>
          <w:sz w:val="24"/>
          <w:szCs w:val="24"/>
        </w:rPr>
        <w:t xml:space="preserve">strains </w:t>
      </w:r>
      <w:r w:rsidR="003F13B8">
        <w:rPr>
          <w:rFonts w:ascii="Times New Roman" w:eastAsiaTheme="minorHAnsi" w:hAnsi="Times New Roman" w:cs="Times New Roman"/>
          <w:sz w:val="24"/>
          <w:szCs w:val="24"/>
        </w:rPr>
        <w:t>NA-</w:t>
      </w:r>
      <w:proofErr w:type="spellStart"/>
      <w:r w:rsidR="003F13B8">
        <w:rPr>
          <w:rFonts w:ascii="Times New Roman" w:eastAsiaTheme="minorHAnsi" w:hAnsi="Times New Roman" w:cs="Times New Roman"/>
          <w:sz w:val="24"/>
          <w:szCs w:val="24"/>
        </w:rPr>
        <w:t>MBF1.1</w:t>
      </w:r>
      <w:proofErr w:type="spellEnd"/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 and NA-</w:t>
      </w:r>
      <w:proofErr w:type="spellStart"/>
      <w:r w:rsidR="003F13B8">
        <w:rPr>
          <w:rFonts w:ascii="Times New Roman" w:eastAsiaTheme="minorHAnsi" w:hAnsi="Times New Roman" w:cs="Times New Roman"/>
          <w:sz w:val="24"/>
          <w:szCs w:val="24"/>
        </w:rPr>
        <w:t>MBF1.2</w:t>
      </w:r>
      <w:proofErr w:type="spellEnd"/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F6AFB">
        <w:rPr>
          <w:rFonts w:ascii="Times New Roman" w:eastAsiaTheme="minorHAnsi" w:hAnsi="Times New Roman" w:cs="Times New Roman"/>
          <w:sz w:val="24"/>
          <w:szCs w:val="24"/>
        </w:rPr>
        <w:t>have no</w:t>
      </w:r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 additional overexpression</w:t>
      </w:r>
      <w:r w:rsidR="00DF6AFB">
        <w:rPr>
          <w:rFonts w:ascii="Times New Roman" w:eastAsiaTheme="minorHAnsi" w:hAnsi="Times New Roman" w:cs="Times New Roman"/>
          <w:sz w:val="24"/>
          <w:szCs w:val="24"/>
        </w:rPr>
        <w:t xml:space="preserve"> of </w:t>
      </w:r>
      <w:proofErr w:type="spellStart"/>
      <w:r w:rsidR="00DF6AFB">
        <w:rPr>
          <w:rFonts w:ascii="Times New Roman" w:eastAsiaTheme="minorHAnsi" w:hAnsi="Times New Roman" w:cs="Times New Roman"/>
          <w:sz w:val="24"/>
          <w:szCs w:val="24"/>
        </w:rPr>
        <w:t>IDI</w:t>
      </w:r>
      <w:proofErr w:type="spellEnd"/>
      <w:r w:rsidR="00EA1749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while the </w:t>
      </w:r>
      <w:r w:rsidR="00DF6AFB">
        <w:rPr>
          <w:rFonts w:ascii="Times New Roman" w:eastAsiaTheme="minorHAnsi" w:hAnsi="Times New Roman" w:cs="Times New Roman"/>
          <w:sz w:val="24"/>
          <w:szCs w:val="24"/>
        </w:rPr>
        <w:t xml:space="preserve">strains </w:t>
      </w:r>
      <w:r w:rsidR="003F13B8">
        <w:rPr>
          <w:rFonts w:ascii="Times New Roman" w:eastAsiaTheme="minorHAnsi" w:hAnsi="Times New Roman" w:cs="Times New Roman"/>
          <w:sz w:val="24"/>
          <w:szCs w:val="24"/>
        </w:rPr>
        <w:t>NA-</w:t>
      </w:r>
      <w:proofErr w:type="spellStart"/>
      <w:r w:rsidR="003F13B8">
        <w:rPr>
          <w:rFonts w:ascii="Times New Roman" w:eastAsiaTheme="minorHAnsi" w:hAnsi="Times New Roman" w:cs="Times New Roman"/>
          <w:sz w:val="24"/>
          <w:szCs w:val="24"/>
        </w:rPr>
        <w:t>MBF1.1a</w:t>
      </w:r>
      <w:proofErr w:type="spellEnd"/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 and NA-</w:t>
      </w:r>
      <w:proofErr w:type="spellStart"/>
      <w:r w:rsidR="003F13B8">
        <w:rPr>
          <w:rFonts w:ascii="Times New Roman" w:eastAsiaTheme="minorHAnsi" w:hAnsi="Times New Roman" w:cs="Times New Roman"/>
          <w:sz w:val="24"/>
          <w:szCs w:val="24"/>
        </w:rPr>
        <w:t>MBF1.2a</w:t>
      </w:r>
      <w:proofErr w:type="spellEnd"/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473D4">
        <w:rPr>
          <w:rFonts w:ascii="Times New Roman" w:eastAsiaTheme="minorHAnsi" w:hAnsi="Times New Roman" w:cs="Times New Roman"/>
          <w:sz w:val="24"/>
          <w:szCs w:val="24"/>
        </w:rPr>
        <w:t>have</w:t>
      </w:r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 additional overexpression</w:t>
      </w:r>
      <w:r w:rsidR="00DF6AFB">
        <w:rPr>
          <w:rFonts w:ascii="Times New Roman" w:eastAsiaTheme="minorHAnsi" w:hAnsi="Times New Roman" w:cs="Times New Roman"/>
          <w:sz w:val="24"/>
          <w:szCs w:val="24"/>
        </w:rPr>
        <w:t xml:space="preserve"> of </w:t>
      </w:r>
      <w:proofErr w:type="spellStart"/>
      <w:r w:rsidR="00DF6AFB">
        <w:rPr>
          <w:rFonts w:ascii="Times New Roman" w:eastAsiaTheme="minorHAnsi" w:hAnsi="Times New Roman" w:cs="Times New Roman"/>
          <w:sz w:val="24"/>
          <w:szCs w:val="24"/>
        </w:rPr>
        <w:t>IDI</w:t>
      </w:r>
      <w:proofErr w:type="spellEnd"/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091C27">
        <w:rPr>
          <w:rFonts w:ascii="Times New Roman" w:eastAsiaTheme="minorHAnsi" w:hAnsi="Times New Roman" w:cs="Times New Roman"/>
          <w:sz w:val="24"/>
          <w:szCs w:val="24"/>
        </w:rPr>
        <w:t>S</w:t>
      </w:r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 xml:space="preserve">trains were cultured at </w:t>
      </w:r>
      <w:proofErr w:type="spellStart"/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>30°C</w:t>
      </w:r>
      <w:proofErr w:type="spellEnd"/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 xml:space="preserve"> for 48 h in </w:t>
      </w:r>
      <w:proofErr w:type="spellStart"/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>2YT</w:t>
      </w:r>
      <w:proofErr w:type="spellEnd"/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 xml:space="preserve"> medium containing 2.</w:t>
      </w:r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0% (v/v) glycerol and </w:t>
      </w:r>
      <w:r w:rsidR="00DC6FD8">
        <w:rPr>
          <w:rFonts w:ascii="Times New Roman" w:eastAsiaTheme="minorHAnsi" w:hAnsi="Times New Roman" w:cs="Times New Roman"/>
          <w:sz w:val="24"/>
          <w:szCs w:val="24"/>
        </w:rPr>
        <w:t xml:space="preserve">were </w:t>
      </w:r>
      <w:r w:rsidR="003F13B8">
        <w:rPr>
          <w:rFonts w:ascii="Times New Roman" w:eastAsiaTheme="minorHAnsi" w:hAnsi="Times New Roman" w:cs="Times New Roman"/>
          <w:sz w:val="24"/>
          <w:szCs w:val="24"/>
        </w:rPr>
        <w:t xml:space="preserve">initially </w:t>
      </w:r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>induced with 0.5</w:t>
      </w:r>
      <w:r w:rsidR="00DC6FD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 xml:space="preserve">mM </w:t>
      </w:r>
      <w:proofErr w:type="spellStart"/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>IPTG</w:t>
      </w:r>
      <w:proofErr w:type="spellEnd"/>
      <w:r w:rsidR="003F13B8" w:rsidRPr="00412673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A31D11" w:rsidRPr="00EC735B" w:rsidRDefault="00CC5FDD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00420" cy="4808220"/>
            <wp:effectExtent l="0" t="0" r="508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5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42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4622C" w:rsidRPr="00EC735B" w:rsidRDefault="0064622C" w:rsidP="0064622C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</w:rPr>
        <w:t>S5</w:t>
      </w:r>
      <w:proofErr w:type="spellEnd"/>
      <w:r w:rsidR="00821ACF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64622C" w:rsidRPr="00EC735B" w:rsidRDefault="0064622C" w:rsidP="0064622C">
      <w:pPr>
        <w:rPr>
          <w:rFonts w:ascii="Times New Roman" w:eastAsiaTheme="minorHAnsi" w:hAnsi="Times New Roman" w:cs="Times New Roman"/>
          <w:sz w:val="24"/>
          <w:szCs w:val="24"/>
        </w:rPr>
      </w:pPr>
      <w:r w:rsidRPr="002D1A02">
        <w:rPr>
          <w:rFonts w:ascii="Times New Roman" w:eastAsiaTheme="minorHAnsi" w:hAnsi="Times New Roman" w:cs="Times New Roman"/>
          <w:b/>
          <w:sz w:val="24"/>
          <w:szCs w:val="24"/>
        </w:rPr>
        <w:t>GC-FID standard curves of isoprenoid alcohols and their derivatives.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All standard curves were </w:t>
      </w:r>
      <w:r>
        <w:rPr>
          <w:rFonts w:ascii="Times New Roman" w:eastAsiaTheme="minorHAnsi" w:hAnsi="Times New Roman" w:cs="Times New Roman"/>
          <w:sz w:val="24"/>
          <w:szCs w:val="24"/>
        </w:rPr>
        <w:t>generated using the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means of three replicated experiments. The </w:t>
      </w:r>
      <w:r>
        <w:rPr>
          <w:rFonts w:ascii="Times New Roman" w:eastAsiaTheme="minorHAnsi" w:hAnsi="Times New Roman" w:cs="Times New Roman"/>
          <w:sz w:val="24"/>
          <w:szCs w:val="24"/>
        </w:rPr>
        <w:t>x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-axis represents the GC peak area of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>isoprenoid</w:t>
      </w:r>
      <w:r>
        <w:rPr>
          <w:rFonts w:ascii="Times New Roman" w:eastAsiaTheme="minorHAnsi" w:hAnsi="Times New Roman" w:cs="Times New Roman"/>
          <w:sz w:val="24"/>
          <w:szCs w:val="24"/>
        </w:rPr>
        <w:t>s,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while the </w:t>
      </w:r>
      <w:r>
        <w:rPr>
          <w:rFonts w:ascii="Times New Roman" w:eastAsiaTheme="minorHAnsi" w:hAnsi="Times New Roman" w:cs="Times New Roman"/>
          <w:sz w:val="24"/>
          <w:szCs w:val="24"/>
        </w:rPr>
        <w:t>y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-axis represents the concentration of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lastRenderedPageBreak/>
        <w:t>corresponding st</w:t>
      </w:r>
      <w:r>
        <w:rPr>
          <w:rFonts w:ascii="Times New Roman" w:eastAsiaTheme="minorHAnsi" w:hAnsi="Times New Roman" w:cs="Times New Roman"/>
          <w:sz w:val="24"/>
          <w:szCs w:val="24"/>
        </w:rPr>
        <w:t>andard compound</w:t>
      </w:r>
      <w:r w:rsidRPr="00EC735B">
        <w:rPr>
          <w:rFonts w:ascii="Times New Roman" w:eastAsiaTheme="minorHAnsi" w:hAnsi="Times New Roman" w:cs="Times New Roman"/>
          <w:sz w:val="24"/>
          <w:szCs w:val="24"/>
        </w:rPr>
        <w:t xml:space="preserve"> in ethyl acetate. </w:t>
      </w: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31D11" w:rsidRPr="00EC735B" w:rsidRDefault="00A31D11" w:rsidP="009C17E3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6F4A29" w:rsidRPr="00EC735B" w:rsidRDefault="006F4A29" w:rsidP="002239B0">
      <w:pPr>
        <w:rPr>
          <w:rFonts w:ascii="Times New Roman" w:hAnsi="Times New Roman" w:cs="Times New Roman"/>
        </w:rPr>
        <w:sectPr w:rsidR="006F4A29" w:rsidRPr="00EC735B" w:rsidSect="00606DA5">
          <w:type w:val="continuous"/>
          <w:pgSz w:w="16838" w:h="11906" w:orient="landscape"/>
          <w:pgMar w:top="1440" w:right="1701" w:bottom="1440" w:left="1440" w:header="720" w:footer="720" w:gutter="0"/>
          <w:cols w:space="720"/>
          <w:docGrid w:linePitch="360"/>
        </w:sectPr>
      </w:pPr>
    </w:p>
    <w:p w:rsidR="006F4A29" w:rsidRPr="00EC735B" w:rsidRDefault="00277B06" w:rsidP="002239B0">
      <w:pPr>
        <w:rPr>
          <w:rFonts w:ascii="Times New Roman" w:hAnsi="Times New Roman" w:cs="Times New Roman"/>
          <w:b/>
          <w:sz w:val="24"/>
        </w:rPr>
      </w:pPr>
      <w:r w:rsidRPr="00EC735B">
        <w:rPr>
          <w:rFonts w:ascii="Times New Roman" w:hAnsi="Times New Roman" w:cs="Times New Roman"/>
          <w:b/>
          <w:sz w:val="24"/>
        </w:rPr>
        <w:lastRenderedPageBreak/>
        <w:t>References</w:t>
      </w:r>
    </w:p>
    <w:p w:rsidR="009E47EA" w:rsidRPr="005B0463" w:rsidRDefault="00C60AC3" w:rsidP="002E42C5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AC3">
        <w:rPr>
          <w:rFonts w:ascii="Times New Roman" w:hAnsi="Times New Roman" w:cs="Times New Roman"/>
          <w:sz w:val="24"/>
          <w:szCs w:val="24"/>
        </w:rPr>
        <w:fldChar w:fldCharType="begin"/>
      </w:r>
      <w:r w:rsidR="006F4A29" w:rsidRPr="005B0463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C60AC3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2" w:name="_ENREF_1"/>
      <w:r w:rsidR="009E47EA" w:rsidRPr="005B0463">
        <w:rPr>
          <w:rFonts w:ascii="Times New Roman" w:hAnsi="Times New Roman" w:cs="Times New Roman"/>
          <w:sz w:val="24"/>
          <w:szCs w:val="24"/>
        </w:rPr>
        <w:t>1.</w:t>
      </w:r>
      <w:r w:rsidR="009E47EA" w:rsidRPr="005B0463">
        <w:rPr>
          <w:rFonts w:ascii="Times New Roman" w:hAnsi="Times New Roman" w:cs="Times New Roman"/>
          <w:sz w:val="24"/>
          <w:szCs w:val="24"/>
        </w:rPr>
        <w:tab/>
        <w:t xml:space="preserve">Yoon SH, Lee SH, Das A, Ryu HK, Jang HJ, Kim JY, Oh DK, Keasling JD, Kim SW: </w:t>
      </w:r>
      <w:r w:rsidR="009E47EA" w:rsidRPr="005B0463">
        <w:rPr>
          <w:rFonts w:ascii="Times New Roman" w:hAnsi="Times New Roman" w:cs="Times New Roman"/>
          <w:b/>
          <w:sz w:val="24"/>
          <w:szCs w:val="24"/>
        </w:rPr>
        <w:t xml:space="preserve">Combinatorial expression of bacterial whole mevalonate pathway for the production of beta-carotene in </w:t>
      </w:r>
      <w:r w:rsidR="009E47EA" w:rsidRPr="005B0463">
        <w:rPr>
          <w:rFonts w:ascii="Times New Roman" w:hAnsi="Times New Roman" w:cs="Times New Roman"/>
          <w:b/>
          <w:i/>
          <w:sz w:val="24"/>
          <w:szCs w:val="24"/>
        </w:rPr>
        <w:t>E. coli</w:t>
      </w:r>
      <w:r w:rsidR="009E47EA" w:rsidRPr="005B0463">
        <w:rPr>
          <w:rFonts w:ascii="Times New Roman" w:hAnsi="Times New Roman" w:cs="Times New Roman"/>
          <w:sz w:val="24"/>
          <w:szCs w:val="24"/>
        </w:rPr>
        <w:t xml:space="preserve">. </w:t>
      </w:r>
      <w:r w:rsidR="009E47EA" w:rsidRPr="005B0463">
        <w:rPr>
          <w:rFonts w:ascii="Times New Roman" w:hAnsi="Times New Roman" w:cs="Times New Roman"/>
          <w:i/>
          <w:sz w:val="24"/>
          <w:szCs w:val="24"/>
        </w:rPr>
        <w:t xml:space="preserve">Journal of biotechnology </w:t>
      </w:r>
      <w:r w:rsidR="009E47EA" w:rsidRPr="005B0463">
        <w:rPr>
          <w:rFonts w:ascii="Times New Roman" w:hAnsi="Times New Roman" w:cs="Times New Roman"/>
          <w:sz w:val="24"/>
          <w:szCs w:val="24"/>
        </w:rPr>
        <w:t xml:space="preserve">2009, </w:t>
      </w:r>
      <w:r w:rsidR="009E47EA" w:rsidRPr="005B0463">
        <w:rPr>
          <w:rFonts w:ascii="Times New Roman" w:hAnsi="Times New Roman" w:cs="Times New Roman"/>
          <w:b/>
          <w:sz w:val="24"/>
          <w:szCs w:val="24"/>
        </w:rPr>
        <w:t>140</w:t>
      </w:r>
      <w:r w:rsidR="009E47EA" w:rsidRPr="005B0463">
        <w:rPr>
          <w:rFonts w:ascii="Times New Roman" w:hAnsi="Times New Roman" w:cs="Times New Roman"/>
          <w:sz w:val="24"/>
          <w:szCs w:val="24"/>
        </w:rPr>
        <w:t>(3-4):218-226.</w:t>
      </w:r>
      <w:bookmarkEnd w:id="2"/>
    </w:p>
    <w:p w:rsidR="009E47EA" w:rsidRPr="005B0463" w:rsidRDefault="009E47EA" w:rsidP="002E42C5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" w:name="_ENREF_2"/>
      <w:r w:rsidRPr="005B0463">
        <w:rPr>
          <w:rFonts w:ascii="Times New Roman" w:hAnsi="Times New Roman" w:cs="Times New Roman"/>
          <w:sz w:val="24"/>
          <w:szCs w:val="24"/>
        </w:rPr>
        <w:t>2.</w:t>
      </w:r>
      <w:r w:rsidRPr="005B0463">
        <w:rPr>
          <w:rFonts w:ascii="Times New Roman" w:hAnsi="Times New Roman" w:cs="Times New Roman"/>
          <w:sz w:val="24"/>
          <w:szCs w:val="24"/>
        </w:rPr>
        <w:tab/>
        <w:t xml:space="preserve">Zhou J, Wang C, Yoon SH, Jang HJ, Choi ES, Kim SW: </w:t>
      </w:r>
      <w:r w:rsidRPr="005B0463">
        <w:rPr>
          <w:rFonts w:ascii="Times New Roman" w:hAnsi="Times New Roman" w:cs="Times New Roman"/>
          <w:b/>
          <w:sz w:val="24"/>
          <w:szCs w:val="24"/>
        </w:rPr>
        <w:t xml:space="preserve">Engineering </w:t>
      </w:r>
      <w:r w:rsidRPr="005B0463">
        <w:rPr>
          <w:rFonts w:ascii="Times New Roman" w:hAnsi="Times New Roman" w:cs="Times New Roman"/>
          <w:b/>
          <w:i/>
          <w:sz w:val="24"/>
          <w:szCs w:val="24"/>
        </w:rPr>
        <w:t>Escherichia coli</w:t>
      </w:r>
      <w:r w:rsidRPr="005B0463">
        <w:rPr>
          <w:rFonts w:ascii="Times New Roman" w:hAnsi="Times New Roman" w:cs="Times New Roman"/>
          <w:b/>
          <w:sz w:val="24"/>
          <w:szCs w:val="24"/>
        </w:rPr>
        <w:t xml:space="preserve"> for selective geraniol production with minimized endogenous dehydrogenation</w:t>
      </w:r>
      <w:r w:rsidRPr="005B0463">
        <w:rPr>
          <w:rFonts w:ascii="Times New Roman" w:hAnsi="Times New Roman" w:cs="Times New Roman"/>
          <w:sz w:val="24"/>
          <w:szCs w:val="24"/>
        </w:rPr>
        <w:t xml:space="preserve">. </w:t>
      </w:r>
      <w:r w:rsidRPr="005B0463">
        <w:rPr>
          <w:rFonts w:ascii="Times New Roman" w:hAnsi="Times New Roman" w:cs="Times New Roman"/>
          <w:i/>
          <w:sz w:val="24"/>
          <w:szCs w:val="24"/>
        </w:rPr>
        <w:t xml:space="preserve">Journal of biotechnology </w:t>
      </w:r>
      <w:r w:rsidRPr="005B0463">
        <w:rPr>
          <w:rFonts w:ascii="Times New Roman" w:hAnsi="Times New Roman" w:cs="Times New Roman"/>
          <w:sz w:val="24"/>
          <w:szCs w:val="24"/>
        </w:rPr>
        <w:t xml:space="preserve">2014, </w:t>
      </w:r>
      <w:r w:rsidRPr="005B0463">
        <w:rPr>
          <w:rFonts w:ascii="Times New Roman" w:hAnsi="Times New Roman" w:cs="Times New Roman"/>
          <w:b/>
          <w:sz w:val="24"/>
          <w:szCs w:val="24"/>
        </w:rPr>
        <w:t>169</w:t>
      </w:r>
      <w:r w:rsidRPr="005B0463">
        <w:rPr>
          <w:rFonts w:ascii="Times New Roman" w:hAnsi="Times New Roman" w:cs="Times New Roman"/>
          <w:sz w:val="24"/>
          <w:szCs w:val="24"/>
        </w:rPr>
        <w:t>:42-50.</w:t>
      </w:r>
      <w:bookmarkEnd w:id="3"/>
    </w:p>
    <w:p w:rsidR="009E47EA" w:rsidRPr="005B0463" w:rsidRDefault="009E47EA" w:rsidP="002E42C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" w:name="_ENREF_3"/>
      <w:r w:rsidRPr="005B0463">
        <w:rPr>
          <w:rFonts w:ascii="Times New Roman" w:hAnsi="Times New Roman" w:cs="Times New Roman"/>
          <w:sz w:val="24"/>
          <w:szCs w:val="24"/>
        </w:rPr>
        <w:t>3.</w:t>
      </w:r>
      <w:r w:rsidRPr="005B0463">
        <w:rPr>
          <w:rFonts w:ascii="Times New Roman" w:hAnsi="Times New Roman" w:cs="Times New Roman"/>
          <w:sz w:val="24"/>
          <w:szCs w:val="24"/>
        </w:rPr>
        <w:tab/>
        <w:t xml:space="preserve">Amann E, Ochs B, Abel KJ: </w:t>
      </w:r>
      <w:r w:rsidRPr="005B0463">
        <w:rPr>
          <w:rFonts w:ascii="Times New Roman" w:hAnsi="Times New Roman" w:cs="Times New Roman"/>
          <w:b/>
          <w:sz w:val="24"/>
          <w:szCs w:val="24"/>
        </w:rPr>
        <w:t xml:space="preserve">Tightly regulated tac promoter vectors useful for the expression of unfused and fused proteins in </w:t>
      </w:r>
      <w:r w:rsidRPr="005B0463">
        <w:rPr>
          <w:rFonts w:ascii="Times New Roman" w:hAnsi="Times New Roman" w:cs="Times New Roman"/>
          <w:b/>
          <w:i/>
          <w:sz w:val="24"/>
          <w:szCs w:val="24"/>
        </w:rPr>
        <w:t>Escherichia coli</w:t>
      </w:r>
      <w:r w:rsidRPr="005B0463">
        <w:rPr>
          <w:rFonts w:ascii="Times New Roman" w:hAnsi="Times New Roman" w:cs="Times New Roman"/>
          <w:sz w:val="24"/>
          <w:szCs w:val="24"/>
        </w:rPr>
        <w:t xml:space="preserve">. </w:t>
      </w:r>
      <w:r w:rsidRPr="005B0463">
        <w:rPr>
          <w:rFonts w:ascii="Times New Roman" w:hAnsi="Times New Roman" w:cs="Times New Roman"/>
          <w:i/>
          <w:sz w:val="24"/>
          <w:szCs w:val="24"/>
        </w:rPr>
        <w:t xml:space="preserve">Gene </w:t>
      </w:r>
      <w:r w:rsidRPr="005B0463">
        <w:rPr>
          <w:rFonts w:ascii="Times New Roman" w:hAnsi="Times New Roman" w:cs="Times New Roman"/>
          <w:sz w:val="24"/>
          <w:szCs w:val="24"/>
        </w:rPr>
        <w:t xml:space="preserve">1988, </w:t>
      </w:r>
      <w:r w:rsidRPr="005B0463">
        <w:rPr>
          <w:rFonts w:ascii="Times New Roman" w:hAnsi="Times New Roman" w:cs="Times New Roman"/>
          <w:b/>
          <w:sz w:val="24"/>
          <w:szCs w:val="24"/>
        </w:rPr>
        <w:t>69</w:t>
      </w:r>
      <w:r w:rsidRPr="005B0463">
        <w:rPr>
          <w:rFonts w:ascii="Times New Roman" w:hAnsi="Times New Roman" w:cs="Times New Roman"/>
          <w:sz w:val="24"/>
          <w:szCs w:val="24"/>
        </w:rPr>
        <w:t>(2):301-315.</w:t>
      </w:r>
      <w:bookmarkEnd w:id="4"/>
    </w:p>
    <w:p w:rsidR="00061D69" w:rsidRPr="00EC735B" w:rsidRDefault="00C60AC3" w:rsidP="00A7174E">
      <w:pPr>
        <w:spacing w:line="360" w:lineRule="auto"/>
        <w:rPr>
          <w:rFonts w:ascii="Times New Roman" w:hAnsi="Times New Roman" w:cs="Times New Roman"/>
        </w:rPr>
      </w:pPr>
      <w:r w:rsidRPr="005B0463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61D69" w:rsidRPr="00EC735B" w:rsidSect="00606DA5">
      <w:type w:val="continuous"/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894CFF" w16cid:durableId="1D4BDAC7"/>
  <w16cid:commentId w16cid:paraId="0F5BC8F4" w16cid:durableId="1D4BDAA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DEA" w:rsidRDefault="00453DEA" w:rsidP="001F63E0">
      <w:pPr>
        <w:spacing w:after="0" w:line="240" w:lineRule="auto"/>
      </w:pPr>
      <w:r>
        <w:separator/>
      </w:r>
    </w:p>
  </w:endnote>
  <w:endnote w:type="continuationSeparator" w:id="0">
    <w:p w:rsidR="00453DEA" w:rsidRDefault="00453DEA" w:rsidP="001F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2153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028E" w:rsidRDefault="00C60AC3">
        <w:pPr>
          <w:pStyle w:val="Footer"/>
          <w:jc w:val="center"/>
        </w:pPr>
        <w:r>
          <w:fldChar w:fldCharType="begin"/>
        </w:r>
        <w:r w:rsidR="00C8028E">
          <w:instrText xml:space="preserve"> PAGE   \* MERGEFORMAT </w:instrText>
        </w:r>
        <w:r>
          <w:fldChar w:fldCharType="separate"/>
        </w:r>
        <w:r w:rsidR="00606DA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23FFD" w:rsidRDefault="00423F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DEA" w:rsidRDefault="00453DEA" w:rsidP="001F63E0">
      <w:pPr>
        <w:spacing w:after="0" w:line="240" w:lineRule="auto"/>
      </w:pPr>
      <w:r>
        <w:separator/>
      </w:r>
    </w:p>
  </w:footnote>
  <w:footnote w:type="continuationSeparator" w:id="0">
    <w:p w:rsidR="00453DEA" w:rsidRDefault="00453DEA" w:rsidP="001F6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hideSpellingErrors/>
  <w:hideGrammaticalErrors/>
  <w:proofState w:spelling="clean" w:grammar="clean"/>
  <w:revisionView w:markup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techn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C17E3"/>
    <w:rsid w:val="00041CF8"/>
    <w:rsid w:val="00046724"/>
    <w:rsid w:val="000520A2"/>
    <w:rsid w:val="00054475"/>
    <w:rsid w:val="00055176"/>
    <w:rsid w:val="00056550"/>
    <w:rsid w:val="00060DEB"/>
    <w:rsid w:val="00061D69"/>
    <w:rsid w:val="00062F9E"/>
    <w:rsid w:val="00073EC6"/>
    <w:rsid w:val="00074C82"/>
    <w:rsid w:val="00081872"/>
    <w:rsid w:val="00084258"/>
    <w:rsid w:val="00091C27"/>
    <w:rsid w:val="000956B0"/>
    <w:rsid w:val="0009617C"/>
    <w:rsid w:val="000A113E"/>
    <w:rsid w:val="000A2850"/>
    <w:rsid w:val="000B2146"/>
    <w:rsid w:val="000B6AFF"/>
    <w:rsid w:val="000D1063"/>
    <w:rsid w:val="000D3AC5"/>
    <w:rsid w:val="000E3145"/>
    <w:rsid w:val="000E75DC"/>
    <w:rsid w:val="000F1891"/>
    <w:rsid w:val="000F1FD4"/>
    <w:rsid w:val="0010283A"/>
    <w:rsid w:val="00104319"/>
    <w:rsid w:val="001068C6"/>
    <w:rsid w:val="00107B5F"/>
    <w:rsid w:val="001137B1"/>
    <w:rsid w:val="00113B3A"/>
    <w:rsid w:val="00124520"/>
    <w:rsid w:val="001262FD"/>
    <w:rsid w:val="001303AE"/>
    <w:rsid w:val="0013584C"/>
    <w:rsid w:val="00136115"/>
    <w:rsid w:val="00146D15"/>
    <w:rsid w:val="00152176"/>
    <w:rsid w:val="00154AD1"/>
    <w:rsid w:val="001568B1"/>
    <w:rsid w:val="001654EA"/>
    <w:rsid w:val="00170FE5"/>
    <w:rsid w:val="00181DF9"/>
    <w:rsid w:val="0019217A"/>
    <w:rsid w:val="001965A4"/>
    <w:rsid w:val="001A1713"/>
    <w:rsid w:val="001B0082"/>
    <w:rsid w:val="001B2AD8"/>
    <w:rsid w:val="001B3F93"/>
    <w:rsid w:val="001C1B56"/>
    <w:rsid w:val="001C473D"/>
    <w:rsid w:val="001D40CB"/>
    <w:rsid w:val="001F63E0"/>
    <w:rsid w:val="001F63E9"/>
    <w:rsid w:val="00200B6F"/>
    <w:rsid w:val="002012FF"/>
    <w:rsid w:val="00212AFE"/>
    <w:rsid w:val="002239B0"/>
    <w:rsid w:val="0022683A"/>
    <w:rsid w:val="002319B3"/>
    <w:rsid w:val="002361FA"/>
    <w:rsid w:val="00237AE3"/>
    <w:rsid w:val="0024413E"/>
    <w:rsid w:val="00253472"/>
    <w:rsid w:val="00263932"/>
    <w:rsid w:val="002651D5"/>
    <w:rsid w:val="002659D2"/>
    <w:rsid w:val="002757C7"/>
    <w:rsid w:val="00277B06"/>
    <w:rsid w:val="00285665"/>
    <w:rsid w:val="0028639E"/>
    <w:rsid w:val="0029325C"/>
    <w:rsid w:val="002A367D"/>
    <w:rsid w:val="002A37DB"/>
    <w:rsid w:val="002A4F51"/>
    <w:rsid w:val="002B1B72"/>
    <w:rsid w:val="002C2AA0"/>
    <w:rsid w:val="002D1A02"/>
    <w:rsid w:val="002D5908"/>
    <w:rsid w:val="002E42C5"/>
    <w:rsid w:val="002E430A"/>
    <w:rsid w:val="002F3028"/>
    <w:rsid w:val="003062FB"/>
    <w:rsid w:val="00311A85"/>
    <w:rsid w:val="00324CB3"/>
    <w:rsid w:val="0032745C"/>
    <w:rsid w:val="00337A84"/>
    <w:rsid w:val="00342CB2"/>
    <w:rsid w:val="003443DD"/>
    <w:rsid w:val="003468AC"/>
    <w:rsid w:val="003473D4"/>
    <w:rsid w:val="00347509"/>
    <w:rsid w:val="00350B39"/>
    <w:rsid w:val="003523EC"/>
    <w:rsid w:val="00353754"/>
    <w:rsid w:val="00356678"/>
    <w:rsid w:val="00360C75"/>
    <w:rsid w:val="0036518D"/>
    <w:rsid w:val="00365A64"/>
    <w:rsid w:val="00365B37"/>
    <w:rsid w:val="00367993"/>
    <w:rsid w:val="00376BB9"/>
    <w:rsid w:val="00383EC9"/>
    <w:rsid w:val="00385DF4"/>
    <w:rsid w:val="003A295D"/>
    <w:rsid w:val="003B0224"/>
    <w:rsid w:val="003B39DE"/>
    <w:rsid w:val="003B634B"/>
    <w:rsid w:val="003C08E1"/>
    <w:rsid w:val="003C0F97"/>
    <w:rsid w:val="003C527E"/>
    <w:rsid w:val="003D3A61"/>
    <w:rsid w:val="003D771D"/>
    <w:rsid w:val="003E37E4"/>
    <w:rsid w:val="003E4396"/>
    <w:rsid w:val="003E54D0"/>
    <w:rsid w:val="003E6D4E"/>
    <w:rsid w:val="003F13B8"/>
    <w:rsid w:val="003F46F9"/>
    <w:rsid w:val="003F4DBB"/>
    <w:rsid w:val="003F6DF7"/>
    <w:rsid w:val="00404E1F"/>
    <w:rsid w:val="00410608"/>
    <w:rsid w:val="004133A4"/>
    <w:rsid w:val="00423FFD"/>
    <w:rsid w:val="00431AD6"/>
    <w:rsid w:val="00447E1C"/>
    <w:rsid w:val="004521F7"/>
    <w:rsid w:val="00453DEA"/>
    <w:rsid w:val="00457DEB"/>
    <w:rsid w:val="004672A3"/>
    <w:rsid w:val="00481E97"/>
    <w:rsid w:val="00481EA8"/>
    <w:rsid w:val="00483CAC"/>
    <w:rsid w:val="00492B6D"/>
    <w:rsid w:val="00494EF9"/>
    <w:rsid w:val="004A450F"/>
    <w:rsid w:val="004A499E"/>
    <w:rsid w:val="004B6921"/>
    <w:rsid w:val="004B715A"/>
    <w:rsid w:val="004C37DA"/>
    <w:rsid w:val="004C6782"/>
    <w:rsid w:val="004D072A"/>
    <w:rsid w:val="004D7090"/>
    <w:rsid w:val="004E2EAC"/>
    <w:rsid w:val="004E39F7"/>
    <w:rsid w:val="004E7D0D"/>
    <w:rsid w:val="004F0776"/>
    <w:rsid w:val="00500A25"/>
    <w:rsid w:val="005055EA"/>
    <w:rsid w:val="00505EE8"/>
    <w:rsid w:val="00510800"/>
    <w:rsid w:val="00520FB8"/>
    <w:rsid w:val="0052420A"/>
    <w:rsid w:val="005253CF"/>
    <w:rsid w:val="005265F2"/>
    <w:rsid w:val="0053172B"/>
    <w:rsid w:val="00542D36"/>
    <w:rsid w:val="00551D70"/>
    <w:rsid w:val="00552059"/>
    <w:rsid w:val="00553E63"/>
    <w:rsid w:val="005613D3"/>
    <w:rsid w:val="00562BB1"/>
    <w:rsid w:val="005846B0"/>
    <w:rsid w:val="0059111B"/>
    <w:rsid w:val="005A3E6F"/>
    <w:rsid w:val="005A65E9"/>
    <w:rsid w:val="005B0463"/>
    <w:rsid w:val="005B0D0C"/>
    <w:rsid w:val="005B551B"/>
    <w:rsid w:val="005D2BC9"/>
    <w:rsid w:val="005D6D8D"/>
    <w:rsid w:val="005E637E"/>
    <w:rsid w:val="005F07A5"/>
    <w:rsid w:val="005F5B55"/>
    <w:rsid w:val="00604EDC"/>
    <w:rsid w:val="00605620"/>
    <w:rsid w:val="00606DA5"/>
    <w:rsid w:val="00621D1B"/>
    <w:rsid w:val="006222DA"/>
    <w:rsid w:val="0062421A"/>
    <w:rsid w:val="00625126"/>
    <w:rsid w:val="00626A37"/>
    <w:rsid w:val="00630DCA"/>
    <w:rsid w:val="00634255"/>
    <w:rsid w:val="00634A8B"/>
    <w:rsid w:val="0064622C"/>
    <w:rsid w:val="00647399"/>
    <w:rsid w:val="00655CF9"/>
    <w:rsid w:val="0065629F"/>
    <w:rsid w:val="006816D5"/>
    <w:rsid w:val="0068325D"/>
    <w:rsid w:val="006839E0"/>
    <w:rsid w:val="00690C47"/>
    <w:rsid w:val="006936BA"/>
    <w:rsid w:val="00695978"/>
    <w:rsid w:val="006A003B"/>
    <w:rsid w:val="006A004B"/>
    <w:rsid w:val="006A01D6"/>
    <w:rsid w:val="006A193E"/>
    <w:rsid w:val="006A4936"/>
    <w:rsid w:val="006A6146"/>
    <w:rsid w:val="006B0909"/>
    <w:rsid w:val="006B4D74"/>
    <w:rsid w:val="006E5756"/>
    <w:rsid w:val="006E6D88"/>
    <w:rsid w:val="006F4A29"/>
    <w:rsid w:val="006F76AA"/>
    <w:rsid w:val="00702518"/>
    <w:rsid w:val="00704DFE"/>
    <w:rsid w:val="00705300"/>
    <w:rsid w:val="00706757"/>
    <w:rsid w:val="0071518A"/>
    <w:rsid w:val="0071562D"/>
    <w:rsid w:val="00726CB7"/>
    <w:rsid w:val="00727C6E"/>
    <w:rsid w:val="00734CD5"/>
    <w:rsid w:val="007352F1"/>
    <w:rsid w:val="00736248"/>
    <w:rsid w:val="00740AB8"/>
    <w:rsid w:val="007439F5"/>
    <w:rsid w:val="00764D69"/>
    <w:rsid w:val="00771247"/>
    <w:rsid w:val="007717AC"/>
    <w:rsid w:val="00776B20"/>
    <w:rsid w:val="00796059"/>
    <w:rsid w:val="0079704E"/>
    <w:rsid w:val="00797ED6"/>
    <w:rsid w:val="007A3AA1"/>
    <w:rsid w:val="007B151B"/>
    <w:rsid w:val="007B70D4"/>
    <w:rsid w:val="007B79DB"/>
    <w:rsid w:val="007C02F7"/>
    <w:rsid w:val="007C260C"/>
    <w:rsid w:val="007C30F2"/>
    <w:rsid w:val="007D755C"/>
    <w:rsid w:val="007E7F2C"/>
    <w:rsid w:val="007F02CF"/>
    <w:rsid w:val="007F24A3"/>
    <w:rsid w:val="007F43D6"/>
    <w:rsid w:val="00804A6D"/>
    <w:rsid w:val="008112CE"/>
    <w:rsid w:val="0081352B"/>
    <w:rsid w:val="00817F7C"/>
    <w:rsid w:val="00820BE8"/>
    <w:rsid w:val="00821ACF"/>
    <w:rsid w:val="00823389"/>
    <w:rsid w:val="008242E2"/>
    <w:rsid w:val="00826816"/>
    <w:rsid w:val="00836CD2"/>
    <w:rsid w:val="008420D8"/>
    <w:rsid w:val="00850B62"/>
    <w:rsid w:val="00857451"/>
    <w:rsid w:val="00863FC9"/>
    <w:rsid w:val="0087342E"/>
    <w:rsid w:val="008926DB"/>
    <w:rsid w:val="008A119E"/>
    <w:rsid w:val="008A24AB"/>
    <w:rsid w:val="008A2D94"/>
    <w:rsid w:val="008A3584"/>
    <w:rsid w:val="008B3CAD"/>
    <w:rsid w:val="008B4F58"/>
    <w:rsid w:val="008B50E0"/>
    <w:rsid w:val="008B69DE"/>
    <w:rsid w:val="008C5689"/>
    <w:rsid w:val="008E3445"/>
    <w:rsid w:val="008F0892"/>
    <w:rsid w:val="008F09A5"/>
    <w:rsid w:val="008F2FF8"/>
    <w:rsid w:val="008F470E"/>
    <w:rsid w:val="008F5168"/>
    <w:rsid w:val="008F659E"/>
    <w:rsid w:val="008F6DA4"/>
    <w:rsid w:val="00902931"/>
    <w:rsid w:val="0091147B"/>
    <w:rsid w:val="00911A8E"/>
    <w:rsid w:val="00911CA3"/>
    <w:rsid w:val="009143AE"/>
    <w:rsid w:val="00924B91"/>
    <w:rsid w:val="00926198"/>
    <w:rsid w:val="00930BA6"/>
    <w:rsid w:val="00936039"/>
    <w:rsid w:val="0094224D"/>
    <w:rsid w:val="00947CD7"/>
    <w:rsid w:val="009529FB"/>
    <w:rsid w:val="00955E7E"/>
    <w:rsid w:val="009563DE"/>
    <w:rsid w:val="00961E60"/>
    <w:rsid w:val="00964269"/>
    <w:rsid w:val="00967AF2"/>
    <w:rsid w:val="00971B16"/>
    <w:rsid w:val="00972F7F"/>
    <w:rsid w:val="009750B7"/>
    <w:rsid w:val="00976CB4"/>
    <w:rsid w:val="00977410"/>
    <w:rsid w:val="009814CA"/>
    <w:rsid w:val="009B04B3"/>
    <w:rsid w:val="009B4C8D"/>
    <w:rsid w:val="009B665B"/>
    <w:rsid w:val="009C17E3"/>
    <w:rsid w:val="009C240D"/>
    <w:rsid w:val="009D3DA6"/>
    <w:rsid w:val="009D4B97"/>
    <w:rsid w:val="009D64C0"/>
    <w:rsid w:val="009D6E11"/>
    <w:rsid w:val="009E2066"/>
    <w:rsid w:val="009E47EA"/>
    <w:rsid w:val="009E56C8"/>
    <w:rsid w:val="009E78FB"/>
    <w:rsid w:val="009F40B9"/>
    <w:rsid w:val="009F4611"/>
    <w:rsid w:val="009F7D80"/>
    <w:rsid w:val="00A002CE"/>
    <w:rsid w:val="00A017C5"/>
    <w:rsid w:val="00A12720"/>
    <w:rsid w:val="00A236FA"/>
    <w:rsid w:val="00A2571C"/>
    <w:rsid w:val="00A26799"/>
    <w:rsid w:val="00A26F2F"/>
    <w:rsid w:val="00A31D11"/>
    <w:rsid w:val="00A472B7"/>
    <w:rsid w:val="00A52A00"/>
    <w:rsid w:val="00A55B14"/>
    <w:rsid w:val="00A638FC"/>
    <w:rsid w:val="00A7067C"/>
    <w:rsid w:val="00A7174E"/>
    <w:rsid w:val="00A71E40"/>
    <w:rsid w:val="00A801E4"/>
    <w:rsid w:val="00A815F4"/>
    <w:rsid w:val="00A823D5"/>
    <w:rsid w:val="00A825E4"/>
    <w:rsid w:val="00A83DC5"/>
    <w:rsid w:val="00A84FFC"/>
    <w:rsid w:val="00A9032A"/>
    <w:rsid w:val="00A939B2"/>
    <w:rsid w:val="00A93C87"/>
    <w:rsid w:val="00A97F00"/>
    <w:rsid w:val="00AA003C"/>
    <w:rsid w:val="00AA3F34"/>
    <w:rsid w:val="00AB3801"/>
    <w:rsid w:val="00AB7E20"/>
    <w:rsid w:val="00AC040A"/>
    <w:rsid w:val="00AC29A1"/>
    <w:rsid w:val="00AC6039"/>
    <w:rsid w:val="00AC77F8"/>
    <w:rsid w:val="00AE2497"/>
    <w:rsid w:val="00AF62B4"/>
    <w:rsid w:val="00B07589"/>
    <w:rsid w:val="00B16586"/>
    <w:rsid w:val="00B32956"/>
    <w:rsid w:val="00B369AC"/>
    <w:rsid w:val="00B42D54"/>
    <w:rsid w:val="00B43041"/>
    <w:rsid w:val="00B44CED"/>
    <w:rsid w:val="00B50209"/>
    <w:rsid w:val="00B52179"/>
    <w:rsid w:val="00B55655"/>
    <w:rsid w:val="00B56052"/>
    <w:rsid w:val="00B62773"/>
    <w:rsid w:val="00B63D6F"/>
    <w:rsid w:val="00B82C9F"/>
    <w:rsid w:val="00B95439"/>
    <w:rsid w:val="00B961AF"/>
    <w:rsid w:val="00BA16A2"/>
    <w:rsid w:val="00BA1B2B"/>
    <w:rsid w:val="00BA515F"/>
    <w:rsid w:val="00BC4662"/>
    <w:rsid w:val="00BD1167"/>
    <w:rsid w:val="00BD59DB"/>
    <w:rsid w:val="00BE68DD"/>
    <w:rsid w:val="00BE793C"/>
    <w:rsid w:val="00BE7CA5"/>
    <w:rsid w:val="00BF3FFA"/>
    <w:rsid w:val="00BF56BD"/>
    <w:rsid w:val="00C01D16"/>
    <w:rsid w:val="00C037CC"/>
    <w:rsid w:val="00C11424"/>
    <w:rsid w:val="00C14779"/>
    <w:rsid w:val="00C16422"/>
    <w:rsid w:val="00C172E8"/>
    <w:rsid w:val="00C250BC"/>
    <w:rsid w:val="00C259A2"/>
    <w:rsid w:val="00C27CE2"/>
    <w:rsid w:val="00C32DFC"/>
    <w:rsid w:val="00C36922"/>
    <w:rsid w:val="00C37395"/>
    <w:rsid w:val="00C4122D"/>
    <w:rsid w:val="00C458DA"/>
    <w:rsid w:val="00C465E1"/>
    <w:rsid w:val="00C60627"/>
    <w:rsid w:val="00C60AC3"/>
    <w:rsid w:val="00C65589"/>
    <w:rsid w:val="00C67706"/>
    <w:rsid w:val="00C71B19"/>
    <w:rsid w:val="00C75B19"/>
    <w:rsid w:val="00C8028E"/>
    <w:rsid w:val="00C836FA"/>
    <w:rsid w:val="00C9195E"/>
    <w:rsid w:val="00C940E9"/>
    <w:rsid w:val="00CB31BA"/>
    <w:rsid w:val="00CB334D"/>
    <w:rsid w:val="00CB394D"/>
    <w:rsid w:val="00CC072E"/>
    <w:rsid w:val="00CC5FDD"/>
    <w:rsid w:val="00CE0C60"/>
    <w:rsid w:val="00CE28B6"/>
    <w:rsid w:val="00CF53C0"/>
    <w:rsid w:val="00CF7854"/>
    <w:rsid w:val="00D05DC3"/>
    <w:rsid w:val="00D106A5"/>
    <w:rsid w:val="00D12AC6"/>
    <w:rsid w:val="00D26683"/>
    <w:rsid w:val="00D3270B"/>
    <w:rsid w:val="00D501CD"/>
    <w:rsid w:val="00D53854"/>
    <w:rsid w:val="00D54225"/>
    <w:rsid w:val="00D66924"/>
    <w:rsid w:val="00D6711B"/>
    <w:rsid w:val="00D740C1"/>
    <w:rsid w:val="00D76792"/>
    <w:rsid w:val="00D773C6"/>
    <w:rsid w:val="00D8172B"/>
    <w:rsid w:val="00D83390"/>
    <w:rsid w:val="00D93276"/>
    <w:rsid w:val="00D96EAD"/>
    <w:rsid w:val="00DA40A2"/>
    <w:rsid w:val="00DB01C2"/>
    <w:rsid w:val="00DB2B59"/>
    <w:rsid w:val="00DC1E4E"/>
    <w:rsid w:val="00DC6FD8"/>
    <w:rsid w:val="00DD443C"/>
    <w:rsid w:val="00DF137A"/>
    <w:rsid w:val="00DF6AFB"/>
    <w:rsid w:val="00E01D7A"/>
    <w:rsid w:val="00E130FB"/>
    <w:rsid w:val="00E15111"/>
    <w:rsid w:val="00E20C5E"/>
    <w:rsid w:val="00E20F8D"/>
    <w:rsid w:val="00E21E39"/>
    <w:rsid w:val="00E22CCB"/>
    <w:rsid w:val="00E306FD"/>
    <w:rsid w:val="00E418E2"/>
    <w:rsid w:val="00E44FE4"/>
    <w:rsid w:val="00E45A67"/>
    <w:rsid w:val="00E510AB"/>
    <w:rsid w:val="00E67823"/>
    <w:rsid w:val="00E71C17"/>
    <w:rsid w:val="00E73AE4"/>
    <w:rsid w:val="00E83189"/>
    <w:rsid w:val="00E85A6F"/>
    <w:rsid w:val="00EA14CB"/>
    <w:rsid w:val="00EA1749"/>
    <w:rsid w:val="00EA18F2"/>
    <w:rsid w:val="00EA3B8C"/>
    <w:rsid w:val="00EA72C8"/>
    <w:rsid w:val="00EA7931"/>
    <w:rsid w:val="00EB04C6"/>
    <w:rsid w:val="00EB121C"/>
    <w:rsid w:val="00EB6C6F"/>
    <w:rsid w:val="00EC2208"/>
    <w:rsid w:val="00EC735B"/>
    <w:rsid w:val="00ED2310"/>
    <w:rsid w:val="00ED50D0"/>
    <w:rsid w:val="00EE35E1"/>
    <w:rsid w:val="00EF3E79"/>
    <w:rsid w:val="00F0095C"/>
    <w:rsid w:val="00F03767"/>
    <w:rsid w:val="00F04CD8"/>
    <w:rsid w:val="00F1784E"/>
    <w:rsid w:val="00F40CB4"/>
    <w:rsid w:val="00F41B45"/>
    <w:rsid w:val="00F67371"/>
    <w:rsid w:val="00F71942"/>
    <w:rsid w:val="00F71CC0"/>
    <w:rsid w:val="00F7356C"/>
    <w:rsid w:val="00F75F5A"/>
    <w:rsid w:val="00F801E9"/>
    <w:rsid w:val="00F852F7"/>
    <w:rsid w:val="00F86BEB"/>
    <w:rsid w:val="00F918E3"/>
    <w:rsid w:val="00F92330"/>
    <w:rsid w:val="00F93029"/>
    <w:rsid w:val="00F94B6B"/>
    <w:rsid w:val="00F977D5"/>
    <w:rsid w:val="00FA0661"/>
    <w:rsid w:val="00FA2432"/>
    <w:rsid w:val="00FB0B29"/>
    <w:rsid w:val="00FC36BD"/>
    <w:rsid w:val="00FC5A53"/>
    <w:rsid w:val="00FD0186"/>
    <w:rsid w:val="00FD55AD"/>
    <w:rsid w:val="00FE0EFF"/>
    <w:rsid w:val="00FE1959"/>
    <w:rsid w:val="00FE311E"/>
    <w:rsid w:val="00FE5DC8"/>
    <w:rsid w:val="00FE72BE"/>
    <w:rsid w:val="00FF0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7E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3E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F63E0"/>
  </w:style>
  <w:style w:type="paragraph" w:styleId="Footer">
    <w:name w:val="footer"/>
    <w:basedOn w:val="Normal"/>
    <w:link w:val="FooterChar"/>
    <w:uiPriority w:val="99"/>
    <w:unhideWhenUsed/>
    <w:rsid w:val="001F63E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F63E0"/>
  </w:style>
  <w:style w:type="paragraph" w:styleId="BalloonText">
    <w:name w:val="Balloon Text"/>
    <w:basedOn w:val="Normal"/>
    <w:link w:val="BalloonTextChar"/>
    <w:uiPriority w:val="99"/>
    <w:semiHidden/>
    <w:unhideWhenUsed/>
    <w:rsid w:val="00D05DC3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DC3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223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F4A29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902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GridTable1Light-Accent11">
    <w:name w:val="Grid Table 1 Light - Accent 11"/>
    <w:basedOn w:val="TableNormal"/>
    <w:uiPriority w:val="46"/>
    <w:rsid w:val="00A26F2F"/>
    <w:pPr>
      <w:spacing w:after="0" w:line="240" w:lineRule="auto"/>
      <w:jc w:val="left"/>
    </w:pPr>
    <w:rPr>
      <w:kern w:val="0"/>
      <w:sz w:val="22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6B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B2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B2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B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B20"/>
    <w:rPr>
      <w:b/>
      <w:bCs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71B16"/>
  </w:style>
  <w:style w:type="paragraph" w:customStyle="1" w:styleId="EndNoteBibliographyTitle">
    <w:name w:val="EndNote Bibliography Title"/>
    <w:basedOn w:val="Normal"/>
    <w:link w:val="EndNoteBibliographyTitleChar"/>
    <w:rsid w:val="007B79DB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B79DB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7B79DB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B79DB"/>
    <w:rPr>
      <w:rFonts w:ascii="Malgun Gothic" w:eastAsia="Malgun Gothic" w:hAnsi="Malgun Gothic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he89@nate.com" TargetMode="Externa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jbjnas@hanmail.net" TargetMode="Externa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image" Target="media/image5.tiff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mailto:parkwndjs@naver.com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47BF-6F45-4A33-83D7-64193B4CF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1659</Words>
  <Characters>9462</Characters>
  <Application>Microsoft Office Word</Application>
  <DocSecurity>0</DocSecurity>
  <Lines>78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0012761</cp:lastModifiedBy>
  <cp:revision>44</cp:revision>
  <cp:lastPrinted>2017-05-19T00:56:00Z</cp:lastPrinted>
  <dcterms:created xsi:type="dcterms:W3CDTF">2017-08-26T13:59:00Z</dcterms:created>
  <dcterms:modified xsi:type="dcterms:W3CDTF">2018-07-20T13:20:00Z</dcterms:modified>
</cp:coreProperties>
</file>